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A6F2" w14:textId="77777777" w:rsidR="0034070C" w:rsidRPr="005803F6" w:rsidRDefault="00511D4D" w:rsidP="00110656">
      <w:pPr>
        <w:spacing w:after="0" w:line="240" w:lineRule="auto"/>
        <w:jc w:val="both"/>
        <w:rPr>
          <w:rFonts w:eastAsia="Times New Roman" w:cs="Times New Roman"/>
          <w:b/>
          <w:iCs/>
          <w:sz w:val="26"/>
          <w:szCs w:val="26"/>
        </w:rPr>
      </w:pPr>
      <w:r>
        <w:rPr>
          <w:rFonts w:eastAsia="Times New Roman" w:cs="Times New Roman"/>
          <w:b/>
          <w:iCs/>
          <w:sz w:val="26"/>
          <w:szCs w:val="26"/>
        </w:rPr>
        <w:t>PHÒNG GDĐT GIAO THỦY</w:t>
      </w:r>
      <w:r w:rsidR="0034070C" w:rsidRPr="005803F6">
        <w:rPr>
          <w:rFonts w:eastAsia="Times New Roman" w:cs="Times New Roman"/>
          <w:b/>
          <w:iCs/>
          <w:sz w:val="26"/>
          <w:szCs w:val="26"/>
        </w:rPr>
        <w:t xml:space="preserve">                         </w:t>
      </w:r>
      <w:r>
        <w:rPr>
          <w:rFonts w:eastAsia="Times New Roman" w:cs="Times New Roman"/>
          <w:b/>
          <w:iCs/>
          <w:sz w:val="26"/>
          <w:szCs w:val="26"/>
        </w:rPr>
        <w:t xml:space="preserve">    </w:t>
      </w:r>
      <w:r w:rsidR="0034070C" w:rsidRPr="005803F6">
        <w:rPr>
          <w:rFonts w:eastAsia="Times New Roman" w:cs="Times New Roman"/>
          <w:b/>
          <w:iCs/>
          <w:sz w:val="26"/>
          <w:szCs w:val="26"/>
        </w:rPr>
        <w:t xml:space="preserve">   MA TRẬN ĐỀ KIỂM TRA HỌC KỲ I</w:t>
      </w:r>
      <w:r w:rsidR="0034070C">
        <w:rPr>
          <w:rFonts w:eastAsia="Times New Roman" w:cs="Times New Roman"/>
          <w:b/>
          <w:iCs/>
          <w:sz w:val="26"/>
          <w:szCs w:val="26"/>
        </w:rPr>
        <w:t>I</w:t>
      </w:r>
    </w:p>
    <w:p w14:paraId="528F89CC" w14:textId="77777777" w:rsidR="0034070C" w:rsidRPr="005803F6" w:rsidRDefault="00511D4D" w:rsidP="00110656">
      <w:pPr>
        <w:spacing w:after="0" w:line="240" w:lineRule="auto"/>
        <w:rPr>
          <w:rFonts w:eastAsia="Times New Roman" w:cs="Times New Roman"/>
          <w:b/>
          <w:bCs/>
          <w:iCs/>
          <w:sz w:val="26"/>
          <w:szCs w:val="26"/>
        </w:rPr>
      </w:pPr>
      <w:r>
        <w:rPr>
          <w:rFonts w:eastAsia="Times New Roman" w:cs="Times New Roman"/>
          <w:b/>
          <w:bCs/>
          <w:iCs/>
          <w:sz w:val="26"/>
          <w:szCs w:val="26"/>
        </w:rPr>
        <w:t>TRƯỜNG THCS GIAO THANH</w:t>
      </w:r>
      <w:r w:rsidR="0034070C" w:rsidRPr="005803F6">
        <w:rPr>
          <w:rFonts w:eastAsia="Times New Roman" w:cs="Times New Roman"/>
          <w:b/>
          <w:bCs/>
          <w:iCs/>
          <w:sz w:val="26"/>
          <w:szCs w:val="26"/>
        </w:rPr>
        <w:t xml:space="preserve">             </w:t>
      </w:r>
      <w:r w:rsidR="0034070C">
        <w:rPr>
          <w:rFonts w:eastAsia="Times New Roman" w:cs="Times New Roman"/>
          <w:b/>
          <w:bCs/>
          <w:iCs/>
          <w:sz w:val="26"/>
          <w:szCs w:val="26"/>
        </w:rPr>
        <w:t xml:space="preserve">                </w:t>
      </w:r>
      <w:r>
        <w:rPr>
          <w:rFonts w:eastAsia="Times New Roman" w:cs="Times New Roman"/>
          <w:b/>
          <w:bCs/>
          <w:iCs/>
          <w:sz w:val="26"/>
          <w:szCs w:val="26"/>
        </w:rPr>
        <w:t xml:space="preserve">           </w:t>
      </w:r>
      <w:r w:rsidR="0034070C">
        <w:rPr>
          <w:rFonts w:eastAsia="Times New Roman" w:cs="Times New Roman"/>
          <w:b/>
          <w:bCs/>
          <w:iCs/>
          <w:sz w:val="26"/>
          <w:szCs w:val="26"/>
        </w:rPr>
        <w:t xml:space="preserve">   NĂM HỌC: 2023 -2024</w:t>
      </w:r>
    </w:p>
    <w:p w14:paraId="67A648EC" w14:textId="77777777" w:rsidR="0034070C" w:rsidRPr="005803F6" w:rsidRDefault="0034070C" w:rsidP="00110656">
      <w:pPr>
        <w:spacing w:after="0" w:line="240" w:lineRule="auto"/>
        <w:jc w:val="both"/>
        <w:rPr>
          <w:rFonts w:eastAsia="Times New Roman" w:cs="Times New Roman"/>
          <w:b/>
          <w:iCs/>
          <w:sz w:val="26"/>
          <w:szCs w:val="26"/>
        </w:rPr>
      </w:pPr>
      <w:r w:rsidRPr="005803F6">
        <w:rPr>
          <w:rFonts w:eastAsia="Times New Roman" w:cs="Times New Roman"/>
          <w:b/>
          <w:iCs/>
          <w:sz w:val="26"/>
          <w:szCs w:val="26"/>
        </w:rPr>
        <w:t xml:space="preserve">                                                                       </w:t>
      </w:r>
      <w:r w:rsidR="006C2729">
        <w:rPr>
          <w:rFonts w:eastAsia="Times New Roman" w:cs="Times New Roman"/>
          <w:b/>
          <w:iCs/>
          <w:sz w:val="26"/>
          <w:szCs w:val="26"/>
        </w:rPr>
        <w:t>Môn: Toán – Lớp 8 –Thời gian: 90</w:t>
      </w:r>
      <w:r w:rsidRPr="005803F6">
        <w:rPr>
          <w:rFonts w:eastAsia="Times New Roman" w:cs="Times New Roman"/>
          <w:b/>
          <w:iCs/>
          <w:sz w:val="26"/>
          <w:szCs w:val="26"/>
        </w:rPr>
        <w:t xml:space="preserve"> phút( không kể thời gian giao đề)</w:t>
      </w:r>
    </w:p>
    <w:p w14:paraId="71488290" w14:textId="77777777" w:rsidR="0034070C" w:rsidRPr="005803F6" w:rsidRDefault="0034070C" w:rsidP="00110656">
      <w:pPr>
        <w:spacing w:after="0" w:line="240" w:lineRule="auto"/>
        <w:rPr>
          <w:rFonts w:eastAsia="Calibri" w:cs="Times New Roman"/>
          <w:b/>
          <w:sz w:val="24"/>
        </w:rPr>
      </w:pPr>
    </w:p>
    <w:p w14:paraId="05C5BFAF" w14:textId="77777777" w:rsidR="0034070C" w:rsidRPr="005803F6" w:rsidRDefault="0034070C" w:rsidP="00110656">
      <w:pPr>
        <w:spacing w:after="0" w:line="240" w:lineRule="auto"/>
        <w:jc w:val="center"/>
        <w:rPr>
          <w:rFonts w:eastAsia="Calibri" w:cs="Times New Roman"/>
          <w:b/>
          <w:sz w:val="12"/>
          <w:szCs w:val="12"/>
        </w:rPr>
      </w:pP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715"/>
        <w:gridCol w:w="3530"/>
        <w:gridCol w:w="1087"/>
        <w:gridCol w:w="953"/>
        <w:gridCol w:w="1078"/>
        <w:gridCol w:w="1088"/>
        <w:gridCol w:w="923"/>
        <w:gridCol w:w="970"/>
        <w:gridCol w:w="923"/>
        <w:gridCol w:w="1004"/>
        <w:gridCol w:w="14"/>
        <w:gridCol w:w="1190"/>
        <w:gridCol w:w="16"/>
      </w:tblGrid>
      <w:tr w:rsidR="0034070C" w:rsidRPr="005803F6" w14:paraId="2A1A2C9E" w14:textId="77777777" w:rsidTr="002C0DD0">
        <w:trPr>
          <w:trHeight w:val="554"/>
        </w:trPr>
        <w:tc>
          <w:tcPr>
            <w:tcW w:w="250" w:type="dxa"/>
            <w:vMerge w:val="restart"/>
            <w:tcBorders>
              <w:right w:val="nil"/>
            </w:tcBorders>
            <w:shd w:val="clear" w:color="auto" w:fill="auto"/>
          </w:tcPr>
          <w:p w14:paraId="0E57494F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  <w:p w14:paraId="45A42009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1715" w:type="dxa"/>
            <w:vMerge w:val="restart"/>
            <w:tcBorders>
              <w:left w:val="nil"/>
            </w:tcBorders>
            <w:shd w:val="clear" w:color="auto" w:fill="auto"/>
          </w:tcPr>
          <w:p w14:paraId="446DC5EC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Chương/</w:t>
            </w:r>
            <w:r>
              <w:rPr>
                <w:rFonts w:eastAsia="Calibri" w:cs="Times New Roman"/>
                <w:b/>
                <w:sz w:val="24"/>
              </w:rPr>
              <w:t>Nội dung kiến thức</w:t>
            </w:r>
          </w:p>
          <w:p w14:paraId="424EC19B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3530" w:type="dxa"/>
            <w:vMerge w:val="restart"/>
            <w:shd w:val="clear" w:color="auto" w:fill="auto"/>
          </w:tcPr>
          <w:p w14:paraId="62662D1A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  <w:p w14:paraId="04DD1777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Đ</w:t>
            </w:r>
            <w:r w:rsidRPr="005803F6">
              <w:rPr>
                <w:rFonts w:eastAsia="Calibri" w:cs="Times New Roman"/>
                <w:b/>
                <w:sz w:val="24"/>
              </w:rPr>
              <w:t>ơn vị kiến thức</w:t>
            </w:r>
          </w:p>
          <w:p w14:paraId="30D9DB9D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8040" w:type="dxa"/>
            <w:gridSpan w:val="9"/>
            <w:shd w:val="clear" w:color="auto" w:fill="auto"/>
          </w:tcPr>
          <w:p w14:paraId="30CAF665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Mức độ</w:t>
            </w:r>
            <w:r>
              <w:rPr>
                <w:rFonts w:eastAsia="Calibri" w:cs="Times New Roman"/>
                <w:b/>
                <w:sz w:val="24"/>
              </w:rPr>
              <w:t xml:space="preserve"> nhận thức-</w:t>
            </w:r>
            <w:r w:rsidRPr="005803F6">
              <w:rPr>
                <w:rFonts w:eastAsia="Calibri" w:cs="Times New Roman"/>
                <w:b/>
                <w:sz w:val="24"/>
              </w:rPr>
              <w:t xml:space="preserve"> đánh giá</w:t>
            </w:r>
            <w:r>
              <w:rPr>
                <w:rFonts w:eastAsia="Calibri" w:cs="Times New Roman"/>
                <w:b/>
                <w:sz w:val="24"/>
              </w:rPr>
              <w:t xml:space="preserve"> năng lực</w:t>
            </w:r>
          </w:p>
          <w:p w14:paraId="755B4ACB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A51403C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Tổng% điể</w:t>
            </w:r>
            <w:r>
              <w:rPr>
                <w:rFonts w:eastAsia="Calibri" w:cs="Times New Roman"/>
                <w:b/>
                <w:sz w:val="24"/>
              </w:rPr>
              <w:t>m</w:t>
            </w:r>
          </w:p>
        </w:tc>
      </w:tr>
      <w:tr w:rsidR="0034070C" w:rsidRPr="005803F6" w14:paraId="7C8D4C61" w14:textId="77777777" w:rsidTr="002C0DD0">
        <w:trPr>
          <w:gridAfter w:val="1"/>
          <w:wAfter w:w="16" w:type="dxa"/>
          <w:trHeight w:val="144"/>
        </w:trPr>
        <w:tc>
          <w:tcPr>
            <w:tcW w:w="250" w:type="dxa"/>
            <w:vMerge/>
            <w:tcBorders>
              <w:right w:val="nil"/>
            </w:tcBorders>
            <w:shd w:val="clear" w:color="auto" w:fill="auto"/>
          </w:tcPr>
          <w:p w14:paraId="492E75AD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vMerge/>
            <w:tcBorders>
              <w:left w:val="nil"/>
            </w:tcBorders>
            <w:shd w:val="clear" w:color="auto" w:fill="auto"/>
          </w:tcPr>
          <w:p w14:paraId="1665443E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3530" w:type="dxa"/>
            <w:vMerge/>
            <w:shd w:val="clear" w:color="auto" w:fill="auto"/>
          </w:tcPr>
          <w:p w14:paraId="45F7C28F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040" w:type="dxa"/>
            <w:gridSpan w:val="2"/>
            <w:shd w:val="clear" w:color="auto" w:fill="FDE9D9" w:themeFill="accent6" w:themeFillTint="33"/>
          </w:tcPr>
          <w:p w14:paraId="4CEFBF17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NB</w:t>
            </w:r>
          </w:p>
        </w:tc>
        <w:tc>
          <w:tcPr>
            <w:tcW w:w="2166" w:type="dxa"/>
            <w:gridSpan w:val="2"/>
            <w:shd w:val="clear" w:color="auto" w:fill="auto"/>
          </w:tcPr>
          <w:p w14:paraId="2482B8B6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TH</w:t>
            </w:r>
          </w:p>
        </w:tc>
        <w:tc>
          <w:tcPr>
            <w:tcW w:w="1893" w:type="dxa"/>
            <w:gridSpan w:val="2"/>
            <w:shd w:val="clear" w:color="auto" w:fill="FBD4B4" w:themeFill="accent6" w:themeFillTint="66"/>
          </w:tcPr>
          <w:p w14:paraId="45F4F269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VD</w:t>
            </w:r>
          </w:p>
        </w:tc>
        <w:tc>
          <w:tcPr>
            <w:tcW w:w="1927" w:type="dxa"/>
            <w:gridSpan w:val="2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61048D3F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VDC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06AB8155" w14:textId="77777777" w:rsidR="00981D0E" w:rsidRPr="005803F6" w:rsidRDefault="00981D0E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</w:tr>
      <w:tr w:rsidR="00C74231" w:rsidRPr="005803F6" w14:paraId="2BC638BF" w14:textId="77777777" w:rsidTr="002C0DD0">
        <w:trPr>
          <w:gridAfter w:val="1"/>
          <w:wAfter w:w="16" w:type="dxa"/>
          <w:trHeight w:val="144"/>
        </w:trPr>
        <w:tc>
          <w:tcPr>
            <w:tcW w:w="25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3B80F69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3417D1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3530" w:type="dxa"/>
            <w:vMerge/>
            <w:shd w:val="clear" w:color="auto" w:fill="auto"/>
          </w:tcPr>
          <w:p w14:paraId="0482A39E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7" w:type="dxa"/>
            <w:shd w:val="clear" w:color="auto" w:fill="FDE9D9" w:themeFill="accent6" w:themeFillTint="33"/>
          </w:tcPr>
          <w:p w14:paraId="22CB8D16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TNKQ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14:paraId="75F050AB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TL</w:t>
            </w:r>
          </w:p>
        </w:tc>
        <w:tc>
          <w:tcPr>
            <w:tcW w:w="1078" w:type="dxa"/>
            <w:shd w:val="clear" w:color="auto" w:fill="DAEEF3" w:themeFill="accent5" w:themeFillTint="33"/>
          </w:tcPr>
          <w:p w14:paraId="1F539B7F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TNKQ</w:t>
            </w:r>
          </w:p>
        </w:tc>
        <w:tc>
          <w:tcPr>
            <w:tcW w:w="1088" w:type="dxa"/>
            <w:shd w:val="clear" w:color="auto" w:fill="DAEEF3" w:themeFill="accent5" w:themeFillTint="33"/>
          </w:tcPr>
          <w:p w14:paraId="658115DA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TL</w:t>
            </w:r>
          </w:p>
        </w:tc>
        <w:tc>
          <w:tcPr>
            <w:tcW w:w="923" w:type="dxa"/>
            <w:shd w:val="clear" w:color="auto" w:fill="FBD4B4" w:themeFill="accent6" w:themeFillTint="66"/>
          </w:tcPr>
          <w:p w14:paraId="2430274F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TNKQ</w:t>
            </w:r>
          </w:p>
        </w:tc>
        <w:tc>
          <w:tcPr>
            <w:tcW w:w="970" w:type="dxa"/>
            <w:shd w:val="clear" w:color="auto" w:fill="FBD4B4" w:themeFill="accent6" w:themeFillTint="66"/>
          </w:tcPr>
          <w:p w14:paraId="6660D6BE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TL</w:t>
            </w:r>
          </w:p>
        </w:tc>
        <w:tc>
          <w:tcPr>
            <w:tcW w:w="923" w:type="dxa"/>
            <w:shd w:val="clear" w:color="auto" w:fill="B6DDE8" w:themeFill="accent5" w:themeFillTint="66"/>
          </w:tcPr>
          <w:p w14:paraId="2C1B1715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TNKQ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651553A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TL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193F4852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</w:tr>
      <w:tr w:rsidR="00C74231" w:rsidRPr="005803F6" w14:paraId="76462438" w14:textId="77777777" w:rsidTr="002C0DD0">
        <w:trPr>
          <w:gridAfter w:val="1"/>
          <w:wAfter w:w="16" w:type="dxa"/>
          <w:trHeight w:val="522"/>
        </w:trPr>
        <w:tc>
          <w:tcPr>
            <w:tcW w:w="250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14:paraId="6E7BD1BF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  <w:p w14:paraId="1F2A8ED7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vMerge w:val="restart"/>
            <w:tcBorders>
              <w:left w:val="nil"/>
              <w:bottom w:val="nil"/>
            </w:tcBorders>
            <w:shd w:val="clear" w:color="auto" w:fill="auto"/>
          </w:tcPr>
          <w:p w14:paraId="3EB68AB9" w14:textId="77777777" w:rsidR="00C74231" w:rsidRPr="007774E7" w:rsidRDefault="007774E7" w:rsidP="007774E7">
            <w:pPr>
              <w:spacing w:after="0" w:line="240" w:lineRule="auto"/>
              <w:rPr>
                <w:rFonts w:eastAsia="Calibri" w:cs="Times New Roman"/>
                <w:b/>
                <w:bCs/>
                <w:color w:val="F79646" w:themeColor="accent6"/>
                <w:sz w:val="24"/>
              </w:rPr>
            </w:pPr>
            <w:r>
              <w:rPr>
                <w:rFonts w:eastAsia="Calibri" w:cs="Times New Roman"/>
                <w:b/>
                <w:bCs/>
                <w:color w:val="F79646" w:themeColor="accent6"/>
                <w:sz w:val="24"/>
              </w:rPr>
              <w:t xml:space="preserve">Chương VI </w:t>
            </w:r>
            <w:r w:rsidR="00C74231" w:rsidRPr="00C74231">
              <w:rPr>
                <w:rFonts w:eastAsia="Calibri" w:cs="Times New Roman"/>
                <w:b/>
                <w:bCs/>
                <w:color w:val="1F497D" w:themeColor="text2"/>
                <w:sz w:val="24"/>
              </w:rPr>
              <w:t>Phân thức đại số</w:t>
            </w:r>
          </w:p>
          <w:p w14:paraId="7BF4B305" w14:textId="77777777" w:rsidR="00C74231" w:rsidRPr="00C74231" w:rsidRDefault="00C74231" w:rsidP="00110656">
            <w:pPr>
              <w:spacing w:after="0" w:line="240" w:lineRule="auto"/>
              <w:rPr>
                <w:rFonts w:eastAsia="Calibri" w:cs="Times New Roman"/>
                <w:b/>
                <w:bCs/>
                <w:color w:val="1F497D" w:themeColor="text2"/>
                <w:sz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7584C285" w14:textId="77777777" w:rsidR="0034070C" w:rsidRPr="001508EE" w:rsidRDefault="00981D0E" w:rsidP="0011065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Phân thức đại số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14:paraId="01276454" w14:textId="77777777" w:rsidR="000C036E" w:rsidRPr="005803F6" w:rsidRDefault="000C036E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5F408F4E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78" w:type="dxa"/>
            <w:shd w:val="clear" w:color="auto" w:fill="DAEEF3" w:themeFill="accent5" w:themeFillTint="33"/>
          </w:tcPr>
          <w:p w14:paraId="4AC6844B" w14:textId="77777777" w:rsidR="0034070C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C1</w:t>
            </w:r>
          </w:p>
          <w:p w14:paraId="3CCE1833" w14:textId="77777777" w:rsidR="000C036E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</w:tc>
        <w:tc>
          <w:tcPr>
            <w:tcW w:w="1088" w:type="dxa"/>
            <w:shd w:val="clear" w:color="auto" w:fill="DAEEF3" w:themeFill="accent5" w:themeFillTint="33"/>
          </w:tcPr>
          <w:p w14:paraId="49832608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FBD4B4" w:themeFill="accent6" w:themeFillTint="66"/>
          </w:tcPr>
          <w:p w14:paraId="4756E203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shd w:val="clear" w:color="auto" w:fill="FBD4B4" w:themeFill="accent6" w:themeFillTint="66"/>
          </w:tcPr>
          <w:p w14:paraId="6B297683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B6DDE8" w:themeFill="accent5" w:themeFillTint="66"/>
          </w:tcPr>
          <w:p w14:paraId="30B46F3C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51C1D27" w14:textId="77777777" w:rsidR="00690ABA" w:rsidRPr="005803F6" w:rsidRDefault="00690ABA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7297182A" w14:textId="77777777" w:rsidR="00981D0E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  <w:p w14:paraId="2986E989" w14:textId="77777777" w:rsidR="00981D0E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  <w:p w14:paraId="37BA045D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C74231" w:rsidRPr="005803F6" w14:paraId="055870F6" w14:textId="77777777" w:rsidTr="002C0DD0">
        <w:trPr>
          <w:gridAfter w:val="1"/>
          <w:wAfter w:w="16" w:type="dxa"/>
          <w:trHeight w:val="144"/>
        </w:trPr>
        <w:tc>
          <w:tcPr>
            <w:tcW w:w="250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7BE880A3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219BD6A4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72861AEE" w14:textId="77777777" w:rsidR="0034070C" w:rsidRPr="00E7065B" w:rsidRDefault="00981D0E" w:rsidP="00110656">
            <w:pPr>
              <w:spacing w:after="0" w:line="240" w:lineRule="auto"/>
            </w:pPr>
            <w:r>
              <w:t>Tính chất cơ bản của phân thức đại số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14:paraId="1DC415FF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068CA318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78" w:type="dxa"/>
            <w:shd w:val="clear" w:color="auto" w:fill="DAEEF3" w:themeFill="accent5" w:themeFillTint="33"/>
          </w:tcPr>
          <w:p w14:paraId="5C597FD2" w14:textId="77777777" w:rsidR="0034070C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C3</w:t>
            </w:r>
          </w:p>
          <w:p w14:paraId="70898CA7" w14:textId="77777777" w:rsidR="000C036E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</w:tc>
        <w:tc>
          <w:tcPr>
            <w:tcW w:w="1088" w:type="dxa"/>
            <w:shd w:val="clear" w:color="auto" w:fill="DAEEF3" w:themeFill="accent5" w:themeFillTint="33"/>
          </w:tcPr>
          <w:p w14:paraId="67E5DC0D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FBD4B4" w:themeFill="accent6" w:themeFillTint="66"/>
          </w:tcPr>
          <w:p w14:paraId="7837C273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shd w:val="clear" w:color="auto" w:fill="FBD4B4" w:themeFill="accent6" w:themeFillTint="66"/>
          </w:tcPr>
          <w:p w14:paraId="0E2BACEB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B6DDE8" w:themeFill="accent5" w:themeFillTint="66"/>
          </w:tcPr>
          <w:p w14:paraId="3C955FA7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98370EB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528FCCC0" w14:textId="77777777" w:rsidR="0034070C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  <w:p w14:paraId="71AEB25F" w14:textId="77777777" w:rsidR="00981D0E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  <w:p w14:paraId="55FDD16F" w14:textId="77777777" w:rsidR="00981D0E" w:rsidRPr="005803F6" w:rsidRDefault="00981D0E" w:rsidP="00110656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981D0E" w:rsidRPr="005803F6" w14:paraId="67E80B9D" w14:textId="77777777" w:rsidTr="002C0DD0">
        <w:trPr>
          <w:gridAfter w:val="1"/>
          <w:wAfter w:w="16" w:type="dxa"/>
          <w:trHeight w:val="14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F2347B" w14:textId="77777777" w:rsidR="00981D0E" w:rsidRPr="005803F6" w:rsidRDefault="00981D0E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D4257A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7FAEAE81" w14:textId="77777777" w:rsidR="00981D0E" w:rsidRDefault="00981D0E" w:rsidP="00110656">
            <w:pPr>
              <w:spacing w:after="0" w:line="240" w:lineRule="auto"/>
            </w:pPr>
            <w:r w:rsidRPr="00981D0E">
              <w:rPr>
                <w:rFonts w:eastAsia="Calibri" w:cs="Times New Roman"/>
                <w:iCs/>
                <w:sz w:val="26"/>
                <w:szCs w:val="26"/>
              </w:rPr>
              <w:t>Phép cộng và phép trừ phân thức đại số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14:paraId="6B698E5C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4B87573B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78" w:type="dxa"/>
            <w:shd w:val="clear" w:color="auto" w:fill="DAEEF3" w:themeFill="accent5" w:themeFillTint="33"/>
          </w:tcPr>
          <w:p w14:paraId="222A5D5C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8" w:type="dxa"/>
            <w:shd w:val="clear" w:color="auto" w:fill="DAEEF3" w:themeFill="accent5" w:themeFillTint="33"/>
          </w:tcPr>
          <w:p w14:paraId="4E4C4D9D" w14:textId="77777777" w:rsidR="00690ABA" w:rsidRPr="005803F6" w:rsidRDefault="00690ABA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FBD4B4" w:themeFill="accent6" w:themeFillTint="66"/>
          </w:tcPr>
          <w:p w14:paraId="604A6CE8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shd w:val="clear" w:color="auto" w:fill="FBD4B4" w:themeFill="accent6" w:themeFillTint="66"/>
          </w:tcPr>
          <w:p w14:paraId="2240D733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B6DDE8" w:themeFill="accent5" w:themeFillTint="66"/>
          </w:tcPr>
          <w:p w14:paraId="2C8C8DFB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72F907B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66C67E4C" w14:textId="77777777" w:rsidR="00981D0E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981D0E" w:rsidRPr="005803F6" w14:paraId="6D00FEFE" w14:textId="77777777" w:rsidTr="00853A59">
        <w:trPr>
          <w:gridAfter w:val="1"/>
          <w:wAfter w:w="16" w:type="dxa"/>
          <w:trHeight w:val="144"/>
        </w:trPr>
        <w:tc>
          <w:tcPr>
            <w:tcW w:w="250" w:type="dxa"/>
            <w:tcBorders>
              <w:top w:val="nil"/>
              <w:right w:val="nil"/>
            </w:tcBorders>
            <w:shd w:val="clear" w:color="auto" w:fill="auto"/>
          </w:tcPr>
          <w:p w14:paraId="4C12765A" w14:textId="77777777" w:rsidR="00981D0E" w:rsidRPr="005803F6" w:rsidRDefault="00981D0E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B533F3F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43AE4AF3" w14:textId="77777777" w:rsidR="00981D0E" w:rsidRDefault="00981D0E" w:rsidP="00110656">
            <w:pPr>
              <w:spacing w:after="0" w:line="240" w:lineRule="auto"/>
            </w:pPr>
            <w:r w:rsidRPr="00981D0E">
              <w:rPr>
                <w:rFonts w:eastAsia="Calibri" w:cs="Times New Roman"/>
                <w:iCs/>
                <w:sz w:val="26"/>
                <w:szCs w:val="26"/>
              </w:rPr>
              <w:t>Phép nhân  và phép chia phân thức đại số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14:paraId="107E17E2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5066F724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78" w:type="dxa"/>
            <w:shd w:val="clear" w:color="auto" w:fill="DAEEF3" w:themeFill="accent5" w:themeFillTint="33"/>
          </w:tcPr>
          <w:p w14:paraId="19240935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8" w:type="dxa"/>
            <w:shd w:val="clear" w:color="auto" w:fill="DAEEF3" w:themeFill="accent5" w:themeFillTint="33"/>
          </w:tcPr>
          <w:p w14:paraId="1681E3AA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FBD4B4" w:themeFill="accent6" w:themeFillTint="66"/>
          </w:tcPr>
          <w:p w14:paraId="1007A716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shd w:val="clear" w:color="auto" w:fill="FBD4B4" w:themeFill="accent6" w:themeFillTint="66"/>
          </w:tcPr>
          <w:p w14:paraId="10A19E8F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B6DDE8" w:themeFill="accent5" w:themeFillTint="66"/>
          </w:tcPr>
          <w:p w14:paraId="234C83D5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96A387A" w14:textId="77777777" w:rsidR="00981D0E" w:rsidRPr="005803F6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B057FB5" w14:textId="77777777" w:rsidR="00981D0E" w:rsidRDefault="00981D0E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C74231" w:rsidRPr="005803F6" w14:paraId="1C08560B" w14:textId="77777777" w:rsidTr="002C0DD0">
        <w:trPr>
          <w:gridAfter w:val="1"/>
          <w:wAfter w:w="16" w:type="dxa"/>
          <w:trHeight w:val="669"/>
        </w:trPr>
        <w:tc>
          <w:tcPr>
            <w:tcW w:w="250" w:type="dxa"/>
            <w:vMerge w:val="restart"/>
            <w:tcBorders>
              <w:right w:val="nil"/>
            </w:tcBorders>
            <w:shd w:val="clear" w:color="auto" w:fill="auto"/>
          </w:tcPr>
          <w:p w14:paraId="5A4357F9" w14:textId="77777777" w:rsidR="0034070C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  <w:p w14:paraId="6492D57B" w14:textId="77777777" w:rsidR="002C0DD0" w:rsidRPr="005803F6" w:rsidRDefault="002C0DD0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  <w:p w14:paraId="7014AA58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vMerge w:val="restart"/>
            <w:tcBorders>
              <w:left w:val="nil"/>
            </w:tcBorders>
            <w:shd w:val="clear" w:color="auto" w:fill="auto"/>
          </w:tcPr>
          <w:p w14:paraId="63D7E9ED" w14:textId="77777777" w:rsidR="00981D0E" w:rsidRDefault="00981D0E" w:rsidP="00853A5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  <w:r w:rsidRPr="00981D0E">
              <w:rPr>
                <w:rFonts w:eastAsia="Calibri" w:cs="Times New Roman"/>
                <w:b/>
                <w:color w:val="F79646" w:themeColor="accent6"/>
                <w:sz w:val="24"/>
              </w:rPr>
              <w:t xml:space="preserve">Chương VII </w:t>
            </w:r>
            <w:r w:rsidRPr="00981D0E">
              <w:rPr>
                <w:rFonts w:eastAsia="Calibri" w:cs="Times New Roman"/>
                <w:b/>
                <w:color w:val="1F497D" w:themeColor="text2"/>
                <w:sz w:val="24"/>
              </w:rPr>
              <w:t>P</w:t>
            </w:r>
            <w:r w:rsidR="0034070C" w:rsidRPr="00981D0E">
              <w:rPr>
                <w:rFonts w:eastAsia="Calibri" w:cs="Times New Roman"/>
                <w:b/>
                <w:color w:val="1F497D" w:themeColor="text2"/>
                <w:sz w:val="24"/>
              </w:rPr>
              <w:t>hương trình bật nhấ</w:t>
            </w:r>
            <w:r w:rsidRPr="00981D0E">
              <w:rPr>
                <w:rFonts w:eastAsia="Calibri" w:cs="Times New Roman"/>
                <w:b/>
                <w:color w:val="1F497D" w:themeColor="text2"/>
                <w:sz w:val="24"/>
              </w:rPr>
              <w:t>t và hàm số bậc nhất</w:t>
            </w:r>
            <w:r w:rsidR="0034070C" w:rsidRPr="00981D0E">
              <w:rPr>
                <w:rFonts w:eastAsia="Calibri" w:cs="Times New Roman"/>
                <w:b/>
                <w:color w:val="1F497D" w:themeColor="text2"/>
                <w:sz w:val="24"/>
              </w:rPr>
              <w:t xml:space="preserve"> </w:t>
            </w:r>
          </w:p>
          <w:p w14:paraId="6D3621F4" w14:textId="77777777" w:rsidR="0034070C" w:rsidRDefault="0034070C" w:rsidP="00853A5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eastAsia="Calibri" w:cs="Times New Roman"/>
                <w:b/>
                <w:color w:val="00B050"/>
                <w:sz w:val="24"/>
              </w:rPr>
            </w:pPr>
          </w:p>
          <w:p w14:paraId="50C18D51" w14:textId="77777777" w:rsidR="00853A59" w:rsidRDefault="00853A59" w:rsidP="00853A5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eastAsia="Calibri" w:cs="Times New Roman"/>
                <w:b/>
                <w:color w:val="00B050"/>
                <w:sz w:val="24"/>
              </w:rPr>
            </w:pPr>
          </w:p>
          <w:p w14:paraId="2C574A0C" w14:textId="77777777" w:rsidR="00853A59" w:rsidRDefault="00853A59" w:rsidP="00853A5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eastAsia="Calibri" w:cs="Times New Roman"/>
                <w:b/>
                <w:color w:val="00B050"/>
                <w:sz w:val="24"/>
              </w:rPr>
            </w:pPr>
          </w:p>
          <w:p w14:paraId="2BC07E3C" w14:textId="77777777" w:rsidR="002E522B" w:rsidRDefault="002E522B" w:rsidP="00853A5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eastAsia="Calibri" w:cs="Times New Roman"/>
                <w:b/>
                <w:color w:val="00B050"/>
                <w:sz w:val="24"/>
              </w:rPr>
            </w:pPr>
          </w:p>
          <w:p w14:paraId="12B78F67" w14:textId="77777777" w:rsidR="002E522B" w:rsidRDefault="002E522B" w:rsidP="002E522B">
            <w:pPr>
              <w:pBdr>
                <w:bottom w:val="single" w:sz="4" w:space="1" w:color="auto"/>
              </w:pBdr>
              <w:spacing w:after="0" w:line="240" w:lineRule="auto"/>
              <w:rPr>
                <w:rFonts w:eastAsia="Calibri" w:cs="Times New Roman"/>
                <w:b/>
                <w:color w:val="00B050"/>
                <w:sz w:val="24"/>
              </w:rPr>
            </w:pPr>
          </w:p>
          <w:p w14:paraId="27052076" w14:textId="77777777" w:rsidR="00853A59" w:rsidRDefault="00853A59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B050"/>
                <w:sz w:val="24"/>
              </w:rPr>
            </w:pPr>
          </w:p>
          <w:p w14:paraId="0ABB11A2" w14:textId="77777777" w:rsidR="00853A59" w:rsidRDefault="00853A59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B050"/>
                <w:sz w:val="24"/>
              </w:rPr>
            </w:pPr>
          </w:p>
          <w:p w14:paraId="45A02142" w14:textId="77777777" w:rsidR="00853A59" w:rsidRDefault="00853A59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B050"/>
                <w:sz w:val="24"/>
              </w:rPr>
            </w:pPr>
          </w:p>
          <w:p w14:paraId="2B28BDAA" w14:textId="77777777" w:rsidR="00853A59" w:rsidRPr="009741D7" w:rsidRDefault="00853A59" w:rsidP="00853A59">
            <w:pPr>
              <w:spacing w:after="0" w:line="240" w:lineRule="auto"/>
              <w:rPr>
                <w:rFonts w:eastAsia="Calibri" w:cs="Times New Roman"/>
                <w:b/>
                <w:color w:val="F79646" w:themeColor="accent6"/>
                <w:sz w:val="24"/>
              </w:rPr>
            </w:pPr>
            <w:r w:rsidRPr="009741D7">
              <w:rPr>
                <w:rFonts w:eastAsia="Calibri" w:cs="Times New Roman"/>
                <w:b/>
                <w:color w:val="F79646" w:themeColor="accent6"/>
                <w:sz w:val="24"/>
              </w:rPr>
              <w:t>Chương VIII</w:t>
            </w:r>
          </w:p>
          <w:p w14:paraId="5500F0AF" w14:textId="77777777" w:rsidR="00853A59" w:rsidRDefault="00853A59" w:rsidP="00853A59">
            <w:pPr>
              <w:spacing w:after="0" w:line="240" w:lineRule="auto"/>
              <w:jc w:val="center"/>
              <w:rPr>
                <w:rFonts w:eastAsia="Calibri" w:cs="Times New Roman"/>
                <w:b/>
                <w:color w:val="1F497D" w:themeColor="text2"/>
                <w:sz w:val="24"/>
              </w:rPr>
            </w:pPr>
            <w:r w:rsidRPr="009741D7">
              <w:rPr>
                <w:rFonts w:eastAsia="Calibri" w:cs="Times New Roman"/>
                <w:b/>
                <w:color w:val="1F497D" w:themeColor="text2"/>
                <w:sz w:val="24"/>
              </w:rPr>
              <w:t>Mở đầu về tính xác suất của biến cố</w:t>
            </w:r>
          </w:p>
          <w:p w14:paraId="201E3FD2" w14:textId="77777777" w:rsidR="002E522B" w:rsidRPr="005803F6" w:rsidRDefault="002E522B" w:rsidP="00511D4D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B050"/>
                <w:sz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43831163" w14:textId="77777777" w:rsidR="00981D0E" w:rsidRPr="005F62F5" w:rsidRDefault="00981D0E" w:rsidP="0011065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Phương trình bậc nhất một ẩn</w:t>
            </w:r>
          </w:p>
          <w:p w14:paraId="163EE25A" w14:textId="77777777" w:rsidR="0034070C" w:rsidRPr="005F62F5" w:rsidRDefault="0034070C" w:rsidP="00110656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87" w:type="dxa"/>
            <w:shd w:val="clear" w:color="auto" w:fill="FDE9D9" w:themeFill="accent6" w:themeFillTint="33"/>
          </w:tcPr>
          <w:p w14:paraId="057E52F1" w14:textId="77777777" w:rsidR="0034070C" w:rsidRDefault="007774E7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C4</w:t>
            </w:r>
          </w:p>
          <w:p w14:paraId="5A409C86" w14:textId="77777777" w:rsidR="000C036E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14:paraId="7BC1AAA0" w14:textId="77777777" w:rsidR="0034070C" w:rsidRDefault="00EC331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Bài 1a</w:t>
            </w:r>
          </w:p>
          <w:p w14:paraId="4FBBB62F" w14:textId="77777777" w:rsidR="00690ABA" w:rsidRPr="005803F6" w:rsidRDefault="00690ABA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</w:t>
            </w:r>
            <w:r w:rsidR="00E317D4">
              <w:rPr>
                <w:rFonts w:eastAsia="Calibri" w:cs="Times New Roman"/>
                <w:sz w:val="24"/>
              </w:rPr>
              <w:t>7</w:t>
            </w:r>
            <w:r>
              <w:rPr>
                <w:rFonts w:eastAsia="Calibri" w:cs="Times New Roman"/>
                <w:sz w:val="24"/>
              </w:rPr>
              <w:t>5 đ</w:t>
            </w:r>
          </w:p>
        </w:tc>
        <w:tc>
          <w:tcPr>
            <w:tcW w:w="1078" w:type="dxa"/>
            <w:shd w:val="clear" w:color="auto" w:fill="DAEEF3" w:themeFill="accent5" w:themeFillTint="33"/>
          </w:tcPr>
          <w:p w14:paraId="6F48FEDD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8" w:type="dxa"/>
            <w:shd w:val="clear" w:color="auto" w:fill="DAEEF3" w:themeFill="accent5" w:themeFillTint="33"/>
          </w:tcPr>
          <w:p w14:paraId="5E6663A9" w14:textId="77777777" w:rsidR="00BF19DA" w:rsidRPr="005803F6" w:rsidRDefault="00BF19DA" w:rsidP="00BF19DA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FBD4B4" w:themeFill="accent6" w:themeFillTint="66"/>
          </w:tcPr>
          <w:p w14:paraId="190A4282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shd w:val="clear" w:color="auto" w:fill="FBD4B4" w:themeFill="accent6" w:themeFillTint="66"/>
          </w:tcPr>
          <w:p w14:paraId="39A62F39" w14:textId="77777777" w:rsidR="0034070C" w:rsidRPr="005803F6" w:rsidRDefault="0034070C" w:rsidP="00BF19DA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B6DDE8" w:themeFill="accent5" w:themeFillTint="66"/>
          </w:tcPr>
          <w:p w14:paraId="376E67D0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19162B1" w14:textId="77777777" w:rsidR="006C2729" w:rsidRDefault="006C2729" w:rsidP="006C2729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Bài 5</w:t>
            </w:r>
          </w:p>
          <w:p w14:paraId="6183E8C1" w14:textId="77777777" w:rsidR="0034070C" w:rsidRPr="005803F6" w:rsidRDefault="00E317D4" w:rsidP="006C2729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0,75</w:t>
            </w:r>
            <w:r w:rsidR="006C2729">
              <w:rPr>
                <w:rFonts w:eastAsia="Calibri" w:cs="Times New Roman"/>
                <w:sz w:val="24"/>
              </w:rPr>
              <w:t xml:space="preserve"> đ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1C8526C2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  <w:p w14:paraId="3B2C9082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  <w:p w14:paraId="37B08F43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  <w:p w14:paraId="0B74D47C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2C0DD0" w:rsidRPr="005803F6" w14:paraId="2A317628" w14:textId="77777777" w:rsidTr="00853A59">
        <w:trPr>
          <w:gridAfter w:val="1"/>
          <w:wAfter w:w="16" w:type="dxa"/>
          <w:trHeight w:val="669"/>
        </w:trPr>
        <w:tc>
          <w:tcPr>
            <w:tcW w:w="250" w:type="dxa"/>
            <w:vMerge/>
            <w:tcBorders>
              <w:right w:val="nil"/>
            </w:tcBorders>
            <w:shd w:val="clear" w:color="auto" w:fill="auto"/>
          </w:tcPr>
          <w:p w14:paraId="06D991EE" w14:textId="77777777" w:rsidR="002C0DD0" w:rsidRDefault="002C0DD0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</w:tcBorders>
            <w:shd w:val="clear" w:color="auto" w:fill="auto"/>
          </w:tcPr>
          <w:p w14:paraId="63C01832" w14:textId="77777777" w:rsidR="002C0DD0" w:rsidRPr="00981D0E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79646" w:themeColor="accent6"/>
                <w:sz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5B6D33F8" w14:textId="77777777" w:rsidR="002C0DD0" w:rsidRDefault="002C0DD0" w:rsidP="00110656">
            <w:pPr>
              <w:spacing w:after="0" w:line="240" w:lineRule="auto"/>
              <w:rPr>
                <w:szCs w:val="28"/>
              </w:rPr>
            </w:pPr>
            <w:r>
              <w:rPr>
                <w:rFonts w:eastAsia="Calibri" w:cs="Times New Roman"/>
                <w:szCs w:val="28"/>
              </w:rPr>
              <w:t>Giải bài toán bằng cách lập phương trình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14:paraId="076F89F6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5D0C662D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78" w:type="dxa"/>
            <w:shd w:val="clear" w:color="auto" w:fill="DAEEF3" w:themeFill="accent5" w:themeFillTint="33"/>
          </w:tcPr>
          <w:p w14:paraId="3FB8B4F3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1088" w:type="dxa"/>
            <w:shd w:val="clear" w:color="auto" w:fill="DAEEF3" w:themeFill="accent5" w:themeFillTint="33"/>
          </w:tcPr>
          <w:p w14:paraId="2C0297A2" w14:textId="77777777" w:rsidR="00690ABA" w:rsidRDefault="00690ABA" w:rsidP="00690ABA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Bài 3</w:t>
            </w:r>
          </w:p>
          <w:p w14:paraId="7A7FF505" w14:textId="77777777" w:rsidR="002C0DD0" w:rsidRPr="005803F6" w:rsidRDefault="00690ABA" w:rsidP="00E317D4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1,</w:t>
            </w:r>
            <w:r w:rsidR="00E317D4">
              <w:rPr>
                <w:rFonts w:eastAsia="Calibri" w:cs="Times New Roman"/>
                <w:sz w:val="24"/>
              </w:rPr>
              <w:t>0</w:t>
            </w:r>
            <w:r>
              <w:rPr>
                <w:rFonts w:eastAsia="Calibri" w:cs="Times New Roman"/>
                <w:sz w:val="24"/>
              </w:rPr>
              <w:t xml:space="preserve"> đ</w:t>
            </w:r>
          </w:p>
        </w:tc>
        <w:tc>
          <w:tcPr>
            <w:tcW w:w="923" w:type="dxa"/>
            <w:shd w:val="clear" w:color="auto" w:fill="FBD4B4" w:themeFill="accent6" w:themeFillTint="66"/>
          </w:tcPr>
          <w:p w14:paraId="19E7B27C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shd w:val="clear" w:color="auto" w:fill="FBD4B4" w:themeFill="accent6" w:themeFillTint="66"/>
          </w:tcPr>
          <w:p w14:paraId="68B707A6" w14:textId="77777777" w:rsidR="00690ABA" w:rsidRPr="005803F6" w:rsidRDefault="00690ABA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B6DDE8" w:themeFill="accent5" w:themeFillTint="66"/>
          </w:tcPr>
          <w:p w14:paraId="50AD6BE2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8108B41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1DBB0166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2C0DD0" w:rsidRPr="005803F6" w14:paraId="1512B09E" w14:textId="77777777" w:rsidTr="00853A59">
        <w:trPr>
          <w:gridAfter w:val="1"/>
          <w:wAfter w:w="16" w:type="dxa"/>
          <w:trHeight w:val="669"/>
        </w:trPr>
        <w:tc>
          <w:tcPr>
            <w:tcW w:w="250" w:type="dxa"/>
            <w:vMerge/>
            <w:tcBorders>
              <w:right w:val="nil"/>
            </w:tcBorders>
            <w:shd w:val="clear" w:color="auto" w:fill="auto"/>
          </w:tcPr>
          <w:p w14:paraId="468E96AD" w14:textId="77777777" w:rsidR="002C0DD0" w:rsidRPr="005803F6" w:rsidRDefault="002C0DD0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</w:tcBorders>
            <w:shd w:val="clear" w:color="auto" w:fill="auto"/>
          </w:tcPr>
          <w:p w14:paraId="673742E3" w14:textId="77777777" w:rsidR="002C0DD0" w:rsidRPr="00981D0E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79646" w:themeColor="accent6"/>
                <w:sz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4E0DE8B6" w14:textId="77777777" w:rsidR="002C0DD0" w:rsidRDefault="002C0DD0" w:rsidP="0011065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Hàm số bậc nhất và đồ thị của hàm số bậc nhất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14:paraId="06A57DB0" w14:textId="77777777" w:rsidR="000C036E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15D38E2D" w14:textId="77777777" w:rsidR="002C0DD0" w:rsidRDefault="00413B7D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Bài 2</w:t>
            </w:r>
          </w:p>
          <w:p w14:paraId="70020187" w14:textId="77777777" w:rsidR="00690ABA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</w:t>
            </w:r>
            <w:r w:rsidR="00690ABA">
              <w:rPr>
                <w:rFonts w:eastAsia="Calibri" w:cs="Times New Roman"/>
                <w:sz w:val="24"/>
              </w:rPr>
              <w:t xml:space="preserve"> đ</w:t>
            </w:r>
          </w:p>
        </w:tc>
        <w:tc>
          <w:tcPr>
            <w:tcW w:w="1078" w:type="dxa"/>
            <w:shd w:val="clear" w:color="auto" w:fill="DAEEF3" w:themeFill="accent5" w:themeFillTint="33"/>
          </w:tcPr>
          <w:p w14:paraId="18018631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1088" w:type="dxa"/>
            <w:shd w:val="clear" w:color="auto" w:fill="DAEEF3" w:themeFill="accent5" w:themeFillTint="33"/>
          </w:tcPr>
          <w:p w14:paraId="0D85B9E1" w14:textId="77777777" w:rsidR="002C0DD0" w:rsidRPr="005803F6" w:rsidRDefault="002C0DD0" w:rsidP="00690ABA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FBD4B4" w:themeFill="accent6" w:themeFillTint="66"/>
          </w:tcPr>
          <w:p w14:paraId="5E38A96E" w14:textId="77777777" w:rsidR="00BF19DA" w:rsidRDefault="00BF19DA" w:rsidP="00BF19DA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C6</w:t>
            </w:r>
          </w:p>
          <w:p w14:paraId="3EC8BFBF" w14:textId="77777777" w:rsidR="002C0DD0" w:rsidRPr="005803F6" w:rsidRDefault="00BF19DA" w:rsidP="00BF19DA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</w:tc>
        <w:tc>
          <w:tcPr>
            <w:tcW w:w="970" w:type="dxa"/>
            <w:shd w:val="clear" w:color="auto" w:fill="FBD4B4" w:themeFill="accent6" w:themeFillTint="66"/>
          </w:tcPr>
          <w:p w14:paraId="3670D39C" w14:textId="77777777" w:rsidR="00690ABA" w:rsidRPr="005803F6" w:rsidRDefault="00690ABA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B6DDE8" w:themeFill="accent5" w:themeFillTint="66"/>
          </w:tcPr>
          <w:p w14:paraId="2172DD9E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EACB6FC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52F4D16A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C74231" w:rsidRPr="005803F6" w14:paraId="3C93399C" w14:textId="77777777" w:rsidTr="00853A59">
        <w:trPr>
          <w:gridAfter w:val="1"/>
          <w:wAfter w:w="16" w:type="dxa"/>
          <w:trHeight w:val="707"/>
        </w:trPr>
        <w:tc>
          <w:tcPr>
            <w:tcW w:w="250" w:type="dxa"/>
            <w:vMerge/>
            <w:tcBorders>
              <w:right w:val="nil"/>
            </w:tcBorders>
            <w:shd w:val="clear" w:color="auto" w:fill="auto"/>
          </w:tcPr>
          <w:p w14:paraId="090E6077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</w:tcBorders>
            <w:shd w:val="clear" w:color="auto" w:fill="auto"/>
          </w:tcPr>
          <w:p w14:paraId="07975827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541D7602" w14:textId="77777777" w:rsidR="0034070C" w:rsidRPr="001508EE" w:rsidRDefault="002C0DD0" w:rsidP="0011065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Hệ số góc của đường thẳng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14:paraId="0944FA27" w14:textId="77777777" w:rsidR="0034070C" w:rsidRDefault="007774E7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C5</w:t>
            </w:r>
          </w:p>
          <w:p w14:paraId="363D7253" w14:textId="77777777" w:rsidR="000C036E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14:paraId="6E57B0EB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78" w:type="dxa"/>
            <w:shd w:val="clear" w:color="auto" w:fill="DAEEF3" w:themeFill="accent5" w:themeFillTint="33"/>
          </w:tcPr>
          <w:p w14:paraId="352B0E40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8" w:type="dxa"/>
            <w:shd w:val="clear" w:color="auto" w:fill="DAEEF3" w:themeFill="accent5" w:themeFillTint="33"/>
          </w:tcPr>
          <w:p w14:paraId="4FCE6FDC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FBD4B4" w:themeFill="accent6" w:themeFillTint="66"/>
          </w:tcPr>
          <w:p w14:paraId="3DA6371E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shd w:val="clear" w:color="auto" w:fill="FBD4B4" w:themeFill="accent6" w:themeFillTint="66"/>
          </w:tcPr>
          <w:p w14:paraId="2C9D5ED4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B6DDE8" w:themeFill="accent5" w:themeFillTint="66"/>
          </w:tcPr>
          <w:p w14:paraId="2C4BB831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shd w:val="clear" w:color="auto" w:fill="B6DDE8" w:themeFill="accent5" w:themeFillTint="66"/>
          </w:tcPr>
          <w:p w14:paraId="6FE60D15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single" w:sz="4" w:space="0" w:color="auto"/>
            </w:tcBorders>
            <w:shd w:val="clear" w:color="auto" w:fill="E5B8B7" w:themeFill="accent2" w:themeFillTint="66"/>
          </w:tcPr>
          <w:p w14:paraId="6790E44D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C74231" w:rsidRPr="005803F6" w14:paraId="2C0CF270" w14:textId="77777777" w:rsidTr="00853A59">
        <w:trPr>
          <w:gridAfter w:val="1"/>
          <w:wAfter w:w="16" w:type="dxa"/>
          <w:trHeight w:val="144"/>
        </w:trPr>
        <w:tc>
          <w:tcPr>
            <w:tcW w:w="250" w:type="dxa"/>
            <w:vMerge/>
            <w:tcBorders>
              <w:right w:val="nil"/>
            </w:tcBorders>
            <w:shd w:val="clear" w:color="auto" w:fill="auto"/>
          </w:tcPr>
          <w:p w14:paraId="7715F521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</w:tcBorders>
            <w:shd w:val="clear" w:color="auto" w:fill="auto"/>
          </w:tcPr>
          <w:p w14:paraId="2069DC91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3530" w:type="dxa"/>
            <w:shd w:val="clear" w:color="auto" w:fill="auto"/>
          </w:tcPr>
          <w:p w14:paraId="183F579B" w14:textId="77777777" w:rsidR="0034070C" w:rsidRPr="001508EE" w:rsidRDefault="002C0DD0" w:rsidP="0011065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Cách tính xác suất của biến cố băng tỉ số </w:t>
            </w:r>
          </w:p>
        </w:tc>
        <w:tc>
          <w:tcPr>
            <w:tcW w:w="1087" w:type="dxa"/>
            <w:shd w:val="clear" w:color="auto" w:fill="FDE9D9" w:themeFill="accent6" w:themeFillTint="33"/>
          </w:tcPr>
          <w:p w14:paraId="5110A03C" w14:textId="77777777" w:rsidR="0034070C" w:rsidRDefault="007774E7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C7</w:t>
            </w:r>
          </w:p>
          <w:p w14:paraId="05E01037" w14:textId="77777777" w:rsidR="000C036E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</w:tc>
        <w:tc>
          <w:tcPr>
            <w:tcW w:w="953" w:type="dxa"/>
            <w:shd w:val="clear" w:color="auto" w:fill="FDE9D9" w:themeFill="accent6" w:themeFillTint="33"/>
          </w:tcPr>
          <w:p w14:paraId="7FDACF77" w14:textId="77777777" w:rsidR="0032222E" w:rsidRDefault="0032222E" w:rsidP="0032222E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Bài 1b</w:t>
            </w:r>
          </w:p>
          <w:p w14:paraId="0855FEFF" w14:textId="77777777" w:rsidR="0034070C" w:rsidRPr="005803F6" w:rsidRDefault="0032222E" w:rsidP="0032222E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0,5đ</w:t>
            </w:r>
          </w:p>
        </w:tc>
        <w:tc>
          <w:tcPr>
            <w:tcW w:w="1078" w:type="dxa"/>
            <w:shd w:val="clear" w:color="auto" w:fill="DAEEF3" w:themeFill="accent5" w:themeFillTint="33"/>
          </w:tcPr>
          <w:p w14:paraId="66242C5D" w14:textId="77777777" w:rsidR="0034070C" w:rsidRPr="008D1C57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FF0000"/>
                <w:sz w:val="26"/>
                <w:szCs w:val="26"/>
              </w:rPr>
            </w:pPr>
          </w:p>
          <w:p w14:paraId="14C6E0AD" w14:textId="77777777" w:rsidR="002C0DD0" w:rsidRPr="005803F6" w:rsidRDefault="002C0DD0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  <w:p w14:paraId="2CA60E1D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8" w:type="dxa"/>
            <w:shd w:val="clear" w:color="auto" w:fill="DAEEF3" w:themeFill="accent5" w:themeFillTint="33"/>
          </w:tcPr>
          <w:p w14:paraId="79782A06" w14:textId="77777777" w:rsidR="0034070C" w:rsidRPr="005803F6" w:rsidRDefault="0034070C" w:rsidP="00BF19DA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FBD4B4" w:themeFill="accent6" w:themeFillTint="66"/>
          </w:tcPr>
          <w:p w14:paraId="11F130ED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shd w:val="clear" w:color="auto" w:fill="FBD4B4" w:themeFill="accent6" w:themeFillTint="66"/>
          </w:tcPr>
          <w:p w14:paraId="6CEEBA9A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B6DDE8" w:themeFill="accent5" w:themeFillTint="66"/>
          </w:tcPr>
          <w:p w14:paraId="1D79A33A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E77B685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31A1ECFA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803F6">
              <w:rPr>
                <w:rFonts w:eastAsia="Calibri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74231" w:rsidRPr="005803F6" w14:paraId="76259FF9" w14:textId="77777777" w:rsidTr="00853A59">
        <w:trPr>
          <w:gridAfter w:val="1"/>
          <w:wAfter w:w="16" w:type="dxa"/>
          <w:trHeight w:val="563"/>
        </w:trPr>
        <w:tc>
          <w:tcPr>
            <w:tcW w:w="25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7BD6E56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93E7CD6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</w:tcPr>
          <w:p w14:paraId="3D47DBEF" w14:textId="77777777" w:rsidR="002C0DD0" w:rsidRPr="00336C66" w:rsidRDefault="002C0DD0" w:rsidP="0011065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336C66">
              <w:rPr>
                <w:rFonts w:eastAsia="Calibri" w:cs="Times New Roman"/>
                <w:szCs w:val="28"/>
              </w:rPr>
              <w:t xml:space="preserve">Mối liên hệ giữa xác suất thực </w:t>
            </w:r>
            <w:r w:rsidR="00336C66" w:rsidRPr="00336C66">
              <w:rPr>
                <w:rFonts w:eastAsia="Calibri" w:cs="Times New Roman"/>
                <w:szCs w:val="28"/>
              </w:rPr>
              <w:t>nghiệm với xác suất ứng dụng</w:t>
            </w:r>
          </w:p>
          <w:p w14:paraId="08CD3087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2CB5035" w14:textId="77777777" w:rsidR="002815FF" w:rsidRDefault="002815FF" w:rsidP="002815FF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C2</w:t>
            </w:r>
          </w:p>
          <w:p w14:paraId="0CD0DEB1" w14:textId="77777777" w:rsidR="0034070C" w:rsidRPr="005803F6" w:rsidRDefault="002815FF" w:rsidP="002815FF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3FBF32F" w14:textId="77777777" w:rsidR="0034070C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  <w:p w14:paraId="33AD2578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4834CCE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C263702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118F5BC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597F501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19EFAAF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B03E4D0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single" w:sz="4" w:space="0" w:color="auto"/>
            </w:tcBorders>
            <w:shd w:val="clear" w:color="auto" w:fill="E5B8B7" w:themeFill="accent2" w:themeFillTint="66"/>
          </w:tcPr>
          <w:p w14:paraId="3F6DE637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336C66" w:rsidRPr="005803F6" w14:paraId="76DCDAA5" w14:textId="77777777" w:rsidTr="002D5C5A">
        <w:trPr>
          <w:gridAfter w:val="1"/>
          <w:wAfter w:w="16" w:type="dxa"/>
          <w:trHeight w:val="1016"/>
        </w:trPr>
        <w:tc>
          <w:tcPr>
            <w:tcW w:w="250" w:type="dxa"/>
            <w:tcBorders>
              <w:bottom w:val="nil"/>
              <w:right w:val="nil"/>
            </w:tcBorders>
            <w:shd w:val="clear" w:color="auto" w:fill="auto"/>
          </w:tcPr>
          <w:p w14:paraId="1C77050D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tcBorders>
              <w:left w:val="nil"/>
              <w:bottom w:val="nil"/>
            </w:tcBorders>
            <w:shd w:val="clear" w:color="auto" w:fill="auto"/>
          </w:tcPr>
          <w:p w14:paraId="1D09854A" w14:textId="77777777" w:rsidR="00336C66" w:rsidRPr="009741D7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79646" w:themeColor="accent6"/>
                <w:sz w:val="24"/>
              </w:rPr>
            </w:pPr>
            <w:r w:rsidRPr="009741D7">
              <w:rPr>
                <w:rFonts w:eastAsia="Calibri" w:cs="Times New Roman"/>
                <w:b/>
                <w:color w:val="F79646" w:themeColor="accent6"/>
                <w:sz w:val="24"/>
              </w:rPr>
              <w:t>Chương IX</w:t>
            </w:r>
          </w:p>
          <w:p w14:paraId="114B18E4" w14:textId="77777777" w:rsidR="00336C66" w:rsidRPr="009741D7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1F497D" w:themeColor="text2"/>
                <w:sz w:val="24"/>
              </w:rPr>
            </w:pPr>
            <w:r w:rsidRPr="009741D7">
              <w:rPr>
                <w:rFonts w:eastAsia="Calibri" w:cs="Times New Roman"/>
                <w:b/>
                <w:color w:val="1F497D" w:themeColor="text2"/>
                <w:sz w:val="24"/>
              </w:rPr>
              <w:t>Tam giác đồng dạng</w:t>
            </w:r>
          </w:p>
          <w:p w14:paraId="09068E5D" w14:textId="77777777" w:rsidR="00336C66" w:rsidRPr="005803F6" w:rsidRDefault="00336C66" w:rsidP="00511D4D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</w:tcPr>
          <w:p w14:paraId="5B904DB7" w14:textId="77777777" w:rsidR="00336C66" w:rsidRPr="00336C66" w:rsidRDefault="00336C66" w:rsidP="0011065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Hai tam giác đồng dạng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A024DB5" w14:textId="77777777" w:rsidR="00336C66" w:rsidRDefault="006B024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C8</w:t>
            </w:r>
          </w:p>
          <w:p w14:paraId="556BE5A1" w14:textId="77777777" w:rsidR="000C036E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7553944" w14:textId="77777777" w:rsidR="00336C6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B82AF23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F85857E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05EF9F5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6A7F4E9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46B5E5F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610202E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nil"/>
            </w:tcBorders>
            <w:shd w:val="clear" w:color="auto" w:fill="E5B8B7" w:themeFill="accent2" w:themeFillTint="66"/>
          </w:tcPr>
          <w:p w14:paraId="03AF4AFF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336C66" w:rsidRPr="005803F6" w14:paraId="49274FD0" w14:textId="77777777" w:rsidTr="00336C66">
        <w:trPr>
          <w:gridAfter w:val="1"/>
          <w:wAfter w:w="16" w:type="dxa"/>
          <w:trHeight w:val="563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BCED1F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E1776F" w14:textId="77777777" w:rsidR="00336C6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</w:tcPr>
          <w:p w14:paraId="3FAFA781" w14:textId="77777777" w:rsidR="00336C66" w:rsidRPr="00336C66" w:rsidRDefault="00336C66" w:rsidP="0011065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Ba trường hợp đồng dạng của hai tam giác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0B9D2F5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3DEEBB5" w14:textId="77777777" w:rsidR="000C036E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A05250B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26AE9DE" w14:textId="77777777" w:rsidR="00336C66" w:rsidRDefault="00BF19DA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Bài 4.1</w:t>
            </w:r>
          </w:p>
          <w:p w14:paraId="6A9ABF70" w14:textId="77777777" w:rsidR="00BF19DA" w:rsidRPr="005803F6" w:rsidRDefault="00BF19DA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1đ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DAF2B11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413FCEC" w14:textId="77777777" w:rsidR="00336C66" w:rsidRDefault="00413B7D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Bài4</w:t>
            </w:r>
            <w:r w:rsidR="00E317D4">
              <w:rPr>
                <w:rFonts w:eastAsia="Calibri" w:cs="Times New Roman"/>
                <w:sz w:val="24"/>
              </w:rPr>
              <w:t xml:space="preserve">.2 </w:t>
            </w:r>
            <w:r w:rsidR="00690ABA">
              <w:rPr>
                <w:rFonts w:eastAsia="Calibri" w:cs="Times New Roman"/>
                <w:sz w:val="24"/>
              </w:rPr>
              <w:t>a;b</w:t>
            </w:r>
          </w:p>
          <w:p w14:paraId="1DDACA18" w14:textId="77777777" w:rsidR="00690ABA" w:rsidRPr="005803F6" w:rsidRDefault="00690ABA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 đ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D87C4D2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C969EC8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0956271E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336C66" w:rsidRPr="005803F6" w14:paraId="55F45F4B" w14:textId="77777777" w:rsidTr="00336C66">
        <w:trPr>
          <w:gridAfter w:val="1"/>
          <w:wAfter w:w="16" w:type="dxa"/>
          <w:trHeight w:val="563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2DB4F5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83DF09" w14:textId="77777777" w:rsidR="00336C6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</w:tcPr>
          <w:p w14:paraId="261059C7" w14:textId="77777777" w:rsidR="00336C66" w:rsidRPr="00336C66" w:rsidRDefault="009741D7" w:rsidP="0011065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Định lý Pythagore và ứng dụng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C50E448" w14:textId="77777777" w:rsidR="006B0246" w:rsidRDefault="006B024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C9</w:t>
            </w:r>
          </w:p>
          <w:p w14:paraId="265298D1" w14:textId="77777777" w:rsidR="000C036E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  <w:p w14:paraId="49BD4AAA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DE63332" w14:textId="77777777" w:rsidR="00336C6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3470465" w14:textId="77777777" w:rsidR="00336C6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C10</w:t>
            </w:r>
          </w:p>
          <w:p w14:paraId="56805AA6" w14:textId="77777777" w:rsidR="000C036E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52288D9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8E89E95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F18AB59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0723A6B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937E07B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5FAB9EB5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336C66" w:rsidRPr="005803F6" w14:paraId="50B8C8A2" w14:textId="77777777" w:rsidTr="00336C66">
        <w:trPr>
          <w:gridAfter w:val="1"/>
          <w:wAfter w:w="16" w:type="dxa"/>
          <w:trHeight w:val="563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F89C69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952BA8" w14:textId="77777777" w:rsidR="00853A59" w:rsidRPr="00853A59" w:rsidRDefault="00853A59" w:rsidP="00853A59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</w:tcPr>
          <w:p w14:paraId="4BB898C2" w14:textId="77777777" w:rsidR="00336C66" w:rsidRPr="00336C66" w:rsidRDefault="009741D7" w:rsidP="0011065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Các trường hợp đồng dạng của hai tam giác vuông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3C92452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6830919" w14:textId="77777777" w:rsidR="00336C6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C00DD78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83D392F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FC78BD3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54C0FFE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0E644E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D2AE6CA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nil"/>
            </w:tcBorders>
            <w:shd w:val="clear" w:color="auto" w:fill="E5B8B7" w:themeFill="accent2" w:themeFillTint="66"/>
          </w:tcPr>
          <w:p w14:paraId="51E4C725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336C66" w:rsidRPr="005803F6" w14:paraId="61218EE4" w14:textId="77777777" w:rsidTr="00336C66">
        <w:trPr>
          <w:gridAfter w:val="1"/>
          <w:wAfter w:w="16" w:type="dxa"/>
          <w:trHeight w:val="563"/>
        </w:trPr>
        <w:tc>
          <w:tcPr>
            <w:tcW w:w="2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BF5C1CC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E188BDE" w14:textId="77777777" w:rsidR="00336C6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</w:tcPr>
          <w:p w14:paraId="0EBABEE9" w14:textId="77777777" w:rsidR="00336C66" w:rsidRPr="00336C66" w:rsidRDefault="009741D7" w:rsidP="0011065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Hình đồng dạng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D3A9C7B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C91D820" w14:textId="77777777" w:rsidR="00336C6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21D1B5E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1AFB385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C86F55E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0800152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9BF8F77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4EF988E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bottom w:val="single" w:sz="4" w:space="0" w:color="auto"/>
            </w:tcBorders>
            <w:shd w:val="clear" w:color="auto" w:fill="E5B8B7" w:themeFill="accent2" w:themeFillTint="66"/>
          </w:tcPr>
          <w:p w14:paraId="66BC4EA2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336C66" w:rsidRPr="005803F6" w14:paraId="13DD6F9F" w14:textId="77777777" w:rsidTr="00336C66">
        <w:trPr>
          <w:gridAfter w:val="1"/>
          <w:wAfter w:w="16" w:type="dxa"/>
          <w:trHeight w:val="428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73AC33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A20587" w14:textId="77777777" w:rsidR="00336C66" w:rsidRPr="000C036E" w:rsidRDefault="00694066" w:rsidP="00110656">
            <w:pPr>
              <w:spacing w:after="0" w:line="240" w:lineRule="auto"/>
              <w:rPr>
                <w:rFonts w:eastAsia="Calibri" w:cs="Times New Roman"/>
                <w:b/>
                <w:color w:val="00B050"/>
                <w:sz w:val="24"/>
              </w:rPr>
            </w:pPr>
            <w:r w:rsidRPr="000C036E">
              <w:rPr>
                <w:rFonts w:eastAsia="Calibri" w:cs="Times New Roman"/>
                <w:b/>
                <w:color w:val="00B050"/>
                <w:sz w:val="24"/>
              </w:rPr>
              <w:t>Chương X</w:t>
            </w:r>
          </w:p>
          <w:p w14:paraId="29BB068D" w14:textId="77777777" w:rsidR="00694066" w:rsidRPr="000C036E" w:rsidRDefault="00694066" w:rsidP="00110656">
            <w:pPr>
              <w:spacing w:after="0" w:line="240" w:lineRule="auto"/>
              <w:rPr>
                <w:rFonts w:eastAsia="Calibri" w:cs="Times New Roman"/>
                <w:b/>
                <w:color w:val="0070C0"/>
                <w:sz w:val="24"/>
              </w:rPr>
            </w:pPr>
            <w:r w:rsidRPr="000C036E">
              <w:rPr>
                <w:rFonts w:eastAsia="Calibri" w:cs="Times New Roman"/>
                <w:b/>
                <w:color w:val="0070C0"/>
                <w:sz w:val="24"/>
              </w:rPr>
              <w:t>Một số hình khối trong thực tế</w:t>
            </w:r>
          </w:p>
          <w:p w14:paraId="06F72877" w14:textId="77777777" w:rsidR="00694066" w:rsidRPr="005803F6" w:rsidRDefault="00694066" w:rsidP="00110656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3530" w:type="dxa"/>
            <w:tcBorders>
              <w:top w:val="nil"/>
            </w:tcBorders>
            <w:shd w:val="clear" w:color="auto" w:fill="auto"/>
          </w:tcPr>
          <w:p w14:paraId="52D81D85" w14:textId="77777777" w:rsidR="00336C66" w:rsidRPr="00B54AF4" w:rsidRDefault="00694066" w:rsidP="0011065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54AF4">
              <w:rPr>
                <w:rFonts w:eastAsia="Calibri" w:cs="Times New Roman"/>
                <w:szCs w:val="28"/>
              </w:rPr>
              <w:t>Hình chóp đều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FDE9D9" w:themeFill="accent6" w:themeFillTint="33"/>
          </w:tcPr>
          <w:p w14:paraId="47F14B50" w14:textId="77777777" w:rsidR="00336C66" w:rsidRDefault="006B024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C11</w:t>
            </w:r>
          </w:p>
          <w:p w14:paraId="0EE3074B" w14:textId="77777777" w:rsidR="000C036E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</w:tc>
        <w:tc>
          <w:tcPr>
            <w:tcW w:w="953" w:type="dxa"/>
            <w:tcBorders>
              <w:top w:val="nil"/>
            </w:tcBorders>
            <w:shd w:val="clear" w:color="auto" w:fill="FDE9D9" w:themeFill="accent6" w:themeFillTint="33"/>
          </w:tcPr>
          <w:p w14:paraId="369B89CF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DAEEF3" w:themeFill="accent5" w:themeFillTint="33"/>
          </w:tcPr>
          <w:p w14:paraId="0802A192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88" w:type="dxa"/>
            <w:shd w:val="clear" w:color="auto" w:fill="DAEEF3" w:themeFill="accent5" w:themeFillTint="33"/>
          </w:tcPr>
          <w:p w14:paraId="67FD0992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FBD4B4" w:themeFill="accent6" w:themeFillTint="66"/>
          </w:tcPr>
          <w:p w14:paraId="71651455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shd w:val="clear" w:color="auto" w:fill="FBD4B4" w:themeFill="accent6" w:themeFillTint="66"/>
          </w:tcPr>
          <w:p w14:paraId="4DC9E91B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B6DDE8" w:themeFill="accent5" w:themeFillTint="66"/>
          </w:tcPr>
          <w:p w14:paraId="56007DC2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6BE56A38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5B28D204" w14:textId="77777777" w:rsidR="00336C6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</w:p>
          <w:p w14:paraId="480DBE0B" w14:textId="77777777" w:rsidR="00694066" w:rsidRDefault="006940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</w:p>
          <w:p w14:paraId="524076A0" w14:textId="77777777" w:rsidR="00694066" w:rsidRDefault="006940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</w:p>
          <w:p w14:paraId="0E13AEAC" w14:textId="77777777" w:rsidR="00694066" w:rsidRDefault="006940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</w:p>
          <w:p w14:paraId="2420A818" w14:textId="77777777" w:rsidR="00694066" w:rsidRPr="005803F6" w:rsidRDefault="00694066" w:rsidP="00694066">
            <w:pPr>
              <w:spacing w:after="0" w:line="240" w:lineRule="auto"/>
              <w:rPr>
                <w:rFonts w:eastAsia="Calibri" w:cs="Times New Roman"/>
                <w:b/>
                <w:color w:val="FF0000"/>
                <w:sz w:val="24"/>
              </w:rPr>
            </w:pPr>
          </w:p>
        </w:tc>
      </w:tr>
      <w:tr w:rsidR="00336C66" w:rsidRPr="005803F6" w14:paraId="379788D7" w14:textId="77777777" w:rsidTr="00336C66">
        <w:trPr>
          <w:gridAfter w:val="1"/>
          <w:wAfter w:w="16" w:type="dxa"/>
          <w:trHeight w:val="428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0FE481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BDF61D" w14:textId="77777777" w:rsidR="00336C66" w:rsidRPr="005803F6" w:rsidRDefault="00336C66" w:rsidP="00110656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3530" w:type="dxa"/>
            <w:tcBorders>
              <w:top w:val="nil"/>
            </w:tcBorders>
            <w:shd w:val="clear" w:color="auto" w:fill="auto"/>
          </w:tcPr>
          <w:p w14:paraId="17979ACB" w14:textId="77777777" w:rsidR="00336C66" w:rsidRPr="00B54AF4" w:rsidRDefault="00694066" w:rsidP="0011065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54AF4">
              <w:rPr>
                <w:rFonts w:eastAsia="Calibri" w:cs="Times New Roman"/>
                <w:szCs w:val="28"/>
              </w:rPr>
              <w:t>Hình chóptứ giác đều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FDE9D9" w:themeFill="accent6" w:themeFillTint="33"/>
          </w:tcPr>
          <w:p w14:paraId="2E1A1292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53" w:type="dxa"/>
            <w:tcBorders>
              <w:top w:val="nil"/>
            </w:tcBorders>
            <w:shd w:val="clear" w:color="auto" w:fill="FDE9D9" w:themeFill="accent6" w:themeFillTint="33"/>
          </w:tcPr>
          <w:p w14:paraId="3947470D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DAEEF3" w:themeFill="accent5" w:themeFillTint="33"/>
          </w:tcPr>
          <w:p w14:paraId="7E7D99A8" w14:textId="77777777" w:rsidR="00336C6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C12</w:t>
            </w:r>
          </w:p>
          <w:p w14:paraId="337CBD5D" w14:textId="77777777" w:rsidR="000C036E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0,25 đ</w:t>
            </w:r>
          </w:p>
        </w:tc>
        <w:tc>
          <w:tcPr>
            <w:tcW w:w="1088" w:type="dxa"/>
            <w:shd w:val="clear" w:color="auto" w:fill="DAEEF3" w:themeFill="accent5" w:themeFillTint="33"/>
          </w:tcPr>
          <w:p w14:paraId="53797206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FBD4B4" w:themeFill="accent6" w:themeFillTint="66"/>
          </w:tcPr>
          <w:p w14:paraId="751836D4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70" w:type="dxa"/>
            <w:shd w:val="clear" w:color="auto" w:fill="FBD4B4" w:themeFill="accent6" w:themeFillTint="66"/>
          </w:tcPr>
          <w:p w14:paraId="3CFC5D60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923" w:type="dxa"/>
            <w:shd w:val="clear" w:color="auto" w:fill="B6DDE8" w:themeFill="accent5" w:themeFillTint="66"/>
          </w:tcPr>
          <w:p w14:paraId="3896F72E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295683F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14:paraId="08CCE5C6" w14:textId="77777777" w:rsidR="00336C66" w:rsidRPr="005803F6" w:rsidRDefault="00336C66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</w:p>
        </w:tc>
      </w:tr>
      <w:tr w:rsidR="0034070C" w:rsidRPr="005803F6" w14:paraId="4A4CB87C" w14:textId="77777777" w:rsidTr="002C0DD0">
        <w:trPr>
          <w:gridAfter w:val="1"/>
          <w:wAfter w:w="16" w:type="dxa"/>
          <w:trHeight w:val="144"/>
        </w:trPr>
        <w:tc>
          <w:tcPr>
            <w:tcW w:w="5495" w:type="dxa"/>
            <w:gridSpan w:val="3"/>
            <w:shd w:val="clear" w:color="auto" w:fill="auto"/>
          </w:tcPr>
          <w:p w14:paraId="4B696484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  <w:r w:rsidRPr="005803F6">
              <w:rPr>
                <w:rFonts w:eastAsia="Calibri" w:cs="Times New Roman"/>
                <w:b/>
                <w:color w:val="FF0000"/>
                <w:sz w:val="24"/>
              </w:rPr>
              <w:t>Tỉ lệ phần trăm</w:t>
            </w:r>
          </w:p>
        </w:tc>
        <w:tc>
          <w:tcPr>
            <w:tcW w:w="2040" w:type="dxa"/>
            <w:gridSpan w:val="2"/>
            <w:shd w:val="clear" w:color="auto" w:fill="FDE9D9" w:themeFill="accent6" w:themeFillTint="33"/>
          </w:tcPr>
          <w:p w14:paraId="2541EF93" w14:textId="77777777" w:rsidR="0034070C" w:rsidRPr="005803F6" w:rsidRDefault="000C036E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  <w:r>
              <w:rPr>
                <w:rFonts w:eastAsia="Calibri" w:cs="Times New Roman"/>
                <w:b/>
                <w:color w:val="FF0000"/>
                <w:sz w:val="24"/>
              </w:rPr>
              <w:t>40,</w:t>
            </w:r>
            <w:r w:rsidR="0034070C" w:rsidRPr="005803F6">
              <w:rPr>
                <w:rFonts w:eastAsia="Calibri" w:cs="Times New Roman"/>
                <w:b/>
                <w:color w:val="FF0000"/>
                <w:sz w:val="24"/>
              </w:rPr>
              <w:t>%</w:t>
            </w:r>
          </w:p>
        </w:tc>
        <w:tc>
          <w:tcPr>
            <w:tcW w:w="2166" w:type="dxa"/>
            <w:gridSpan w:val="2"/>
            <w:shd w:val="clear" w:color="auto" w:fill="DAEEF3" w:themeFill="accent5" w:themeFillTint="33"/>
          </w:tcPr>
          <w:p w14:paraId="6D90A926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  <w:r w:rsidRPr="005803F6">
              <w:rPr>
                <w:rFonts w:eastAsia="Calibri" w:cs="Times New Roman"/>
                <w:b/>
                <w:color w:val="FF0000"/>
                <w:sz w:val="24"/>
              </w:rPr>
              <w:t>30%</w:t>
            </w:r>
          </w:p>
        </w:tc>
        <w:tc>
          <w:tcPr>
            <w:tcW w:w="1893" w:type="dxa"/>
            <w:gridSpan w:val="2"/>
            <w:shd w:val="clear" w:color="auto" w:fill="FBD4B4" w:themeFill="accent6" w:themeFillTint="66"/>
          </w:tcPr>
          <w:p w14:paraId="61B61355" w14:textId="77777777" w:rsidR="0034070C" w:rsidRPr="005803F6" w:rsidRDefault="0032222E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  <w:r>
              <w:rPr>
                <w:rFonts w:eastAsia="Calibri" w:cs="Times New Roman"/>
                <w:b/>
                <w:color w:val="FF0000"/>
                <w:sz w:val="24"/>
              </w:rPr>
              <w:t>22,5</w:t>
            </w:r>
            <w:r w:rsidR="0034070C" w:rsidRPr="005803F6">
              <w:rPr>
                <w:rFonts w:eastAsia="Calibri" w:cs="Times New Roman"/>
                <w:b/>
                <w:color w:val="FF0000"/>
                <w:sz w:val="24"/>
              </w:rPr>
              <w:t>%</w:t>
            </w:r>
          </w:p>
        </w:tc>
        <w:tc>
          <w:tcPr>
            <w:tcW w:w="1927" w:type="dxa"/>
            <w:gridSpan w:val="2"/>
            <w:shd w:val="clear" w:color="auto" w:fill="B6DDE8" w:themeFill="accent5" w:themeFillTint="66"/>
          </w:tcPr>
          <w:p w14:paraId="21109FE3" w14:textId="77777777" w:rsidR="0034070C" w:rsidRPr="005803F6" w:rsidRDefault="0032222E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  <w:r>
              <w:rPr>
                <w:rFonts w:eastAsia="Calibri" w:cs="Times New Roman"/>
                <w:b/>
                <w:color w:val="FF0000"/>
                <w:sz w:val="24"/>
              </w:rPr>
              <w:t>7,5</w:t>
            </w:r>
            <w:r w:rsidR="0034070C" w:rsidRPr="005803F6">
              <w:rPr>
                <w:rFonts w:eastAsia="Calibri" w:cs="Times New Roman"/>
                <w:b/>
                <w:color w:val="FF0000"/>
                <w:sz w:val="24"/>
              </w:rPr>
              <w:t>%</w:t>
            </w:r>
          </w:p>
        </w:tc>
        <w:tc>
          <w:tcPr>
            <w:tcW w:w="1204" w:type="dxa"/>
            <w:gridSpan w:val="2"/>
            <w:shd w:val="clear" w:color="auto" w:fill="E5B8B7" w:themeFill="accent2" w:themeFillTint="66"/>
          </w:tcPr>
          <w:p w14:paraId="15D2928C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  <w:r w:rsidRPr="005803F6">
              <w:rPr>
                <w:rFonts w:eastAsia="Calibri" w:cs="Times New Roman"/>
                <w:b/>
                <w:color w:val="FF0000"/>
                <w:sz w:val="24"/>
              </w:rPr>
              <w:t>100%</w:t>
            </w:r>
          </w:p>
        </w:tc>
      </w:tr>
      <w:tr w:rsidR="00C74231" w:rsidRPr="005803F6" w14:paraId="1D48B454" w14:textId="77777777" w:rsidTr="002C0DD0">
        <w:trPr>
          <w:gridAfter w:val="1"/>
          <w:wAfter w:w="16" w:type="dxa"/>
          <w:trHeight w:val="144"/>
        </w:trPr>
        <w:tc>
          <w:tcPr>
            <w:tcW w:w="5495" w:type="dxa"/>
            <w:gridSpan w:val="3"/>
            <w:shd w:val="clear" w:color="auto" w:fill="auto"/>
          </w:tcPr>
          <w:p w14:paraId="7C4E4CA7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Tỉ lệ chung</w:t>
            </w:r>
          </w:p>
        </w:tc>
        <w:tc>
          <w:tcPr>
            <w:tcW w:w="4206" w:type="dxa"/>
            <w:gridSpan w:val="4"/>
            <w:shd w:val="clear" w:color="auto" w:fill="auto"/>
          </w:tcPr>
          <w:p w14:paraId="62DF9A2D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 w:rsidRPr="005803F6">
              <w:rPr>
                <w:rFonts w:eastAsia="Calibri" w:cs="Times New Roman"/>
                <w:sz w:val="24"/>
              </w:rPr>
              <w:t>70%</w:t>
            </w:r>
          </w:p>
        </w:tc>
        <w:tc>
          <w:tcPr>
            <w:tcW w:w="3820" w:type="dxa"/>
            <w:gridSpan w:val="4"/>
            <w:shd w:val="clear" w:color="auto" w:fill="auto"/>
          </w:tcPr>
          <w:p w14:paraId="372AA5C3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 w:rsidRPr="005803F6">
              <w:rPr>
                <w:rFonts w:eastAsia="Calibri" w:cs="Times New Roman"/>
                <w:sz w:val="24"/>
              </w:rPr>
              <w:t>30%</w:t>
            </w:r>
          </w:p>
        </w:tc>
        <w:tc>
          <w:tcPr>
            <w:tcW w:w="1204" w:type="dxa"/>
            <w:gridSpan w:val="2"/>
            <w:shd w:val="clear" w:color="auto" w:fill="auto"/>
          </w:tcPr>
          <w:p w14:paraId="7A25F584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 w:rsidRPr="005803F6">
              <w:rPr>
                <w:rFonts w:eastAsia="Calibri" w:cs="Times New Roman"/>
                <w:sz w:val="24"/>
              </w:rPr>
              <w:t>100%</w:t>
            </w:r>
          </w:p>
        </w:tc>
      </w:tr>
    </w:tbl>
    <w:p w14:paraId="093AB93C" w14:textId="77777777" w:rsidR="0034070C" w:rsidRPr="005803F6" w:rsidRDefault="0034070C" w:rsidP="00110656">
      <w:pPr>
        <w:spacing w:after="0" w:line="240" w:lineRule="auto"/>
        <w:rPr>
          <w:rFonts w:eastAsia="Calibri" w:cs="Times New Roman"/>
          <w:sz w:val="24"/>
        </w:rPr>
      </w:pPr>
    </w:p>
    <w:p w14:paraId="2CE0E78C" w14:textId="77777777" w:rsidR="0034070C" w:rsidRDefault="0034070C" w:rsidP="00110656">
      <w:pPr>
        <w:spacing w:after="0" w:line="240" w:lineRule="auto"/>
        <w:rPr>
          <w:rFonts w:eastAsia="Calibri" w:cs="Times New Roman"/>
          <w:sz w:val="24"/>
        </w:rPr>
      </w:pPr>
    </w:p>
    <w:p w14:paraId="4B1FBAE7" w14:textId="77777777" w:rsidR="00694066" w:rsidRDefault="00694066" w:rsidP="00110656">
      <w:pPr>
        <w:spacing w:after="0" w:line="240" w:lineRule="auto"/>
        <w:rPr>
          <w:rFonts w:eastAsia="Calibri" w:cs="Times New Roman"/>
          <w:sz w:val="24"/>
        </w:rPr>
      </w:pPr>
    </w:p>
    <w:p w14:paraId="1B520FFB" w14:textId="77777777" w:rsidR="00694066" w:rsidRDefault="00694066" w:rsidP="00110656">
      <w:pPr>
        <w:spacing w:after="0" w:line="240" w:lineRule="auto"/>
        <w:rPr>
          <w:rFonts w:eastAsia="Calibri" w:cs="Times New Roman"/>
          <w:sz w:val="24"/>
        </w:rPr>
      </w:pPr>
    </w:p>
    <w:p w14:paraId="363BBE6A" w14:textId="77777777" w:rsidR="00694066" w:rsidRDefault="00694066" w:rsidP="00110656">
      <w:pPr>
        <w:spacing w:after="0" w:line="240" w:lineRule="auto"/>
        <w:rPr>
          <w:rFonts w:eastAsia="Calibri" w:cs="Times New Roman"/>
          <w:sz w:val="24"/>
        </w:rPr>
      </w:pPr>
    </w:p>
    <w:p w14:paraId="2D04C51F" w14:textId="77777777" w:rsidR="00694066" w:rsidRDefault="00694066" w:rsidP="00110656">
      <w:pPr>
        <w:spacing w:after="0" w:line="240" w:lineRule="auto"/>
        <w:rPr>
          <w:rFonts w:eastAsia="Calibri" w:cs="Times New Roman"/>
          <w:sz w:val="24"/>
        </w:rPr>
      </w:pPr>
    </w:p>
    <w:p w14:paraId="2B0AFD38" w14:textId="77777777" w:rsidR="00694066" w:rsidRDefault="00694066" w:rsidP="00110656">
      <w:pPr>
        <w:spacing w:after="0" w:line="240" w:lineRule="auto"/>
        <w:rPr>
          <w:rFonts w:eastAsia="Calibri" w:cs="Times New Roman"/>
          <w:sz w:val="24"/>
        </w:rPr>
      </w:pPr>
    </w:p>
    <w:p w14:paraId="5FA127B5" w14:textId="77777777" w:rsidR="00694066" w:rsidRDefault="00694066" w:rsidP="00110656">
      <w:pPr>
        <w:spacing w:after="0" w:line="240" w:lineRule="auto"/>
        <w:rPr>
          <w:rFonts w:eastAsia="Calibri" w:cs="Times New Roman"/>
          <w:sz w:val="24"/>
        </w:rPr>
      </w:pPr>
    </w:p>
    <w:p w14:paraId="447D26D7" w14:textId="77777777" w:rsidR="00694066" w:rsidRDefault="00694066" w:rsidP="00110656">
      <w:pPr>
        <w:spacing w:after="0" w:line="240" w:lineRule="auto"/>
        <w:rPr>
          <w:rFonts w:eastAsia="Calibri" w:cs="Times New Roman"/>
          <w:sz w:val="24"/>
        </w:rPr>
      </w:pPr>
    </w:p>
    <w:p w14:paraId="1047E904" w14:textId="77777777" w:rsidR="00694066" w:rsidRDefault="00694066" w:rsidP="00110656">
      <w:pPr>
        <w:spacing w:after="0" w:line="240" w:lineRule="auto"/>
        <w:rPr>
          <w:rFonts w:eastAsia="Calibri" w:cs="Times New Roman"/>
          <w:sz w:val="24"/>
        </w:rPr>
      </w:pPr>
    </w:p>
    <w:p w14:paraId="31C2E8F0" w14:textId="77777777" w:rsidR="000C036E" w:rsidRDefault="000C036E" w:rsidP="00110656">
      <w:pPr>
        <w:spacing w:after="0" w:line="240" w:lineRule="auto"/>
        <w:rPr>
          <w:rFonts w:eastAsia="Calibri" w:cs="Times New Roman"/>
          <w:sz w:val="24"/>
        </w:rPr>
      </w:pPr>
    </w:p>
    <w:p w14:paraId="1D6F18A8" w14:textId="77777777" w:rsidR="002815FF" w:rsidRDefault="002815FF" w:rsidP="00110656">
      <w:pPr>
        <w:spacing w:after="0" w:line="240" w:lineRule="auto"/>
        <w:rPr>
          <w:rFonts w:eastAsia="Calibri" w:cs="Times New Roman"/>
          <w:sz w:val="24"/>
        </w:rPr>
      </w:pPr>
    </w:p>
    <w:p w14:paraId="4A1193DC" w14:textId="77777777" w:rsidR="002815FF" w:rsidRDefault="002815FF" w:rsidP="00110656">
      <w:pPr>
        <w:spacing w:after="0" w:line="240" w:lineRule="auto"/>
        <w:rPr>
          <w:rFonts w:eastAsia="Calibri" w:cs="Times New Roman"/>
          <w:sz w:val="24"/>
        </w:rPr>
      </w:pPr>
    </w:p>
    <w:p w14:paraId="1F624CEB" w14:textId="77777777" w:rsidR="00694066" w:rsidRPr="005803F6" w:rsidRDefault="00694066" w:rsidP="00110656">
      <w:pPr>
        <w:spacing w:after="0" w:line="240" w:lineRule="auto"/>
        <w:rPr>
          <w:rFonts w:eastAsia="Calibri" w:cs="Times New Roman"/>
          <w:sz w:val="24"/>
        </w:rPr>
      </w:pPr>
    </w:p>
    <w:p w14:paraId="192D9FBA" w14:textId="77777777" w:rsidR="0034070C" w:rsidRPr="005803F6" w:rsidRDefault="0034070C" w:rsidP="00110656">
      <w:pPr>
        <w:spacing w:after="0" w:line="240" w:lineRule="auto"/>
        <w:rPr>
          <w:rFonts w:eastAsia="Calibri" w:cs="Times New Roman"/>
          <w:sz w:val="24"/>
        </w:rPr>
      </w:pPr>
    </w:p>
    <w:p w14:paraId="06555992" w14:textId="77777777" w:rsidR="0034070C" w:rsidRPr="005803F6" w:rsidRDefault="0034070C" w:rsidP="00110656">
      <w:pPr>
        <w:spacing w:after="0" w:line="240" w:lineRule="auto"/>
        <w:jc w:val="center"/>
        <w:rPr>
          <w:rFonts w:eastAsia="Calibri" w:cs="Times New Roman"/>
          <w:b/>
          <w:sz w:val="24"/>
        </w:rPr>
      </w:pPr>
      <w:r w:rsidRPr="005803F6">
        <w:rPr>
          <w:rFonts w:eastAsia="Calibri" w:cs="Times New Roman"/>
          <w:b/>
          <w:sz w:val="24"/>
        </w:rPr>
        <w:lastRenderedPageBreak/>
        <w:t xml:space="preserve">BẢNG MÔ TẢ MỨC ĐỘ ĐÁNH GIÁ </w:t>
      </w:r>
    </w:p>
    <w:p w14:paraId="1359F5F5" w14:textId="77777777" w:rsidR="0034070C" w:rsidRPr="005803F6" w:rsidRDefault="0034070C" w:rsidP="00110656">
      <w:pPr>
        <w:spacing w:after="0" w:line="240" w:lineRule="auto"/>
        <w:jc w:val="center"/>
        <w:rPr>
          <w:rFonts w:eastAsia="Calibri" w:cs="Times New Roman"/>
          <w:b/>
          <w:sz w:val="24"/>
        </w:rPr>
      </w:pPr>
      <w:r w:rsidRPr="005803F6">
        <w:rPr>
          <w:rFonts w:eastAsia="Calibri" w:cs="Times New Roman"/>
          <w:b/>
          <w:sz w:val="24"/>
        </w:rPr>
        <w:t>MÔN: TOÁN - LỚP: 8</w:t>
      </w:r>
    </w:p>
    <w:p w14:paraId="7D3D6927" w14:textId="77777777" w:rsidR="0034070C" w:rsidRPr="005803F6" w:rsidRDefault="0034070C" w:rsidP="00110656">
      <w:pPr>
        <w:spacing w:after="0" w:line="240" w:lineRule="auto"/>
        <w:jc w:val="center"/>
        <w:rPr>
          <w:rFonts w:eastAsia="Calibri" w:cs="Times New Roman"/>
          <w:b/>
          <w:sz w:val="24"/>
        </w:rPr>
      </w:pPr>
    </w:p>
    <w:tbl>
      <w:tblPr>
        <w:tblW w:w="1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87"/>
        <w:gridCol w:w="3803"/>
        <w:gridCol w:w="4366"/>
        <w:gridCol w:w="1268"/>
        <w:gridCol w:w="1039"/>
        <w:gridCol w:w="1052"/>
        <w:gridCol w:w="898"/>
        <w:gridCol w:w="30"/>
      </w:tblGrid>
      <w:tr w:rsidR="0034070C" w:rsidRPr="005803F6" w14:paraId="4EF5F112" w14:textId="77777777" w:rsidTr="00902E4C">
        <w:trPr>
          <w:trHeight w:val="270"/>
        </w:trPr>
        <w:tc>
          <w:tcPr>
            <w:tcW w:w="534" w:type="dxa"/>
            <w:vMerge w:val="restart"/>
            <w:shd w:val="clear" w:color="auto" w:fill="auto"/>
          </w:tcPr>
          <w:p w14:paraId="37F8035E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TT</w:t>
            </w:r>
          </w:p>
        </w:tc>
        <w:tc>
          <w:tcPr>
            <w:tcW w:w="1688" w:type="dxa"/>
            <w:vMerge w:val="restart"/>
            <w:shd w:val="clear" w:color="auto" w:fill="auto"/>
          </w:tcPr>
          <w:p w14:paraId="40A5ECEA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Chương/</w:t>
            </w:r>
          </w:p>
          <w:p w14:paraId="387E9697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Chủ đề</w:t>
            </w:r>
          </w:p>
        </w:tc>
        <w:tc>
          <w:tcPr>
            <w:tcW w:w="3804" w:type="dxa"/>
            <w:vMerge w:val="restart"/>
            <w:shd w:val="clear" w:color="auto" w:fill="auto"/>
          </w:tcPr>
          <w:p w14:paraId="6B63E091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Nội dung/</w:t>
            </w:r>
          </w:p>
          <w:p w14:paraId="71AAFFFA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Đơn vị kiểm thức</w:t>
            </w:r>
          </w:p>
        </w:tc>
        <w:tc>
          <w:tcPr>
            <w:tcW w:w="4367" w:type="dxa"/>
            <w:vMerge w:val="restart"/>
            <w:shd w:val="clear" w:color="auto" w:fill="auto"/>
          </w:tcPr>
          <w:p w14:paraId="482B09D7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Mức độ đánh giá</w:t>
            </w:r>
          </w:p>
        </w:tc>
        <w:tc>
          <w:tcPr>
            <w:tcW w:w="4287" w:type="dxa"/>
            <w:gridSpan w:val="5"/>
            <w:shd w:val="clear" w:color="auto" w:fill="auto"/>
          </w:tcPr>
          <w:p w14:paraId="362545DD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Số câu hỏi theo mức độ nhận thức</w:t>
            </w:r>
          </w:p>
        </w:tc>
      </w:tr>
      <w:tr w:rsidR="0034070C" w:rsidRPr="005803F6" w14:paraId="47FE63A2" w14:textId="77777777" w:rsidTr="00902E4C">
        <w:trPr>
          <w:gridAfter w:val="1"/>
          <w:wAfter w:w="30" w:type="dxa"/>
          <w:trHeight w:val="144"/>
        </w:trPr>
        <w:tc>
          <w:tcPr>
            <w:tcW w:w="534" w:type="dxa"/>
            <w:vMerge/>
            <w:shd w:val="clear" w:color="auto" w:fill="auto"/>
          </w:tcPr>
          <w:p w14:paraId="4C2E2BCF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14:paraId="22539019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3804" w:type="dxa"/>
            <w:vMerge/>
            <w:shd w:val="clear" w:color="auto" w:fill="auto"/>
          </w:tcPr>
          <w:p w14:paraId="7ACBD822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4367" w:type="dxa"/>
            <w:vMerge/>
            <w:shd w:val="clear" w:color="auto" w:fill="auto"/>
          </w:tcPr>
          <w:p w14:paraId="792F945F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15C02D0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NB</w:t>
            </w:r>
          </w:p>
        </w:tc>
        <w:tc>
          <w:tcPr>
            <w:tcW w:w="1039" w:type="dxa"/>
            <w:shd w:val="clear" w:color="auto" w:fill="auto"/>
          </w:tcPr>
          <w:p w14:paraId="31E4BA9B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TH</w:t>
            </w:r>
          </w:p>
        </w:tc>
        <w:tc>
          <w:tcPr>
            <w:tcW w:w="1052" w:type="dxa"/>
            <w:shd w:val="clear" w:color="auto" w:fill="auto"/>
          </w:tcPr>
          <w:p w14:paraId="2ED7AC5E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VD</w:t>
            </w:r>
          </w:p>
        </w:tc>
        <w:tc>
          <w:tcPr>
            <w:tcW w:w="898" w:type="dxa"/>
            <w:shd w:val="clear" w:color="auto" w:fill="auto"/>
          </w:tcPr>
          <w:p w14:paraId="22FC66BF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5803F6">
              <w:rPr>
                <w:rFonts w:eastAsia="Calibri" w:cs="Times New Roman"/>
                <w:b/>
                <w:sz w:val="24"/>
              </w:rPr>
              <w:t>VDC</w:t>
            </w:r>
          </w:p>
        </w:tc>
      </w:tr>
      <w:tr w:rsidR="0034070C" w:rsidRPr="005803F6" w14:paraId="1A9512E9" w14:textId="77777777" w:rsidTr="00902E4C">
        <w:trPr>
          <w:gridAfter w:val="1"/>
          <w:wAfter w:w="30" w:type="dxa"/>
          <w:trHeight w:val="1187"/>
        </w:trPr>
        <w:tc>
          <w:tcPr>
            <w:tcW w:w="534" w:type="dxa"/>
            <w:shd w:val="clear" w:color="auto" w:fill="auto"/>
          </w:tcPr>
          <w:p w14:paraId="05412B2D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  <w:p w14:paraId="30221159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 w:rsidRPr="005803F6"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14:paraId="26005F6C" w14:textId="77777777" w:rsidR="000C036E" w:rsidRPr="007774E7" w:rsidRDefault="000C036E" w:rsidP="000C036E">
            <w:pPr>
              <w:spacing w:after="0" w:line="240" w:lineRule="auto"/>
              <w:rPr>
                <w:rFonts w:eastAsia="Calibri" w:cs="Times New Roman"/>
                <w:b/>
                <w:bCs/>
                <w:color w:val="F79646" w:themeColor="accent6"/>
                <w:sz w:val="24"/>
              </w:rPr>
            </w:pPr>
            <w:r>
              <w:rPr>
                <w:rFonts w:eastAsia="Calibri" w:cs="Times New Roman"/>
                <w:b/>
                <w:bCs/>
                <w:color w:val="F79646" w:themeColor="accent6"/>
                <w:sz w:val="24"/>
              </w:rPr>
              <w:t xml:space="preserve">Chương VI </w:t>
            </w:r>
            <w:r w:rsidRPr="00C74231">
              <w:rPr>
                <w:rFonts w:eastAsia="Calibri" w:cs="Times New Roman"/>
                <w:b/>
                <w:bCs/>
                <w:color w:val="1F497D" w:themeColor="text2"/>
                <w:sz w:val="24"/>
              </w:rPr>
              <w:t>Phân thức đại số</w:t>
            </w:r>
          </w:p>
          <w:p w14:paraId="77596EC6" w14:textId="77777777" w:rsidR="0034070C" w:rsidRPr="005803F6" w:rsidRDefault="0034070C" w:rsidP="0069406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B050"/>
                <w:sz w:val="24"/>
              </w:rPr>
            </w:pPr>
          </w:p>
        </w:tc>
        <w:tc>
          <w:tcPr>
            <w:tcW w:w="3804" w:type="dxa"/>
            <w:shd w:val="clear" w:color="auto" w:fill="auto"/>
          </w:tcPr>
          <w:p w14:paraId="3CFB9924" w14:textId="77777777" w:rsidR="00D62C4F" w:rsidRPr="00D62C4F" w:rsidRDefault="00D62C4F" w:rsidP="00D62C4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Pr="00D62C4F">
              <w:rPr>
                <w:rFonts w:eastAsia="Calibri" w:cs="Times New Roman"/>
                <w:szCs w:val="28"/>
              </w:rPr>
              <w:t>Phân thức đại số</w:t>
            </w:r>
          </w:p>
          <w:p w14:paraId="1B2ED39F" w14:textId="77777777" w:rsidR="00D62C4F" w:rsidRPr="00D62C4F" w:rsidRDefault="00D62C4F" w:rsidP="00D62C4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Pr="00D62C4F">
              <w:rPr>
                <w:rFonts w:eastAsia="Calibri" w:cs="Times New Roman"/>
                <w:szCs w:val="28"/>
              </w:rPr>
              <w:t>Tính chất cơ bản của phân thức đại số</w:t>
            </w:r>
          </w:p>
          <w:p w14:paraId="6E79308F" w14:textId="77777777" w:rsidR="0034070C" w:rsidRPr="00D62C4F" w:rsidRDefault="00D62C4F" w:rsidP="00D62C4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Pr="00D62C4F">
              <w:rPr>
                <w:rFonts w:eastAsia="Calibri" w:cs="Times New Roman"/>
                <w:szCs w:val="28"/>
              </w:rPr>
              <w:t>Phép cộng và phép trừ phân thức đại số</w:t>
            </w:r>
          </w:p>
        </w:tc>
        <w:tc>
          <w:tcPr>
            <w:tcW w:w="4367" w:type="dxa"/>
            <w:shd w:val="clear" w:color="auto" w:fill="auto"/>
          </w:tcPr>
          <w:p w14:paraId="3A48C7D3" w14:textId="77777777" w:rsidR="0034070C" w:rsidRDefault="002815FF" w:rsidP="00110656">
            <w:pPr>
              <w:spacing w:after="0" w:line="240" w:lineRule="auto"/>
              <w:rPr>
                <w:rFonts w:eastAsia="Calibri" w:cs="Times New Roman"/>
                <w:b/>
                <w:color w:val="FF0000"/>
                <w:sz w:val="24"/>
              </w:rPr>
            </w:pPr>
            <w:r>
              <w:rPr>
                <w:rFonts w:eastAsia="Calibri" w:cs="Times New Roman"/>
                <w:b/>
                <w:color w:val="FF0000"/>
                <w:sz w:val="24"/>
              </w:rPr>
              <w:t>Hiểu:</w:t>
            </w:r>
          </w:p>
          <w:p w14:paraId="1526B675" w14:textId="77777777" w:rsidR="002815FF" w:rsidRDefault="002815FF" w:rsidP="002815FF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  <w:r w:rsidRPr="002815FF">
              <w:rPr>
                <w:rFonts w:eastAsia="Calibri" w:cs="Times New Roman"/>
                <w:b/>
                <w:sz w:val="24"/>
              </w:rPr>
              <w:t>-</w:t>
            </w:r>
            <w:r>
              <w:rPr>
                <w:rFonts w:eastAsia="Calibri" w:cs="Times New Roman"/>
                <w:b/>
                <w:sz w:val="24"/>
              </w:rPr>
              <w:t>Phân thức đại số</w:t>
            </w:r>
          </w:p>
          <w:p w14:paraId="093260F4" w14:textId="77777777" w:rsidR="002815FF" w:rsidRPr="002815FF" w:rsidRDefault="002815FF" w:rsidP="002815FF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-Tính chất cơ bản của phân thức đại số</w:t>
            </w:r>
          </w:p>
          <w:p w14:paraId="6CBE17D3" w14:textId="77777777" w:rsidR="00D62C4F" w:rsidRPr="00853A59" w:rsidRDefault="002815FF" w:rsidP="00D62C4F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  <w:r w:rsidRPr="00853A59">
              <w:rPr>
                <w:rFonts w:eastAsia="Calibri" w:cs="Times New Roman"/>
                <w:b/>
                <w:sz w:val="24"/>
              </w:rPr>
              <w:t>- Phép cộng phân thức đại số</w:t>
            </w:r>
          </w:p>
          <w:p w14:paraId="53A4F9C7" w14:textId="77777777" w:rsidR="00853A59" w:rsidRDefault="002815FF" w:rsidP="00D62C4F">
            <w:pPr>
              <w:spacing w:after="0" w:line="240" w:lineRule="auto"/>
              <w:rPr>
                <w:rFonts w:eastAsia="Calibri" w:cs="Times New Roman"/>
                <w:b/>
                <w:color w:val="FF0000"/>
                <w:sz w:val="24"/>
              </w:rPr>
            </w:pPr>
            <w:r>
              <w:rPr>
                <w:rFonts w:eastAsia="Calibri" w:cs="Times New Roman"/>
                <w:b/>
                <w:color w:val="FF0000"/>
                <w:sz w:val="24"/>
              </w:rPr>
              <w:t>Vận dụ</w:t>
            </w:r>
            <w:r w:rsidR="00853A59">
              <w:rPr>
                <w:rFonts w:eastAsia="Calibri" w:cs="Times New Roman"/>
                <w:b/>
                <w:color w:val="FF0000"/>
                <w:sz w:val="24"/>
              </w:rPr>
              <w:t xml:space="preserve">ng cao: </w:t>
            </w:r>
          </w:p>
          <w:p w14:paraId="7B0F3882" w14:textId="77777777" w:rsidR="002815FF" w:rsidRPr="00081991" w:rsidRDefault="002815FF" w:rsidP="00D62C4F">
            <w:pPr>
              <w:spacing w:after="0" w:line="240" w:lineRule="auto"/>
            </w:pPr>
            <w:r>
              <w:rPr>
                <w:rFonts w:eastAsia="Calibri" w:cs="Times New Roman"/>
                <w:b/>
                <w:color w:val="FF0000"/>
                <w:sz w:val="24"/>
              </w:rPr>
              <w:t xml:space="preserve"> </w:t>
            </w:r>
            <w:r w:rsidRPr="00853A59">
              <w:rPr>
                <w:rFonts w:eastAsia="Calibri" w:cs="Times New Roman"/>
                <w:b/>
                <w:sz w:val="24"/>
              </w:rPr>
              <w:t>phân thức đại số</w:t>
            </w:r>
          </w:p>
          <w:p w14:paraId="11F7BEAD" w14:textId="77777777" w:rsidR="0034070C" w:rsidRPr="00081991" w:rsidRDefault="0034070C" w:rsidP="00110656">
            <w:pPr>
              <w:spacing w:after="0" w:line="240" w:lineRule="auto"/>
            </w:pPr>
          </w:p>
        </w:tc>
        <w:tc>
          <w:tcPr>
            <w:tcW w:w="1268" w:type="dxa"/>
            <w:shd w:val="clear" w:color="auto" w:fill="auto"/>
          </w:tcPr>
          <w:p w14:paraId="685AB89B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  <w:p w14:paraId="7B68F044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1039" w:type="dxa"/>
            <w:shd w:val="clear" w:color="auto" w:fill="auto"/>
          </w:tcPr>
          <w:p w14:paraId="03D6585E" w14:textId="77777777" w:rsidR="0034070C" w:rsidRPr="005803F6" w:rsidRDefault="009B5142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3</w:t>
            </w:r>
          </w:p>
        </w:tc>
        <w:tc>
          <w:tcPr>
            <w:tcW w:w="1052" w:type="dxa"/>
            <w:shd w:val="clear" w:color="auto" w:fill="auto"/>
          </w:tcPr>
          <w:p w14:paraId="5108C4C5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5871A35D" w14:textId="77777777" w:rsidR="0034070C" w:rsidRPr="005803F6" w:rsidRDefault="009B5142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</w:t>
            </w:r>
          </w:p>
        </w:tc>
      </w:tr>
      <w:tr w:rsidR="0034070C" w:rsidRPr="005803F6" w14:paraId="142D24A1" w14:textId="77777777" w:rsidTr="00902E4C">
        <w:trPr>
          <w:gridAfter w:val="1"/>
          <w:wAfter w:w="30" w:type="dxa"/>
          <w:trHeight w:val="1668"/>
        </w:trPr>
        <w:tc>
          <w:tcPr>
            <w:tcW w:w="534" w:type="dxa"/>
            <w:shd w:val="clear" w:color="auto" w:fill="auto"/>
          </w:tcPr>
          <w:p w14:paraId="64032C3D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  <w:p w14:paraId="68C517D2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 w:rsidRPr="005803F6">
              <w:rPr>
                <w:rFonts w:eastAsia="Calibri" w:cs="Times New Roman"/>
                <w:sz w:val="24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14:paraId="6C2FB033" w14:textId="77777777" w:rsidR="000C036E" w:rsidRDefault="000C036E" w:rsidP="000C036E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  <w:sz w:val="24"/>
              </w:rPr>
            </w:pPr>
            <w:r w:rsidRPr="00981D0E">
              <w:rPr>
                <w:rFonts w:eastAsia="Calibri" w:cs="Times New Roman"/>
                <w:b/>
                <w:color w:val="F79646" w:themeColor="accent6"/>
                <w:sz w:val="24"/>
              </w:rPr>
              <w:t xml:space="preserve">Chương VII </w:t>
            </w:r>
            <w:r w:rsidRPr="00981D0E">
              <w:rPr>
                <w:rFonts w:eastAsia="Calibri" w:cs="Times New Roman"/>
                <w:b/>
                <w:color w:val="1F497D" w:themeColor="text2"/>
                <w:sz w:val="24"/>
              </w:rPr>
              <w:t xml:space="preserve">Phương trình bật nhất và hàm số bậc nhất </w:t>
            </w:r>
          </w:p>
          <w:p w14:paraId="7C87775B" w14:textId="77777777" w:rsidR="0034070C" w:rsidRPr="005803F6" w:rsidRDefault="0034070C" w:rsidP="003A68A8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B050"/>
                <w:sz w:val="24"/>
              </w:rPr>
            </w:pPr>
          </w:p>
        </w:tc>
        <w:tc>
          <w:tcPr>
            <w:tcW w:w="3804" w:type="dxa"/>
            <w:shd w:val="clear" w:color="auto" w:fill="auto"/>
          </w:tcPr>
          <w:p w14:paraId="73FACE60" w14:textId="77777777" w:rsidR="00D62C4F" w:rsidRPr="00D62C4F" w:rsidRDefault="00D62C4F" w:rsidP="00D62C4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62C4F">
              <w:rPr>
                <w:szCs w:val="28"/>
              </w:rPr>
              <w:t>Phương trình bậc nhất một ẩn</w:t>
            </w:r>
          </w:p>
          <w:p w14:paraId="77CC1D80" w14:textId="77777777" w:rsidR="00D62C4F" w:rsidRPr="00D62C4F" w:rsidRDefault="00D62C4F" w:rsidP="00D62C4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62C4F">
              <w:rPr>
                <w:szCs w:val="28"/>
              </w:rPr>
              <w:t>Giải bài toán bằng cách lập phương trình</w:t>
            </w:r>
          </w:p>
          <w:p w14:paraId="6C94B59A" w14:textId="77777777" w:rsidR="00D62C4F" w:rsidRPr="00D62C4F" w:rsidRDefault="00D62C4F" w:rsidP="00D62C4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62C4F">
              <w:rPr>
                <w:szCs w:val="28"/>
              </w:rPr>
              <w:t>Hàm số bậc nhất và đồ thị của hàm số bậc nhất</w:t>
            </w:r>
          </w:p>
          <w:p w14:paraId="2007C9C3" w14:textId="77777777" w:rsidR="0034070C" w:rsidRPr="00CD7483" w:rsidRDefault="00D62C4F" w:rsidP="00D62C4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62C4F">
              <w:rPr>
                <w:szCs w:val="28"/>
              </w:rPr>
              <w:t>Hệ số góc của đường thẳng</w:t>
            </w:r>
          </w:p>
        </w:tc>
        <w:tc>
          <w:tcPr>
            <w:tcW w:w="4367" w:type="dxa"/>
            <w:shd w:val="clear" w:color="auto" w:fill="auto"/>
          </w:tcPr>
          <w:p w14:paraId="65D3F835" w14:textId="77777777" w:rsidR="0034070C" w:rsidRDefault="0034070C" w:rsidP="00110656">
            <w:pPr>
              <w:spacing w:after="0" w:line="240" w:lineRule="auto"/>
              <w:rPr>
                <w:rFonts w:eastAsia="Calibri" w:cs="Times New Roman"/>
                <w:b/>
                <w:color w:val="FF0000"/>
                <w:sz w:val="24"/>
              </w:rPr>
            </w:pPr>
            <w:r w:rsidRPr="005803F6">
              <w:rPr>
                <w:rFonts w:eastAsia="Calibri" w:cs="Times New Roman"/>
                <w:b/>
                <w:color w:val="FF0000"/>
                <w:sz w:val="24"/>
              </w:rPr>
              <w:t>Nhận biết:</w:t>
            </w:r>
          </w:p>
          <w:p w14:paraId="0FE5F634" w14:textId="77777777" w:rsidR="009B5142" w:rsidRPr="00853A59" w:rsidRDefault="009B5142" w:rsidP="009B5142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  <w:r w:rsidRPr="00853A59">
              <w:rPr>
                <w:rFonts w:eastAsia="Calibri" w:cs="Times New Roman"/>
                <w:b/>
                <w:sz w:val="24"/>
              </w:rPr>
              <w:t>-Phương trình bậc nhất</w:t>
            </w:r>
          </w:p>
          <w:p w14:paraId="0422E06B" w14:textId="77777777" w:rsidR="009B5142" w:rsidRPr="00853A59" w:rsidRDefault="009B5142" w:rsidP="009B5142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  <w:r w:rsidRPr="00853A59">
              <w:rPr>
                <w:rFonts w:eastAsia="Calibri" w:cs="Times New Roman"/>
                <w:b/>
                <w:sz w:val="24"/>
              </w:rPr>
              <w:t>-Giải phương trình bậc hất đơn giản</w:t>
            </w:r>
          </w:p>
          <w:p w14:paraId="49080CD6" w14:textId="77777777" w:rsidR="00853A59" w:rsidRPr="00853A59" w:rsidRDefault="00853A59" w:rsidP="009B5142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  <w:r w:rsidRPr="00853A59">
              <w:rPr>
                <w:rFonts w:eastAsia="Calibri" w:cs="Times New Roman"/>
                <w:b/>
                <w:sz w:val="24"/>
              </w:rPr>
              <w:t>-Hệ số góc của đường thẳng</w:t>
            </w:r>
          </w:p>
          <w:p w14:paraId="54E14EC6" w14:textId="77777777" w:rsidR="0034070C" w:rsidRDefault="0034070C" w:rsidP="00D62C4F">
            <w:pPr>
              <w:spacing w:after="0" w:line="240" w:lineRule="auto"/>
              <w:rPr>
                <w:szCs w:val="28"/>
              </w:rPr>
            </w:pPr>
            <w:r w:rsidRPr="004D432A">
              <w:rPr>
                <w:color w:val="FF0000"/>
                <w:szCs w:val="28"/>
              </w:rPr>
              <w:t>Hiểu</w:t>
            </w:r>
            <w:r w:rsidR="009B5142">
              <w:rPr>
                <w:szCs w:val="28"/>
              </w:rPr>
              <w:t>:</w:t>
            </w:r>
          </w:p>
          <w:p w14:paraId="6297E462" w14:textId="77777777" w:rsidR="009B5142" w:rsidRPr="005803F6" w:rsidRDefault="009B5142" w:rsidP="00D62C4F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szCs w:val="28"/>
              </w:rPr>
              <w:t>Giải bài toán bằng cách lập phương trình</w:t>
            </w:r>
          </w:p>
        </w:tc>
        <w:tc>
          <w:tcPr>
            <w:tcW w:w="1268" w:type="dxa"/>
            <w:shd w:val="clear" w:color="auto" w:fill="auto"/>
          </w:tcPr>
          <w:p w14:paraId="7821775D" w14:textId="77777777" w:rsidR="0034070C" w:rsidRPr="005803F6" w:rsidRDefault="0034070C" w:rsidP="003A68A8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</w:tc>
        <w:tc>
          <w:tcPr>
            <w:tcW w:w="1039" w:type="dxa"/>
            <w:shd w:val="clear" w:color="auto" w:fill="auto"/>
          </w:tcPr>
          <w:p w14:paraId="36ED1CFA" w14:textId="77777777" w:rsidR="0034070C" w:rsidRPr="005803F6" w:rsidRDefault="0034070C" w:rsidP="003A68A8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52" w:type="dxa"/>
            <w:shd w:val="clear" w:color="auto" w:fill="auto"/>
          </w:tcPr>
          <w:p w14:paraId="417D75C4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051BBCF8" w14:textId="77777777" w:rsidR="0034070C" w:rsidRPr="005803F6" w:rsidRDefault="0034070C" w:rsidP="003A68A8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34070C" w:rsidRPr="005803F6" w14:paraId="7B3862D0" w14:textId="77777777" w:rsidTr="00902E4C">
        <w:trPr>
          <w:gridAfter w:val="1"/>
          <w:wAfter w:w="30" w:type="dxa"/>
          <w:trHeight w:val="1182"/>
        </w:trPr>
        <w:tc>
          <w:tcPr>
            <w:tcW w:w="534" w:type="dxa"/>
            <w:shd w:val="clear" w:color="auto" w:fill="auto"/>
          </w:tcPr>
          <w:p w14:paraId="22E2E040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  <w:p w14:paraId="74C1ADB8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 w:rsidRPr="005803F6">
              <w:rPr>
                <w:rFonts w:eastAsia="Calibri" w:cs="Times New Roman"/>
                <w:sz w:val="24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14:paraId="45326E12" w14:textId="77777777" w:rsidR="00D62C4F" w:rsidRPr="009741D7" w:rsidRDefault="00D62C4F" w:rsidP="00D62C4F">
            <w:pPr>
              <w:spacing w:after="0" w:line="240" w:lineRule="auto"/>
              <w:rPr>
                <w:rFonts w:eastAsia="Calibri" w:cs="Times New Roman"/>
                <w:b/>
                <w:color w:val="F79646" w:themeColor="accent6"/>
                <w:sz w:val="24"/>
              </w:rPr>
            </w:pPr>
            <w:r w:rsidRPr="009741D7">
              <w:rPr>
                <w:rFonts w:eastAsia="Calibri" w:cs="Times New Roman"/>
                <w:b/>
                <w:color w:val="F79646" w:themeColor="accent6"/>
                <w:sz w:val="24"/>
              </w:rPr>
              <w:t>Chương VIII</w:t>
            </w:r>
          </w:p>
          <w:p w14:paraId="3AB576B1" w14:textId="77777777" w:rsidR="0034070C" w:rsidRPr="005803F6" w:rsidRDefault="00D62C4F" w:rsidP="00D62C4F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 w:rsidRPr="009741D7">
              <w:rPr>
                <w:rFonts w:eastAsia="Calibri" w:cs="Times New Roman"/>
                <w:b/>
                <w:color w:val="1F497D" w:themeColor="text2"/>
                <w:sz w:val="24"/>
              </w:rPr>
              <w:t>Mở đầu về tính xác suất của biến cố</w:t>
            </w:r>
          </w:p>
        </w:tc>
        <w:tc>
          <w:tcPr>
            <w:tcW w:w="3804" w:type="dxa"/>
            <w:shd w:val="clear" w:color="auto" w:fill="auto"/>
          </w:tcPr>
          <w:p w14:paraId="5E972915" w14:textId="77777777" w:rsidR="00D62C4F" w:rsidRPr="00D62C4F" w:rsidRDefault="00D62C4F" w:rsidP="00D62C4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D62C4F">
              <w:rPr>
                <w:rFonts w:eastAsia="Calibri" w:cs="Times New Roman"/>
                <w:szCs w:val="28"/>
              </w:rPr>
              <w:t>Kết quả có thể và kết quả thuận lợi</w:t>
            </w:r>
          </w:p>
          <w:p w14:paraId="68100117" w14:textId="77777777" w:rsidR="0034070C" w:rsidRPr="00D62C4F" w:rsidRDefault="00D62C4F" w:rsidP="00D62C4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D62C4F">
              <w:rPr>
                <w:rFonts w:eastAsia="Calibri" w:cs="Times New Roman"/>
                <w:szCs w:val="28"/>
              </w:rPr>
              <w:t>Cách tính xác suất của biến cố băng tỉ số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4367" w:type="dxa"/>
            <w:shd w:val="clear" w:color="auto" w:fill="auto"/>
          </w:tcPr>
          <w:p w14:paraId="4906AFDD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b/>
                <w:color w:val="FF0000"/>
                <w:sz w:val="24"/>
              </w:rPr>
            </w:pPr>
            <w:r w:rsidRPr="005803F6">
              <w:rPr>
                <w:rFonts w:eastAsia="Calibri" w:cs="Times New Roman"/>
                <w:b/>
                <w:color w:val="FF0000"/>
                <w:sz w:val="24"/>
              </w:rPr>
              <w:t>Nhận biết:</w:t>
            </w:r>
          </w:p>
          <w:p w14:paraId="20958954" w14:textId="77777777" w:rsidR="0034070C" w:rsidRPr="005C3533" w:rsidRDefault="002E522B" w:rsidP="002E522B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/>
                <w:color w:val="FF0000"/>
                <w:szCs w:val="28"/>
              </w:rPr>
              <w:t>-</w:t>
            </w:r>
            <w:r w:rsidRPr="005C3533">
              <w:rPr>
                <w:rFonts w:eastAsia="Calibri" w:cs="Times New Roman"/>
                <w:szCs w:val="28"/>
              </w:rPr>
              <w:t>Kết quả</w:t>
            </w:r>
            <w:r w:rsidRPr="005C3533">
              <w:rPr>
                <w:rFonts w:eastAsia="Calibri" w:cs="Times New Roman"/>
                <w:b/>
                <w:szCs w:val="28"/>
              </w:rPr>
              <w:t xml:space="preserve"> </w:t>
            </w:r>
            <w:r w:rsidRPr="005C3533">
              <w:rPr>
                <w:rFonts w:eastAsia="Calibri" w:cs="Times New Roman"/>
                <w:szCs w:val="28"/>
              </w:rPr>
              <w:t>có</w:t>
            </w:r>
            <w:r w:rsidRPr="005C3533">
              <w:rPr>
                <w:rFonts w:eastAsia="Calibri" w:cs="Times New Roman"/>
                <w:b/>
                <w:szCs w:val="28"/>
              </w:rPr>
              <w:t xml:space="preserve"> </w:t>
            </w:r>
            <w:r w:rsidRPr="005C3533">
              <w:rPr>
                <w:rFonts w:eastAsia="Calibri" w:cs="Times New Roman"/>
                <w:szCs w:val="28"/>
              </w:rPr>
              <w:t xml:space="preserve">thể </w:t>
            </w:r>
          </w:p>
          <w:p w14:paraId="23C21F67" w14:textId="77777777" w:rsidR="002E522B" w:rsidRPr="008E5B0C" w:rsidRDefault="002E522B" w:rsidP="002E522B">
            <w:pPr>
              <w:spacing w:after="0" w:line="240" w:lineRule="auto"/>
            </w:pPr>
            <w:r w:rsidRPr="005C3533">
              <w:rPr>
                <w:rFonts w:eastAsia="Calibri" w:cs="Times New Roman"/>
                <w:szCs w:val="28"/>
              </w:rPr>
              <w:t>Cách tính biến cố bằng tỉ số</w:t>
            </w:r>
          </w:p>
        </w:tc>
        <w:tc>
          <w:tcPr>
            <w:tcW w:w="1268" w:type="dxa"/>
            <w:shd w:val="clear" w:color="auto" w:fill="auto"/>
          </w:tcPr>
          <w:p w14:paraId="693B7B9F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4"/>
              </w:rPr>
            </w:pPr>
          </w:p>
          <w:p w14:paraId="2A026E5C" w14:textId="77777777" w:rsidR="0034070C" w:rsidRPr="00140806" w:rsidRDefault="002E522B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</w:t>
            </w:r>
          </w:p>
        </w:tc>
        <w:tc>
          <w:tcPr>
            <w:tcW w:w="1039" w:type="dxa"/>
            <w:shd w:val="clear" w:color="auto" w:fill="auto"/>
          </w:tcPr>
          <w:p w14:paraId="3A5092F8" w14:textId="77777777" w:rsidR="0034070C" w:rsidRPr="00CD7483" w:rsidRDefault="0034070C" w:rsidP="00110656">
            <w:pPr>
              <w:spacing w:after="0" w:line="240" w:lineRule="auto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  <w:p w14:paraId="4022FBE0" w14:textId="77777777" w:rsidR="0034070C" w:rsidRPr="0014080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  <w:p w14:paraId="19259AAB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52" w:type="dxa"/>
            <w:shd w:val="clear" w:color="auto" w:fill="auto"/>
          </w:tcPr>
          <w:p w14:paraId="52AB40E0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  <w:p w14:paraId="0EE4B868" w14:textId="77777777" w:rsidR="0034070C" w:rsidRPr="00CD7483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778317E3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34070C" w:rsidRPr="005803F6" w14:paraId="2C245FEA" w14:textId="77777777" w:rsidTr="00902E4C">
        <w:trPr>
          <w:gridAfter w:val="1"/>
          <w:wAfter w:w="30" w:type="dxa"/>
          <w:trHeight w:val="1201"/>
        </w:trPr>
        <w:tc>
          <w:tcPr>
            <w:tcW w:w="534" w:type="dxa"/>
            <w:shd w:val="clear" w:color="auto" w:fill="auto"/>
          </w:tcPr>
          <w:p w14:paraId="3D33AF70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  <w:p w14:paraId="02DE287E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  <w:p w14:paraId="1FC42438" w14:textId="77777777" w:rsidR="0034070C" w:rsidRPr="005803F6" w:rsidRDefault="0034070C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 w:rsidRPr="005803F6">
              <w:rPr>
                <w:rFonts w:eastAsia="Calibri" w:cs="Times New Roman"/>
                <w:sz w:val="24"/>
              </w:rPr>
              <w:t>4</w:t>
            </w:r>
          </w:p>
        </w:tc>
        <w:tc>
          <w:tcPr>
            <w:tcW w:w="1688" w:type="dxa"/>
            <w:shd w:val="clear" w:color="auto" w:fill="auto"/>
          </w:tcPr>
          <w:p w14:paraId="42AE45E6" w14:textId="77777777" w:rsidR="00D62C4F" w:rsidRPr="009741D7" w:rsidRDefault="00D62C4F" w:rsidP="00D62C4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F79646" w:themeColor="accent6"/>
                <w:sz w:val="24"/>
              </w:rPr>
            </w:pPr>
            <w:r w:rsidRPr="009741D7">
              <w:rPr>
                <w:rFonts w:eastAsia="Calibri" w:cs="Times New Roman"/>
                <w:b/>
                <w:color w:val="F79646" w:themeColor="accent6"/>
                <w:sz w:val="24"/>
              </w:rPr>
              <w:t>Chương IX</w:t>
            </w:r>
          </w:p>
          <w:p w14:paraId="32BC52F6" w14:textId="77777777" w:rsidR="0034070C" w:rsidRPr="00D62C4F" w:rsidRDefault="00D62C4F" w:rsidP="00D62C4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1F497D" w:themeColor="text2"/>
                <w:sz w:val="24"/>
              </w:rPr>
            </w:pPr>
            <w:r w:rsidRPr="009741D7">
              <w:rPr>
                <w:rFonts w:eastAsia="Calibri" w:cs="Times New Roman"/>
                <w:b/>
                <w:color w:val="1F497D" w:themeColor="text2"/>
                <w:sz w:val="24"/>
              </w:rPr>
              <w:t>Tam giác đồng dạ</w:t>
            </w:r>
            <w:r>
              <w:rPr>
                <w:rFonts w:eastAsia="Calibri" w:cs="Times New Roman"/>
                <w:b/>
                <w:color w:val="1F497D" w:themeColor="text2"/>
                <w:sz w:val="24"/>
              </w:rPr>
              <w:t>ng</w:t>
            </w:r>
          </w:p>
        </w:tc>
        <w:tc>
          <w:tcPr>
            <w:tcW w:w="3804" w:type="dxa"/>
            <w:shd w:val="clear" w:color="auto" w:fill="auto"/>
          </w:tcPr>
          <w:p w14:paraId="7DC76900" w14:textId="77777777" w:rsidR="00D62C4F" w:rsidRPr="00D62C4F" w:rsidRDefault="00D62C4F" w:rsidP="00D62C4F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-</w:t>
            </w:r>
            <w:r w:rsidRPr="00D62C4F">
              <w:rPr>
                <w:rFonts w:eastAsia="Calibri" w:cs="Times New Roman"/>
                <w:sz w:val="24"/>
              </w:rPr>
              <w:t>Hai tam giác đồng dạng</w:t>
            </w:r>
          </w:p>
          <w:p w14:paraId="661429B2" w14:textId="77777777" w:rsidR="00D62C4F" w:rsidRPr="00D62C4F" w:rsidRDefault="00D62C4F" w:rsidP="00D62C4F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-</w:t>
            </w:r>
            <w:r w:rsidRPr="00D62C4F">
              <w:rPr>
                <w:rFonts w:eastAsia="Calibri" w:cs="Times New Roman"/>
                <w:sz w:val="24"/>
              </w:rPr>
              <w:t>Ba trường hợp đồng dạng của hai tam giác</w:t>
            </w:r>
          </w:p>
          <w:p w14:paraId="2E9085E1" w14:textId="77777777" w:rsidR="0034070C" w:rsidRPr="005803F6" w:rsidRDefault="00D62C4F" w:rsidP="00D62C4F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-</w:t>
            </w:r>
            <w:r w:rsidRPr="00D62C4F">
              <w:rPr>
                <w:rFonts w:eastAsia="Calibri" w:cs="Times New Roman"/>
                <w:sz w:val="24"/>
              </w:rPr>
              <w:t>Định lý Pythagore và ứng dụ</w:t>
            </w:r>
            <w:r>
              <w:rPr>
                <w:rFonts w:eastAsia="Calibri" w:cs="Times New Roman"/>
                <w:sz w:val="24"/>
              </w:rPr>
              <w:t>ng</w:t>
            </w:r>
          </w:p>
        </w:tc>
        <w:tc>
          <w:tcPr>
            <w:tcW w:w="4367" w:type="dxa"/>
            <w:shd w:val="clear" w:color="auto" w:fill="auto"/>
          </w:tcPr>
          <w:p w14:paraId="796CD802" w14:textId="77777777" w:rsidR="0034070C" w:rsidRDefault="0034070C" w:rsidP="00110656">
            <w:pPr>
              <w:spacing w:after="0" w:line="240" w:lineRule="auto"/>
              <w:rPr>
                <w:rFonts w:eastAsia="Calibri" w:cs="Times New Roman"/>
                <w:b/>
                <w:color w:val="FF0000"/>
                <w:sz w:val="24"/>
              </w:rPr>
            </w:pPr>
            <w:r w:rsidRPr="005803F6">
              <w:rPr>
                <w:rFonts w:eastAsia="Calibri" w:cs="Times New Roman"/>
                <w:b/>
                <w:color w:val="FF0000"/>
                <w:sz w:val="24"/>
              </w:rPr>
              <w:t>Nhận biết:</w:t>
            </w:r>
            <w:r w:rsidR="002E522B">
              <w:rPr>
                <w:rFonts w:eastAsia="Calibri" w:cs="Times New Roman"/>
                <w:b/>
                <w:color w:val="FF0000"/>
                <w:sz w:val="24"/>
              </w:rPr>
              <w:t xml:space="preserve"> -</w:t>
            </w:r>
            <w:r w:rsidR="002E522B" w:rsidRPr="005C3533">
              <w:rPr>
                <w:rFonts w:eastAsia="Calibri" w:cs="Times New Roman"/>
                <w:sz w:val="24"/>
              </w:rPr>
              <w:t>Định lý</w:t>
            </w:r>
            <w:r w:rsidR="002E522B" w:rsidRPr="005C3533">
              <w:rPr>
                <w:rFonts w:eastAsia="Calibri" w:cs="Times New Roman"/>
                <w:b/>
                <w:sz w:val="24"/>
              </w:rPr>
              <w:t xml:space="preserve"> </w:t>
            </w:r>
            <w:r w:rsidR="002E522B" w:rsidRPr="00D62C4F">
              <w:rPr>
                <w:rFonts w:eastAsia="Calibri" w:cs="Times New Roman"/>
                <w:sz w:val="24"/>
              </w:rPr>
              <w:t>Pythagore</w:t>
            </w:r>
            <w:r w:rsidR="005C3533">
              <w:rPr>
                <w:rFonts w:eastAsia="Calibri" w:cs="Times New Roman"/>
                <w:sz w:val="24"/>
              </w:rPr>
              <w:t xml:space="preserve"> thuận</w:t>
            </w:r>
          </w:p>
          <w:p w14:paraId="5FA7CBAC" w14:textId="77777777" w:rsidR="002E522B" w:rsidRDefault="002E522B" w:rsidP="00110656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  <w:r w:rsidRPr="005C3533">
              <w:rPr>
                <w:rFonts w:eastAsia="Calibri" w:cs="Times New Roman"/>
                <w:b/>
                <w:sz w:val="24"/>
              </w:rPr>
              <w:t>Vẽ hình theo yêu cầu bài toán</w:t>
            </w:r>
          </w:p>
          <w:p w14:paraId="433D6492" w14:textId="77777777" w:rsidR="005C3533" w:rsidRPr="005C3533" w:rsidRDefault="005C3533" w:rsidP="00110656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  <w:r w:rsidRPr="005C3533">
              <w:rPr>
                <w:rFonts w:eastAsia="Calibri" w:cs="Times New Roman"/>
                <w:b/>
                <w:color w:val="FF0000"/>
                <w:sz w:val="24"/>
              </w:rPr>
              <w:t>Hiểu</w:t>
            </w:r>
            <w:r>
              <w:rPr>
                <w:rFonts w:eastAsia="Calibri" w:cs="Times New Roman"/>
                <w:b/>
                <w:sz w:val="24"/>
              </w:rPr>
              <w:t xml:space="preserve"> Định lý</w:t>
            </w:r>
            <w:r w:rsidRPr="00D62C4F">
              <w:rPr>
                <w:rFonts w:eastAsia="Calibri" w:cs="Times New Roman"/>
                <w:sz w:val="24"/>
              </w:rPr>
              <w:t xml:space="preserve"> Pythagore</w:t>
            </w:r>
            <w:r>
              <w:rPr>
                <w:rFonts w:eastAsia="Calibri" w:cs="Times New Roman"/>
                <w:sz w:val="24"/>
              </w:rPr>
              <w:t xml:space="preserve"> đảo</w:t>
            </w:r>
          </w:p>
          <w:p w14:paraId="2547FBC6" w14:textId="77777777" w:rsidR="0034070C" w:rsidRDefault="002E522B" w:rsidP="00110656">
            <w:pPr>
              <w:spacing w:after="0" w:line="240" w:lineRule="auto"/>
              <w:rPr>
                <w:rFonts w:eastAsia="Calibri" w:cs="Times New Roman"/>
                <w:b/>
                <w:color w:val="FF0000"/>
                <w:sz w:val="24"/>
              </w:rPr>
            </w:pPr>
            <w:r>
              <w:rPr>
                <w:rFonts w:eastAsia="Calibri" w:cs="Times New Roman"/>
                <w:b/>
                <w:color w:val="FF0000"/>
                <w:sz w:val="24"/>
              </w:rPr>
              <w:t>Vận dụng:</w:t>
            </w:r>
          </w:p>
          <w:p w14:paraId="5592A063" w14:textId="77777777" w:rsidR="002E522B" w:rsidRPr="005C3533" w:rsidRDefault="002E522B" w:rsidP="00110656">
            <w:pPr>
              <w:spacing w:after="0" w:line="240" w:lineRule="auto"/>
              <w:rPr>
                <w:rFonts w:eastAsia="Calibri" w:cs="Times New Roman"/>
                <w:b/>
                <w:sz w:val="24"/>
              </w:rPr>
            </w:pPr>
            <w:r w:rsidRPr="005C3533">
              <w:rPr>
                <w:rFonts w:eastAsia="Calibri" w:cs="Times New Roman"/>
                <w:b/>
                <w:sz w:val="24"/>
              </w:rPr>
              <w:t xml:space="preserve">Chứng minh được các trường hợp tam giác đồng dạng </w:t>
            </w:r>
          </w:p>
          <w:p w14:paraId="751FDE69" w14:textId="77777777" w:rsidR="0034070C" w:rsidRPr="005803F6" w:rsidRDefault="0034070C" w:rsidP="00D62C4F">
            <w:pPr>
              <w:spacing w:after="0" w:line="240" w:lineRule="auto"/>
              <w:rPr>
                <w:rFonts w:eastAsia="Calibri" w:cs="Times New Roman"/>
                <w:sz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2A46A4A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4"/>
              </w:rPr>
            </w:pPr>
          </w:p>
          <w:p w14:paraId="588E745E" w14:textId="77777777" w:rsidR="0034070C" w:rsidRPr="005803F6" w:rsidRDefault="005C3533" w:rsidP="005C3533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  <w:r>
              <w:rPr>
                <w:rFonts w:eastAsia="Calibri" w:cs="Times New Roman"/>
                <w:iCs/>
                <w:color w:val="0070C0"/>
                <w:sz w:val="26"/>
                <w:szCs w:val="26"/>
              </w:rPr>
              <w:t>1</w:t>
            </w:r>
          </w:p>
          <w:p w14:paraId="6C133208" w14:textId="77777777" w:rsidR="0034070C" w:rsidRPr="00CD7483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iCs/>
                <w:color w:val="0070C0"/>
                <w:sz w:val="26"/>
                <w:szCs w:val="26"/>
              </w:rPr>
            </w:pPr>
          </w:p>
          <w:p w14:paraId="37734EB9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14:paraId="5D9FE5BF" w14:textId="77777777" w:rsidR="0034070C" w:rsidRPr="005803F6" w:rsidRDefault="005C3533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1052" w:type="dxa"/>
            <w:shd w:val="clear" w:color="auto" w:fill="auto"/>
          </w:tcPr>
          <w:p w14:paraId="5A3DC8B8" w14:textId="77777777" w:rsidR="0034070C" w:rsidRPr="005803F6" w:rsidRDefault="005C3533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14:paraId="0F4A301C" w14:textId="77777777" w:rsidR="0034070C" w:rsidRPr="005803F6" w:rsidRDefault="0034070C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D62C4F" w:rsidRPr="005803F6" w14:paraId="418BF9F3" w14:textId="77777777" w:rsidTr="00902E4C">
        <w:trPr>
          <w:gridAfter w:val="1"/>
          <w:wAfter w:w="30" w:type="dxa"/>
          <w:trHeight w:val="1058"/>
        </w:trPr>
        <w:tc>
          <w:tcPr>
            <w:tcW w:w="534" w:type="dxa"/>
            <w:shd w:val="clear" w:color="auto" w:fill="auto"/>
          </w:tcPr>
          <w:p w14:paraId="0A806143" w14:textId="77777777" w:rsidR="00D62C4F" w:rsidRPr="005803F6" w:rsidRDefault="00D62C4F" w:rsidP="00110656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5</w:t>
            </w:r>
          </w:p>
        </w:tc>
        <w:tc>
          <w:tcPr>
            <w:tcW w:w="1688" w:type="dxa"/>
            <w:shd w:val="clear" w:color="auto" w:fill="auto"/>
          </w:tcPr>
          <w:p w14:paraId="7A20053A" w14:textId="77777777" w:rsidR="00D62C4F" w:rsidRPr="000C036E" w:rsidRDefault="00D62C4F" w:rsidP="00D62C4F">
            <w:pPr>
              <w:spacing w:after="0" w:line="240" w:lineRule="auto"/>
              <w:rPr>
                <w:rFonts w:eastAsia="Calibri" w:cs="Times New Roman"/>
                <w:b/>
                <w:color w:val="00B050"/>
                <w:sz w:val="24"/>
              </w:rPr>
            </w:pPr>
            <w:r w:rsidRPr="000C036E">
              <w:rPr>
                <w:rFonts w:eastAsia="Calibri" w:cs="Times New Roman"/>
                <w:b/>
                <w:color w:val="00B050"/>
                <w:sz w:val="24"/>
              </w:rPr>
              <w:t>Chương X</w:t>
            </w:r>
          </w:p>
          <w:p w14:paraId="3975839F" w14:textId="77777777" w:rsidR="00D62C4F" w:rsidRPr="000C036E" w:rsidRDefault="00D62C4F" w:rsidP="00D62C4F">
            <w:pPr>
              <w:spacing w:after="0" w:line="240" w:lineRule="auto"/>
              <w:rPr>
                <w:rFonts w:eastAsia="Calibri" w:cs="Times New Roman"/>
                <w:b/>
                <w:color w:val="0070C0"/>
                <w:sz w:val="24"/>
              </w:rPr>
            </w:pPr>
            <w:r w:rsidRPr="000C036E">
              <w:rPr>
                <w:rFonts w:eastAsia="Calibri" w:cs="Times New Roman"/>
                <w:b/>
                <w:color w:val="0070C0"/>
                <w:sz w:val="24"/>
              </w:rPr>
              <w:t>Một số hình khối trong thực tế</w:t>
            </w:r>
          </w:p>
          <w:p w14:paraId="6C4746D9" w14:textId="77777777" w:rsidR="00D62C4F" w:rsidRPr="005803F6" w:rsidRDefault="00D62C4F" w:rsidP="003A68A8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B050"/>
                <w:sz w:val="24"/>
              </w:rPr>
            </w:pPr>
          </w:p>
        </w:tc>
        <w:tc>
          <w:tcPr>
            <w:tcW w:w="3804" w:type="dxa"/>
            <w:shd w:val="clear" w:color="auto" w:fill="auto"/>
          </w:tcPr>
          <w:p w14:paraId="0575D5BE" w14:textId="77777777" w:rsidR="00D62C4F" w:rsidRPr="00D62C4F" w:rsidRDefault="00D62C4F" w:rsidP="00D62C4F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-</w:t>
            </w:r>
            <w:r w:rsidRPr="00D62C4F">
              <w:rPr>
                <w:rFonts w:eastAsia="Calibri" w:cs="Times New Roman"/>
                <w:sz w:val="24"/>
              </w:rPr>
              <w:t>Hình chóp đều</w:t>
            </w:r>
          </w:p>
          <w:p w14:paraId="14958483" w14:textId="77777777" w:rsidR="00D62C4F" w:rsidRPr="005803F6" w:rsidRDefault="00D62C4F" w:rsidP="00D62C4F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-</w:t>
            </w:r>
            <w:r w:rsidRPr="00D62C4F">
              <w:rPr>
                <w:rFonts w:eastAsia="Calibri" w:cs="Times New Roman"/>
                <w:sz w:val="24"/>
              </w:rPr>
              <w:t>Hình chóptứ giác đều</w:t>
            </w:r>
          </w:p>
        </w:tc>
        <w:tc>
          <w:tcPr>
            <w:tcW w:w="4367" w:type="dxa"/>
            <w:shd w:val="clear" w:color="auto" w:fill="auto"/>
          </w:tcPr>
          <w:p w14:paraId="470948B1" w14:textId="77777777" w:rsidR="00D62C4F" w:rsidRDefault="005C3533" w:rsidP="00110656">
            <w:pPr>
              <w:spacing w:after="0" w:line="240" w:lineRule="auto"/>
              <w:rPr>
                <w:rFonts w:eastAsia="Calibri" w:cs="Times New Roman"/>
                <w:b/>
                <w:color w:val="FF0000"/>
                <w:sz w:val="24"/>
              </w:rPr>
            </w:pPr>
            <w:r w:rsidRPr="005803F6">
              <w:rPr>
                <w:rFonts w:eastAsia="Calibri" w:cs="Times New Roman"/>
                <w:b/>
                <w:color w:val="FF0000"/>
                <w:sz w:val="24"/>
              </w:rPr>
              <w:t>Nhận biết:</w:t>
            </w:r>
            <w:r>
              <w:rPr>
                <w:rFonts w:eastAsia="Calibri" w:cs="Times New Roman"/>
                <w:b/>
                <w:color w:val="FF0000"/>
                <w:sz w:val="24"/>
              </w:rPr>
              <w:t xml:space="preserve"> </w:t>
            </w:r>
            <w:r w:rsidRPr="005C3533">
              <w:rPr>
                <w:rFonts w:eastAsia="Calibri" w:cs="Times New Roman"/>
                <w:b/>
                <w:sz w:val="24"/>
              </w:rPr>
              <w:t>Hình chóp đều</w:t>
            </w:r>
          </w:p>
          <w:p w14:paraId="4A36837E" w14:textId="77777777" w:rsidR="005C3533" w:rsidRPr="005803F6" w:rsidRDefault="005C3533" w:rsidP="00110656">
            <w:pPr>
              <w:spacing w:after="0" w:line="240" w:lineRule="auto"/>
              <w:rPr>
                <w:rFonts w:eastAsia="Calibri" w:cs="Times New Roman"/>
                <w:b/>
                <w:color w:val="FF0000"/>
                <w:sz w:val="24"/>
              </w:rPr>
            </w:pPr>
            <w:r>
              <w:rPr>
                <w:rFonts w:eastAsia="Calibri" w:cs="Times New Roman"/>
                <w:b/>
                <w:color w:val="FF0000"/>
                <w:sz w:val="24"/>
              </w:rPr>
              <w:t xml:space="preserve">Hiểu </w:t>
            </w:r>
            <w:r w:rsidRPr="005C3533">
              <w:rPr>
                <w:rFonts w:eastAsia="Calibri" w:cs="Times New Roman"/>
                <w:b/>
                <w:sz w:val="24"/>
              </w:rPr>
              <w:t>: Hình chóp tứ giác đều</w:t>
            </w:r>
          </w:p>
        </w:tc>
        <w:tc>
          <w:tcPr>
            <w:tcW w:w="1268" w:type="dxa"/>
            <w:shd w:val="clear" w:color="auto" w:fill="auto"/>
          </w:tcPr>
          <w:p w14:paraId="285F66C5" w14:textId="77777777" w:rsidR="00D62C4F" w:rsidRPr="005803F6" w:rsidRDefault="005C3533" w:rsidP="00110656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4"/>
              </w:rPr>
            </w:pPr>
            <w:r w:rsidRPr="005C3533"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1039" w:type="dxa"/>
            <w:shd w:val="clear" w:color="auto" w:fill="auto"/>
          </w:tcPr>
          <w:p w14:paraId="6EF65FEA" w14:textId="77777777" w:rsidR="00D62C4F" w:rsidRPr="005803F6" w:rsidRDefault="005C3533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1052" w:type="dxa"/>
            <w:shd w:val="clear" w:color="auto" w:fill="auto"/>
          </w:tcPr>
          <w:p w14:paraId="7CCA97BA" w14:textId="77777777" w:rsidR="00D62C4F" w:rsidRPr="005803F6" w:rsidRDefault="00D62C4F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032BC75D" w14:textId="77777777" w:rsidR="00D62C4F" w:rsidRPr="005803F6" w:rsidRDefault="00D62C4F" w:rsidP="00110656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</w:p>
        </w:tc>
      </w:tr>
    </w:tbl>
    <w:p w14:paraId="3200BDD7" w14:textId="77777777" w:rsidR="000B163B" w:rsidRDefault="000B163B" w:rsidP="00110656">
      <w:pPr>
        <w:spacing w:after="0" w:line="240" w:lineRule="auto"/>
        <w:sectPr w:rsidR="000B163B" w:rsidSect="009A13FC">
          <w:pgSz w:w="15840" w:h="12240" w:orient="landscape"/>
          <w:pgMar w:top="851" w:right="814" w:bottom="426" w:left="993" w:header="720" w:footer="720" w:gutter="0"/>
          <w:cols w:space="720"/>
          <w:docGrid w:linePitch="381"/>
        </w:sectPr>
      </w:pPr>
    </w:p>
    <w:p w14:paraId="617FB46D" w14:textId="0CB8F12A" w:rsidR="00372E27" w:rsidRDefault="008C0E33" w:rsidP="00902E4C">
      <w:pPr>
        <w:spacing w:after="0" w:line="240" w:lineRule="auto"/>
        <w:rPr>
          <w:rFonts w:eastAsia="Times New Roman" w:cs="Times New Roman"/>
          <w:szCs w:val="28"/>
          <w:lang w:val="pl-PL"/>
        </w:rPr>
      </w:pPr>
      <w:r w:rsidRPr="008C0E33">
        <w:rPr>
          <w:rFonts w:eastAsia="Times New Roman" w:cs="Times New Roman"/>
          <w:szCs w:val="28"/>
          <w:lang w:val="pl-PL"/>
        </w:rPr>
        <w:lastRenderedPageBreak/>
        <w:t>http://vnteach.com – Website tài liệu dành cho giáo viên và học sinh Việt Nam</w:t>
      </w:r>
    </w:p>
    <w:sectPr w:rsidR="00372E27" w:rsidSect="00902E4C">
      <w:pgSz w:w="15840" w:h="12240" w:orient="landscape"/>
      <w:pgMar w:top="850" w:right="1354" w:bottom="432" w:left="85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BDDB" w14:textId="77777777" w:rsidR="00383ED0" w:rsidRDefault="00383ED0" w:rsidP="00E816A9">
      <w:pPr>
        <w:spacing w:after="0" w:line="240" w:lineRule="auto"/>
      </w:pPr>
      <w:r>
        <w:separator/>
      </w:r>
    </w:p>
  </w:endnote>
  <w:endnote w:type="continuationSeparator" w:id="0">
    <w:p w14:paraId="689332D8" w14:textId="77777777" w:rsidR="00383ED0" w:rsidRDefault="00383ED0" w:rsidP="00E8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A337" w14:textId="77777777" w:rsidR="00383ED0" w:rsidRDefault="00383ED0" w:rsidP="00E816A9">
      <w:pPr>
        <w:spacing w:after="0" w:line="240" w:lineRule="auto"/>
      </w:pPr>
      <w:r>
        <w:separator/>
      </w:r>
    </w:p>
  </w:footnote>
  <w:footnote w:type="continuationSeparator" w:id="0">
    <w:p w14:paraId="104E8019" w14:textId="77777777" w:rsidR="00383ED0" w:rsidRDefault="00383ED0" w:rsidP="00E8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07F"/>
    <w:multiLevelType w:val="hybridMultilevel"/>
    <w:tmpl w:val="4BDA43B4"/>
    <w:lvl w:ilvl="0" w:tplc="99B8A8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5C06"/>
    <w:multiLevelType w:val="hybridMultilevel"/>
    <w:tmpl w:val="B66E4D60"/>
    <w:lvl w:ilvl="0" w:tplc="52E6DB24">
      <w:start w:val="4"/>
      <w:numFmt w:val="bullet"/>
      <w:lvlText w:val=""/>
      <w:lvlJc w:val="left"/>
      <w:pPr>
        <w:ind w:left="450" w:hanging="360"/>
      </w:pPr>
      <w:rPr>
        <w:rFonts w:ascii="Wingdings" w:eastAsia="Times New Roman" w:hAnsi="Wingdings" w:cs="Times New Roman" w:hint="default"/>
      </w:rPr>
    </w:lvl>
    <w:lvl w:ilvl="1" w:tplc="042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3A7286D"/>
    <w:multiLevelType w:val="hybridMultilevel"/>
    <w:tmpl w:val="8AC88B78"/>
    <w:lvl w:ilvl="0" w:tplc="ADF2D1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311E0"/>
    <w:multiLevelType w:val="hybridMultilevel"/>
    <w:tmpl w:val="5DDC15B6"/>
    <w:lvl w:ilvl="0" w:tplc="515A5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D0EEB"/>
    <w:multiLevelType w:val="hybridMultilevel"/>
    <w:tmpl w:val="2AB835E2"/>
    <w:lvl w:ilvl="0" w:tplc="88C2111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2F09FC"/>
    <w:multiLevelType w:val="hybridMultilevel"/>
    <w:tmpl w:val="D51E6D0A"/>
    <w:lvl w:ilvl="0" w:tplc="4796A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D10EE"/>
    <w:multiLevelType w:val="hybridMultilevel"/>
    <w:tmpl w:val="E886E892"/>
    <w:lvl w:ilvl="0" w:tplc="B43AA4E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3B4A4D9F"/>
    <w:multiLevelType w:val="hybridMultilevel"/>
    <w:tmpl w:val="22C40314"/>
    <w:lvl w:ilvl="0" w:tplc="4AE6F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E019B"/>
    <w:multiLevelType w:val="multilevel"/>
    <w:tmpl w:val="7730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75A25"/>
    <w:multiLevelType w:val="hybridMultilevel"/>
    <w:tmpl w:val="494C3B30"/>
    <w:lvl w:ilvl="0" w:tplc="2878CE2A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6717B27"/>
    <w:multiLevelType w:val="multilevel"/>
    <w:tmpl w:val="C5E2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45AB4"/>
    <w:multiLevelType w:val="hybridMultilevel"/>
    <w:tmpl w:val="053E58A0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321C4"/>
    <w:multiLevelType w:val="hybridMultilevel"/>
    <w:tmpl w:val="D7740012"/>
    <w:lvl w:ilvl="0" w:tplc="D8C0E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C0F3B"/>
    <w:multiLevelType w:val="hybridMultilevel"/>
    <w:tmpl w:val="49C80428"/>
    <w:lvl w:ilvl="0" w:tplc="E08A9100">
      <w:start w:val="1"/>
      <w:numFmt w:val="bullet"/>
      <w:lvlText w:val="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28220B"/>
    <w:multiLevelType w:val="hybridMultilevel"/>
    <w:tmpl w:val="C062F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D6F0A"/>
    <w:multiLevelType w:val="hybridMultilevel"/>
    <w:tmpl w:val="08921A54"/>
    <w:lvl w:ilvl="0" w:tplc="90AECD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11928">
    <w:abstractNumId w:val="8"/>
  </w:num>
  <w:num w:numId="2" w16cid:durableId="525871850">
    <w:abstractNumId w:val="9"/>
  </w:num>
  <w:num w:numId="3" w16cid:durableId="552355689">
    <w:abstractNumId w:val="10"/>
  </w:num>
  <w:num w:numId="4" w16cid:durableId="881406786">
    <w:abstractNumId w:val="6"/>
  </w:num>
  <w:num w:numId="5" w16cid:durableId="502167870">
    <w:abstractNumId w:val="14"/>
  </w:num>
  <w:num w:numId="6" w16cid:durableId="1014956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113466">
    <w:abstractNumId w:val="1"/>
  </w:num>
  <w:num w:numId="8" w16cid:durableId="136922622">
    <w:abstractNumId w:val="13"/>
  </w:num>
  <w:num w:numId="9" w16cid:durableId="1363241768">
    <w:abstractNumId w:val="3"/>
  </w:num>
  <w:num w:numId="10" w16cid:durableId="1229145070">
    <w:abstractNumId w:val="4"/>
  </w:num>
  <w:num w:numId="11" w16cid:durableId="1535070495">
    <w:abstractNumId w:val="0"/>
  </w:num>
  <w:num w:numId="12" w16cid:durableId="238901831">
    <w:abstractNumId w:val="2"/>
  </w:num>
  <w:num w:numId="13" w16cid:durableId="248121507">
    <w:abstractNumId w:val="15"/>
  </w:num>
  <w:num w:numId="14" w16cid:durableId="1164127027">
    <w:abstractNumId w:val="7"/>
  </w:num>
  <w:num w:numId="15" w16cid:durableId="523252825">
    <w:abstractNumId w:val="5"/>
  </w:num>
  <w:num w:numId="16" w16cid:durableId="791556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3FC"/>
    <w:rsid w:val="000142D0"/>
    <w:rsid w:val="000B163B"/>
    <w:rsid w:val="000C036E"/>
    <w:rsid w:val="000F467C"/>
    <w:rsid w:val="00110656"/>
    <w:rsid w:val="00140EE2"/>
    <w:rsid w:val="001E62D4"/>
    <w:rsid w:val="00231C95"/>
    <w:rsid w:val="00245AC4"/>
    <w:rsid w:val="00263240"/>
    <w:rsid w:val="002815FF"/>
    <w:rsid w:val="00290778"/>
    <w:rsid w:val="00294414"/>
    <w:rsid w:val="002C0DD0"/>
    <w:rsid w:val="002D5C5A"/>
    <w:rsid w:val="002D6F18"/>
    <w:rsid w:val="002E522B"/>
    <w:rsid w:val="00316B44"/>
    <w:rsid w:val="0032222E"/>
    <w:rsid w:val="00330EBB"/>
    <w:rsid w:val="00336C66"/>
    <w:rsid w:val="0034070C"/>
    <w:rsid w:val="00372E27"/>
    <w:rsid w:val="00383ED0"/>
    <w:rsid w:val="003A68A8"/>
    <w:rsid w:val="003D51FB"/>
    <w:rsid w:val="003D7B94"/>
    <w:rsid w:val="00413B7D"/>
    <w:rsid w:val="00414488"/>
    <w:rsid w:val="004A31B8"/>
    <w:rsid w:val="004C4502"/>
    <w:rsid w:val="004D4860"/>
    <w:rsid w:val="004F472D"/>
    <w:rsid w:val="004F664B"/>
    <w:rsid w:val="00511D4D"/>
    <w:rsid w:val="00587B11"/>
    <w:rsid w:val="005C3533"/>
    <w:rsid w:val="005E36B4"/>
    <w:rsid w:val="00607E8D"/>
    <w:rsid w:val="006631B6"/>
    <w:rsid w:val="00690ABA"/>
    <w:rsid w:val="00694066"/>
    <w:rsid w:val="006B0246"/>
    <w:rsid w:val="006C2729"/>
    <w:rsid w:val="00717F92"/>
    <w:rsid w:val="007774E7"/>
    <w:rsid w:val="007C38F8"/>
    <w:rsid w:val="007C503E"/>
    <w:rsid w:val="007D5CF1"/>
    <w:rsid w:val="007E0EC9"/>
    <w:rsid w:val="00853A59"/>
    <w:rsid w:val="00856940"/>
    <w:rsid w:val="008778BC"/>
    <w:rsid w:val="008B3B79"/>
    <w:rsid w:val="008B7E45"/>
    <w:rsid w:val="008C0E33"/>
    <w:rsid w:val="00902E4C"/>
    <w:rsid w:val="009741D7"/>
    <w:rsid w:val="00981D0E"/>
    <w:rsid w:val="009A13FC"/>
    <w:rsid w:val="009B5142"/>
    <w:rsid w:val="009C516B"/>
    <w:rsid w:val="00A51489"/>
    <w:rsid w:val="00B51B7A"/>
    <w:rsid w:val="00B54AF4"/>
    <w:rsid w:val="00BB7B81"/>
    <w:rsid w:val="00BE320B"/>
    <w:rsid w:val="00BF19DA"/>
    <w:rsid w:val="00C74231"/>
    <w:rsid w:val="00C7465B"/>
    <w:rsid w:val="00CC51BB"/>
    <w:rsid w:val="00D21448"/>
    <w:rsid w:val="00D62C4F"/>
    <w:rsid w:val="00D957DE"/>
    <w:rsid w:val="00DB21DC"/>
    <w:rsid w:val="00DF4569"/>
    <w:rsid w:val="00E0330D"/>
    <w:rsid w:val="00E317D4"/>
    <w:rsid w:val="00E34F99"/>
    <w:rsid w:val="00E76AA2"/>
    <w:rsid w:val="00E816A9"/>
    <w:rsid w:val="00EC331C"/>
    <w:rsid w:val="00ED4158"/>
    <w:rsid w:val="00F013CE"/>
    <w:rsid w:val="00F41775"/>
    <w:rsid w:val="00F4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1753"/>
  <w15:docId w15:val="{0A7D7886-FF28-4E8E-8FE7-3C1AE37F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3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31B6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7E8D"/>
    <w:pPr>
      <w:ind w:left="720"/>
      <w:contextualSpacing/>
    </w:pPr>
  </w:style>
  <w:style w:type="character" w:customStyle="1" w:styleId="mjx-char">
    <w:name w:val="mjx-char"/>
    <w:basedOn w:val="DefaultParagraphFont"/>
    <w:rsid w:val="008B3B79"/>
  </w:style>
  <w:style w:type="character" w:customStyle="1" w:styleId="mjxassistivemathml">
    <w:name w:val="mjx_assistive_mathml"/>
    <w:basedOn w:val="DefaultParagraphFont"/>
    <w:rsid w:val="008B3B79"/>
  </w:style>
  <w:style w:type="table" w:styleId="TableGrid">
    <w:name w:val="Table Grid"/>
    <w:basedOn w:val="TableNormal"/>
    <w:uiPriority w:val="59"/>
    <w:rsid w:val="005C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45AC4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45AC4"/>
    <w:rPr>
      <w:rFonts w:asciiTheme="minorHAnsi" w:eastAsiaTheme="minorEastAsia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E81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6A9"/>
  </w:style>
  <w:style w:type="paragraph" w:styleId="Footer">
    <w:name w:val="footer"/>
    <w:basedOn w:val="Normal"/>
    <w:link w:val="FooterChar"/>
    <w:uiPriority w:val="99"/>
    <w:unhideWhenUsed/>
    <w:rsid w:val="00E81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4015">
                          <w:marLeft w:val="4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459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57234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3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09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9316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852342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6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14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85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79517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586183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04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90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13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1595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427690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88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816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985760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7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31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17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9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80369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944785">
                                          <w:marLeft w:val="54"/>
                                          <w:marRight w:val="54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66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4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40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94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09114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2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17045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27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8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90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8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66586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4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09715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42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56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61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76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22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38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612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26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123446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12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88954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16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66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41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84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99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6383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84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DEDED"/>
                                                <w:left w:val="single" w:sz="6" w:space="0" w:color="EDEDED"/>
                                                <w:bottom w:val="single" w:sz="6" w:space="0" w:color="EDEDED"/>
                                                <w:right w:val="single" w:sz="6" w:space="0" w:color="EDEDED"/>
                                              </w:divBdr>
                                              <w:divsChild>
                                                <w:div w:id="61062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2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397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5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2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51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95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29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2716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0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7941D"/>
                                            <w:left w:val="single" w:sz="6" w:space="26" w:color="F7941D"/>
                                            <w:bottom w:val="single" w:sz="6" w:space="0" w:color="F7941D"/>
                                            <w:right w:val="single" w:sz="6" w:space="26" w:color="F7941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832109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single" w:sz="18" w:space="19" w:color="008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032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02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84144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97436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8" w:color="D6D6D6"/>
                                <w:left w:val="none" w:sz="0" w:space="0" w:color="auto"/>
                                <w:bottom w:val="single" w:sz="6" w:space="8" w:color="D6D6D6"/>
                                <w:right w:val="none" w:sz="0" w:space="0" w:color="auto"/>
                              </w:divBdr>
                            </w:div>
                            <w:div w:id="445393554">
                              <w:marLeft w:val="0"/>
                              <w:marRight w:val="0"/>
                              <w:marTop w:val="4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9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1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6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0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23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3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8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130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9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76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3404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63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6568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2024-03-21T13:02:00Z</dcterms:created>
  <dcterms:modified xsi:type="dcterms:W3CDTF">2024-04-13T08:57:00Z</dcterms:modified>
</cp:coreProperties>
</file>