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71" w:rsidRPr="0047472A" w:rsidRDefault="00852671" w:rsidP="00D3075B">
      <w:pPr>
        <w:jc w:val="center"/>
        <w:rPr>
          <w:sz w:val="26"/>
          <w:szCs w:val="26"/>
        </w:rPr>
      </w:pPr>
    </w:p>
    <w:p w:rsidR="004164DD" w:rsidRPr="0047472A" w:rsidRDefault="004164DD" w:rsidP="00D3075B">
      <w:pPr>
        <w:jc w:val="center"/>
        <w:rPr>
          <w:sz w:val="26"/>
          <w:szCs w:val="26"/>
          <w:lang w:val="sv-SE"/>
        </w:rPr>
      </w:pPr>
      <w:r w:rsidRPr="0047472A">
        <w:rPr>
          <w:b/>
          <w:sz w:val="26"/>
          <w:szCs w:val="26"/>
          <w:lang w:val="sv-SE"/>
        </w:rPr>
        <w:t xml:space="preserve">HƯỚNG DẪN CHẤM </w:t>
      </w:r>
      <w:r w:rsidRPr="0047472A">
        <w:rPr>
          <w:b/>
          <w:sz w:val="26"/>
          <w:szCs w:val="26"/>
          <w:lang w:val="nl-NL"/>
        </w:rPr>
        <w:t xml:space="preserve">KIỂM TRA CUỐI </w:t>
      </w:r>
      <w:r w:rsidRPr="0047472A">
        <w:rPr>
          <w:b/>
          <w:sz w:val="26"/>
          <w:szCs w:val="26"/>
        </w:rPr>
        <w:t>HỌC</w:t>
      </w:r>
      <w:r w:rsidRPr="0047472A">
        <w:rPr>
          <w:b/>
          <w:sz w:val="26"/>
          <w:szCs w:val="26"/>
          <w:lang w:val="nl-NL"/>
        </w:rPr>
        <w:t xml:space="preserve"> KÌ II</w:t>
      </w:r>
    </w:p>
    <w:p w:rsidR="004164DD" w:rsidRPr="0047472A" w:rsidRDefault="004164DD" w:rsidP="00D3075B">
      <w:pPr>
        <w:ind w:left="2880" w:firstLine="720"/>
        <w:rPr>
          <w:sz w:val="26"/>
          <w:szCs w:val="26"/>
          <w:lang w:val="nl-NL"/>
        </w:rPr>
      </w:pPr>
      <w:r w:rsidRPr="0047472A">
        <w:rPr>
          <w:sz w:val="26"/>
          <w:szCs w:val="26"/>
          <w:lang w:val="nl-NL"/>
        </w:rPr>
        <w:t xml:space="preserve">Năm học 2023-2024 </w:t>
      </w:r>
      <w:r w:rsidRPr="0047472A">
        <w:rPr>
          <w:sz w:val="26"/>
          <w:szCs w:val="26"/>
          <w:lang w:val="nl-NL"/>
        </w:rPr>
        <w:softHyphen/>
      </w:r>
      <w:r w:rsidRPr="0047472A">
        <w:rPr>
          <w:sz w:val="26"/>
          <w:szCs w:val="26"/>
          <w:lang w:val="nl-NL"/>
        </w:rPr>
        <w:softHyphen/>
      </w:r>
    </w:p>
    <w:p w:rsidR="004164DD" w:rsidRPr="0047472A" w:rsidRDefault="004164DD" w:rsidP="00D3075B">
      <w:pPr>
        <w:ind w:left="2880" w:firstLine="720"/>
        <w:rPr>
          <w:sz w:val="26"/>
          <w:szCs w:val="26"/>
          <w:lang w:val="nl-NL"/>
        </w:rPr>
      </w:pPr>
      <w:r w:rsidRPr="0047472A">
        <w:rPr>
          <w:sz w:val="26"/>
          <w:szCs w:val="26"/>
          <w:lang w:val="nl-NL"/>
        </w:rPr>
        <w:t>Môn: Ngữ văn 7</w:t>
      </w:r>
    </w:p>
    <w:p w:rsidR="004164DD" w:rsidRPr="0047472A" w:rsidRDefault="004164DD" w:rsidP="00D3075B">
      <w:pPr>
        <w:ind w:left="142"/>
        <w:jc w:val="center"/>
        <w:rPr>
          <w:sz w:val="26"/>
          <w:szCs w:val="26"/>
          <w:lang w:val="sv-SE"/>
        </w:rPr>
      </w:pPr>
      <w:r w:rsidRPr="0047472A">
        <w:rPr>
          <w:sz w:val="26"/>
          <w:szCs w:val="26"/>
          <w:lang w:val="sv-SE"/>
        </w:rPr>
        <w:t>(Bản hướng dẫn chấm</w:t>
      </w:r>
      <w:r w:rsidRPr="0047472A">
        <w:rPr>
          <w:b/>
          <w:sz w:val="26"/>
          <w:szCs w:val="26"/>
          <w:lang w:val="sv-SE"/>
        </w:rPr>
        <w:t xml:space="preserve"> </w:t>
      </w:r>
      <w:r w:rsidRPr="0047472A">
        <w:rPr>
          <w:sz w:val="26"/>
          <w:szCs w:val="26"/>
          <w:lang w:val="sv-SE"/>
        </w:rPr>
        <w:t>gồm 03 trang )</w:t>
      </w:r>
    </w:p>
    <w:p w:rsidR="004164DD" w:rsidRPr="0047472A" w:rsidRDefault="004164DD" w:rsidP="004164DD">
      <w:pPr>
        <w:rPr>
          <w:b/>
          <w:sz w:val="26"/>
          <w:szCs w:val="26"/>
          <w:lang w:val="sv-SE"/>
        </w:rPr>
      </w:pPr>
      <w:r w:rsidRPr="0047472A">
        <w:rPr>
          <w:b/>
          <w:sz w:val="26"/>
          <w:szCs w:val="26"/>
          <w:lang w:val="sv-SE"/>
        </w:rPr>
        <w:t>I. HƯỚNG DẪN CHUNG:</w:t>
      </w:r>
    </w:p>
    <w:p w:rsidR="004164DD" w:rsidRPr="0047472A" w:rsidRDefault="004164DD" w:rsidP="004164DD">
      <w:pPr>
        <w:suppressAutoHyphens/>
        <w:jc w:val="both"/>
        <w:rPr>
          <w:sz w:val="26"/>
          <w:szCs w:val="26"/>
          <w:lang w:val="sv-SE" w:eastAsia="ar-SA"/>
        </w:rPr>
      </w:pPr>
      <w:r w:rsidRPr="0047472A">
        <w:rPr>
          <w:b/>
          <w:sz w:val="26"/>
          <w:szCs w:val="26"/>
          <w:lang w:val="sv-SE" w:eastAsia="ar-SA"/>
        </w:rPr>
        <w:t xml:space="preserve">  </w:t>
      </w:r>
      <w:r w:rsidRPr="0047472A">
        <w:rPr>
          <w:sz w:val="26"/>
          <w:szCs w:val="26"/>
          <w:lang w:val="sv-SE" w:eastAsia="ar-SA"/>
        </w:rPr>
        <w:t>- Đề ra theo hình thức đọc hiểu</w:t>
      </w:r>
      <w:r w:rsidRPr="0047472A">
        <w:rPr>
          <w:sz w:val="26"/>
          <w:szCs w:val="26"/>
          <w:lang w:eastAsia="ar-SA"/>
        </w:rPr>
        <w:t xml:space="preserve"> (60%), Viết  (40%)</w:t>
      </w:r>
      <w:r w:rsidRPr="0047472A">
        <w:rPr>
          <w:sz w:val="26"/>
          <w:szCs w:val="26"/>
          <w:lang w:val="sv-SE" w:eastAsia="ar-SA"/>
        </w:rPr>
        <w:t>, phần</w:t>
      </w:r>
      <w:r w:rsidRPr="0047472A">
        <w:rPr>
          <w:sz w:val="26"/>
          <w:szCs w:val="26"/>
          <w:lang w:eastAsia="ar-SA"/>
        </w:rPr>
        <w:t xml:space="preserve"> tự luận </w:t>
      </w:r>
      <w:r w:rsidRPr="0047472A">
        <w:rPr>
          <w:sz w:val="26"/>
          <w:szCs w:val="26"/>
          <w:lang w:val="sv-SE" w:eastAsia="ar-SA"/>
        </w:rPr>
        <w:t>học sinh làm bài kh</w:t>
      </w:r>
      <w:bookmarkStart w:id="0" w:name="_GoBack"/>
      <w:bookmarkEnd w:id="0"/>
      <w:r w:rsidRPr="0047472A">
        <w:rPr>
          <w:sz w:val="26"/>
          <w:szCs w:val="26"/>
          <w:lang w:val="sv-SE" w:eastAsia="ar-SA"/>
        </w:rPr>
        <w:t>ông theo dàn ý của đáp án nhưng đủ ý thì vẫn cho điểm tối đa của câu.</w:t>
      </w:r>
    </w:p>
    <w:p w:rsidR="004164DD" w:rsidRPr="0047472A" w:rsidRDefault="004164DD" w:rsidP="004164DD">
      <w:pPr>
        <w:suppressAutoHyphens/>
        <w:ind w:left="142"/>
        <w:jc w:val="both"/>
        <w:rPr>
          <w:sz w:val="26"/>
          <w:szCs w:val="26"/>
          <w:lang w:eastAsia="ar-SA"/>
        </w:rPr>
      </w:pPr>
      <w:r w:rsidRPr="0047472A">
        <w:rPr>
          <w:sz w:val="26"/>
          <w:szCs w:val="26"/>
          <w:lang w:val="sv-SE" w:eastAsia="ar-SA"/>
        </w:rPr>
        <w:t xml:space="preserve">- Cấu trúc đề gồm 8 câu hỏi tự luận ở phần đọc,hiểu </w:t>
      </w:r>
      <w:r w:rsidRPr="0047472A">
        <w:rPr>
          <w:sz w:val="26"/>
          <w:szCs w:val="26"/>
          <w:lang w:eastAsia="ar-SA"/>
        </w:rPr>
        <w:t xml:space="preserve">và </w:t>
      </w:r>
      <w:proofErr w:type="spellStart"/>
      <w:r w:rsidRPr="0047472A">
        <w:rPr>
          <w:sz w:val="26"/>
          <w:szCs w:val="26"/>
          <w:lang w:eastAsia="ar-SA"/>
        </w:rPr>
        <w:t>phần</w:t>
      </w:r>
      <w:proofErr w:type="spellEnd"/>
      <w:r w:rsidRPr="0047472A">
        <w:rPr>
          <w:sz w:val="26"/>
          <w:szCs w:val="26"/>
          <w:lang w:eastAsia="ar-SA"/>
        </w:rPr>
        <w:t xml:space="preserve"> viết 4 điểm</w:t>
      </w:r>
      <w:r w:rsidRPr="0047472A">
        <w:rPr>
          <w:sz w:val="26"/>
          <w:szCs w:val="26"/>
          <w:lang w:val="sv-SE" w:eastAsia="ar-SA"/>
        </w:rPr>
        <w:t xml:space="preserve"> tổng điểm toàn bài 10 điểm.</w:t>
      </w:r>
    </w:p>
    <w:p w:rsidR="004164DD" w:rsidRPr="0047472A" w:rsidRDefault="004164DD" w:rsidP="004164DD">
      <w:pPr>
        <w:suppressAutoHyphens/>
        <w:rPr>
          <w:b/>
          <w:sz w:val="26"/>
          <w:szCs w:val="26"/>
          <w:lang w:val="sv-SE"/>
        </w:rPr>
      </w:pPr>
      <w:r w:rsidRPr="0047472A">
        <w:rPr>
          <w:b/>
          <w:sz w:val="26"/>
          <w:szCs w:val="26"/>
          <w:lang w:val="sv-SE"/>
        </w:rPr>
        <w:t>II. ĐÁP ÁN VÀ THANG ĐIỂM:</w:t>
      </w:r>
    </w:p>
    <w:p w:rsidR="004164DD" w:rsidRPr="0047472A" w:rsidRDefault="004164DD" w:rsidP="004164DD">
      <w:pPr>
        <w:suppressAutoHyphens/>
        <w:rPr>
          <w:b/>
          <w:iCs/>
          <w:sz w:val="26"/>
          <w:szCs w:val="26"/>
        </w:rPr>
      </w:pPr>
      <w:r w:rsidRPr="0047472A">
        <w:rPr>
          <w:b/>
          <w:sz w:val="26"/>
          <w:szCs w:val="26"/>
          <w:u w:val="single"/>
          <w:lang w:val="sv-SE"/>
        </w:rPr>
        <w:t xml:space="preserve">ĐỌC HIỂU </w:t>
      </w:r>
      <w:r w:rsidRPr="0047472A">
        <w:rPr>
          <w:b/>
          <w:sz w:val="26"/>
          <w:szCs w:val="26"/>
          <w:u w:val="single"/>
        </w:rPr>
        <w:t xml:space="preserve"> </w:t>
      </w:r>
      <w:r w:rsidRPr="0047472A">
        <w:rPr>
          <w:b/>
          <w:iCs/>
          <w:sz w:val="26"/>
          <w:szCs w:val="26"/>
        </w:rPr>
        <w:t>(6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2"/>
        <w:gridCol w:w="851"/>
        <w:gridCol w:w="7554"/>
        <w:gridCol w:w="808"/>
      </w:tblGrid>
      <w:tr w:rsidR="004164DD" w:rsidRPr="0047472A" w:rsidTr="006B1F3A">
        <w:trPr>
          <w:trHeight w:val="75"/>
          <w:jc w:val="center"/>
        </w:trPr>
        <w:tc>
          <w:tcPr>
            <w:tcW w:w="502" w:type="dxa"/>
            <w:vMerge w:val="restart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I</w:t>
            </w:r>
          </w:p>
        </w:tc>
        <w:tc>
          <w:tcPr>
            <w:tcW w:w="851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Câu</w:t>
            </w:r>
          </w:p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7554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 xml:space="preserve">Đáp </w:t>
            </w:r>
            <w:proofErr w:type="spellStart"/>
            <w:r w:rsidRPr="0047472A">
              <w:rPr>
                <w:b/>
                <w:color w:val="auto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08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Điểm</w:t>
            </w:r>
          </w:p>
        </w:tc>
      </w:tr>
      <w:tr w:rsidR="004164DD" w:rsidRPr="0047472A" w:rsidTr="006B1F3A">
        <w:trPr>
          <w:jc w:val="center"/>
        </w:trPr>
        <w:tc>
          <w:tcPr>
            <w:tcW w:w="502" w:type="dxa"/>
            <w:vMerge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7554" w:type="dxa"/>
            <w:vAlign w:val="center"/>
          </w:tcPr>
          <w:p w:rsidR="004164DD" w:rsidRPr="0047472A" w:rsidRDefault="004164DD" w:rsidP="006B1F3A">
            <w:pPr>
              <w:ind w:right="340"/>
              <w:jc w:val="center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Văn bản thông tin; PTBĐ: </w:t>
            </w:r>
            <w:proofErr w:type="spellStart"/>
            <w:r w:rsidRPr="0047472A">
              <w:rPr>
                <w:sz w:val="26"/>
                <w:szCs w:val="26"/>
              </w:rPr>
              <w:t>thuyết</w:t>
            </w:r>
            <w:proofErr w:type="spellEnd"/>
            <w:r w:rsidRPr="0047472A">
              <w:rPr>
                <w:sz w:val="26"/>
                <w:szCs w:val="26"/>
              </w:rPr>
              <w:t xml:space="preserve"> minh</w:t>
            </w:r>
          </w:p>
          <w:p w:rsidR="004164DD" w:rsidRPr="0047472A" w:rsidRDefault="004164DD" w:rsidP="006B1F3A">
            <w:pPr>
              <w:ind w:right="340"/>
              <w:jc w:val="center"/>
              <w:rPr>
                <w:b/>
                <w:i/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>(</w:t>
            </w:r>
            <w:proofErr w:type="spellStart"/>
            <w:r w:rsidRPr="0047472A">
              <w:rPr>
                <w:i/>
                <w:sz w:val="26"/>
                <w:szCs w:val="26"/>
              </w:rPr>
              <w:t>mỗi</w:t>
            </w:r>
            <w:proofErr w:type="spellEnd"/>
            <w:r w:rsidRPr="0047472A">
              <w:rPr>
                <w:i/>
                <w:sz w:val="26"/>
                <w:szCs w:val="26"/>
              </w:rPr>
              <w:t xml:space="preserve"> đáp </w:t>
            </w:r>
            <w:proofErr w:type="spellStart"/>
            <w:r w:rsidRPr="0047472A">
              <w:rPr>
                <w:i/>
                <w:sz w:val="26"/>
                <w:szCs w:val="26"/>
              </w:rPr>
              <w:t>án</w:t>
            </w:r>
            <w:proofErr w:type="spellEnd"/>
            <w:r w:rsidRPr="0047472A">
              <w:rPr>
                <w:i/>
                <w:sz w:val="26"/>
                <w:szCs w:val="26"/>
              </w:rPr>
              <w:t xml:space="preserve"> đúng 0.25)</w:t>
            </w:r>
          </w:p>
        </w:tc>
        <w:tc>
          <w:tcPr>
            <w:tcW w:w="808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0.5</w:t>
            </w:r>
          </w:p>
        </w:tc>
      </w:tr>
      <w:tr w:rsidR="004164DD" w:rsidRPr="0047472A" w:rsidTr="006B1F3A">
        <w:trPr>
          <w:jc w:val="center"/>
        </w:trPr>
        <w:tc>
          <w:tcPr>
            <w:tcW w:w="502" w:type="dxa"/>
            <w:vMerge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7554" w:type="dxa"/>
            <w:vAlign w:val="center"/>
          </w:tcPr>
          <w:p w:rsidR="004164DD" w:rsidRPr="0047472A" w:rsidRDefault="004164DD" w:rsidP="006B1F3A">
            <w:pPr>
              <w:ind w:right="340"/>
              <w:jc w:val="both"/>
              <w:rPr>
                <w:sz w:val="26"/>
                <w:szCs w:val="26"/>
              </w:rPr>
            </w:pPr>
            <w:r w:rsidRPr="0047472A">
              <w:rPr>
                <w:bCs/>
                <w:sz w:val="26"/>
                <w:szCs w:val="26"/>
                <w:shd w:val="clear" w:color="auto" w:fill="FFFFFF"/>
              </w:rPr>
              <w:t>Văn</w:t>
            </w:r>
            <w:r w:rsidRPr="0047472A">
              <w:rPr>
                <w:bCs/>
                <w:sz w:val="26"/>
                <w:szCs w:val="26"/>
                <w:shd w:val="clear" w:color="auto" w:fill="FFFFFF"/>
                <w:lang w:val="vi-VN"/>
              </w:rPr>
              <w:t xml:space="preserve"> bản viết về sự kiện</w:t>
            </w:r>
            <w:r w:rsidR="003D7452" w:rsidRPr="0047472A">
              <w:rPr>
                <w:bCs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="003D7452" w:rsidRPr="0047472A">
              <w:rPr>
                <w:bCs/>
                <w:sz w:val="26"/>
                <w:szCs w:val="26"/>
                <w:shd w:val="clear" w:color="auto" w:fill="FFFFFF"/>
              </w:rPr>
              <w:t>nguồn</w:t>
            </w:r>
            <w:proofErr w:type="spellEnd"/>
            <w:r w:rsidR="003D7452" w:rsidRPr="0047472A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3D7452" w:rsidRPr="0047472A">
              <w:rPr>
                <w:bCs/>
                <w:sz w:val="26"/>
                <w:szCs w:val="26"/>
                <w:shd w:val="clear" w:color="auto" w:fill="FFFFFF"/>
              </w:rPr>
              <w:t>gốc</w:t>
            </w:r>
            <w:proofErr w:type="spellEnd"/>
            <w:r w:rsidR="003D7452" w:rsidRPr="0047472A">
              <w:rPr>
                <w:bCs/>
                <w:sz w:val="26"/>
                <w:szCs w:val="26"/>
                <w:shd w:val="clear" w:color="auto" w:fill="FFFFFF"/>
              </w:rPr>
              <w:t xml:space="preserve"> ngày </w:t>
            </w:r>
            <w:proofErr w:type="spellStart"/>
            <w:r w:rsidR="003D7452" w:rsidRPr="0047472A">
              <w:rPr>
                <w:bCs/>
                <w:sz w:val="26"/>
                <w:szCs w:val="26"/>
                <w:shd w:val="clear" w:color="auto" w:fill="FFFFFF"/>
              </w:rPr>
              <w:t>quốc</w:t>
            </w:r>
            <w:proofErr w:type="spellEnd"/>
            <w:r w:rsidR="003D7452" w:rsidRPr="0047472A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3D7452" w:rsidRPr="0047472A">
              <w:rPr>
                <w:bCs/>
                <w:sz w:val="26"/>
                <w:szCs w:val="26"/>
                <w:shd w:val="clear" w:color="auto" w:fill="FFFFFF"/>
              </w:rPr>
              <w:t>khánh</w:t>
            </w:r>
            <w:proofErr w:type="spellEnd"/>
          </w:p>
        </w:tc>
        <w:tc>
          <w:tcPr>
            <w:tcW w:w="808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0.5</w:t>
            </w:r>
          </w:p>
        </w:tc>
      </w:tr>
      <w:tr w:rsidR="004164DD" w:rsidRPr="0047472A" w:rsidTr="006B1F3A">
        <w:trPr>
          <w:jc w:val="center"/>
        </w:trPr>
        <w:tc>
          <w:tcPr>
            <w:tcW w:w="502" w:type="dxa"/>
            <w:vMerge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3</w:t>
            </w:r>
          </w:p>
        </w:tc>
        <w:tc>
          <w:tcPr>
            <w:tcW w:w="7554" w:type="dxa"/>
            <w:vAlign w:val="center"/>
          </w:tcPr>
          <w:p w:rsidR="004164DD" w:rsidRPr="0047472A" w:rsidRDefault="003D7452" w:rsidP="006B1F3A">
            <w:pPr>
              <w:ind w:right="216"/>
              <w:jc w:val="both"/>
              <w:rPr>
                <w:sz w:val="26"/>
                <w:szCs w:val="26"/>
              </w:rPr>
            </w:pPr>
            <w:r w:rsidRPr="0047472A">
              <w:rPr>
                <w:bCs/>
                <w:sz w:val="26"/>
                <w:szCs w:val="26"/>
                <w:shd w:val="clear" w:color="auto" w:fill="FFFFFF"/>
              </w:rPr>
              <w:t xml:space="preserve">Bác Hồ </w:t>
            </w:r>
            <w:proofErr w:type="spellStart"/>
            <w:r w:rsidRPr="0047472A">
              <w:rPr>
                <w:bCs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47472A">
              <w:rPr>
                <w:bCs/>
                <w:sz w:val="26"/>
                <w:szCs w:val="26"/>
                <w:shd w:val="clear" w:color="auto" w:fill="FFFFFF"/>
              </w:rPr>
              <w:t xml:space="preserve"> bản </w:t>
            </w:r>
            <w:proofErr w:type="spellStart"/>
            <w:r w:rsidRPr="0047472A">
              <w:rPr>
                <w:bCs/>
                <w:sz w:val="26"/>
                <w:szCs w:val="26"/>
                <w:shd w:val="clear" w:color="auto" w:fill="FFFFFF"/>
              </w:rPr>
              <w:t>Tuyên</w:t>
            </w:r>
            <w:proofErr w:type="spellEnd"/>
            <w:r w:rsidRPr="0047472A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7472A">
              <w:rPr>
                <w:bCs/>
                <w:sz w:val="26"/>
                <w:szCs w:val="26"/>
                <w:shd w:val="clear" w:color="auto" w:fill="FFFFFF"/>
              </w:rPr>
              <w:t>ngôn</w:t>
            </w:r>
            <w:proofErr w:type="spellEnd"/>
            <w:r w:rsidRPr="0047472A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7472A">
              <w:rPr>
                <w:bCs/>
                <w:sz w:val="26"/>
                <w:szCs w:val="26"/>
                <w:shd w:val="clear" w:color="auto" w:fill="FFFFFF"/>
              </w:rPr>
              <w:t>độc</w:t>
            </w:r>
            <w:proofErr w:type="spellEnd"/>
            <w:r w:rsidRPr="0047472A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7472A">
              <w:rPr>
                <w:bCs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47472A">
              <w:rPr>
                <w:bCs/>
                <w:sz w:val="26"/>
                <w:szCs w:val="26"/>
                <w:shd w:val="clear" w:color="auto" w:fill="FFFFFF"/>
              </w:rPr>
              <w:t xml:space="preserve"> vào ngày 2/9/1945. Tại Quảng Trường Ba </w:t>
            </w:r>
            <w:proofErr w:type="spellStart"/>
            <w:r w:rsidRPr="0047472A">
              <w:rPr>
                <w:bCs/>
                <w:sz w:val="26"/>
                <w:szCs w:val="26"/>
                <w:shd w:val="clear" w:color="auto" w:fill="FFFFFF"/>
              </w:rPr>
              <w:t>Đình</w:t>
            </w:r>
            <w:proofErr w:type="spellEnd"/>
            <w:r w:rsidRPr="0047472A">
              <w:rPr>
                <w:bCs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7472A">
              <w:rPr>
                <w:bCs/>
                <w:sz w:val="26"/>
                <w:szCs w:val="26"/>
                <w:shd w:val="clear" w:color="auto" w:fill="FFFFFF"/>
              </w:rPr>
              <w:t>Hà</w:t>
            </w:r>
            <w:proofErr w:type="spellEnd"/>
            <w:r w:rsidRPr="0047472A">
              <w:rPr>
                <w:bCs/>
                <w:sz w:val="26"/>
                <w:szCs w:val="26"/>
                <w:shd w:val="clear" w:color="auto" w:fill="FFFFFF"/>
              </w:rPr>
              <w:t xml:space="preserve"> Nội</w:t>
            </w:r>
          </w:p>
        </w:tc>
        <w:tc>
          <w:tcPr>
            <w:tcW w:w="808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0.5</w:t>
            </w:r>
          </w:p>
        </w:tc>
      </w:tr>
      <w:tr w:rsidR="004164DD" w:rsidRPr="0047472A" w:rsidTr="006B1F3A">
        <w:trPr>
          <w:jc w:val="center"/>
        </w:trPr>
        <w:tc>
          <w:tcPr>
            <w:tcW w:w="502" w:type="dxa"/>
            <w:vMerge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4</w:t>
            </w:r>
          </w:p>
        </w:tc>
        <w:tc>
          <w:tcPr>
            <w:tcW w:w="7554" w:type="dxa"/>
            <w:vAlign w:val="center"/>
          </w:tcPr>
          <w:p w:rsidR="004164DD" w:rsidRPr="0047472A" w:rsidRDefault="00FB60EF" w:rsidP="00FB60EF">
            <w:pPr>
              <w:shd w:val="clear" w:color="auto" w:fill="FFFFFF"/>
              <w:spacing w:before="20" w:after="20"/>
              <w:rPr>
                <w:sz w:val="26"/>
                <w:szCs w:val="26"/>
                <w:lang w:val="vi-VN"/>
              </w:rPr>
            </w:pPr>
            <w:r w:rsidRPr="0047472A">
              <w:rPr>
                <w:sz w:val="26"/>
                <w:szCs w:val="26"/>
                <w:lang w:val="vi-VN"/>
              </w:rPr>
              <w:t>Thông tin chính của phần cuối văn bản cho em biết</w:t>
            </w:r>
            <w:r w:rsidRPr="0047472A">
              <w:rPr>
                <w:sz w:val="26"/>
                <w:szCs w:val="26"/>
              </w:rPr>
              <w:t xml:space="preserve">: </w:t>
            </w:r>
            <w:proofErr w:type="spellStart"/>
            <w:r w:rsidRPr="0047472A">
              <w:rPr>
                <w:sz w:val="26"/>
                <w:szCs w:val="26"/>
              </w:rPr>
              <w:t>Th</w:t>
            </w:r>
            <w:proofErr w:type="spellEnd"/>
            <w:r w:rsidRPr="0047472A">
              <w:rPr>
                <w:sz w:val="26"/>
                <w:szCs w:val="26"/>
                <w:lang w:val="vi-VN"/>
              </w:rPr>
              <w:t>ời khắc khai sinh nước Việt Nam dân chủ</w:t>
            </w:r>
            <w:r w:rsidRPr="0047472A">
              <w:rPr>
                <w:sz w:val="26"/>
                <w:szCs w:val="26"/>
              </w:rPr>
              <w:t xml:space="preserve"> </w:t>
            </w:r>
            <w:r w:rsidRPr="0047472A">
              <w:rPr>
                <w:sz w:val="26"/>
                <w:szCs w:val="26"/>
                <w:lang w:val="vi-VN"/>
              </w:rPr>
              <w:t>cộng hòa</w:t>
            </w:r>
          </w:p>
        </w:tc>
        <w:tc>
          <w:tcPr>
            <w:tcW w:w="808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0.5</w:t>
            </w:r>
          </w:p>
        </w:tc>
      </w:tr>
      <w:tr w:rsidR="004164DD" w:rsidRPr="0047472A" w:rsidTr="006B1F3A">
        <w:trPr>
          <w:jc w:val="center"/>
        </w:trPr>
        <w:tc>
          <w:tcPr>
            <w:tcW w:w="502" w:type="dxa"/>
            <w:vMerge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5</w:t>
            </w:r>
          </w:p>
        </w:tc>
        <w:tc>
          <w:tcPr>
            <w:tcW w:w="7554" w:type="dxa"/>
            <w:vAlign w:val="center"/>
          </w:tcPr>
          <w:p w:rsidR="004164DD" w:rsidRPr="0047472A" w:rsidRDefault="000E6239" w:rsidP="000E6239">
            <w:pPr>
              <w:ind w:right="215"/>
              <w:jc w:val="both"/>
              <w:rPr>
                <w:rStyle w:val="YoungMixChar"/>
                <w:sz w:val="26"/>
                <w:szCs w:val="26"/>
              </w:rPr>
            </w:pPr>
            <w:r w:rsidRPr="0047472A">
              <w:rPr>
                <w:rStyle w:val="YoungMixChar"/>
                <w:sz w:val="26"/>
                <w:szCs w:val="26"/>
              </w:rPr>
              <w:t xml:space="preserve">Biện pháp </w:t>
            </w:r>
            <w:proofErr w:type="spellStart"/>
            <w:r w:rsidRPr="0047472A">
              <w:rPr>
                <w:rStyle w:val="YoungMixChar"/>
                <w:sz w:val="26"/>
                <w:szCs w:val="26"/>
              </w:rPr>
              <w:t>nghệ</w:t>
            </w:r>
            <w:proofErr w:type="spellEnd"/>
            <w:r w:rsidRPr="0047472A">
              <w:rPr>
                <w:rStyle w:val="YoungMixChar"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rStyle w:val="YoungMixChar"/>
                <w:sz w:val="26"/>
                <w:szCs w:val="26"/>
              </w:rPr>
              <w:t>thuật</w:t>
            </w:r>
            <w:proofErr w:type="spellEnd"/>
            <w:r w:rsidRPr="0047472A">
              <w:rPr>
                <w:rStyle w:val="YoungMixChar"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rStyle w:val="YoungMixChar"/>
                <w:sz w:val="26"/>
                <w:szCs w:val="26"/>
              </w:rPr>
              <w:t>liệt</w:t>
            </w:r>
            <w:proofErr w:type="spellEnd"/>
            <w:r w:rsidRPr="0047472A">
              <w:rPr>
                <w:rStyle w:val="YoungMixChar"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rStyle w:val="YoungMixChar"/>
                <w:sz w:val="26"/>
                <w:szCs w:val="26"/>
              </w:rPr>
              <w:t>kê</w:t>
            </w:r>
            <w:proofErr w:type="spellEnd"/>
            <w:r w:rsidRPr="0047472A">
              <w:rPr>
                <w:rStyle w:val="YoungMixChar"/>
                <w:sz w:val="26"/>
                <w:szCs w:val="26"/>
              </w:rPr>
              <w:t xml:space="preserve">: </w:t>
            </w:r>
            <w:r w:rsidRPr="0047472A">
              <w:rPr>
                <w:i/>
                <w:iCs/>
                <w:color w:val="333333"/>
                <w:sz w:val="26"/>
                <w:szCs w:val="26"/>
              </w:rPr>
              <w:t xml:space="preserve">Bắc </w:t>
            </w:r>
            <w:proofErr w:type="spellStart"/>
            <w:r w:rsidRPr="0047472A">
              <w:rPr>
                <w:i/>
                <w:iCs/>
                <w:color w:val="333333"/>
                <w:sz w:val="26"/>
                <w:szCs w:val="26"/>
              </w:rPr>
              <w:t>Sơn</w:t>
            </w:r>
            <w:proofErr w:type="spellEnd"/>
            <w:r w:rsidRPr="0047472A">
              <w:rPr>
                <w:i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47472A">
              <w:rPr>
                <w:i/>
                <w:iCs/>
                <w:color w:val="333333"/>
                <w:sz w:val="26"/>
                <w:szCs w:val="26"/>
              </w:rPr>
              <w:t>Vũ</w:t>
            </w:r>
            <w:proofErr w:type="spellEnd"/>
            <w:r w:rsidRPr="0047472A">
              <w:rPr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7472A">
              <w:rPr>
                <w:i/>
                <w:iCs/>
                <w:color w:val="333333"/>
                <w:sz w:val="26"/>
                <w:szCs w:val="26"/>
              </w:rPr>
              <w:t>Nhai,Nà</w:t>
            </w:r>
            <w:proofErr w:type="spellEnd"/>
            <w:proofErr w:type="gramEnd"/>
            <w:r w:rsidRPr="0047472A">
              <w:rPr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i/>
                <w:iCs/>
                <w:color w:val="333333"/>
                <w:sz w:val="26"/>
                <w:szCs w:val="26"/>
              </w:rPr>
              <w:t>Ngần</w:t>
            </w:r>
            <w:proofErr w:type="spellEnd"/>
            <w:r w:rsidRPr="0047472A">
              <w:rPr>
                <w:i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47472A">
              <w:rPr>
                <w:i/>
                <w:iCs/>
                <w:color w:val="333333"/>
                <w:sz w:val="26"/>
                <w:szCs w:val="26"/>
              </w:rPr>
              <w:t>Phai</w:t>
            </w:r>
            <w:proofErr w:type="spellEnd"/>
            <w:r w:rsidRPr="0047472A">
              <w:rPr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i/>
                <w:iCs/>
                <w:color w:val="333333"/>
                <w:sz w:val="26"/>
                <w:szCs w:val="26"/>
              </w:rPr>
              <w:t>Khắt</w:t>
            </w:r>
            <w:proofErr w:type="spellEnd"/>
            <w:r w:rsidRPr="0047472A">
              <w:rPr>
                <w:i/>
                <w:iCs/>
                <w:color w:val="333333"/>
                <w:sz w:val="26"/>
                <w:szCs w:val="26"/>
              </w:rPr>
              <w:t xml:space="preserve">. </w:t>
            </w:r>
            <w:r w:rsidRPr="0047472A">
              <w:rPr>
                <w:iCs/>
                <w:color w:val="333333"/>
                <w:sz w:val="26"/>
                <w:szCs w:val="26"/>
              </w:rPr>
              <w:t xml:space="preserve">Tác dụng </w:t>
            </w:r>
            <w:proofErr w:type="spellStart"/>
            <w:r w:rsidRPr="0047472A">
              <w:rPr>
                <w:iCs/>
                <w:color w:val="333333"/>
                <w:sz w:val="26"/>
                <w:szCs w:val="26"/>
              </w:rPr>
              <w:t>liệt</w:t>
            </w:r>
            <w:proofErr w:type="spellEnd"/>
            <w:r w:rsidRPr="0047472A">
              <w:rPr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iCs/>
                <w:color w:val="333333"/>
                <w:sz w:val="26"/>
                <w:szCs w:val="26"/>
              </w:rPr>
              <w:t>kê</w:t>
            </w:r>
            <w:proofErr w:type="spellEnd"/>
            <w:r w:rsidRPr="0047472A">
              <w:rPr>
                <w:iCs/>
                <w:color w:val="333333"/>
                <w:sz w:val="26"/>
                <w:szCs w:val="26"/>
              </w:rPr>
              <w:t xml:space="preserve"> ca </w:t>
            </w:r>
            <w:proofErr w:type="spellStart"/>
            <w:r w:rsidRPr="0047472A">
              <w:rPr>
                <w:iCs/>
                <w:color w:val="333333"/>
                <w:sz w:val="26"/>
                <w:szCs w:val="26"/>
              </w:rPr>
              <w:t>ngợi</w:t>
            </w:r>
            <w:proofErr w:type="spellEnd"/>
            <w:r w:rsidRPr="0047472A">
              <w:rPr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iCs/>
                <w:color w:val="333333"/>
                <w:sz w:val="26"/>
                <w:szCs w:val="26"/>
              </w:rPr>
              <w:t>tôn</w:t>
            </w:r>
            <w:proofErr w:type="spellEnd"/>
            <w:r w:rsidRPr="0047472A">
              <w:rPr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iCs/>
                <w:color w:val="333333"/>
                <w:sz w:val="26"/>
                <w:szCs w:val="26"/>
              </w:rPr>
              <w:t>vinh</w:t>
            </w:r>
            <w:proofErr w:type="spellEnd"/>
            <w:r w:rsidRPr="0047472A">
              <w:rPr>
                <w:iCs/>
                <w:color w:val="333333"/>
                <w:sz w:val="26"/>
                <w:szCs w:val="26"/>
              </w:rPr>
              <w:t xml:space="preserve"> những </w:t>
            </w:r>
            <w:proofErr w:type="spellStart"/>
            <w:r w:rsidRPr="0047472A">
              <w:rPr>
                <w:iCs/>
                <w:color w:val="333333"/>
                <w:sz w:val="26"/>
                <w:szCs w:val="26"/>
              </w:rPr>
              <w:t>chiến</w:t>
            </w:r>
            <w:proofErr w:type="spellEnd"/>
            <w:r w:rsidRPr="0047472A">
              <w:rPr>
                <w:iCs/>
                <w:color w:val="333333"/>
                <w:sz w:val="26"/>
                <w:szCs w:val="26"/>
              </w:rPr>
              <w:t xml:space="preserve"> công </w:t>
            </w:r>
            <w:proofErr w:type="spellStart"/>
            <w:r w:rsidRPr="0047472A">
              <w:rPr>
                <w:iCs/>
                <w:color w:val="333333"/>
                <w:sz w:val="26"/>
                <w:szCs w:val="26"/>
              </w:rPr>
              <w:t>oanh</w:t>
            </w:r>
            <w:proofErr w:type="spellEnd"/>
            <w:r w:rsidRPr="0047472A">
              <w:rPr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iCs/>
                <w:color w:val="333333"/>
                <w:sz w:val="26"/>
                <w:szCs w:val="26"/>
              </w:rPr>
              <w:t>liệt</w:t>
            </w:r>
            <w:proofErr w:type="spellEnd"/>
            <w:r w:rsidRPr="0047472A">
              <w:rPr>
                <w:iCs/>
                <w:color w:val="333333"/>
                <w:sz w:val="26"/>
                <w:szCs w:val="26"/>
              </w:rPr>
              <w:t xml:space="preserve"> của </w:t>
            </w:r>
            <w:proofErr w:type="spellStart"/>
            <w:r w:rsidRPr="0047472A">
              <w:rPr>
                <w:iCs/>
                <w:color w:val="333333"/>
                <w:sz w:val="26"/>
                <w:szCs w:val="26"/>
              </w:rPr>
              <w:t>quân</w:t>
            </w:r>
            <w:proofErr w:type="spellEnd"/>
            <w:r w:rsidRPr="0047472A">
              <w:rPr>
                <w:iCs/>
                <w:color w:val="333333"/>
                <w:sz w:val="26"/>
                <w:szCs w:val="26"/>
              </w:rPr>
              <w:t xml:space="preserve"> đội ta</w:t>
            </w:r>
          </w:p>
        </w:tc>
        <w:tc>
          <w:tcPr>
            <w:tcW w:w="808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0.5</w:t>
            </w:r>
          </w:p>
        </w:tc>
      </w:tr>
      <w:tr w:rsidR="004164DD" w:rsidRPr="0047472A" w:rsidTr="006B1F3A">
        <w:trPr>
          <w:jc w:val="center"/>
        </w:trPr>
        <w:tc>
          <w:tcPr>
            <w:tcW w:w="502" w:type="dxa"/>
            <w:vMerge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6</w:t>
            </w:r>
          </w:p>
        </w:tc>
        <w:tc>
          <w:tcPr>
            <w:tcW w:w="7554" w:type="dxa"/>
            <w:vAlign w:val="center"/>
          </w:tcPr>
          <w:p w:rsidR="004164DD" w:rsidRPr="0047472A" w:rsidRDefault="000E6239" w:rsidP="000E6239">
            <w:pPr>
              <w:ind w:right="215"/>
              <w:jc w:val="both"/>
              <w:rPr>
                <w:rStyle w:val="YoungMixChar"/>
                <w:sz w:val="26"/>
                <w:szCs w:val="26"/>
              </w:rPr>
            </w:pPr>
            <w:r w:rsidRPr="0047472A">
              <w:rPr>
                <w:rStyle w:val="YoungMixChar"/>
                <w:sz w:val="26"/>
                <w:szCs w:val="26"/>
              </w:rPr>
              <w:t xml:space="preserve">Hình ảnh </w:t>
            </w:r>
            <w:proofErr w:type="spellStart"/>
            <w:r w:rsidRPr="0047472A">
              <w:rPr>
                <w:rStyle w:val="YoungMixChar"/>
                <w:sz w:val="26"/>
                <w:szCs w:val="26"/>
              </w:rPr>
              <w:t>hoán</w:t>
            </w:r>
            <w:proofErr w:type="spellEnd"/>
            <w:r w:rsidRPr="0047472A">
              <w:rPr>
                <w:rStyle w:val="YoungMixChar"/>
                <w:sz w:val="26"/>
                <w:szCs w:val="26"/>
              </w:rPr>
              <w:t xml:space="preserve"> dụ “</w:t>
            </w:r>
            <w:proofErr w:type="spellStart"/>
            <w:r w:rsidRPr="0047472A">
              <w:rPr>
                <w:rStyle w:val="YoungMixChar"/>
                <w:i/>
                <w:sz w:val="26"/>
                <w:szCs w:val="26"/>
              </w:rPr>
              <w:t>muôn</w:t>
            </w:r>
            <w:proofErr w:type="spellEnd"/>
            <w:r w:rsidRPr="0047472A">
              <w:rPr>
                <w:rStyle w:val="YoungMixChar"/>
                <w:i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rStyle w:val="YoungMixChar"/>
                <w:i/>
                <w:sz w:val="26"/>
                <w:szCs w:val="26"/>
              </w:rPr>
              <w:t>triệu</w:t>
            </w:r>
            <w:proofErr w:type="spellEnd"/>
            <w:r w:rsidRPr="0047472A">
              <w:rPr>
                <w:rStyle w:val="YoungMixChar"/>
                <w:i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rStyle w:val="YoungMixChar"/>
                <w:i/>
                <w:sz w:val="26"/>
                <w:szCs w:val="26"/>
              </w:rPr>
              <w:t>trái</w:t>
            </w:r>
            <w:proofErr w:type="spellEnd"/>
            <w:r w:rsidRPr="0047472A">
              <w:rPr>
                <w:rStyle w:val="YoungMixChar"/>
                <w:i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rStyle w:val="YoungMixChar"/>
                <w:i/>
                <w:sz w:val="26"/>
                <w:szCs w:val="26"/>
              </w:rPr>
              <w:t>tim</w:t>
            </w:r>
            <w:proofErr w:type="spellEnd"/>
            <w:r w:rsidRPr="0047472A">
              <w:rPr>
                <w:rStyle w:val="YoungMixChar"/>
                <w:sz w:val="26"/>
                <w:szCs w:val="26"/>
              </w:rPr>
              <w:t xml:space="preserve">” thể hiện </w:t>
            </w:r>
            <w:proofErr w:type="spellStart"/>
            <w:r w:rsidRPr="0047472A">
              <w:rPr>
                <w:rStyle w:val="YoungMixChar"/>
                <w:sz w:val="26"/>
                <w:szCs w:val="26"/>
              </w:rPr>
              <w:t>tinh</w:t>
            </w:r>
            <w:proofErr w:type="spellEnd"/>
            <w:r w:rsidRPr="0047472A">
              <w:rPr>
                <w:rStyle w:val="YoungMixChar"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rStyle w:val="YoungMixChar"/>
                <w:sz w:val="26"/>
                <w:szCs w:val="26"/>
              </w:rPr>
              <w:t>thần</w:t>
            </w:r>
            <w:proofErr w:type="spellEnd"/>
            <w:r w:rsidRPr="0047472A">
              <w:rPr>
                <w:rStyle w:val="YoungMixChar"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rStyle w:val="YoungMixChar"/>
                <w:sz w:val="26"/>
                <w:szCs w:val="26"/>
              </w:rPr>
              <w:t>đoàn</w:t>
            </w:r>
            <w:proofErr w:type="spellEnd"/>
            <w:r w:rsidRPr="0047472A">
              <w:rPr>
                <w:rStyle w:val="YoungMixChar"/>
                <w:sz w:val="26"/>
                <w:szCs w:val="26"/>
              </w:rPr>
              <w:t xml:space="preserve"> kết của nhân </w:t>
            </w:r>
            <w:proofErr w:type="spellStart"/>
            <w:r w:rsidRPr="0047472A">
              <w:rPr>
                <w:rStyle w:val="YoungMixChar"/>
                <w:sz w:val="26"/>
                <w:szCs w:val="26"/>
              </w:rPr>
              <w:t>dân</w:t>
            </w:r>
            <w:proofErr w:type="spellEnd"/>
            <w:r w:rsidRPr="0047472A">
              <w:rPr>
                <w:rStyle w:val="YoungMixChar"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rStyle w:val="YoungMixChar"/>
                <w:sz w:val="26"/>
                <w:szCs w:val="26"/>
              </w:rPr>
              <w:t>Việt</w:t>
            </w:r>
            <w:proofErr w:type="spellEnd"/>
            <w:r w:rsidRPr="0047472A">
              <w:rPr>
                <w:rStyle w:val="YoungMixChar"/>
                <w:sz w:val="26"/>
                <w:szCs w:val="26"/>
              </w:rPr>
              <w:t xml:space="preserve"> Nam </w:t>
            </w:r>
            <w:proofErr w:type="spellStart"/>
            <w:r w:rsidRPr="0047472A">
              <w:rPr>
                <w:rStyle w:val="YoungMixChar"/>
                <w:sz w:val="26"/>
                <w:szCs w:val="26"/>
              </w:rPr>
              <w:t>hướng</w:t>
            </w:r>
            <w:proofErr w:type="spellEnd"/>
            <w:r w:rsidRPr="0047472A">
              <w:rPr>
                <w:rStyle w:val="YoungMixChar"/>
                <w:sz w:val="26"/>
                <w:szCs w:val="26"/>
              </w:rPr>
              <w:t xml:space="preserve"> về </w:t>
            </w:r>
            <w:proofErr w:type="spellStart"/>
            <w:r w:rsidRPr="0047472A">
              <w:rPr>
                <w:rStyle w:val="YoungMixChar"/>
                <w:sz w:val="26"/>
                <w:szCs w:val="26"/>
              </w:rPr>
              <w:t>thời</w:t>
            </w:r>
            <w:proofErr w:type="spellEnd"/>
            <w:r w:rsidRPr="0047472A">
              <w:rPr>
                <w:rStyle w:val="YoungMixChar"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rStyle w:val="YoungMixChar"/>
                <w:sz w:val="26"/>
                <w:szCs w:val="26"/>
              </w:rPr>
              <w:t>khắc</w:t>
            </w:r>
            <w:proofErr w:type="spellEnd"/>
            <w:r w:rsidRPr="0047472A">
              <w:rPr>
                <w:rStyle w:val="YoungMixChar"/>
                <w:sz w:val="26"/>
                <w:szCs w:val="26"/>
              </w:rPr>
              <w:t xml:space="preserve"> lịch sử của </w:t>
            </w:r>
            <w:proofErr w:type="spellStart"/>
            <w:r w:rsidRPr="0047472A">
              <w:rPr>
                <w:rStyle w:val="YoungMixChar"/>
                <w:sz w:val="26"/>
                <w:szCs w:val="26"/>
              </w:rPr>
              <w:t>dân</w:t>
            </w:r>
            <w:proofErr w:type="spellEnd"/>
            <w:r w:rsidRPr="0047472A">
              <w:rPr>
                <w:rStyle w:val="YoungMixChar"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rStyle w:val="YoungMixChar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808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0.5</w:t>
            </w:r>
          </w:p>
        </w:tc>
      </w:tr>
      <w:tr w:rsidR="004164DD" w:rsidRPr="0047472A" w:rsidTr="006B1F3A">
        <w:trPr>
          <w:jc w:val="center"/>
        </w:trPr>
        <w:tc>
          <w:tcPr>
            <w:tcW w:w="502" w:type="dxa"/>
            <w:vMerge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7</w:t>
            </w:r>
          </w:p>
        </w:tc>
        <w:tc>
          <w:tcPr>
            <w:tcW w:w="7554" w:type="dxa"/>
            <w:vAlign w:val="center"/>
          </w:tcPr>
          <w:p w:rsidR="004164DD" w:rsidRPr="0047472A" w:rsidRDefault="002E4B56" w:rsidP="006B1F3A">
            <w:pPr>
              <w:pStyle w:val="ListParagraph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47472A">
              <w:rPr>
                <w:color w:val="auto"/>
                <w:sz w:val="26"/>
                <w:szCs w:val="26"/>
              </w:rPr>
              <w:t xml:space="preserve">  </w:t>
            </w:r>
            <w:proofErr w:type="spellStart"/>
            <w:r w:rsidRPr="0047472A">
              <w:rPr>
                <w:bCs/>
                <w:sz w:val="26"/>
                <w:szCs w:val="26"/>
              </w:rPr>
              <w:t>Ch</w:t>
            </w:r>
            <w:proofErr w:type="spellEnd"/>
            <w:r w:rsidRPr="0047472A">
              <w:rPr>
                <w:bCs/>
                <w:sz w:val="26"/>
                <w:szCs w:val="26"/>
                <w:lang w:val="vi-VN"/>
              </w:rPr>
              <w:t xml:space="preserve">ủ tịch Hồ Chí Minh người khai sinh ra nước Việt Nam </w:t>
            </w:r>
            <w:r w:rsidRPr="0047472A">
              <w:rPr>
                <w:bCs/>
                <w:sz w:val="26"/>
                <w:szCs w:val="26"/>
              </w:rPr>
              <w:t>D</w:t>
            </w:r>
            <w:r w:rsidRPr="0047472A">
              <w:rPr>
                <w:bCs/>
                <w:sz w:val="26"/>
                <w:szCs w:val="26"/>
                <w:lang w:val="vi-VN"/>
              </w:rPr>
              <w:t>ân Chủ Cộng Hòa vào ngày 2/9. Từ đó ngày 2/9 hàng năm là ngày Quố</w:t>
            </w:r>
            <w:r w:rsidR="0047472A">
              <w:rPr>
                <w:bCs/>
                <w:sz w:val="26"/>
                <w:szCs w:val="26"/>
                <w:lang w:val="vi-VN"/>
              </w:rPr>
              <w:t xml:space="preserve">c </w:t>
            </w:r>
            <w:r w:rsidR="0047472A">
              <w:rPr>
                <w:bCs/>
                <w:sz w:val="26"/>
                <w:szCs w:val="26"/>
              </w:rPr>
              <w:t>K</w:t>
            </w:r>
            <w:r w:rsidRPr="0047472A">
              <w:rPr>
                <w:bCs/>
                <w:sz w:val="26"/>
                <w:szCs w:val="26"/>
                <w:lang w:val="vi-VN"/>
              </w:rPr>
              <w:t>hánh- ngày ra đời của 1 quốc gia.</w:t>
            </w:r>
          </w:p>
        </w:tc>
        <w:tc>
          <w:tcPr>
            <w:tcW w:w="808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1,0</w:t>
            </w:r>
          </w:p>
        </w:tc>
      </w:tr>
      <w:tr w:rsidR="004164DD" w:rsidRPr="0047472A" w:rsidTr="006B1F3A">
        <w:trPr>
          <w:jc w:val="center"/>
        </w:trPr>
        <w:tc>
          <w:tcPr>
            <w:tcW w:w="502" w:type="dxa"/>
            <w:vMerge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8</w:t>
            </w:r>
          </w:p>
        </w:tc>
        <w:tc>
          <w:tcPr>
            <w:tcW w:w="7554" w:type="dxa"/>
            <w:vAlign w:val="center"/>
          </w:tcPr>
          <w:p w:rsidR="002E4B56" w:rsidRPr="0047472A" w:rsidRDefault="002E4B56" w:rsidP="002E4B56">
            <w:pPr>
              <w:rPr>
                <w:sz w:val="26"/>
                <w:szCs w:val="26"/>
                <w:shd w:val="clear" w:color="auto" w:fill="FFFFFF"/>
                <w:lang w:val="vi-VN"/>
              </w:rPr>
            </w:pPr>
            <w:r w:rsidRPr="0047472A">
              <w:rPr>
                <w:i/>
                <w:sz w:val="26"/>
                <w:szCs w:val="26"/>
              </w:rPr>
              <w:t xml:space="preserve"> </w:t>
            </w:r>
            <w:r w:rsidRPr="0047472A">
              <w:rPr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47472A">
              <w:rPr>
                <w:sz w:val="26"/>
                <w:szCs w:val="26"/>
                <w:shd w:val="clear" w:color="auto" w:fill="FFFFFF"/>
              </w:rPr>
              <w:t>HS</w:t>
            </w:r>
            <w:r w:rsidRPr="0047472A">
              <w:rPr>
                <w:sz w:val="26"/>
                <w:szCs w:val="26"/>
                <w:shd w:val="clear" w:color="auto" w:fill="FFFFFF"/>
                <w:lang w:val="vi-VN"/>
              </w:rPr>
              <w:t xml:space="preserve"> trình bày theo suy nghĩ cá nhân</w:t>
            </w:r>
          </w:p>
          <w:p w:rsidR="004164DD" w:rsidRPr="0047472A" w:rsidRDefault="002E4B56" w:rsidP="002E4B56">
            <w:pPr>
              <w:jc w:val="both"/>
              <w:rPr>
                <w:i/>
                <w:sz w:val="26"/>
                <w:szCs w:val="26"/>
              </w:rPr>
            </w:pPr>
            <w:r w:rsidRPr="0047472A">
              <w:rPr>
                <w:sz w:val="26"/>
                <w:szCs w:val="26"/>
                <w:shd w:val="clear" w:color="auto" w:fill="FFFFFF"/>
                <w:lang w:val="vi-VN"/>
              </w:rPr>
              <w:t xml:space="preserve"> (Gợi ý: Tự hào, kính yêu, biết ơn đối với Bác, yêu hòa bình, độc lập tự do…..)</w:t>
            </w:r>
            <w:r w:rsidRPr="0047472A">
              <w:rPr>
                <w:i/>
                <w:sz w:val="26"/>
                <w:szCs w:val="26"/>
              </w:rPr>
              <w:t xml:space="preserve"> </w:t>
            </w:r>
            <w:r w:rsidR="004164DD" w:rsidRPr="0047472A">
              <w:rPr>
                <w:i/>
                <w:sz w:val="26"/>
                <w:szCs w:val="26"/>
              </w:rPr>
              <w:t>(</w:t>
            </w:r>
            <w:proofErr w:type="spellStart"/>
            <w:r w:rsidR="004164DD" w:rsidRPr="0047472A">
              <w:rPr>
                <w:i/>
                <w:sz w:val="26"/>
                <w:szCs w:val="26"/>
              </w:rPr>
              <w:t>hs</w:t>
            </w:r>
            <w:proofErr w:type="spellEnd"/>
            <w:r w:rsidR="004164DD" w:rsidRPr="0047472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164DD" w:rsidRPr="0047472A">
              <w:rPr>
                <w:i/>
                <w:sz w:val="26"/>
                <w:szCs w:val="26"/>
              </w:rPr>
              <w:t>trình</w:t>
            </w:r>
            <w:proofErr w:type="spellEnd"/>
            <w:r w:rsidR="004164DD" w:rsidRPr="0047472A">
              <w:rPr>
                <w:i/>
                <w:sz w:val="26"/>
                <w:szCs w:val="26"/>
              </w:rPr>
              <w:t xml:space="preserve"> bày </w:t>
            </w:r>
            <w:proofErr w:type="spellStart"/>
            <w:r w:rsidR="004164DD" w:rsidRPr="0047472A">
              <w:rPr>
                <w:i/>
                <w:sz w:val="26"/>
                <w:szCs w:val="26"/>
              </w:rPr>
              <w:t>ngắn</w:t>
            </w:r>
            <w:proofErr w:type="spellEnd"/>
            <w:r w:rsidR="004164DD" w:rsidRPr="0047472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164DD" w:rsidRPr="0047472A">
              <w:rPr>
                <w:i/>
                <w:sz w:val="26"/>
                <w:szCs w:val="26"/>
              </w:rPr>
              <w:t>gọn</w:t>
            </w:r>
            <w:proofErr w:type="spellEnd"/>
            <w:r w:rsidR="004164DD" w:rsidRPr="0047472A">
              <w:rPr>
                <w:i/>
                <w:sz w:val="26"/>
                <w:szCs w:val="26"/>
              </w:rPr>
              <w:t xml:space="preserve"> các nội dung, </w:t>
            </w:r>
            <w:proofErr w:type="spellStart"/>
            <w:r w:rsidR="004164DD" w:rsidRPr="0047472A">
              <w:rPr>
                <w:i/>
                <w:sz w:val="26"/>
                <w:szCs w:val="26"/>
              </w:rPr>
              <w:t>gv</w:t>
            </w:r>
            <w:proofErr w:type="spellEnd"/>
            <w:r w:rsidR="004164DD" w:rsidRPr="0047472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164DD" w:rsidRPr="0047472A">
              <w:rPr>
                <w:i/>
                <w:sz w:val="26"/>
                <w:szCs w:val="26"/>
              </w:rPr>
              <w:t>xem</w:t>
            </w:r>
            <w:proofErr w:type="spellEnd"/>
            <w:r w:rsidR="004164DD" w:rsidRPr="0047472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164DD" w:rsidRPr="0047472A">
              <w:rPr>
                <w:i/>
                <w:sz w:val="26"/>
                <w:szCs w:val="26"/>
              </w:rPr>
              <w:t>xét</w:t>
            </w:r>
            <w:proofErr w:type="spellEnd"/>
            <w:r w:rsidR="004164DD" w:rsidRPr="0047472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164DD" w:rsidRPr="0047472A">
              <w:rPr>
                <w:i/>
                <w:sz w:val="26"/>
                <w:szCs w:val="26"/>
              </w:rPr>
              <w:t>cho</w:t>
            </w:r>
            <w:proofErr w:type="spellEnd"/>
            <w:r w:rsidR="004164DD" w:rsidRPr="0047472A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808" w:type="dxa"/>
            <w:vAlign w:val="center"/>
          </w:tcPr>
          <w:p w:rsidR="004164DD" w:rsidRPr="0047472A" w:rsidRDefault="004164DD" w:rsidP="006B1F3A">
            <w:pPr>
              <w:pStyle w:val="ListParagraph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47472A">
              <w:rPr>
                <w:b/>
                <w:color w:val="auto"/>
                <w:sz w:val="26"/>
                <w:szCs w:val="26"/>
              </w:rPr>
              <w:t>2.0</w:t>
            </w:r>
          </w:p>
        </w:tc>
      </w:tr>
    </w:tbl>
    <w:p w:rsidR="004164DD" w:rsidRPr="0047472A" w:rsidRDefault="004164DD" w:rsidP="004164DD">
      <w:pPr>
        <w:suppressAutoHyphens/>
        <w:rPr>
          <w:b/>
          <w:iCs/>
          <w:sz w:val="26"/>
          <w:szCs w:val="26"/>
        </w:rPr>
      </w:pPr>
      <w:r w:rsidRPr="0047472A">
        <w:rPr>
          <w:b/>
          <w:sz w:val="26"/>
          <w:szCs w:val="26"/>
          <w:u w:val="single"/>
          <w:lang w:val="sv-SE"/>
        </w:rPr>
        <w:t xml:space="preserve">VIẾT </w:t>
      </w:r>
      <w:r w:rsidRPr="0047472A">
        <w:rPr>
          <w:b/>
          <w:iCs/>
          <w:sz w:val="26"/>
          <w:szCs w:val="26"/>
        </w:rPr>
        <w:t>(4 điểm)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66"/>
        <w:gridCol w:w="901"/>
        <w:gridCol w:w="7463"/>
        <w:gridCol w:w="709"/>
      </w:tblGrid>
      <w:tr w:rsidR="004164DD" w:rsidRPr="0047472A" w:rsidTr="00D467C9">
        <w:tc>
          <w:tcPr>
            <w:tcW w:w="566" w:type="dxa"/>
            <w:vMerge w:val="restart"/>
            <w:vAlign w:val="center"/>
          </w:tcPr>
          <w:p w:rsidR="004164DD" w:rsidRPr="0047472A" w:rsidRDefault="004164DD" w:rsidP="0047472A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7472A">
              <w:rPr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901" w:type="dxa"/>
          </w:tcPr>
          <w:p w:rsidR="004164DD" w:rsidRPr="0047472A" w:rsidRDefault="004164DD" w:rsidP="006B1F3A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63" w:type="dxa"/>
          </w:tcPr>
          <w:p w:rsidR="004164DD" w:rsidRPr="0047472A" w:rsidRDefault="004164DD" w:rsidP="006B1F3A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7472A">
              <w:rPr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709" w:type="dxa"/>
            <w:vAlign w:val="center"/>
          </w:tcPr>
          <w:p w:rsidR="004164DD" w:rsidRPr="0047472A" w:rsidRDefault="004164DD" w:rsidP="00D467C9">
            <w:pPr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7472A">
              <w:rPr>
                <w:b/>
                <w:bCs/>
                <w:iCs/>
                <w:sz w:val="26"/>
                <w:szCs w:val="26"/>
              </w:rPr>
              <w:t>4</w:t>
            </w:r>
            <w:r w:rsidRPr="0047472A">
              <w:rPr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4164DD" w:rsidRPr="0047472A" w:rsidTr="00D467C9">
        <w:tc>
          <w:tcPr>
            <w:tcW w:w="566" w:type="dxa"/>
            <w:vMerge/>
          </w:tcPr>
          <w:p w:rsidR="004164DD" w:rsidRPr="0047472A" w:rsidRDefault="004164DD" w:rsidP="006B1F3A">
            <w:pPr>
              <w:rPr>
                <w:iCs/>
                <w:sz w:val="26"/>
                <w:szCs w:val="26"/>
              </w:rPr>
            </w:pPr>
          </w:p>
        </w:tc>
        <w:tc>
          <w:tcPr>
            <w:tcW w:w="901" w:type="dxa"/>
          </w:tcPr>
          <w:p w:rsidR="004164DD" w:rsidRPr="0047472A" w:rsidRDefault="004164DD" w:rsidP="006B1F3A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63" w:type="dxa"/>
          </w:tcPr>
          <w:p w:rsidR="004164DD" w:rsidRPr="0047472A" w:rsidRDefault="004164DD" w:rsidP="006B1F3A">
            <w:pPr>
              <w:jc w:val="both"/>
              <w:rPr>
                <w:iCs/>
                <w:sz w:val="26"/>
                <w:szCs w:val="26"/>
                <w:lang w:val="vi-VN"/>
              </w:rPr>
            </w:pPr>
            <w:r w:rsidRPr="0047472A">
              <w:rPr>
                <w:i/>
                <w:iCs/>
                <w:sz w:val="26"/>
                <w:szCs w:val="26"/>
              </w:rPr>
              <w:t>a</w:t>
            </w:r>
            <w:r w:rsidRPr="0047472A">
              <w:rPr>
                <w:sz w:val="26"/>
                <w:szCs w:val="26"/>
              </w:rPr>
              <w:t>.</w:t>
            </w:r>
            <w:r w:rsidRPr="0047472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i/>
                <w:iCs/>
                <w:sz w:val="26"/>
                <w:szCs w:val="26"/>
              </w:rPr>
              <w:t>Đảm</w:t>
            </w:r>
            <w:proofErr w:type="spellEnd"/>
            <w:r w:rsidRPr="0047472A">
              <w:rPr>
                <w:i/>
                <w:iCs/>
                <w:sz w:val="26"/>
                <w:szCs w:val="26"/>
              </w:rPr>
              <w:t xml:space="preserve"> bảo </w:t>
            </w:r>
            <w:proofErr w:type="spellStart"/>
            <w:r w:rsidRPr="0047472A">
              <w:rPr>
                <w:i/>
                <w:iCs/>
                <w:sz w:val="26"/>
                <w:szCs w:val="26"/>
              </w:rPr>
              <w:t>cấu</w:t>
            </w:r>
            <w:proofErr w:type="spellEnd"/>
            <w:r w:rsidRPr="0047472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i/>
                <w:iCs/>
                <w:sz w:val="26"/>
                <w:szCs w:val="26"/>
              </w:rPr>
              <w:t>trúc</w:t>
            </w:r>
            <w:proofErr w:type="spellEnd"/>
            <w:r w:rsidRPr="0047472A">
              <w:rPr>
                <w:i/>
                <w:iCs/>
                <w:sz w:val="26"/>
                <w:szCs w:val="26"/>
              </w:rPr>
              <w:t xml:space="preserve"> bài văn</w:t>
            </w:r>
            <w:r w:rsidRPr="0047472A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47472A">
              <w:rPr>
                <w:i/>
                <w:iCs/>
                <w:sz w:val="26"/>
                <w:szCs w:val="26"/>
              </w:rPr>
              <w:t>tự sự</w:t>
            </w:r>
            <w:r w:rsidRPr="0047472A">
              <w:rPr>
                <w:i/>
                <w:iCs/>
                <w:sz w:val="26"/>
                <w:szCs w:val="26"/>
                <w:lang w:val="vi-VN"/>
              </w:rPr>
              <w:t xml:space="preserve">: </w:t>
            </w:r>
            <w:r w:rsidRPr="0047472A">
              <w:rPr>
                <w:sz w:val="26"/>
                <w:szCs w:val="26"/>
                <w:lang w:val="vi-VN"/>
              </w:rPr>
              <w:t>Mở bài, thân bà</w:t>
            </w:r>
            <w:proofErr w:type="spellStart"/>
            <w:r w:rsidRPr="0047472A">
              <w:rPr>
                <w:sz w:val="26"/>
                <w:szCs w:val="26"/>
              </w:rPr>
              <w:t>i</w:t>
            </w:r>
            <w:proofErr w:type="spellEnd"/>
            <w:r w:rsidRPr="0047472A">
              <w:rPr>
                <w:sz w:val="26"/>
                <w:szCs w:val="26"/>
                <w:lang w:val="vi-VN"/>
              </w:rPr>
              <w:t>, kết bài</w:t>
            </w:r>
            <w:r w:rsidRPr="0047472A"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  <w:vAlign w:val="center"/>
          </w:tcPr>
          <w:p w:rsidR="004164DD" w:rsidRPr="0047472A" w:rsidRDefault="004164DD" w:rsidP="00D467C9">
            <w:pPr>
              <w:jc w:val="center"/>
              <w:rPr>
                <w:iCs/>
                <w:sz w:val="26"/>
                <w:szCs w:val="26"/>
              </w:rPr>
            </w:pPr>
            <w:r w:rsidRPr="0047472A">
              <w:rPr>
                <w:iCs/>
                <w:sz w:val="26"/>
                <w:szCs w:val="26"/>
              </w:rPr>
              <w:t>0,25</w:t>
            </w:r>
          </w:p>
        </w:tc>
      </w:tr>
      <w:tr w:rsidR="004164DD" w:rsidRPr="0047472A" w:rsidTr="00D467C9">
        <w:tc>
          <w:tcPr>
            <w:tcW w:w="566" w:type="dxa"/>
            <w:vMerge/>
          </w:tcPr>
          <w:p w:rsidR="004164DD" w:rsidRPr="0047472A" w:rsidRDefault="004164DD" w:rsidP="006B1F3A">
            <w:pPr>
              <w:rPr>
                <w:iCs/>
                <w:sz w:val="26"/>
                <w:szCs w:val="26"/>
              </w:rPr>
            </w:pPr>
          </w:p>
        </w:tc>
        <w:tc>
          <w:tcPr>
            <w:tcW w:w="901" w:type="dxa"/>
          </w:tcPr>
          <w:p w:rsidR="004164DD" w:rsidRPr="0047472A" w:rsidRDefault="004164DD" w:rsidP="006B1F3A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63" w:type="dxa"/>
          </w:tcPr>
          <w:p w:rsidR="004164DD" w:rsidRPr="0047472A" w:rsidRDefault="004164DD" w:rsidP="006B1F3A">
            <w:pPr>
              <w:jc w:val="both"/>
              <w:rPr>
                <w:i/>
                <w:sz w:val="26"/>
                <w:szCs w:val="26"/>
              </w:rPr>
            </w:pPr>
            <w:r w:rsidRPr="0047472A">
              <w:rPr>
                <w:i/>
                <w:sz w:val="26"/>
                <w:szCs w:val="26"/>
              </w:rPr>
              <w:t>b</w:t>
            </w:r>
            <w:r w:rsidRPr="0047472A">
              <w:rPr>
                <w:i/>
                <w:sz w:val="26"/>
                <w:szCs w:val="26"/>
                <w:lang w:val="vi-VN"/>
              </w:rPr>
              <w:t xml:space="preserve">. Xác định đúng </w:t>
            </w:r>
            <w:r w:rsidRPr="0047472A">
              <w:rPr>
                <w:i/>
                <w:sz w:val="26"/>
                <w:szCs w:val="26"/>
              </w:rPr>
              <w:t>yêu cầu của đề</w:t>
            </w:r>
            <w:r w:rsidRPr="0047472A">
              <w:rPr>
                <w:sz w:val="26"/>
                <w:szCs w:val="26"/>
                <w:lang w:val="vi-VN"/>
              </w:rPr>
              <w:t xml:space="preserve">: </w:t>
            </w:r>
            <w:r w:rsidRPr="0047472A">
              <w:rPr>
                <w:sz w:val="26"/>
                <w:szCs w:val="26"/>
              </w:rPr>
              <w:t xml:space="preserve">Sự việc được kể lại trong văn bản là có </w:t>
            </w:r>
            <w:proofErr w:type="spellStart"/>
            <w:r w:rsidRPr="0047472A">
              <w:rPr>
                <w:sz w:val="26"/>
                <w:szCs w:val="26"/>
              </w:rPr>
              <w:t>thật</w:t>
            </w:r>
            <w:proofErr w:type="spellEnd"/>
            <w:r w:rsidRPr="0047472A">
              <w:rPr>
                <w:sz w:val="26"/>
                <w:szCs w:val="26"/>
              </w:rPr>
              <w:t xml:space="preserve"> và liên </w:t>
            </w:r>
            <w:proofErr w:type="spellStart"/>
            <w:r w:rsidRPr="0047472A">
              <w:rPr>
                <w:sz w:val="26"/>
                <w:szCs w:val="26"/>
              </w:rPr>
              <w:t>quan</w:t>
            </w:r>
            <w:proofErr w:type="spellEnd"/>
            <w:r w:rsidRPr="0047472A">
              <w:rPr>
                <w:sz w:val="26"/>
                <w:szCs w:val="26"/>
              </w:rPr>
              <w:t xml:space="preserve"> đến nhân vật hoặc sự </w:t>
            </w:r>
            <w:proofErr w:type="spellStart"/>
            <w:r w:rsidRPr="0047472A">
              <w:rPr>
                <w:sz w:val="26"/>
                <w:szCs w:val="26"/>
              </w:rPr>
              <w:t>kiện</w:t>
            </w:r>
            <w:proofErr w:type="spellEnd"/>
            <w:r w:rsidRPr="0047472A">
              <w:rPr>
                <w:sz w:val="26"/>
                <w:szCs w:val="26"/>
              </w:rPr>
              <w:t xml:space="preserve"> lịch sử.</w:t>
            </w:r>
          </w:p>
        </w:tc>
        <w:tc>
          <w:tcPr>
            <w:tcW w:w="709" w:type="dxa"/>
            <w:vAlign w:val="center"/>
          </w:tcPr>
          <w:p w:rsidR="004164DD" w:rsidRPr="0047472A" w:rsidRDefault="004164DD" w:rsidP="00D467C9">
            <w:pPr>
              <w:jc w:val="center"/>
              <w:rPr>
                <w:iCs/>
                <w:sz w:val="26"/>
                <w:szCs w:val="26"/>
              </w:rPr>
            </w:pPr>
            <w:r w:rsidRPr="0047472A">
              <w:rPr>
                <w:iCs/>
                <w:sz w:val="26"/>
                <w:szCs w:val="26"/>
              </w:rPr>
              <w:t>0,25</w:t>
            </w:r>
          </w:p>
        </w:tc>
      </w:tr>
      <w:tr w:rsidR="004164DD" w:rsidRPr="0047472A" w:rsidTr="00D467C9">
        <w:tc>
          <w:tcPr>
            <w:tcW w:w="566" w:type="dxa"/>
            <w:vMerge/>
          </w:tcPr>
          <w:p w:rsidR="004164DD" w:rsidRPr="0047472A" w:rsidRDefault="004164DD" w:rsidP="006B1F3A">
            <w:pPr>
              <w:rPr>
                <w:iCs/>
                <w:sz w:val="26"/>
                <w:szCs w:val="26"/>
              </w:rPr>
            </w:pPr>
          </w:p>
        </w:tc>
        <w:tc>
          <w:tcPr>
            <w:tcW w:w="901" w:type="dxa"/>
          </w:tcPr>
          <w:p w:rsidR="004164DD" w:rsidRPr="0047472A" w:rsidRDefault="004164DD" w:rsidP="006B1F3A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63" w:type="dxa"/>
          </w:tcPr>
          <w:p w:rsidR="004164DD" w:rsidRPr="0047472A" w:rsidRDefault="004164DD" w:rsidP="006B1F3A">
            <w:pPr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47472A">
              <w:rPr>
                <w:i/>
                <w:iCs/>
                <w:sz w:val="26"/>
                <w:szCs w:val="26"/>
              </w:rPr>
              <w:t xml:space="preserve">c. </w:t>
            </w:r>
            <w:r w:rsidRPr="0047472A">
              <w:rPr>
                <w:i/>
                <w:iCs/>
                <w:sz w:val="26"/>
                <w:szCs w:val="26"/>
                <w:lang w:val="vi-VN"/>
              </w:rPr>
              <w:t>Triển khai vấn đề nghị luận thành các luận điểm</w:t>
            </w:r>
          </w:p>
          <w:p w:rsidR="004164DD" w:rsidRPr="0047472A" w:rsidRDefault="004164DD" w:rsidP="006B1F3A">
            <w:pPr>
              <w:jc w:val="both"/>
              <w:rPr>
                <w:i/>
                <w:sz w:val="26"/>
                <w:szCs w:val="26"/>
              </w:rPr>
            </w:pPr>
            <w:r w:rsidRPr="0047472A">
              <w:rPr>
                <w:sz w:val="26"/>
                <w:szCs w:val="26"/>
                <w:lang w:val="vi-VN"/>
              </w:rPr>
              <w:t xml:space="preserve">HS triển khai </w:t>
            </w:r>
            <w:r w:rsidRPr="0047472A">
              <w:rPr>
                <w:sz w:val="26"/>
                <w:szCs w:val="26"/>
              </w:rPr>
              <w:t>sự việc</w:t>
            </w:r>
            <w:r w:rsidRPr="0047472A">
              <w:rPr>
                <w:sz w:val="26"/>
                <w:szCs w:val="26"/>
                <w:lang w:val="vi-VN"/>
              </w:rPr>
              <w:t xml:space="preserve"> theo </w:t>
            </w:r>
            <w:proofErr w:type="spellStart"/>
            <w:r w:rsidRPr="0047472A">
              <w:rPr>
                <w:sz w:val="26"/>
                <w:szCs w:val="26"/>
              </w:rPr>
              <w:t>trình</w:t>
            </w:r>
            <w:proofErr w:type="spellEnd"/>
            <w:r w:rsidRPr="0047472A">
              <w:rPr>
                <w:sz w:val="26"/>
                <w:szCs w:val="26"/>
              </w:rPr>
              <w:t xml:space="preserve"> tự hợp lí</w:t>
            </w:r>
            <w:r w:rsidRPr="0047472A">
              <w:rPr>
                <w:sz w:val="26"/>
                <w:szCs w:val="26"/>
                <w:lang w:val="vi-VN"/>
              </w:rPr>
              <w:t xml:space="preserve">, cần vận dụng tốt các </w:t>
            </w:r>
            <w:proofErr w:type="spellStart"/>
            <w:r w:rsidRPr="0047472A">
              <w:rPr>
                <w:sz w:val="26"/>
                <w:szCs w:val="26"/>
              </w:rPr>
              <w:t>phương</w:t>
            </w:r>
            <w:proofErr w:type="spellEnd"/>
            <w:r w:rsidRPr="0047472A">
              <w:rPr>
                <w:sz w:val="26"/>
                <w:szCs w:val="26"/>
              </w:rPr>
              <w:t xml:space="preserve"> thức biểu đạt: </w:t>
            </w:r>
            <w:proofErr w:type="spellStart"/>
            <w:r w:rsidRPr="0047472A">
              <w:rPr>
                <w:sz w:val="26"/>
                <w:szCs w:val="26"/>
              </w:rPr>
              <w:t>miêu</w:t>
            </w:r>
            <w:proofErr w:type="spellEnd"/>
            <w:r w:rsidRPr="0047472A">
              <w:rPr>
                <w:sz w:val="26"/>
                <w:szCs w:val="26"/>
              </w:rPr>
              <w:t xml:space="preserve"> tả, tự sự.</w:t>
            </w:r>
          </w:p>
        </w:tc>
        <w:tc>
          <w:tcPr>
            <w:tcW w:w="709" w:type="dxa"/>
            <w:vAlign w:val="center"/>
          </w:tcPr>
          <w:p w:rsidR="004164DD" w:rsidRPr="0047472A" w:rsidRDefault="004164DD" w:rsidP="00D467C9">
            <w:pPr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</w:tr>
      <w:tr w:rsidR="004164DD" w:rsidRPr="0047472A" w:rsidTr="00D467C9">
        <w:tc>
          <w:tcPr>
            <w:tcW w:w="566" w:type="dxa"/>
            <w:vMerge/>
          </w:tcPr>
          <w:p w:rsidR="004164DD" w:rsidRPr="0047472A" w:rsidRDefault="004164DD" w:rsidP="006B1F3A">
            <w:pPr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901" w:type="dxa"/>
          </w:tcPr>
          <w:p w:rsidR="004164DD" w:rsidRPr="0047472A" w:rsidRDefault="004164DD" w:rsidP="006B1F3A">
            <w:pPr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463" w:type="dxa"/>
          </w:tcPr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47472A">
              <w:rPr>
                <w:b/>
                <w:sz w:val="26"/>
                <w:szCs w:val="26"/>
              </w:rPr>
              <w:t>*</w:t>
            </w:r>
            <w:proofErr w:type="spellStart"/>
            <w:r w:rsidRPr="0047472A">
              <w:rPr>
                <w:b/>
                <w:sz w:val="26"/>
                <w:szCs w:val="26"/>
              </w:rPr>
              <w:t>Mở</w:t>
            </w:r>
            <w:proofErr w:type="spellEnd"/>
            <w:r w:rsidRPr="0047472A">
              <w:rPr>
                <w:b/>
                <w:sz w:val="26"/>
                <w:szCs w:val="26"/>
              </w:rPr>
              <w:t xml:space="preserve"> bài: </w:t>
            </w:r>
            <w:proofErr w:type="spellStart"/>
            <w:r w:rsidRPr="0047472A">
              <w:rPr>
                <w:b/>
                <w:sz w:val="26"/>
                <w:szCs w:val="26"/>
              </w:rPr>
              <w:t>giới</w:t>
            </w:r>
            <w:proofErr w:type="spellEnd"/>
            <w:r w:rsidRPr="0047472A">
              <w:rPr>
                <w:b/>
                <w:sz w:val="26"/>
                <w:szCs w:val="26"/>
              </w:rPr>
              <w:t xml:space="preserve"> thiệu được </w:t>
            </w:r>
            <w:proofErr w:type="spellStart"/>
            <w:r w:rsidRPr="0047472A">
              <w:rPr>
                <w:b/>
                <w:sz w:val="26"/>
                <w:szCs w:val="26"/>
              </w:rPr>
              <w:t>vấn</w:t>
            </w:r>
            <w:proofErr w:type="spellEnd"/>
            <w:r w:rsidRPr="0047472A">
              <w:rPr>
                <w:b/>
                <w:sz w:val="26"/>
                <w:szCs w:val="26"/>
              </w:rPr>
              <w:t xml:space="preserve"> đề nghị luận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47472A">
              <w:rPr>
                <w:b/>
                <w:sz w:val="26"/>
                <w:szCs w:val="26"/>
              </w:rPr>
              <w:t>*Thân bài: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47472A">
              <w:rPr>
                <w:b/>
                <w:sz w:val="26"/>
                <w:szCs w:val="26"/>
              </w:rPr>
              <w:t>1. Facebook là gì?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lastRenderedPageBreak/>
              <w:t xml:space="preserve">- Facebook là </w:t>
            </w:r>
            <w:proofErr w:type="spellStart"/>
            <w:r w:rsidRPr="0047472A">
              <w:rPr>
                <w:sz w:val="26"/>
                <w:szCs w:val="26"/>
              </w:rPr>
              <w:t>một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mạng</w:t>
            </w:r>
            <w:proofErr w:type="spellEnd"/>
            <w:r w:rsidRPr="0047472A">
              <w:rPr>
                <w:sz w:val="26"/>
                <w:szCs w:val="26"/>
              </w:rPr>
              <w:t xml:space="preserve"> xã </w:t>
            </w:r>
            <w:proofErr w:type="spellStart"/>
            <w:r w:rsidRPr="0047472A">
              <w:rPr>
                <w:sz w:val="26"/>
                <w:szCs w:val="26"/>
              </w:rPr>
              <w:t>hội</w:t>
            </w:r>
            <w:proofErr w:type="spellEnd"/>
            <w:r w:rsidRPr="0047472A">
              <w:rPr>
                <w:sz w:val="26"/>
                <w:szCs w:val="26"/>
              </w:rPr>
              <w:t xml:space="preserve"> được </w:t>
            </w:r>
            <w:proofErr w:type="spellStart"/>
            <w:r w:rsidRPr="0047472A">
              <w:rPr>
                <w:sz w:val="26"/>
                <w:szCs w:val="26"/>
              </w:rPr>
              <w:t>truy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cập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miễn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phí</w:t>
            </w:r>
            <w:proofErr w:type="spellEnd"/>
            <w:r w:rsidRPr="0047472A">
              <w:rPr>
                <w:sz w:val="26"/>
                <w:szCs w:val="26"/>
              </w:rPr>
              <w:t xml:space="preserve">, là </w:t>
            </w:r>
            <w:proofErr w:type="spellStart"/>
            <w:r w:rsidRPr="0047472A">
              <w:rPr>
                <w:sz w:val="26"/>
                <w:szCs w:val="26"/>
              </w:rPr>
              <w:t>nơi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mà</w:t>
            </w:r>
            <w:proofErr w:type="spellEnd"/>
            <w:r w:rsidRPr="0047472A">
              <w:rPr>
                <w:sz w:val="26"/>
                <w:szCs w:val="26"/>
              </w:rPr>
              <w:t xml:space="preserve"> con người có thể </w:t>
            </w:r>
            <w:proofErr w:type="spellStart"/>
            <w:r w:rsidRPr="0047472A">
              <w:rPr>
                <w:sz w:val="26"/>
                <w:szCs w:val="26"/>
              </w:rPr>
              <w:t>giao</w:t>
            </w:r>
            <w:proofErr w:type="spellEnd"/>
            <w:r w:rsidRPr="0047472A">
              <w:rPr>
                <w:sz w:val="26"/>
                <w:szCs w:val="26"/>
              </w:rPr>
              <w:t xml:space="preserve"> lưu, kết </w:t>
            </w:r>
            <w:proofErr w:type="spellStart"/>
            <w:r w:rsidRPr="0047472A">
              <w:rPr>
                <w:sz w:val="26"/>
                <w:szCs w:val="26"/>
              </w:rPr>
              <w:t>bạn</w:t>
            </w:r>
            <w:proofErr w:type="spellEnd"/>
            <w:r w:rsidRPr="0047472A">
              <w:rPr>
                <w:sz w:val="26"/>
                <w:szCs w:val="26"/>
              </w:rPr>
              <w:t xml:space="preserve"> và học hỏi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Facebook có thể dụng </w:t>
            </w:r>
            <w:proofErr w:type="spellStart"/>
            <w:r w:rsidRPr="0047472A">
              <w:rPr>
                <w:sz w:val="26"/>
                <w:szCs w:val="26"/>
              </w:rPr>
              <w:t>dưới</w:t>
            </w:r>
            <w:proofErr w:type="spellEnd"/>
            <w:r w:rsidRPr="0047472A">
              <w:rPr>
                <w:sz w:val="26"/>
                <w:szCs w:val="26"/>
              </w:rPr>
              <w:t xml:space="preserve"> các </w:t>
            </w:r>
            <w:proofErr w:type="spellStart"/>
            <w:r w:rsidRPr="0047472A">
              <w:rPr>
                <w:sz w:val="26"/>
                <w:szCs w:val="26"/>
              </w:rPr>
              <w:t>mạng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lưới</w:t>
            </w:r>
            <w:proofErr w:type="spellEnd"/>
            <w:r w:rsidRPr="0047472A">
              <w:rPr>
                <w:sz w:val="26"/>
                <w:szCs w:val="26"/>
              </w:rPr>
              <w:t xml:space="preserve"> được tổ </w:t>
            </w:r>
            <w:proofErr w:type="spellStart"/>
            <w:r w:rsidRPr="0047472A">
              <w:rPr>
                <w:sz w:val="26"/>
                <w:szCs w:val="26"/>
              </w:rPr>
              <w:t>chức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theo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thành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phố</w:t>
            </w:r>
            <w:proofErr w:type="spellEnd"/>
            <w:r w:rsidRPr="0047472A">
              <w:rPr>
                <w:sz w:val="26"/>
                <w:szCs w:val="26"/>
              </w:rPr>
              <w:t xml:space="preserve">, </w:t>
            </w:r>
            <w:proofErr w:type="spellStart"/>
            <w:r w:rsidRPr="0047472A">
              <w:rPr>
                <w:sz w:val="26"/>
                <w:szCs w:val="26"/>
              </w:rPr>
              <w:t>nơi</w:t>
            </w:r>
            <w:proofErr w:type="spellEnd"/>
            <w:r w:rsidRPr="0047472A">
              <w:rPr>
                <w:sz w:val="26"/>
                <w:szCs w:val="26"/>
              </w:rPr>
              <w:t xml:space="preserve"> làm việc, trường học hoặc khu </w:t>
            </w:r>
            <w:proofErr w:type="spellStart"/>
            <w:r w:rsidRPr="0047472A">
              <w:rPr>
                <w:sz w:val="26"/>
                <w:szCs w:val="26"/>
              </w:rPr>
              <w:t>vực</w:t>
            </w:r>
            <w:proofErr w:type="spellEnd"/>
            <w:r w:rsidRPr="0047472A">
              <w:rPr>
                <w:sz w:val="26"/>
                <w:szCs w:val="26"/>
              </w:rPr>
              <w:t xml:space="preserve"> để liên kết và </w:t>
            </w:r>
            <w:proofErr w:type="spellStart"/>
            <w:r w:rsidRPr="0047472A">
              <w:rPr>
                <w:sz w:val="26"/>
                <w:szCs w:val="26"/>
              </w:rPr>
              <w:t>giao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tiếp</w:t>
            </w:r>
            <w:proofErr w:type="spellEnd"/>
            <w:r w:rsidRPr="0047472A">
              <w:rPr>
                <w:sz w:val="26"/>
                <w:szCs w:val="26"/>
              </w:rPr>
              <w:t xml:space="preserve"> với người </w:t>
            </w:r>
            <w:proofErr w:type="spellStart"/>
            <w:r w:rsidRPr="0047472A">
              <w:rPr>
                <w:sz w:val="26"/>
                <w:szCs w:val="26"/>
              </w:rPr>
              <w:t>khác</w:t>
            </w:r>
            <w:proofErr w:type="spellEnd"/>
            <w:r w:rsidRPr="0047472A">
              <w:rPr>
                <w:sz w:val="26"/>
                <w:szCs w:val="26"/>
              </w:rPr>
              <w:t>.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Bên </w:t>
            </w:r>
            <w:proofErr w:type="spellStart"/>
            <w:r w:rsidRPr="0047472A">
              <w:rPr>
                <w:sz w:val="26"/>
                <w:szCs w:val="26"/>
              </w:rPr>
              <w:t>cạnh</w:t>
            </w:r>
            <w:proofErr w:type="spellEnd"/>
            <w:r w:rsidRPr="0047472A">
              <w:rPr>
                <w:sz w:val="26"/>
                <w:szCs w:val="26"/>
              </w:rPr>
              <w:t xml:space="preserve"> những </w:t>
            </w:r>
            <w:proofErr w:type="spellStart"/>
            <w:r w:rsidRPr="0047472A">
              <w:rPr>
                <w:sz w:val="26"/>
                <w:szCs w:val="26"/>
              </w:rPr>
              <w:t>mặt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hại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thì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facebook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cũng</w:t>
            </w:r>
            <w:proofErr w:type="spellEnd"/>
            <w:r w:rsidRPr="0047472A">
              <w:rPr>
                <w:sz w:val="26"/>
                <w:szCs w:val="26"/>
              </w:rPr>
              <w:t xml:space="preserve"> có </w:t>
            </w:r>
            <w:proofErr w:type="spellStart"/>
            <w:r w:rsidRPr="0047472A">
              <w:rPr>
                <w:sz w:val="26"/>
                <w:szCs w:val="26"/>
              </w:rPr>
              <w:t>mặt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tích</w:t>
            </w:r>
            <w:proofErr w:type="spellEnd"/>
            <w:r w:rsidRPr="0047472A">
              <w:rPr>
                <w:sz w:val="26"/>
                <w:szCs w:val="26"/>
              </w:rPr>
              <w:t xml:space="preserve"> cực </w:t>
            </w:r>
            <w:proofErr w:type="spellStart"/>
            <w:r w:rsidRPr="0047472A">
              <w:rPr>
                <w:sz w:val="26"/>
                <w:szCs w:val="26"/>
              </w:rPr>
              <w:t>riêng</w:t>
            </w:r>
            <w:proofErr w:type="spellEnd"/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47472A">
              <w:rPr>
                <w:b/>
                <w:sz w:val="26"/>
                <w:szCs w:val="26"/>
              </w:rPr>
              <w:t xml:space="preserve">2. Hiện trạng sử dụng </w:t>
            </w:r>
            <w:proofErr w:type="spellStart"/>
            <w:r w:rsidRPr="0047472A">
              <w:rPr>
                <w:b/>
                <w:sz w:val="26"/>
                <w:szCs w:val="26"/>
              </w:rPr>
              <w:t>facebook</w:t>
            </w:r>
            <w:proofErr w:type="spellEnd"/>
            <w:r w:rsidRPr="0047472A">
              <w:rPr>
                <w:b/>
                <w:sz w:val="26"/>
                <w:szCs w:val="26"/>
              </w:rPr>
              <w:t xml:space="preserve"> ở nước ta hiện nay?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Theo </w:t>
            </w:r>
            <w:proofErr w:type="spellStart"/>
            <w:r w:rsidRPr="0047472A">
              <w:rPr>
                <w:sz w:val="26"/>
                <w:szCs w:val="26"/>
              </w:rPr>
              <w:t>số</w:t>
            </w:r>
            <w:proofErr w:type="spellEnd"/>
            <w:r w:rsidRPr="0047472A">
              <w:rPr>
                <w:sz w:val="26"/>
                <w:szCs w:val="26"/>
              </w:rPr>
              <w:t xml:space="preserve"> liệu thống </w:t>
            </w:r>
            <w:proofErr w:type="spellStart"/>
            <w:r w:rsidRPr="0047472A">
              <w:rPr>
                <w:sz w:val="26"/>
                <w:szCs w:val="26"/>
              </w:rPr>
              <w:t>kê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năm</w:t>
            </w:r>
            <w:proofErr w:type="spellEnd"/>
            <w:r w:rsidRPr="0047472A">
              <w:rPr>
                <w:sz w:val="26"/>
                <w:szCs w:val="26"/>
              </w:rPr>
              <w:t xml:space="preserve"> 2015 </w:t>
            </w:r>
            <w:proofErr w:type="spellStart"/>
            <w:r w:rsidRPr="0047472A">
              <w:rPr>
                <w:sz w:val="26"/>
                <w:szCs w:val="26"/>
              </w:rPr>
              <w:t>thì</w:t>
            </w:r>
            <w:proofErr w:type="spellEnd"/>
            <w:r w:rsidRPr="0047472A">
              <w:rPr>
                <w:sz w:val="26"/>
                <w:szCs w:val="26"/>
              </w:rPr>
              <w:t>: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Hơn 20 </w:t>
            </w:r>
            <w:proofErr w:type="spellStart"/>
            <w:r w:rsidRPr="0047472A">
              <w:rPr>
                <w:sz w:val="26"/>
                <w:szCs w:val="26"/>
              </w:rPr>
              <w:t>triệu</w:t>
            </w:r>
            <w:proofErr w:type="spellEnd"/>
            <w:r w:rsidRPr="0047472A">
              <w:rPr>
                <w:sz w:val="26"/>
                <w:szCs w:val="26"/>
              </w:rPr>
              <w:t xml:space="preserve"> người </w:t>
            </w:r>
            <w:proofErr w:type="spellStart"/>
            <w:r w:rsidRPr="0047472A">
              <w:rPr>
                <w:sz w:val="26"/>
                <w:szCs w:val="26"/>
              </w:rPr>
              <w:t>dùng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facebook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hàng</w:t>
            </w:r>
            <w:proofErr w:type="spellEnd"/>
            <w:r w:rsidRPr="0047472A">
              <w:rPr>
                <w:sz w:val="26"/>
                <w:szCs w:val="26"/>
              </w:rPr>
              <w:t xml:space="preserve"> ngày, 2,5 </w:t>
            </w:r>
            <w:proofErr w:type="spellStart"/>
            <w:r w:rsidRPr="0047472A">
              <w:rPr>
                <w:sz w:val="26"/>
                <w:szCs w:val="26"/>
              </w:rPr>
              <w:t>giờ</w:t>
            </w:r>
            <w:proofErr w:type="spellEnd"/>
            <w:r w:rsidRPr="0047472A">
              <w:rPr>
                <w:sz w:val="26"/>
                <w:szCs w:val="26"/>
              </w:rPr>
              <w:t xml:space="preserve"> trung bình </w:t>
            </w:r>
            <w:proofErr w:type="spellStart"/>
            <w:r w:rsidRPr="0047472A">
              <w:rPr>
                <w:sz w:val="26"/>
                <w:szCs w:val="26"/>
              </w:rPr>
              <w:t>mỗi</w:t>
            </w:r>
            <w:proofErr w:type="spellEnd"/>
            <w:r w:rsidRPr="0047472A">
              <w:rPr>
                <w:sz w:val="26"/>
                <w:szCs w:val="26"/>
              </w:rPr>
              <w:t xml:space="preserve"> ngày được </w:t>
            </w:r>
            <w:proofErr w:type="spellStart"/>
            <w:r w:rsidRPr="0047472A">
              <w:rPr>
                <w:sz w:val="26"/>
                <w:szCs w:val="26"/>
              </w:rPr>
              <w:t>dành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ra</w:t>
            </w:r>
            <w:proofErr w:type="spellEnd"/>
            <w:r w:rsidRPr="0047472A">
              <w:rPr>
                <w:sz w:val="26"/>
                <w:szCs w:val="26"/>
              </w:rPr>
              <w:t xml:space="preserve"> để sử dụng Facebook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</w:t>
            </w:r>
            <w:proofErr w:type="spellStart"/>
            <w:r w:rsidRPr="0047472A">
              <w:rPr>
                <w:sz w:val="26"/>
                <w:szCs w:val="26"/>
              </w:rPr>
              <w:t>Mỗi</w:t>
            </w:r>
            <w:proofErr w:type="spellEnd"/>
            <w:r w:rsidRPr="0047472A">
              <w:rPr>
                <w:sz w:val="26"/>
                <w:szCs w:val="26"/>
              </w:rPr>
              <w:t xml:space="preserve"> tháng ở </w:t>
            </w:r>
            <w:proofErr w:type="spellStart"/>
            <w:r w:rsidRPr="0047472A">
              <w:rPr>
                <w:sz w:val="26"/>
                <w:szCs w:val="26"/>
              </w:rPr>
              <w:t>Việt</w:t>
            </w:r>
            <w:proofErr w:type="spellEnd"/>
            <w:r w:rsidRPr="0047472A">
              <w:rPr>
                <w:sz w:val="26"/>
                <w:szCs w:val="26"/>
              </w:rPr>
              <w:t xml:space="preserve"> Nam có </w:t>
            </w:r>
            <w:proofErr w:type="spellStart"/>
            <w:r w:rsidRPr="0047472A">
              <w:rPr>
                <w:sz w:val="26"/>
                <w:szCs w:val="26"/>
              </w:rPr>
              <w:t>tới</w:t>
            </w:r>
            <w:proofErr w:type="spellEnd"/>
            <w:r w:rsidRPr="0047472A">
              <w:rPr>
                <w:sz w:val="26"/>
                <w:szCs w:val="26"/>
              </w:rPr>
              <w:t xml:space="preserve"> 30 </w:t>
            </w:r>
            <w:proofErr w:type="spellStart"/>
            <w:r w:rsidRPr="0047472A">
              <w:rPr>
                <w:sz w:val="26"/>
                <w:szCs w:val="26"/>
              </w:rPr>
              <w:t>triệu</w:t>
            </w:r>
            <w:proofErr w:type="spellEnd"/>
            <w:r w:rsidRPr="0047472A">
              <w:rPr>
                <w:sz w:val="26"/>
                <w:szCs w:val="26"/>
              </w:rPr>
              <w:t xml:space="preserve"> người </w:t>
            </w:r>
            <w:proofErr w:type="spellStart"/>
            <w:r w:rsidRPr="0047472A">
              <w:rPr>
                <w:sz w:val="26"/>
                <w:szCs w:val="26"/>
              </w:rPr>
              <w:t>dùng</w:t>
            </w:r>
            <w:proofErr w:type="spellEnd"/>
            <w:r w:rsidRPr="0047472A">
              <w:rPr>
                <w:sz w:val="26"/>
                <w:szCs w:val="26"/>
              </w:rPr>
              <w:t xml:space="preserve"> Facebook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¾ người dụng </w:t>
            </w:r>
            <w:proofErr w:type="spellStart"/>
            <w:r w:rsidRPr="0047472A">
              <w:rPr>
                <w:sz w:val="26"/>
                <w:szCs w:val="26"/>
              </w:rPr>
              <w:t>facebook</w:t>
            </w:r>
            <w:proofErr w:type="spellEnd"/>
            <w:r w:rsidRPr="0047472A">
              <w:rPr>
                <w:sz w:val="26"/>
                <w:szCs w:val="26"/>
              </w:rPr>
              <w:t xml:space="preserve"> ở </w:t>
            </w:r>
            <w:proofErr w:type="spellStart"/>
            <w:r w:rsidRPr="0047472A">
              <w:rPr>
                <w:sz w:val="26"/>
                <w:szCs w:val="26"/>
              </w:rPr>
              <w:t>Việt</w:t>
            </w:r>
            <w:proofErr w:type="spellEnd"/>
            <w:r w:rsidRPr="0047472A">
              <w:rPr>
                <w:sz w:val="26"/>
                <w:szCs w:val="26"/>
              </w:rPr>
              <w:t xml:space="preserve"> Nam từ độ </w:t>
            </w:r>
            <w:proofErr w:type="spellStart"/>
            <w:r w:rsidRPr="0047472A">
              <w:rPr>
                <w:sz w:val="26"/>
                <w:szCs w:val="26"/>
              </w:rPr>
              <w:t>tuổi</w:t>
            </w:r>
            <w:proofErr w:type="spellEnd"/>
            <w:r w:rsidRPr="0047472A">
              <w:rPr>
                <w:sz w:val="26"/>
                <w:szCs w:val="26"/>
              </w:rPr>
              <w:t xml:space="preserve"> 18 đến 35 </w:t>
            </w:r>
            <w:proofErr w:type="spellStart"/>
            <w:r w:rsidRPr="0047472A">
              <w:rPr>
                <w:sz w:val="26"/>
                <w:szCs w:val="26"/>
              </w:rPr>
              <w:t>tuổi</w:t>
            </w:r>
            <w:proofErr w:type="spellEnd"/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b/>
                <w:sz w:val="26"/>
                <w:szCs w:val="26"/>
              </w:rPr>
              <w:t xml:space="preserve">3. </w:t>
            </w:r>
            <w:proofErr w:type="spellStart"/>
            <w:r w:rsidRPr="0047472A">
              <w:rPr>
                <w:b/>
                <w:sz w:val="26"/>
                <w:szCs w:val="26"/>
              </w:rPr>
              <w:t>Lợi</w:t>
            </w:r>
            <w:proofErr w:type="spellEnd"/>
            <w:r w:rsidRPr="004747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b/>
                <w:sz w:val="26"/>
                <w:szCs w:val="26"/>
              </w:rPr>
              <w:t>ích</w:t>
            </w:r>
            <w:proofErr w:type="spellEnd"/>
            <w:r w:rsidRPr="0047472A">
              <w:rPr>
                <w:b/>
                <w:sz w:val="26"/>
                <w:szCs w:val="26"/>
              </w:rPr>
              <w:t xml:space="preserve"> của việc sử dụng </w:t>
            </w:r>
            <w:proofErr w:type="spellStart"/>
            <w:r w:rsidRPr="0047472A">
              <w:rPr>
                <w:b/>
                <w:sz w:val="26"/>
                <w:szCs w:val="26"/>
              </w:rPr>
              <w:t>facebook</w:t>
            </w:r>
            <w:proofErr w:type="spellEnd"/>
            <w:r w:rsidRPr="0047472A">
              <w:rPr>
                <w:sz w:val="26"/>
                <w:szCs w:val="26"/>
              </w:rPr>
              <w:t>?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Facebook là cầu </w:t>
            </w:r>
            <w:proofErr w:type="spellStart"/>
            <w:r w:rsidRPr="0047472A">
              <w:rPr>
                <w:sz w:val="26"/>
                <w:szCs w:val="26"/>
              </w:rPr>
              <w:t>nối</w:t>
            </w:r>
            <w:proofErr w:type="spellEnd"/>
            <w:r w:rsidRPr="0047472A">
              <w:rPr>
                <w:sz w:val="26"/>
                <w:szCs w:val="26"/>
              </w:rPr>
              <w:t xml:space="preserve">, </w:t>
            </w:r>
            <w:proofErr w:type="spellStart"/>
            <w:r w:rsidRPr="0047472A">
              <w:rPr>
                <w:sz w:val="26"/>
                <w:szCs w:val="26"/>
              </w:rPr>
              <w:t>giúp</w:t>
            </w:r>
            <w:proofErr w:type="spellEnd"/>
            <w:r w:rsidRPr="0047472A">
              <w:rPr>
                <w:sz w:val="26"/>
                <w:szCs w:val="26"/>
              </w:rPr>
              <w:t xml:space="preserve"> kết </w:t>
            </w:r>
            <w:proofErr w:type="spellStart"/>
            <w:r w:rsidRPr="0047472A">
              <w:rPr>
                <w:sz w:val="26"/>
                <w:szCs w:val="26"/>
              </w:rPr>
              <w:t>nối</w:t>
            </w:r>
            <w:proofErr w:type="spellEnd"/>
            <w:r w:rsidRPr="0047472A">
              <w:rPr>
                <w:sz w:val="26"/>
                <w:szCs w:val="26"/>
              </w:rPr>
              <w:t xml:space="preserve"> con người với con người lại gần </w:t>
            </w:r>
            <w:proofErr w:type="spellStart"/>
            <w:r w:rsidRPr="0047472A">
              <w:rPr>
                <w:sz w:val="26"/>
                <w:szCs w:val="26"/>
              </w:rPr>
              <w:t>nhau</w:t>
            </w:r>
            <w:proofErr w:type="spellEnd"/>
            <w:r w:rsidRPr="0047472A">
              <w:rPr>
                <w:sz w:val="26"/>
                <w:szCs w:val="26"/>
              </w:rPr>
              <w:t xml:space="preserve"> hơn, </w:t>
            </w:r>
            <w:proofErr w:type="spellStart"/>
            <w:r w:rsidRPr="0047472A">
              <w:rPr>
                <w:sz w:val="26"/>
                <w:szCs w:val="26"/>
              </w:rPr>
              <w:t>bất</w:t>
            </w:r>
            <w:proofErr w:type="spellEnd"/>
            <w:r w:rsidRPr="0047472A">
              <w:rPr>
                <w:sz w:val="26"/>
                <w:szCs w:val="26"/>
              </w:rPr>
              <w:t xml:space="preserve"> kể </w:t>
            </w:r>
            <w:proofErr w:type="spellStart"/>
            <w:r w:rsidRPr="0047472A">
              <w:rPr>
                <w:sz w:val="26"/>
                <w:szCs w:val="26"/>
              </w:rPr>
              <w:t>bạn</w:t>
            </w:r>
            <w:proofErr w:type="spellEnd"/>
            <w:r w:rsidRPr="0047472A">
              <w:rPr>
                <w:sz w:val="26"/>
                <w:szCs w:val="26"/>
              </w:rPr>
              <w:t xml:space="preserve"> ở </w:t>
            </w:r>
            <w:proofErr w:type="spellStart"/>
            <w:r w:rsidRPr="0047472A">
              <w:rPr>
                <w:sz w:val="26"/>
                <w:szCs w:val="26"/>
              </w:rPr>
              <w:t>khắp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mọi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nơi</w:t>
            </w:r>
            <w:proofErr w:type="spellEnd"/>
            <w:r w:rsidRPr="0047472A">
              <w:rPr>
                <w:sz w:val="26"/>
                <w:szCs w:val="26"/>
              </w:rPr>
              <w:t xml:space="preserve">, kể </w:t>
            </w:r>
            <w:proofErr w:type="spellStart"/>
            <w:r w:rsidRPr="0047472A">
              <w:rPr>
                <w:sz w:val="26"/>
                <w:szCs w:val="26"/>
              </w:rPr>
              <w:t>cả</w:t>
            </w:r>
            <w:proofErr w:type="spellEnd"/>
            <w:r w:rsidRPr="0047472A">
              <w:rPr>
                <w:sz w:val="26"/>
                <w:szCs w:val="26"/>
              </w:rPr>
              <w:t xml:space="preserve"> trong nước và trên thế </w:t>
            </w:r>
            <w:proofErr w:type="spellStart"/>
            <w:r w:rsidRPr="0047472A">
              <w:rPr>
                <w:sz w:val="26"/>
                <w:szCs w:val="26"/>
              </w:rPr>
              <w:t>giới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bạn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đều</w:t>
            </w:r>
            <w:proofErr w:type="spellEnd"/>
            <w:r w:rsidRPr="0047472A">
              <w:rPr>
                <w:sz w:val="26"/>
                <w:szCs w:val="26"/>
              </w:rPr>
              <w:t xml:space="preserve"> có thể </w:t>
            </w:r>
            <w:proofErr w:type="spellStart"/>
            <w:r w:rsidRPr="0047472A">
              <w:rPr>
                <w:sz w:val="26"/>
                <w:szCs w:val="26"/>
              </w:rPr>
              <w:t>giao</w:t>
            </w:r>
            <w:proofErr w:type="spellEnd"/>
            <w:r w:rsidRPr="0047472A">
              <w:rPr>
                <w:sz w:val="26"/>
                <w:szCs w:val="26"/>
              </w:rPr>
              <w:t xml:space="preserve"> lưu kết </w:t>
            </w:r>
            <w:proofErr w:type="spellStart"/>
            <w:r w:rsidRPr="0047472A">
              <w:rPr>
                <w:sz w:val="26"/>
                <w:szCs w:val="26"/>
              </w:rPr>
              <w:t>bạn</w:t>
            </w:r>
            <w:proofErr w:type="spellEnd"/>
            <w:r w:rsidRPr="0047472A">
              <w:rPr>
                <w:sz w:val="26"/>
                <w:szCs w:val="26"/>
              </w:rPr>
              <w:t xml:space="preserve">. </w:t>
            </w:r>
            <w:proofErr w:type="spellStart"/>
            <w:r w:rsidRPr="0047472A">
              <w:rPr>
                <w:sz w:val="26"/>
                <w:szCs w:val="26"/>
              </w:rPr>
              <w:t>Bạn</w:t>
            </w:r>
            <w:proofErr w:type="spellEnd"/>
            <w:r w:rsidRPr="0047472A">
              <w:rPr>
                <w:sz w:val="26"/>
                <w:szCs w:val="26"/>
              </w:rPr>
              <w:t xml:space="preserve"> có thể </w:t>
            </w:r>
            <w:proofErr w:type="spellStart"/>
            <w:r w:rsidRPr="0047472A">
              <w:rPr>
                <w:sz w:val="26"/>
                <w:szCs w:val="26"/>
              </w:rPr>
              <w:t>dễ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dàng</w:t>
            </w:r>
            <w:proofErr w:type="spellEnd"/>
            <w:r w:rsidRPr="0047472A">
              <w:rPr>
                <w:sz w:val="26"/>
                <w:szCs w:val="26"/>
              </w:rPr>
              <w:t xml:space="preserve"> làm </w:t>
            </w:r>
            <w:proofErr w:type="spellStart"/>
            <w:r w:rsidRPr="0047472A">
              <w:rPr>
                <w:sz w:val="26"/>
                <w:szCs w:val="26"/>
              </w:rPr>
              <w:t>quen</w:t>
            </w:r>
            <w:proofErr w:type="spellEnd"/>
            <w:r w:rsidRPr="0047472A">
              <w:rPr>
                <w:sz w:val="26"/>
                <w:szCs w:val="26"/>
              </w:rPr>
              <w:t xml:space="preserve"> với những người </w:t>
            </w:r>
            <w:proofErr w:type="spellStart"/>
            <w:r w:rsidRPr="0047472A">
              <w:rPr>
                <w:sz w:val="26"/>
                <w:szCs w:val="26"/>
              </w:rPr>
              <w:t>bạn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mới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mà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bạn</w:t>
            </w:r>
            <w:proofErr w:type="spellEnd"/>
            <w:r w:rsidRPr="0047472A">
              <w:rPr>
                <w:sz w:val="26"/>
                <w:szCs w:val="26"/>
              </w:rPr>
              <w:t xml:space="preserve"> chưa từng biết </w:t>
            </w:r>
            <w:proofErr w:type="spellStart"/>
            <w:r w:rsidRPr="0047472A">
              <w:rPr>
                <w:sz w:val="26"/>
                <w:szCs w:val="26"/>
              </w:rPr>
              <w:t>nhờ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tính</w:t>
            </w:r>
            <w:proofErr w:type="spellEnd"/>
            <w:r w:rsidRPr="0047472A">
              <w:rPr>
                <w:sz w:val="26"/>
                <w:szCs w:val="26"/>
              </w:rPr>
              <w:t xml:space="preserve"> năng chat </w:t>
            </w:r>
            <w:proofErr w:type="spellStart"/>
            <w:r w:rsidRPr="0047472A">
              <w:rPr>
                <w:sz w:val="26"/>
                <w:szCs w:val="26"/>
              </w:rPr>
              <w:t>miễn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phí</w:t>
            </w:r>
            <w:proofErr w:type="spellEnd"/>
            <w:r w:rsidRPr="0047472A">
              <w:rPr>
                <w:sz w:val="26"/>
                <w:szCs w:val="26"/>
              </w:rPr>
              <w:t xml:space="preserve"> và không </w:t>
            </w:r>
            <w:proofErr w:type="spellStart"/>
            <w:r w:rsidRPr="0047472A">
              <w:rPr>
                <w:sz w:val="26"/>
                <w:szCs w:val="26"/>
              </w:rPr>
              <w:t>giới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hạn</w:t>
            </w:r>
            <w:proofErr w:type="spellEnd"/>
            <w:r w:rsidRPr="0047472A">
              <w:rPr>
                <w:sz w:val="26"/>
                <w:szCs w:val="26"/>
              </w:rPr>
              <w:t xml:space="preserve"> của </w:t>
            </w:r>
            <w:proofErr w:type="spellStart"/>
            <w:r w:rsidRPr="0047472A">
              <w:rPr>
                <w:sz w:val="26"/>
                <w:szCs w:val="26"/>
              </w:rPr>
              <w:t>facebook</w:t>
            </w:r>
            <w:proofErr w:type="spellEnd"/>
            <w:r w:rsidRPr="0047472A">
              <w:rPr>
                <w:sz w:val="26"/>
                <w:szCs w:val="26"/>
              </w:rPr>
              <w:t>.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Facebook </w:t>
            </w:r>
            <w:proofErr w:type="spellStart"/>
            <w:r w:rsidRPr="0047472A">
              <w:rPr>
                <w:sz w:val="26"/>
                <w:szCs w:val="26"/>
              </w:rPr>
              <w:t>giúp</w:t>
            </w:r>
            <w:proofErr w:type="spellEnd"/>
            <w:r w:rsidRPr="0047472A">
              <w:rPr>
                <w:sz w:val="26"/>
                <w:szCs w:val="26"/>
              </w:rPr>
              <w:t xml:space="preserve"> con người học hỏi được nhiều kiến thức </w:t>
            </w:r>
            <w:proofErr w:type="spellStart"/>
            <w:r w:rsidRPr="0047472A">
              <w:rPr>
                <w:sz w:val="26"/>
                <w:szCs w:val="26"/>
              </w:rPr>
              <w:t>bổ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ích</w:t>
            </w:r>
            <w:proofErr w:type="spellEnd"/>
            <w:r w:rsidRPr="0047472A">
              <w:rPr>
                <w:sz w:val="26"/>
                <w:szCs w:val="26"/>
              </w:rPr>
              <w:t xml:space="preserve"> từ những lớp học online.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Facebook </w:t>
            </w:r>
            <w:proofErr w:type="spellStart"/>
            <w:r w:rsidRPr="0047472A">
              <w:rPr>
                <w:sz w:val="26"/>
                <w:szCs w:val="26"/>
              </w:rPr>
              <w:t>giúp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cập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nhật</w:t>
            </w:r>
            <w:proofErr w:type="spellEnd"/>
            <w:r w:rsidRPr="0047472A">
              <w:rPr>
                <w:sz w:val="26"/>
                <w:szCs w:val="26"/>
              </w:rPr>
              <w:t xml:space="preserve"> thông tin </w:t>
            </w:r>
            <w:proofErr w:type="spellStart"/>
            <w:r w:rsidRPr="0047472A">
              <w:rPr>
                <w:sz w:val="26"/>
                <w:szCs w:val="26"/>
              </w:rPr>
              <w:t>bạn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bè</w:t>
            </w:r>
            <w:proofErr w:type="spellEnd"/>
            <w:r w:rsidRPr="0047472A">
              <w:rPr>
                <w:sz w:val="26"/>
                <w:szCs w:val="26"/>
              </w:rPr>
              <w:t xml:space="preserve">, người thân </w:t>
            </w:r>
            <w:proofErr w:type="spellStart"/>
            <w:r w:rsidRPr="0047472A">
              <w:rPr>
                <w:sz w:val="26"/>
                <w:szCs w:val="26"/>
              </w:rPr>
              <w:t>một</w:t>
            </w:r>
            <w:proofErr w:type="spellEnd"/>
            <w:r w:rsidRPr="0047472A">
              <w:rPr>
                <w:sz w:val="26"/>
                <w:szCs w:val="26"/>
              </w:rPr>
              <w:t xml:space="preserve"> cách </w:t>
            </w:r>
            <w:proofErr w:type="spellStart"/>
            <w:r w:rsidRPr="0047472A">
              <w:rPr>
                <w:sz w:val="26"/>
                <w:szCs w:val="26"/>
              </w:rPr>
              <w:t>nhanh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chóng</w:t>
            </w:r>
            <w:proofErr w:type="spellEnd"/>
            <w:r w:rsidRPr="0047472A">
              <w:rPr>
                <w:sz w:val="26"/>
                <w:szCs w:val="26"/>
              </w:rPr>
              <w:t xml:space="preserve">, </w:t>
            </w:r>
            <w:proofErr w:type="spellStart"/>
            <w:r w:rsidRPr="0047472A">
              <w:rPr>
                <w:sz w:val="26"/>
                <w:szCs w:val="26"/>
              </w:rPr>
              <w:t>kịp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thời</w:t>
            </w:r>
            <w:proofErr w:type="spellEnd"/>
            <w:r w:rsidRPr="0047472A">
              <w:rPr>
                <w:sz w:val="26"/>
                <w:szCs w:val="26"/>
              </w:rPr>
              <w:t>.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Facebook là </w:t>
            </w:r>
            <w:proofErr w:type="spellStart"/>
            <w:r w:rsidRPr="0047472A">
              <w:rPr>
                <w:sz w:val="26"/>
                <w:szCs w:val="26"/>
              </w:rPr>
              <w:t>phương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tiện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giúp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bạn</w:t>
            </w:r>
            <w:proofErr w:type="spellEnd"/>
            <w:r w:rsidRPr="0047472A">
              <w:rPr>
                <w:sz w:val="26"/>
                <w:szCs w:val="26"/>
              </w:rPr>
              <w:t xml:space="preserve"> bày </w:t>
            </w:r>
            <w:proofErr w:type="spellStart"/>
            <w:r w:rsidRPr="0047472A">
              <w:rPr>
                <w:sz w:val="26"/>
                <w:szCs w:val="26"/>
              </w:rPr>
              <w:t>tỏ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quan</w:t>
            </w:r>
            <w:proofErr w:type="spellEnd"/>
            <w:r w:rsidRPr="0047472A">
              <w:rPr>
                <w:sz w:val="26"/>
                <w:szCs w:val="26"/>
              </w:rPr>
              <w:t xml:space="preserve"> điểm và ý kiến của bản thân như: </w:t>
            </w:r>
            <w:proofErr w:type="spellStart"/>
            <w:r w:rsidRPr="0047472A">
              <w:rPr>
                <w:sz w:val="26"/>
                <w:szCs w:val="26"/>
              </w:rPr>
              <w:t>quan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niệm</w:t>
            </w:r>
            <w:proofErr w:type="spellEnd"/>
            <w:r w:rsidRPr="0047472A">
              <w:rPr>
                <w:sz w:val="26"/>
                <w:szCs w:val="26"/>
              </w:rPr>
              <w:t xml:space="preserve"> sống, </w:t>
            </w:r>
            <w:proofErr w:type="spellStart"/>
            <w:r w:rsidRPr="0047472A">
              <w:rPr>
                <w:sz w:val="26"/>
                <w:szCs w:val="26"/>
              </w:rPr>
              <w:t>phong</w:t>
            </w:r>
            <w:proofErr w:type="spellEnd"/>
            <w:r w:rsidRPr="0047472A">
              <w:rPr>
                <w:sz w:val="26"/>
                <w:szCs w:val="26"/>
              </w:rPr>
              <w:t xml:space="preserve"> cách </w:t>
            </w:r>
            <w:proofErr w:type="spellStart"/>
            <w:r w:rsidRPr="0047472A">
              <w:rPr>
                <w:sz w:val="26"/>
                <w:szCs w:val="26"/>
              </w:rPr>
              <w:t>thời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trang</w:t>
            </w:r>
            <w:proofErr w:type="spellEnd"/>
            <w:r w:rsidRPr="0047472A">
              <w:rPr>
                <w:sz w:val="26"/>
                <w:szCs w:val="26"/>
              </w:rPr>
              <w:t>…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</w:t>
            </w:r>
            <w:proofErr w:type="spellStart"/>
            <w:r w:rsidRPr="0047472A">
              <w:rPr>
                <w:sz w:val="26"/>
                <w:szCs w:val="26"/>
              </w:rPr>
              <w:t>Nơi</w:t>
            </w:r>
            <w:proofErr w:type="spellEnd"/>
            <w:r w:rsidRPr="0047472A">
              <w:rPr>
                <w:sz w:val="26"/>
                <w:szCs w:val="26"/>
              </w:rPr>
              <w:t xml:space="preserve"> quảng cáo, kinh doanh </w:t>
            </w:r>
            <w:proofErr w:type="spellStart"/>
            <w:r w:rsidRPr="0047472A">
              <w:rPr>
                <w:sz w:val="26"/>
                <w:szCs w:val="26"/>
              </w:rPr>
              <w:t>buôn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bán</w:t>
            </w:r>
            <w:proofErr w:type="spellEnd"/>
            <w:r w:rsidRPr="0047472A">
              <w:rPr>
                <w:sz w:val="26"/>
                <w:szCs w:val="26"/>
              </w:rPr>
              <w:t xml:space="preserve"> của các doanh </w:t>
            </w:r>
            <w:proofErr w:type="spellStart"/>
            <w:r w:rsidRPr="0047472A">
              <w:rPr>
                <w:sz w:val="26"/>
                <w:szCs w:val="26"/>
              </w:rPr>
              <w:t>nghiệp</w:t>
            </w:r>
            <w:proofErr w:type="spellEnd"/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</w:t>
            </w:r>
            <w:proofErr w:type="spellStart"/>
            <w:r w:rsidRPr="0047472A">
              <w:rPr>
                <w:sz w:val="26"/>
                <w:szCs w:val="26"/>
              </w:rPr>
              <w:t>Giúp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bạn</w:t>
            </w:r>
            <w:proofErr w:type="spellEnd"/>
            <w:r w:rsidRPr="0047472A">
              <w:rPr>
                <w:sz w:val="26"/>
                <w:szCs w:val="26"/>
              </w:rPr>
              <w:t xml:space="preserve"> làm việc </w:t>
            </w:r>
            <w:proofErr w:type="spellStart"/>
            <w:r w:rsidRPr="0047472A">
              <w:rPr>
                <w:sz w:val="26"/>
                <w:szCs w:val="26"/>
              </w:rPr>
              <w:t>nhóm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dễ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dàng</w:t>
            </w:r>
            <w:proofErr w:type="spellEnd"/>
            <w:r w:rsidRPr="0047472A">
              <w:rPr>
                <w:sz w:val="26"/>
                <w:szCs w:val="26"/>
              </w:rPr>
              <w:t xml:space="preserve"> hơn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Là </w:t>
            </w:r>
            <w:proofErr w:type="spellStart"/>
            <w:r w:rsidRPr="0047472A">
              <w:rPr>
                <w:sz w:val="26"/>
                <w:szCs w:val="26"/>
              </w:rPr>
              <w:t>nơi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bạn</w:t>
            </w:r>
            <w:proofErr w:type="spellEnd"/>
            <w:r w:rsidRPr="0047472A">
              <w:rPr>
                <w:sz w:val="26"/>
                <w:szCs w:val="26"/>
              </w:rPr>
              <w:t xml:space="preserve"> có thể </w:t>
            </w:r>
            <w:proofErr w:type="spellStart"/>
            <w:r w:rsidRPr="0047472A">
              <w:rPr>
                <w:sz w:val="26"/>
                <w:szCs w:val="26"/>
              </w:rPr>
              <w:t>trút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giận</w:t>
            </w:r>
            <w:proofErr w:type="spellEnd"/>
            <w:r w:rsidRPr="0047472A">
              <w:rPr>
                <w:sz w:val="26"/>
                <w:szCs w:val="26"/>
              </w:rPr>
              <w:t xml:space="preserve"> và chia </w:t>
            </w:r>
            <w:proofErr w:type="spellStart"/>
            <w:r w:rsidRPr="0047472A">
              <w:rPr>
                <w:sz w:val="26"/>
                <w:szCs w:val="26"/>
              </w:rPr>
              <w:t>sẻ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vui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buồn</w:t>
            </w:r>
            <w:proofErr w:type="spellEnd"/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47472A">
              <w:rPr>
                <w:b/>
                <w:sz w:val="26"/>
                <w:szCs w:val="26"/>
              </w:rPr>
              <w:t xml:space="preserve">4. Tác </w:t>
            </w:r>
            <w:proofErr w:type="spellStart"/>
            <w:r w:rsidRPr="0047472A">
              <w:rPr>
                <w:b/>
                <w:sz w:val="26"/>
                <w:szCs w:val="26"/>
              </w:rPr>
              <w:t>hại</w:t>
            </w:r>
            <w:proofErr w:type="spellEnd"/>
            <w:r w:rsidRPr="0047472A">
              <w:rPr>
                <w:b/>
                <w:sz w:val="26"/>
                <w:szCs w:val="26"/>
              </w:rPr>
              <w:t xml:space="preserve"> của </w:t>
            </w:r>
            <w:proofErr w:type="spellStart"/>
            <w:r w:rsidRPr="0047472A">
              <w:rPr>
                <w:b/>
                <w:sz w:val="26"/>
                <w:szCs w:val="26"/>
              </w:rPr>
              <w:t>facebook</w:t>
            </w:r>
            <w:proofErr w:type="spellEnd"/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</w:t>
            </w:r>
            <w:proofErr w:type="spellStart"/>
            <w:r w:rsidRPr="0047472A">
              <w:rPr>
                <w:sz w:val="26"/>
                <w:szCs w:val="26"/>
              </w:rPr>
              <w:t>Lâm</w:t>
            </w:r>
            <w:proofErr w:type="spellEnd"/>
            <w:r w:rsidRPr="0047472A">
              <w:rPr>
                <w:sz w:val="26"/>
                <w:szCs w:val="26"/>
              </w:rPr>
              <w:t xml:space="preserve"> vào </w:t>
            </w:r>
            <w:proofErr w:type="spellStart"/>
            <w:r w:rsidRPr="0047472A">
              <w:rPr>
                <w:sz w:val="26"/>
                <w:szCs w:val="26"/>
              </w:rPr>
              <w:t>tình</w:t>
            </w:r>
            <w:proofErr w:type="spellEnd"/>
            <w:r w:rsidRPr="0047472A">
              <w:rPr>
                <w:sz w:val="26"/>
                <w:szCs w:val="26"/>
              </w:rPr>
              <w:t xml:space="preserve"> trạng </w:t>
            </w:r>
            <w:proofErr w:type="spellStart"/>
            <w:r w:rsidRPr="0047472A">
              <w:rPr>
                <w:sz w:val="26"/>
                <w:szCs w:val="26"/>
              </w:rPr>
              <w:t>nghiện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facebook</w:t>
            </w:r>
            <w:proofErr w:type="spellEnd"/>
            <w:r w:rsidRPr="0047472A">
              <w:rPr>
                <w:sz w:val="26"/>
                <w:szCs w:val="26"/>
              </w:rPr>
              <w:t xml:space="preserve">, làm </w:t>
            </w:r>
            <w:proofErr w:type="spellStart"/>
            <w:r w:rsidRPr="0047472A">
              <w:rPr>
                <w:sz w:val="26"/>
                <w:szCs w:val="26"/>
              </w:rPr>
              <w:t>lãng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phí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thời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gian</w:t>
            </w:r>
            <w:proofErr w:type="spellEnd"/>
            <w:r w:rsidRPr="0047472A">
              <w:rPr>
                <w:sz w:val="26"/>
                <w:szCs w:val="26"/>
              </w:rPr>
              <w:t xml:space="preserve"> của con người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</w:t>
            </w:r>
            <w:proofErr w:type="spellStart"/>
            <w:r w:rsidRPr="0047472A">
              <w:rPr>
                <w:sz w:val="26"/>
                <w:szCs w:val="26"/>
              </w:rPr>
              <w:t>Bạn</w:t>
            </w:r>
            <w:proofErr w:type="spellEnd"/>
            <w:r w:rsidRPr="0047472A">
              <w:rPr>
                <w:sz w:val="26"/>
                <w:szCs w:val="26"/>
              </w:rPr>
              <w:t xml:space="preserve"> có thể </w:t>
            </w:r>
            <w:proofErr w:type="spellStart"/>
            <w:r w:rsidRPr="0047472A">
              <w:rPr>
                <w:sz w:val="26"/>
                <w:szCs w:val="26"/>
              </w:rPr>
              <w:t>bị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lấy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cắp</w:t>
            </w:r>
            <w:proofErr w:type="spellEnd"/>
            <w:r w:rsidRPr="0047472A">
              <w:rPr>
                <w:sz w:val="26"/>
                <w:szCs w:val="26"/>
              </w:rPr>
              <w:t xml:space="preserve"> thông tin khi </w:t>
            </w:r>
            <w:proofErr w:type="spellStart"/>
            <w:r w:rsidRPr="0047472A">
              <w:rPr>
                <w:sz w:val="26"/>
                <w:szCs w:val="26"/>
              </w:rPr>
              <w:t>tham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gia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facebook</w:t>
            </w:r>
            <w:proofErr w:type="spellEnd"/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Nhiều người sử dụng </w:t>
            </w:r>
            <w:proofErr w:type="spellStart"/>
            <w:r w:rsidRPr="0047472A">
              <w:rPr>
                <w:sz w:val="26"/>
                <w:szCs w:val="26"/>
              </w:rPr>
              <w:t>facebook</w:t>
            </w:r>
            <w:proofErr w:type="spellEnd"/>
            <w:r w:rsidRPr="0047472A">
              <w:rPr>
                <w:sz w:val="26"/>
                <w:szCs w:val="26"/>
              </w:rPr>
              <w:t xml:space="preserve"> với </w:t>
            </w:r>
            <w:proofErr w:type="spellStart"/>
            <w:r w:rsidRPr="0047472A">
              <w:rPr>
                <w:sz w:val="26"/>
                <w:szCs w:val="26"/>
              </w:rPr>
              <w:t>mục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đích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xấu</w:t>
            </w:r>
            <w:proofErr w:type="spellEnd"/>
            <w:r w:rsidRPr="0047472A">
              <w:rPr>
                <w:sz w:val="26"/>
                <w:szCs w:val="26"/>
              </w:rPr>
              <w:t xml:space="preserve"> như: </w:t>
            </w:r>
            <w:proofErr w:type="spellStart"/>
            <w:r w:rsidRPr="0047472A">
              <w:rPr>
                <w:sz w:val="26"/>
                <w:szCs w:val="26"/>
              </w:rPr>
              <w:t>nói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xấu</w:t>
            </w:r>
            <w:proofErr w:type="spellEnd"/>
            <w:r w:rsidRPr="0047472A">
              <w:rPr>
                <w:sz w:val="26"/>
                <w:szCs w:val="26"/>
              </w:rPr>
              <w:t xml:space="preserve">, </w:t>
            </w:r>
            <w:proofErr w:type="spellStart"/>
            <w:r w:rsidRPr="0047472A">
              <w:rPr>
                <w:sz w:val="26"/>
                <w:szCs w:val="26"/>
              </w:rPr>
              <w:t>bôi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nhọ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danh</w:t>
            </w:r>
            <w:proofErr w:type="spellEnd"/>
            <w:r w:rsidRPr="0047472A">
              <w:rPr>
                <w:sz w:val="26"/>
                <w:szCs w:val="26"/>
              </w:rPr>
              <w:t xml:space="preserve"> phẩm người </w:t>
            </w:r>
            <w:proofErr w:type="spellStart"/>
            <w:proofErr w:type="gramStart"/>
            <w:r w:rsidRPr="0047472A">
              <w:rPr>
                <w:sz w:val="26"/>
                <w:szCs w:val="26"/>
              </w:rPr>
              <w:t>khác</w:t>
            </w:r>
            <w:proofErr w:type="spellEnd"/>
            <w:r w:rsidRPr="0047472A">
              <w:rPr>
                <w:sz w:val="26"/>
                <w:szCs w:val="26"/>
              </w:rPr>
              <w:t>,…</w:t>
            </w:r>
            <w:proofErr w:type="gramEnd"/>
            <w:r w:rsidRPr="0047472A">
              <w:rPr>
                <w:sz w:val="26"/>
                <w:szCs w:val="26"/>
              </w:rPr>
              <w:t>.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Làm con người càng tin vào thế </w:t>
            </w:r>
            <w:proofErr w:type="spellStart"/>
            <w:r w:rsidRPr="0047472A">
              <w:rPr>
                <w:sz w:val="26"/>
                <w:szCs w:val="26"/>
              </w:rPr>
              <w:t>giới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ảo</w:t>
            </w:r>
            <w:proofErr w:type="spellEnd"/>
            <w:r w:rsidRPr="0047472A">
              <w:rPr>
                <w:sz w:val="26"/>
                <w:szCs w:val="26"/>
              </w:rPr>
              <w:t xml:space="preserve">, không </w:t>
            </w:r>
            <w:proofErr w:type="spellStart"/>
            <w:r w:rsidRPr="0047472A">
              <w:rPr>
                <w:sz w:val="26"/>
                <w:szCs w:val="26"/>
              </w:rPr>
              <w:t>quan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tâm</w:t>
            </w:r>
            <w:proofErr w:type="spellEnd"/>
            <w:r w:rsidRPr="0047472A">
              <w:rPr>
                <w:sz w:val="26"/>
                <w:szCs w:val="26"/>
              </w:rPr>
              <w:t xml:space="preserve"> đến thế </w:t>
            </w:r>
            <w:proofErr w:type="spellStart"/>
            <w:r w:rsidRPr="0047472A">
              <w:rPr>
                <w:sz w:val="26"/>
                <w:szCs w:val="26"/>
              </w:rPr>
              <w:t>giới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ảo</w:t>
            </w:r>
            <w:proofErr w:type="spellEnd"/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Làm con người </w:t>
            </w:r>
            <w:proofErr w:type="spellStart"/>
            <w:r w:rsidRPr="0047472A">
              <w:rPr>
                <w:sz w:val="26"/>
                <w:szCs w:val="26"/>
              </w:rPr>
              <w:t>lâm</w:t>
            </w:r>
            <w:proofErr w:type="spellEnd"/>
            <w:r w:rsidRPr="0047472A">
              <w:rPr>
                <w:sz w:val="26"/>
                <w:szCs w:val="26"/>
              </w:rPr>
              <w:t xml:space="preserve"> vào các trạng </w:t>
            </w:r>
            <w:proofErr w:type="spellStart"/>
            <w:r w:rsidRPr="0047472A">
              <w:rPr>
                <w:sz w:val="26"/>
                <w:szCs w:val="26"/>
              </w:rPr>
              <w:t>thái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tiêu</w:t>
            </w:r>
            <w:proofErr w:type="spellEnd"/>
            <w:r w:rsidRPr="0047472A">
              <w:rPr>
                <w:sz w:val="26"/>
                <w:szCs w:val="26"/>
              </w:rPr>
              <w:t xml:space="preserve"> cực như: </w:t>
            </w:r>
            <w:proofErr w:type="spellStart"/>
            <w:r w:rsidRPr="0047472A">
              <w:rPr>
                <w:sz w:val="26"/>
                <w:szCs w:val="26"/>
              </w:rPr>
              <w:t>ghen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tỵ</w:t>
            </w:r>
            <w:proofErr w:type="spellEnd"/>
            <w:r w:rsidRPr="0047472A">
              <w:rPr>
                <w:sz w:val="26"/>
                <w:szCs w:val="26"/>
              </w:rPr>
              <w:t xml:space="preserve">, </w:t>
            </w:r>
            <w:proofErr w:type="spellStart"/>
            <w:r w:rsidRPr="0047472A">
              <w:rPr>
                <w:sz w:val="26"/>
                <w:szCs w:val="26"/>
              </w:rPr>
              <w:t>mặc</w:t>
            </w:r>
            <w:proofErr w:type="spellEnd"/>
            <w:r w:rsidRPr="0047472A">
              <w:rPr>
                <w:sz w:val="26"/>
                <w:szCs w:val="26"/>
              </w:rPr>
              <w:t xml:space="preserve"> cảm, </w:t>
            </w:r>
            <w:proofErr w:type="spellStart"/>
            <w:r w:rsidRPr="0047472A">
              <w:rPr>
                <w:sz w:val="26"/>
                <w:szCs w:val="26"/>
              </w:rPr>
              <w:t>đua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7472A">
              <w:rPr>
                <w:sz w:val="26"/>
                <w:szCs w:val="26"/>
              </w:rPr>
              <w:t>đòi</w:t>
            </w:r>
            <w:proofErr w:type="spellEnd"/>
            <w:r w:rsidRPr="0047472A">
              <w:rPr>
                <w:sz w:val="26"/>
                <w:szCs w:val="26"/>
              </w:rPr>
              <w:t>,…</w:t>
            </w:r>
            <w:proofErr w:type="gramEnd"/>
            <w:r w:rsidRPr="0047472A">
              <w:rPr>
                <w:sz w:val="26"/>
                <w:szCs w:val="26"/>
              </w:rPr>
              <w:t>.</w:t>
            </w:r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47472A">
              <w:rPr>
                <w:b/>
                <w:sz w:val="26"/>
                <w:szCs w:val="26"/>
              </w:rPr>
              <w:t xml:space="preserve">5. Biện pháp </w:t>
            </w:r>
            <w:proofErr w:type="spellStart"/>
            <w:r w:rsidRPr="0047472A">
              <w:rPr>
                <w:b/>
                <w:sz w:val="26"/>
                <w:szCs w:val="26"/>
              </w:rPr>
              <w:t>giảm</w:t>
            </w:r>
            <w:proofErr w:type="spellEnd"/>
            <w:r w:rsidRPr="004747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b/>
                <w:sz w:val="26"/>
                <w:szCs w:val="26"/>
              </w:rPr>
              <w:t>thiểu</w:t>
            </w:r>
            <w:proofErr w:type="spellEnd"/>
            <w:r w:rsidRPr="004747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b/>
                <w:sz w:val="26"/>
                <w:szCs w:val="26"/>
              </w:rPr>
              <w:t>tình</w:t>
            </w:r>
            <w:proofErr w:type="spellEnd"/>
            <w:r w:rsidRPr="0047472A">
              <w:rPr>
                <w:b/>
                <w:sz w:val="26"/>
                <w:szCs w:val="26"/>
              </w:rPr>
              <w:t xml:space="preserve"> trạng sử dụng </w:t>
            </w:r>
            <w:proofErr w:type="spellStart"/>
            <w:r w:rsidRPr="0047472A">
              <w:rPr>
                <w:b/>
                <w:sz w:val="26"/>
                <w:szCs w:val="26"/>
              </w:rPr>
              <w:t>facebook</w:t>
            </w:r>
            <w:proofErr w:type="spellEnd"/>
            <w:r w:rsidRPr="004747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b/>
                <w:sz w:val="26"/>
                <w:szCs w:val="26"/>
              </w:rPr>
              <w:t>thường</w:t>
            </w:r>
            <w:proofErr w:type="spellEnd"/>
            <w:r w:rsidRPr="004747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b/>
                <w:sz w:val="26"/>
                <w:szCs w:val="26"/>
              </w:rPr>
              <w:t>xuyên</w:t>
            </w:r>
            <w:proofErr w:type="spellEnd"/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</w:t>
            </w:r>
            <w:proofErr w:type="spellStart"/>
            <w:r w:rsidRPr="0047472A">
              <w:rPr>
                <w:sz w:val="26"/>
                <w:szCs w:val="26"/>
              </w:rPr>
              <w:t>Nhà</w:t>
            </w:r>
            <w:proofErr w:type="spellEnd"/>
            <w:r w:rsidRPr="0047472A">
              <w:rPr>
                <w:sz w:val="26"/>
                <w:szCs w:val="26"/>
              </w:rPr>
              <w:t xml:space="preserve"> nước: </w:t>
            </w:r>
            <w:proofErr w:type="spellStart"/>
            <w:r w:rsidRPr="0047472A">
              <w:rPr>
                <w:sz w:val="26"/>
                <w:szCs w:val="26"/>
              </w:rPr>
              <w:t>đưa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ra</w:t>
            </w:r>
            <w:proofErr w:type="spellEnd"/>
            <w:r w:rsidRPr="0047472A">
              <w:rPr>
                <w:sz w:val="26"/>
                <w:szCs w:val="26"/>
              </w:rPr>
              <w:t xml:space="preserve"> các biện pháp sử dụng </w:t>
            </w:r>
            <w:proofErr w:type="spellStart"/>
            <w:r w:rsidRPr="0047472A">
              <w:rPr>
                <w:sz w:val="26"/>
                <w:szCs w:val="26"/>
              </w:rPr>
              <w:t>facebook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lành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mạnh</w:t>
            </w:r>
            <w:proofErr w:type="spellEnd"/>
            <w:r w:rsidRPr="0047472A">
              <w:rPr>
                <w:sz w:val="26"/>
                <w:szCs w:val="26"/>
              </w:rPr>
              <w:t xml:space="preserve">, có hình </w:t>
            </w:r>
            <w:proofErr w:type="spellStart"/>
            <w:r w:rsidRPr="0047472A">
              <w:rPr>
                <w:sz w:val="26"/>
                <w:szCs w:val="26"/>
              </w:rPr>
              <w:t>phạt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cho</w:t>
            </w:r>
            <w:proofErr w:type="spellEnd"/>
            <w:r w:rsidRPr="0047472A">
              <w:rPr>
                <w:sz w:val="26"/>
                <w:szCs w:val="26"/>
              </w:rPr>
              <w:t xml:space="preserve"> những </w:t>
            </w:r>
            <w:proofErr w:type="spellStart"/>
            <w:r w:rsidRPr="0047472A">
              <w:rPr>
                <w:sz w:val="26"/>
                <w:szCs w:val="26"/>
              </w:rPr>
              <w:t>hành</w:t>
            </w:r>
            <w:proofErr w:type="spellEnd"/>
            <w:r w:rsidRPr="0047472A">
              <w:rPr>
                <w:sz w:val="26"/>
                <w:szCs w:val="26"/>
              </w:rPr>
              <w:t xml:space="preserve"> vi </w:t>
            </w:r>
            <w:proofErr w:type="spellStart"/>
            <w:r w:rsidRPr="0047472A">
              <w:rPr>
                <w:sz w:val="26"/>
                <w:szCs w:val="26"/>
              </w:rPr>
              <w:t>xấu</w:t>
            </w:r>
            <w:proofErr w:type="spellEnd"/>
            <w:r w:rsidRPr="0047472A">
              <w:rPr>
                <w:sz w:val="26"/>
                <w:szCs w:val="26"/>
              </w:rPr>
              <w:t xml:space="preserve"> trên </w:t>
            </w:r>
            <w:proofErr w:type="spellStart"/>
            <w:r w:rsidRPr="0047472A">
              <w:rPr>
                <w:sz w:val="26"/>
                <w:szCs w:val="26"/>
              </w:rPr>
              <w:t>facebook</w:t>
            </w:r>
            <w:proofErr w:type="spellEnd"/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t xml:space="preserve">- </w:t>
            </w:r>
            <w:proofErr w:type="spellStart"/>
            <w:r w:rsidRPr="0047472A">
              <w:rPr>
                <w:sz w:val="26"/>
                <w:szCs w:val="26"/>
              </w:rPr>
              <w:t>Nhà</w:t>
            </w:r>
            <w:proofErr w:type="spellEnd"/>
            <w:r w:rsidRPr="0047472A">
              <w:rPr>
                <w:sz w:val="26"/>
                <w:szCs w:val="26"/>
              </w:rPr>
              <w:t xml:space="preserve"> trường: </w:t>
            </w:r>
            <w:proofErr w:type="spellStart"/>
            <w:r w:rsidRPr="0047472A">
              <w:rPr>
                <w:sz w:val="26"/>
                <w:szCs w:val="26"/>
              </w:rPr>
              <w:t>quan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tâm</w:t>
            </w:r>
            <w:proofErr w:type="spellEnd"/>
            <w:r w:rsidRPr="0047472A">
              <w:rPr>
                <w:sz w:val="26"/>
                <w:szCs w:val="26"/>
              </w:rPr>
              <w:t xml:space="preserve"> đến học sinh, </w:t>
            </w:r>
            <w:proofErr w:type="spellStart"/>
            <w:r w:rsidRPr="0047472A">
              <w:rPr>
                <w:sz w:val="26"/>
                <w:szCs w:val="26"/>
              </w:rPr>
              <w:t>hướng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dẫn</w:t>
            </w:r>
            <w:proofErr w:type="spellEnd"/>
            <w:r w:rsidRPr="0047472A">
              <w:rPr>
                <w:sz w:val="26"/>
                <w:szCs w:val="26"/>
              </w:rPr>
              <w:t xml:space="preserve"> học sinh sử dụng </w:t>
            </w:r>
            <w:proofErr w:type="spellStart"/>
            <w:r w:rsidRPr="0047472A">
              <w:rPr>
                <w:sz w:val="26"/>
                <w:szCs w:val="26"/>
              </w:rPr>
              <w:t>facebook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một</w:t>
            </w:r>
            <w:proofErr w:type="spellEnd"/>
            <w:r w:rsidRPr="0047472A">
              <w:rPr>
                <w:sz w:val="26"/>
                <w:szCs w:val="26"/>
              </w:rPr>
              <w:t xml:space="preserve"> cách có hiệu </w:t>
            </w:r>
            <w:proofErr w:type="spellStart"/>
            <w:r w:rsidRPr="0047472A">
              <w:rPr>
                <w:sz w:val="26"/>
                <w:szCs w:val="26"/>
              </w:rPr>
              <w:t>quả</w:t>
            </w:r>
            <w:proofErr w:type="spellEnd"/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lastRenderedPageBreak/>
              <w:t xml:space="preserve">- Bản thân: có ý thức đúng </w:t>
            </w:r>
            <w:proofErr w:type="spellStart"/>
            <w:r w:rsidRPr="0047472A">
              <w:rPr>
                <w:sz w:val="26"/>
                <w:szCs w:val="26"/>
              </w:rPr>
              <w:t>đắn</w:t>
            </w:r>
            <w:proofErr w:type="spellEnd"/>
            <w:r w:rsidRPr="0047472A">
              <w:rPr>
                <w:sz w:val="26"/>
                <w:szCs w:val="26"/>
              </w:rPr>
              <w:t xml:space="preserve"> khi sử dụng </w:t>
            </w:r>
            <w:proofErr w:type="spellStart"/>
            <w:r w:rsidRPr="0047472A">
              <w:rPr>
                <w:sz w:val="26"/>
                <w:szCs w:val="26"/>
              </w:rPr>
              <w:t>facebook</w:t>
            </w:r>
            <w:proofErr w:type="spellEnd"/>
          </w:p>
          <w:p w:rsidR="0047472A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47472A">
              <w:rPr>
                <w:b/>
                <w:sz w:val="26"/>
                <w:szCs w:val="26"/>
              </w:rPr>
              <w:t>*Kết bài</w:t>
            </w:r>
          </w:p>
          <w:p w:rsidR="004164DD" w:rsidRPr="0047472A" w:rsidRDefault="0047472A" w:rsidP="0047472A">
            <w:pPr>
              <w:pBdr>
                <w:bottom w:val="none" w:sz="0" w:space="7" w:color="000000"/>
              </w:pBdr>
              <w:shd w:val="clear" w:color="auto" w:fill="FFFFFF"/>
              <w:jc w:val="both"/>
              <w:rPr>
                <w:sz w:val="26"/>
                <w:szCs w:val="26"/>
              </w:rPr>
            </w:pPr>
            <w:proofErr w:type="spellStart"/>
            <w:r w:rsidRPr="0047472A">
              <w:rPr>
                <w:sz w:val="26"/>
                <w:szCs w:val="26"/>
              </w:rPr>
              <w:t>Nêu</w:t>
            </w:r>
            <w:proofErr w:type="spellEnd"/>
            <w:r w:rsidRPr="0047472A">
              <w:rPr>
                <w:sz w:val="26"/>
                <w:szCs w:val="26"/>
              </w:rPr>
              <w:t xml:space="preserve"> cảm nghĩ của </w:t>
            </w:r>
            <w:proofErr w:type="spellStart"/>
            <w:r w:rsidRPr="0047472A">
              <w:rPr>
                <w:sz w:val="26"/>
                <w:szCs w:val="26"/>
              </w:rPr>
              <w:t>em</w:t>
            </w:r>
            <w:proofErr w:type="spellEnd"/>
            <w:r w:rsidRPr="0047472A">
              <w:rPr>
                <w:sz w:val="26"/>
                <w:szCs w:val="26"/>
              </w:rPr>
              <w:t xml:space="preserve"> về hiện trạng sử dụng </w:t>
            </w:r>
            <w:proofErr w:type="spellStart"/>
            <w:r w:rsidRPr="0047472A">
              <w:rPr>
                <w:sz w:val="26"/>
                <w:szCs w:val="26"/>
              </w:rPr>
              <w:t>facebook</w:t>
            </w:r>
            <w:proofErr w:type="spellEnd"/>
            <w:r w:rsidRPr="0047472A"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  <w:vAlign w:val="center"/>
          </w:tcPr>
          <w:p w:rsidR="004164DD" w:rsidRPr="0047472A" w:rsidRDefault="004164DD" w:rsidP="00D467C9">
            <w:pPr>
              <w:jc w:val="center"/>
              <w:rPr>
                <w:sz w:val="26"/>
                <w:szCs w:val="26"/>
              </w:rPr>
            </w:pPr>
            <w:r w:rsidRPr="0047472A">
              <w:rPr>
                <w:sz w:val="26"/>
                <w:szCs w:val="26"/>
              </w:rPr>
              <w:lastRenderedPageBreak/>
              <w:t>2.5</w:t>
            </w:r>
          </w:p>
        </w:tc>
      </w:tr>
      <w:tr w:rsidR="004164DD" w:rsidRPr="0047472A" w:rsidTr="0047472A">
        <w:tc>
          <w:tcPr>
            <w:tcW w:w="566" w:type="dxa"/>
            <w:vMerge/>
          </w:tcPr>
          <w:p w:rsidR="004164DD" w:rsidRPr="0047472A" w:rsidRDefault="004164DD" w:rsidP="006B1F3A">
            <w:pPr>
              <w:rPr>
                <w:iCs/>
                <w:sz w:val="26"/>
                <w:szCs w:val="26"/>
              </w:rPr>
            </w:pPr>
          </w:p>
        </w:tc>
        <w:tc>
          <w:tcPr>
            <w:tcW w:w="901" w:type="dxa"/>
          </w:tcPr>
          <w:p w:rsidR="004164DD" w:rsidRPr="0047472A" w:rsidRDefault="004164DD" w:rsidP="006B1F3A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63" w:type="dxa"/>
          </w:tcPr>
          <w:p w:rsidR="004164DD" w:rsidRPr="0047472A" w:rsidRDefault="004164DD" w:rsidP="006B1F3A">
            <w:pPr>
              <w:jc w:val="both"/>
              <w:rPr>
                <w:iCs/>
                <w:sz w:val="26"/>
                <w:szCs w:val="26"/>
                <w:lang w:val="vi-VN"/>
              </w:rPr>
            </w:pPr>
            <w:r w:rsidRPr="0047472A">
              <w:rPr>
                <w:i/>
                <w:sz w:val="26"/>
                <w:szCs w:val="26"/>
                <w:lang w:val="vi-VN"/>
              </w:rPr>
              <w:t>d. Chính tả, ngữ pháp</w:t>
            </w:r>
            <w:r w:rsidRPr="0047472A">
              <w:rPr>
                <w:i/>
                <w:sz w:val="26"/>
                <w:szCs w:val="26"/>
              </w:rPr>
              <w:t xml:space="preserve">: </w:t>
            </w:r>
            <w:r w:rsidRPr="0047472A">
              <w:rPr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709" w:type="dxa"/>
          </w:tcPr>
          <w:p w:rsidR="004164DD" w:rsidRPr="0047472A" w:rsidRDefault="004164DD" w:rsidP="006B1F3A">
            <w:pPr>
              <w:jc w:val="center"/>
              <w:rPr>
                <w:iCs/>
                <w:sz w:val="26"/>
                <w:szCs w:val="26"/>
              </w:rPr>
            </w:pPr>
            <w:r w:rsidRPr="0047472A">
              <w:rPr>
                <w:iCs/>
                <w:sz w:val="26"/>
                <w:szCs w:val="26"/>
              </w:rPr>
              <w:t>0,5</w:t>
            </w:r>
          </w:p>
        </w:tc>
      </w:tr>
      <w:tr w:rsidR="004164DD" w:rsidRPr="0047472A" w:rsidTr="0047472A">
        <w:tc>
          <w:tcPr>
            <w:tcW w:w="566" w:type="dxa"/>
            <w:vMerge/>
          </w:tcPr>
          <w:p w:rsidR="004164DD" w:rsidRPr="0047472A" w:rsidRDefault="004164DD" w:rsidP="006B1F3A">
            <w:pPr>
              <w:rPr>
                <w:iCs/>
                <w:sz w:val="26"/>
                <w:szCs w:val="26"/>
              </w:rPr>
            </w:pPr>
          </w:p>
        </w:tc>
        <w:tc>
          <w:tcPr>
            <w:tcW w:w="901" w:type="dxa"/>
          </w:tcPr>
          <w:p w:rsidR="004164DD" w:rsidRPr="0047472A" w:rsidRDefault="004164DD" w:rsidP="006B1F3A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463" w:type="dxa"/>
          </w:tcPr>
          <w:p w:rsidR="004164DD" w:rsidRPr="0047472A" w:rsidRDefault="004164DD" w:rsidP="006B1F3A">
            <w:pPr>
              <w:jc w:val="both"/>
              <w:rPr>
                <w:sz w:val="26"/>
                <w:szCs w:val="26"/>
                <w:lang w:val="vi-VN"/>
              </w:rPr>
            </w:pPr>
            <w:r w:rsidRPr="0047472A">
              <w:rPr>
                <w:i/>
                <w:sz w:val="26"/>
                <w:szCs w:val="26"/>
                <w:lang w:val="vi-VN"/>
              </w:rPr>
              <w:t xml:space="preserve">e. Sáng </w:t>
            </w:r>
            <w:r w:rsidRPr="0047472A">
              <w:rPr>
                <w:sz w:val="26"/>
                <w:szCs w:val="26"/>
                <w:lang w:val="vi-VN"/>
              </w:rPr>
              <w:t>tạo</w:t>
            </w:r>
            <w:r w:rsidRPr="0047472A">
              <w:rPr>
                <w:sz w:val="26"/>
                <w:szCs w:val="26"/>
              </w:rPr>
              <w:t xml:space="preserve">: </w:t>
            </w:r>
            <w:proofErr w:type="spellStart"/>
            <w:r w:rsidRPr="0047472A">
              <w:rPr>
                <w:sz w:val="26"/>
                <w:szCs w:val="26"/>
              </w:rPr>
              <w:t>Bố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cục</w:t>
            </w:r>
            <w:proofErr w:type="spellEnd"/>
            <w:r w:rsidRPr="0047472A">
              <w:rPr>
                <w:sz w:val="26"/>
                <w:szCs w:val="26"/>
              </w:rPr>
              <w:t xml:space="preserve"> </w:t>
            </w:r>
            <w:proofErr w:type="spellStart"/>
            <w:r w:rsidRPr="0047472A">
              <w:rPr>
                <w:sz w:val="26"/>
                <w:szCs w:val="26"/>
              </w:rPr>
              <w:t>mạch</w:t>
            </w:r>
            <w:proofErr w:type="spellEnd"/>
            <w:r w:rsidRPr="0047472A">
              <w:rPr>
                <w:sz w:val="26"/>
                <w:szCs w:val="26"/>
              </w:rPr>
              <w:t xml:space="preserve"> lạc, lời kể sinh động, </w:t>
            </w:r>
            <w:proofErr w:type="spellStart"/>
            <w:r w:rsidRPr="0047472A">
              <w:rPr>
                <w:sz w:val="26"/>
                <w:szCs w:val="26"/>
              </w:rPr>
              <w:t>sáng</w:t>
            </w:r>
            <w:proofErr w:type="spellEnd"/>
            <w:r w:rsidRPr="0047472A">
              <w:rPr>
                <w:sz w:val="26"/>
                <w:szCs w:val="26"/>
              </w:rPr>
              <w:t xml:space="preserve"> tạo.</w:t>
            </w:r>
          </w:p>
        </w:tc>
        <w:tc>
          <w:tcPr>
            <w:tcW w:w="709" w:type="dxa"/>
          </w:tcPr>
          <w:p w:rsidR="004164DD" w:rsidRPr="0047472A" w:rsidRDefault="004164DD" w:rsidP="006B1F3A">
            <w:pPr>
              <w:jc w:val="center"/>
              <w:rPr>
                <w:iCs/>
                <w:sz w:val="26"/>
                <w:szCs w:val="26"/>
              </w:rPr>
            </w:pPr>
            <w:r w:rsidRPr="0047472A">
              <w:rPr>
                <w:iCs/>
                <w:sz w:val="26"/>
                <w:szCs w:val="26"/>
              </w:rPr>
              <w:t>0,5</w:t>
            </w:r>
          </w:p>
        </w:tc>
      </w:tr>
    </w:tbl>
    <w:p w:rsidR="004164DD" w:rsidRPr="0047472A" w:rsidRDefault="004164DD" w:rsidP="004164DD">
      <w:pPr>
        <w:suppressAutoHyphens/>
        <w:rPr>
          <w:b/>
          <w:iCs/>
          <w:sz w:val="26"/>
          <w:szCs w:val="26"/>
        </w:rPr>
      </w:pPr>
    </w:p>
    <w:p w:rsidR="004164DD" w:rsidRPr="0047472A" w:rsidRDefault="004164DD" w:rsidP="004164DD">
      <w:pPr>
        <w:suppressAutoHyphens/>
        <w:jc w:val="center"/>
        <w:rPr>
          <w:b/>
          <w:sz w:val="26"/>
          <w:szCs w:val="26"/>
        </w:rPr>
      </w:pPr>
      <w:r w:rsidRPr="0047472A">
        <w:rPr>
          <w:b/>
          <w:sz w:val="26"/>
          <w:szCs w:val="26"/>
        </w:rPr>
        <w:t xml:space="preserve">- </w:t>
      </w:r>
      <w:proofErr w:type="spellStart"/>
      <w:r w:rsidRPr="0047472A">
        <w:rPr>
          <w:b/>
          <w:sz w:val="26"/>
          <w:szCs w:val="26"/>
        </w:rPr>
        <w:t>Hết</w:t>
      </w:r>
      <w:proofErr w:type="spellEnd"/>
      <w:r w:rsidRPr="0047472A">
        <w:rPr>
          <w:b/>
          <w:sz w:val="26"/>
          <w:szCs w:val="26"/>
        </w:rPr>
        <w:t xml:space="preserve"> -</w:t>
      </w:r>
    </w:p>
    <w:p w:rsidR="004164DD" w:rsidRPr="0047472A" w:rsidRDefault="004164DD" w:rsidP="004164DD">
      <w:pPr>
        <w:suppressAutoHyphens/>
        <w:ind w:left="142"/>
        <w:jc w:val="center"/>
        <w:rPr>
          <w:b/>
          <w:sz w:val="26"/>
          <w:szCs w:val="26"/>
        </w:rPr>
      </w:pPr>
    </w:p>
    <w:p w:rsidR="004164DD" w:rsidRPr="0047472A" w:rsidRDefault="004164DD" w:rsidP="004164DD">
      <w:pPr>
        <w:suppressAutoHyphens/>
        <w:ind w:left="142"/>
        <w:jc w:val="center"/>
        <w:rPr>
          <w:b/>
          <w:sz w:val="26"/>
          <w:szCs w:val="26"/>
          <w:lang w:val="sv-SE" w:eastAsia="ar-SA"/>
        </w:rPr>
      </w:pPr>
      <w:r w:rsidRPr="0047472A">
        <w:rPr>
          <w:b/>
          <w:sz w:val="26"/>
          <w:szCs w:val="26"/>
          <w:lang w:val="sv-SE" w:eastAsia="ar-SA"/>
        </w:rPr>
        <w:t>Duyệt</w:t>
      </w:r>
      <w:r w:rsidRPr="0047472A">
        <w:rPr>
          <w:b/>
          <w:sz w:val="26"/>
          <w:szCs w:val="26"/>
          <w:lang w:eastAsia="ar-SA"/>
        </w:rPr>
        <w:t xml:space="preserve"> BGH</w:t>
      </w:r>
      <w:r w:rsidRPr="0047472A">
        <w:rPr>
          <w:b/>
          <w:sz w:val="26"/>
          <w:szCs w:val="26"/>
          <w:lang w:val="sv-SE" w:eastAsia="ar-SA"/>
        </w:rPr>
        <w:t xml:space="preserve">                                    Duyệt TCM                          GV ra đề và đáp án</w:t>
      </w:r>
    </w:p>
    <w:sectPr w:rsidR="004164DD" w:rsidRPr="0047472A" w:rsidSect="00CE2DC8"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29"/>
    <w:rsid w:val="000E6239"/>
    <w:rsid w:val="00162067"/>
    <w:rsid w:val="001903C7"/>
    <w:rsid w:val="002E4B56"/>
    <w:rsid w:val="003D7452"/>
    <w:rsid w:val="004164DD"/>
    <w:rsid w:val="0047472A"/>
    <w:rsid w:val="00852671"/>
    <w:rsid w:val="00D3075B"/>
    <w:rsid w:val="00D467C9"/>
    <w:rsid w:val="00DA4BAC"/>
    <w:rsid w:val="00EC2929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A5DC"/>
  <w15:chartTrackingRefBased/>
  <w15:docId w15:val="{79D61CFE-1E91-4894-B611-A258E006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26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"/>
    <w:basedOn w:val="Normal"/>
    <w:link w:val="ListParagraphChar"/>
    <w:uiPriority w:val="34"/>
    <w:qFormat/>
    <w:rsid w:val="004164DD"/>
    <w:pPr>
      <w:widowControl/>
      <w:autoSpaceDE/>
      <w:autoSpaceDN/>
      <w:ind w:left="720"/>
      <w:contextualSpacing/>
    </w:pPr>
    <w:rPr>
      <w:rFonts w:eastAsiaTheme="minorHAnsi"/>
      <w:color w:val="000000"/>
      <w:sz w:val="24"/>
      <w:szCs w:val="18"/>
    </w:rPr>
  </w:style>
  <w:style w:type="character" w:customStyle="1" w:styleId="YoungMixChar">
    <w:name w:val="YoungMix_Char"/>
    <w:rsid w:val="004164DD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41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 Char"/>
    <w:link w:val="ListParagraph"/>
    <w:uiPriority w:val="34"/>
    <w:qFormat/>
    <w:locked/>
    <w:rsid w:val="004164DD"/>
    <w:rPr>
      <w:rFonts w:ascii="Times New Roman" w:hAnsi="Times New Roman" w:cs="Times New Roman"/>
      <w:color w:val="000000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648</Words>
  <Characters>3698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2024-02-29T13:01:00Z</dcterms:created>
  <dcterms:modified xsi:type="dcterms:W3CDTF">2024-03-03T16:00:00Z</dcterms:modified>
</cp:coreProperties>
</file>