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8448" w14:textId="77777777"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Vũ Thị Thu </w:t>
      </w:r>
    </w:p>
    <w:p w14:paraId="57D1FC32" w14:textId="57379344"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 Đơn vị công tác: Trường THCS Bắc Sơn</w:t>
      </w:r>
    </w:p>
    <w:p w14:paraId="2DC4E714" w14:textId="77777777"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Gmai: thusanbs2011@gmail.com   </w:t>
      </w:r>
    </w:p>
    <w:p w14:paraId="75E1A6BB" w14:textId="77777777" w:rsidR="00081747" w:rsidRPr="00081747" w:rsidRDefault="00081747">
      <w:pPr>
        <w:rPr>
          <w:rFonts w:cs="Times New Roman"/>
          <w:sz w:val="26"/>
          <w:szCs w:val="26"/>
          <w:lang w:val="vi-VN"/>
        </w:rPr>
      </w:pPr>
      <w:r w:rsidRPr="00E220FD">
        <w:rPr>
          <w:rFonts w:cs="Times New Roman"/>
          <w:sz w:val="26"/>
          <w:szCs w:val="26"/>
          <w:lang w:val="vi-VN"/>
        </w:rPr>
        <w:t xml:space="preserve">ĐỀ </w:t>
      </w:r>
      <w:r w:rsidRPr="00081747">
        <w:rPr>
          <w:rFonts w:cs="Times New Roman"/>
          <w:sz w:val="26"/>
          <w:szCs w:val="26"/>
          <w:lang w:val="vi-VN"/>
        </w:rPr>
        <w:t>DỰ ÁN HSG LỚP 9. Chương trình gd. 2018</w:t>
      </w:r>
    </w:p>
    <w:p w14:paraId="6CC6442C" w14:textId="77777777" w:rsidR="00081747" w:rsidRPr="00081747" w:rsidRDefault="00081747" w:rsidP="00081747">
      <w:pPr>
        <w:spacing w:after="0" w:line="312" w:lineRule="auto"/>
        <w:jc w:val="both"/>
        <w:rPr>
          <w:rFonts w:eastAsia="Times New Roman" w:cs="Times New Roman"/>
          <w:b/>
          <w:sz w:val="26"/>
          <w:szCs w:val="26"/>
          <w:lang w:val="vi-VN"/>
        </w:rPr>
      </w:pPr>
      <w:r w:rsidRPr="00081747">
        <w:rPr>
          <w:rFonts w:eastAsia="Times New Roman" w:cs="Times New Roman"/>
          <w:b/>
          <w:sz w:val="26"/>
          <w:szCs w:val="26"/>
          <w:lang w:val="vi-VN"/>
        </w:rPr>
        <w:t xml:space="preserve">PHẦN I: ĐỌC HIỂU </w:t>
      </w:r>
      <w:r>
        <w:rPr>
          <w:rFonts w:eastAsia="Times New Roman" w:cs="Times New Roman"/>
          <w:b/>
          <w:sz w:val="26"/>
          <w:szCs w:val="26"/>
          <w:lang w:val="vi-VN"/>
        </w:rPr>
        <w:t>(4đ)</w:t>
      </w:r>
    </w:p>
    <w:p w14:paraId="0D325016" w14:textId="77777777" w:rsidR="00081747" w:rsidRPr="00081747" w:rsidRDefault="00081747" w:rsidP="00081747">
      <w:pPr>
        <w:spacing w:after="0" w:line="312" w:lineRule="auto"/>
        <w:jc w:val="both"/>
        <w:rPr>
          <w:rFonts w:eastAsia="Times New Roman" w:cs="Times New Roman"/>
          <w:b/>
          <w:sz w:val="26"/>
          <w:szCs w:val="26"/>
          <w:lang w:val="vi-VN"/>
        </w:rPr>
      </w:pPr>
      <w:r w:rsidRPr="00081747">
        <w:rPr>
          <w:rFonts w:eastAsia="Times New Roman" w:cs="Times New Roman"/>
          <w:b/>
          <w:sz w:val="26"/>
          <w:szCs w:val="26"/>
          <w:lang w:val="vi-VN"/>
        </w:rPr>
        <w:t xml:space="preserve">Đọc kĩ đoạn trích sau và thực hiện các yêu cầu bên dưới: </w:t>
      </w:r>
    </w:p>
    <w:p w14:paraId="5E371875"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Đố kỵ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tị hiềm, thói ganh tỵ, cảm giác tự ti gặm nhấm tâm trí ngày qua ngày. </w:t>
      </w:r>
    </w:p>
    <w:p w14:paraId="02B230C0"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Đố kị không những khiến con người cảm thấy mệt mỏi mà còn hạn chế phát triển của mỗi người. Thói đố kỵ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14:paraId="0904ECFA"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chủng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 </w:t>
      </w:r>
    </w:p>
    <w:p w14:paraId="1D03E148"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sz w:val="26"/>
          <w:szCs w:val="26"/>
          <w:lang w:val="vi-VN"/>
        </w:rPr>
        <w:t>(George Matthew Adams, “Không gì là không thể”, Thu Hằng dịch, Tr.117, NXB Tổng hợp Tp Hồ Chí Minh, 2019)</w:t>
      </w:r>
    </w:p>
    <w:p w14:paraId="38E642F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1. </w:t>
      </w:r>
      <w:r w:rsidR="00101B62" w:rsidRPr="00E220FD">
        <w:rPr>
          <w:szCs w:val="28"/>
          <w:lang w:val="vi-VN"/>
        </w:rPr>
        <w:t xml:space="preserve">Cho biết văn bản trên có những nét đặc trưng của </w:t>
      </w:r>
      <w:r w:rsidR="003C0476" w:rsidRPr="00E220FD">
        <w:rPr>
          <w:szCs w:val="28"/>
          <w:lang w:val="vi-VN"/>
        </w:rPr>
        <w:t xml:space="preserve">thể </w:t>
      </w:r>
      <w:r w:rsidR="00101B62" w:rsidRPr="00E220FD">
        <w:rPr>
          <w:szCs w:val="28"/>
          <w:lang w:val="vi-VN"/>
        </w:rPr>
        <w:t>loại văn bản gì?</w:t>
      </w:r>
    </w:p>
    <w:p w14:paraId="74A2E03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2. </w:t>
      </w:r>
      <w:r w:rsidRPr="00081747">
        <w:rPr>
          <w:rFonts w:eastAsia="Times New Roman" w:cs="Times New Roman"/>
          <w:sz w:val="26"/>
          <w:szCs w:val="26"/>
          <w:lang w:val="vi-VN"/>
        </w:rPr>
        <w:t xml:space="preserve">Hãy liệt kê những tác hại của thói đố kỵ trong đoạn trích. </w:t>
      </w:r>
    </w:p>
    <w:p w14:paraId="277FA8A5"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3. </w:t>
      </w:r>
      <w:r w:rsidRPr="00081747">
        <w:rPr>
          <w:rFonts w:eastAsia="Times New Roman" w:cs="Times New Roman"/>
          <w:sz w:val="26"/>
          <w:szCs w:val="26"/>
          <w:lang w:val="vi-VN"/>
        </w:rPr>
        <w:t xml:space="preserve">Theo đoạn trích, em hiểu thế nào là “khác biệt” và “bình đẳng”? </w:t>
      </w:r>
    </w:p>
    <w:p w14:paraId="67758AB2"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4. </w:t>
      </w:r>
      <w:r w:rsidRPr="00081747">
        <w:rPr>
          <w:rFonts w:eastAsia="Times New Roman" w:cs="Times New Roman"/>
          <w:sz w:val="26"/>
          <w:szCs w:val="26"/>
          <w:lang w:val="vi-VN"/>
        </w:rPr>
        <w:t xml:space="preserve">Chỉ ra và phân tích hiệu quả biểu đạt của một biện pháp nghệ thuật nổi bật được sử dụng trong câu văn sau: </w:t>
      </w:r>
    </w:p>
    <w:p w14:paraId="2356B6D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sz w:val="26"/>
          <w:szCs w:val="26"/>
          <w:lang w:val="vi-VN"/>
        </w:rPr>
        <w:t xml:space="preserve">“Trong khi người thành công luôn nhìn thấy và học hỏi những đức tính tốt đẹp của người khác thì kẻ thất bại lại không làm được điều đó”. </w:t>
      </w:r>
    </w:p>
    <w:p w14:paraId="50B035D5"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5. </w:t>
      </w:r>
      <w:r w:rsidRPr="00081747">
        <w:rPr>
          <w:rFonts w:eastAsia="Times New Roman" w:cs="Times New Roman"/>
          <w:sz w:val="26"/>
          <w:szCs w:val="26"/>
          <w:lang w:val="vi-VN"/>
        </w:rPr>
        <w:t>Bức thông điệp có ý nghĩa mà em nhận được từ đoạn trích trên là gì?</w:t>
      </w:r>
    </w:p>
    <w:p w14:paraId="130E1847" w14:textId="77777777" w:rsidR="00081747" w:rsidRPr="00081747" w:rsidRDefault="00081747" w:rsidP="00081747">
      <w:pPr>
        <w:spacing w:after="0" w:line="312" w:lineRule="auto"/>
        <w:rPr>
          <w:rFonts w:eastAsia="Times New Roman" w:cs="Times New Roman"/>
          <w:b/>
          <w:bCs/>
          <w:color w:val="FF0000"/>
          <w:sz w:val="26"/>
          <w:szCs w:val="26"/>
          <w:lang w:val="vi-VN"/>
        </w:rPr>
      </w:pPr>
      <w:r w:rsidRPr="00081747">
        <w:rPr>
          <w:rFonts w:eastAsia="Times New Roman" w:cs="Times New Roman"/>
          <w:b/>
          <w:bCs/>
          <w:color w:val="FF0000"/>
          <w:sz w:val="26"/>
          <w:szCs w:val="26"/>
          <w:lang w:val="vi-VN"/>
        </w:rPr>
        <w:t>PHẦN II. VIẾT</w:t>
      </w:r>
      <w:r w:rsidR="00113B11">
        <w:rPr>
          <w:rFonts w:eastAsia="Times New Roman" w:cs="Times New Roman"/>
          <w:b/>
          <w:bCs/>
          <w:color w:val="FF0000"/>
          <w:sz w:val="26"/>
          <w:szCs w:val="26"/>
          <w:lang w:val="vi-VN"/>
        </w:rPr>
        <w:t>(14Đ)</w:t>
      </w:r>
    </w:p>
    <w:p w14:paraId="1EC624DA" w14:textId="77777777" w:rsidR="00113B11" w:rsidRPr="00113B11" w:rsidRDefault="00113B11" w:rsidP="00113B11">
      <w:pPr>
        <w:spacing w:line="240" w:lineRule="atLeast"/>
        <w:jc w:val="both"/>
        <w:textAlignment w:val="baseline"/>
        <w:rPr>
          <w:rFonts w:eastAsia="Calibri" w:cs="Times New Roman"/>
          <w:i/>
          <w:iCs/>
          <w:sz w:val="26"/>
          <w:szCs w:val="26"/>
          <w:bdr w:val="none" w:sz="0" w:space="0" w:color="auto" w:frame="1"/>
          <w:lang w:val="vi-VN"/>
        </w:rPr>
      </w:pPr>
      <w:r>
        <w:rPr>
          <w:rFonts w:eastAsia="Times New Roman" w:cs="Times New Roman"/>
          <w:b/>
          <w:bCs/>
          <w:color w:val="FF0000"/>
          <w:sz w:val="26"/>
          <w:szCs w:val="26"/>
          <w:lang w:val="vi-VN"/>
        </w:rPr>
        <w:t xml:space="preserve">Câu 1: 6 điểm: </w:t>
      </w:r>
      <w:r w:rsidRPr="00113B11">
        <w:rPr>
          <w:rFonts w:eastAsia="Calibri" w:cs="Times New Roman"/>
          <w:iCs/>
          <w:sz w:val="26"/>
          <w:szCs w:val="26"/>
          <w:bdr w:val="none" w:sz="0" w:space="0" w:color="auto" w:frame="1"/>
          <w:lang w:val="vi-VN"/>
        </w:rPr>
        <w:t>Martin Luther King từng nói</w:t>
      </w:r>
      <w:r w:rsidRPr="00113B11">
        <w:rPr>
          <w:rFonts w:eastAsia="Calibri" w:cs="Times New Roman"/>
          <w:i/>
          <w:iCs/>
          <w:sz w:val="26"/>
          <w:szCs w:val="26"/>
          <w:bdr w:val="none" w:sz="0" w:space="0" w:color="auto" w:frame="1"/>
          <w:lang w:val="vi-VN"/>
        </w:rPr>
        <w:t xml:space="preserve">: "Trong thế giới này, chúng ta không chỉ xót xa vì những hành động và lời nói của người xấu mà còn cả vì sự im lặng đáng sợ của người tốt". </w:t>
      </w:r>
    </w:p>
    <w:p w14:paraId="3280767E" w14:textId="77777777" w:rsidR="00113B11" w:rsidRPr="00113B11" w:rsidRDefault="00113B11" w:rsidP="00113B11">
      <w:pPr>
        <w:spacing w:after="0" w:line="312" w:lineRule="auto"/>
        <w:rPr>
          <w:rFonts w:eastAsia="Times New Roman" w:cs="Times New Roman"/>
          <w:b/>
          <w:bCs/>
          <w:color w:val="FF0000"/>
          <w:sz w:val="26"/>
          <w:szCs w:val="26"/>
          <w:lang w:val="vi-VN"/>
        </w:rPr>
      </w:pPr>
      <w:r w:rsidRPr="00113B11">
        <w:rPr>
          <w:rFonts w:eastAsia="Calibri" w:cs="Times New Roman"/>
          <w:sz w:val="26"/>
          <w:szCs w:val="26"/>
          <w:lang w:val="vi-VN"/>
        </w:rPr>
        <w:lastRenderedPageBreak/>
        <w:t xml:space="preserve">Thế nhưng hiện nay, một bộ phận học sinh đang lựa chọn cách ứng xử </w:t>
      </w:r>
      <w:r w:rsidRPr="00113B11">
        <w:rPr>
          <w:rFonts w:eastAsia="Calibri" w:cs="Times New Roman"/>
          <w:i/>
          <w:iCs/>
          <w:sz w:val="26"/>
          <w:szCs w:val="26"/>
          <w:lang w:val="vi-VN"/>
        </w:rPr>
        <w:t>im lặng trước cái xấu</w:t>
      </w:r>
      <w:r w:rsidRPr="00113B11">
        <w:rPr>
          <w:rFonts w:eastAsia="Calibri" w:cs="Times New Roman"/>
          <w:sz w:val="26"/>
          <w:szCs w:val="26"/>
          <w:lang w:val="vi-VN"/>
        </w:rPr>
        <w:t>. Hãy viết bài văn nghị luận bàn về câu nói của Martin Lurther King để thuyết phục các bạn trẻ thay đổi cách ứng xử đó.</w:t>
      </w:r>
    </w:p>
    <w:p w14:paraId="054E9B91" w14:textId="77777777" w:rsidR="00081747" w:rsidRPr="00081747" w:rsidRDefault="00113B11" w:rsidP="00081747">
      <w:pPr>
        <w:spacing w:after="0" w:line="312" w:lineRule="auto"/>
        <w:rPr>
          <w:rFonts w:eastAsia="Times New Roman" w:cs="Times New Roman"/>
          <w:b/>
          <w:bCs/>
          <w:color w:val="FF0000"/>
          <w:sz w:val="26"/>
          <w:szCs w:val="26"/>
          <w:lang w:val="vi-VN"/>
        </w:rPr>
      </w:pPr>
      <w:r>
        <w:rPr>
          <w:rFonts w:eastAsia="Times New Roman" w:cs="Times New Roman"/>
          <w:b/>
          <w:bCs/>
          <w:color w:val="FF0000"/>
          <w:sz w:val="26"/>
          <w:szCs w:val="26"/>
          <w:lang w:val="vi-VN"/>
        </w:rPr>
        <w:t xml:space="preserve">Câu 2: </w:t>
      </w:r>
      <w:r w:rsidR="00314D84" w:rsidRPr="00E220FD">
        <w:rPr>
          <w:rFonts w:eastAsia="Times New Roman" w:cs="Times New Roman"/>
          <w:b/>
          <w:bCs/>
          <w:color w:val="FF0000"/>
          <w:sz w:val="26"/>
          <w:szCs w:val="26"/>
          <w:lang w:val="vi-VN"/>
        </w:rPr>
        <w:t>Có ý kiến cho r</w:t>
      </w:r>
      <w:r w:rsidR="00314D84">
        <w:rPr>
          <w:rFonts w:eastAsia="Times New Roman" w:cs="Times New Roman"/>
          <w:b/>
          <w:bCs/>
          <w:color w:val="FF0000"/>
          <w:sz w:val="26"/>
          <w:szCs w:val="26"/>
          <w:lang w:val="vi-VN"/>
        </w:rPr>
        <w:t>ằng : “ Thơ hiện đại không chỉ đem lại những cái mới về nội dung tư tưởng, cảm xúc mà còn đổi mới về phương thức biểu cảm, về sáng tạo hình ảnh, cấu trúc câu thơ, ngôn ngữ.” Em hãy p</w:t>
      </w:r>
      <w:r w:rsidR="00081747" w:rsidRPr="00081747">
        <w:rPr>
          <w:rFonts w:eastAsia="Times New Roman" w:cs="Times New Roman"/>
          <w:b/>
          <w:bCs/>
          <w:color w:val="FF0000"/>
          <w:sz w:val="26"/>
          <w:szCs w:val="26"/>
          <w:lang w:val="vi-VN"/>
        </w:rPr>
        <w:t>hân tích bài thơ “Khát vọng” của Bùi Minh Tuấn</w:t>
      </w:r>
      <w:r w:rsidR="00314D84">
        <w:rPr>
          <w:rFonts w:eastAsia="Times New Roman" w:cs="Times New Roman"/>
          <w:b/>
          <w:bCs/>
          <w:color w:val="FF0000"/>
          <w:sz w:val="26"/>
          <w:szCs w:val="26"/>
          <w:lang w:val="vi-VN"/>
        </w:rPr>
        <w:t xml:space="preserve"> sau để thấy được cái moiws trong thơ hiện đại.</w:t>
      </w:r>
    </w:p>
    <w:p w14:paraId="33B2AA58" w14:textId="77777777" w:rsidR="00081747" w:rsidRPr="00081747" w:rsidRDefault="00081747" w:rsidP="00081747">
      <w:pPr>
        <w:spacing w:after="0" w:line="312" w:lineRule="auto"/>
        <w:ind w:left="2880"/>
        <w:rPr>
          <w:rFonts w:eastAsia="Times New Roman" w:cs="Times New Roman"/>
          <w:sz w:val="26"/>
          <w:szCs w:val="26"/>
          <w:lang w:val="vi-VN"/>
        </w:rPr>
      </w:pPr>
      <w:r w:rsidRPr="00081747">
        <w:rPr>
          <w:rFonts w:eastAsia="Times New Roman" w:cs="Times New Roman"/>
          <w:b/>
          <w:bCs/>
          <w:sz w:val="26"/>
          <w:szCs w:val="26"/>
          <w:lang w:val="vi-VN"/>
        </w:rPr>
        <w:t xml:space="preserve"> </w:t>
      </w:r>
      <w:r w:rsidRPr="00081747">
        <w:rPr>
          <w:rFonts w:eastAsia="Times New Roman" w:cs="Times New Roman"/>
          <w:b/>
          <w:sz w:val="26"/>
          <w:szCs w:val="26"/>
          <w:lang w:val="vi-VN"/>
        </w:rPr>
        <w:t xml:space="preserve">KHÁT VỌNG </w:t>
      </w:r>
      <w:r w:rsidR="00314D84">
        <w:rPr>
          <w:rFonts w:eastAsia="Times New Roman" w:cs="Times New Roman"/>
          <w:b/>
          <w:sz w:val="26"/>
          <w:szCs w:val="26"/>
          <w:lang w:val="vi-VN"/>
        </w:rPr>
        <w:t xml:space="preserve"> </w:t>
      </w:r>
      <w:r w:rsidRPr="00081747">
        <w:rPr>
          <w:rFonts w:eastAsia="Times New Roman" w:cs="Times New Roman"/>
          <w:sz w:val="26"/>
          <w:szCs w:val="26"/>
          <w:lang w:val="vi-VN"/>
        </w:rPr>
        <w:t>(Bùi Minh Tuấn)</w:t>
      </w:r>
    </w:p>
    <w:p w14:paraId="683DD34C"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đời sống để biết yêu nguồn cội</w:t>
      </w:r>
    </w:p>
    <w:p w14:paraId="26E008F1"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đồi núi vươn tới những tầm cao</w:t>
      </w:r>
    </w:p>
    <w:p w14:paraId="7BC3C277"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biển trào, như biển trào để thấy bờ bến rộng</w:t>
      </w:r>
    </w:p>
    <w:p w14:paraId="200842EC"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ước vọng để thấy đời mênh mông</w:t>
      </w:r>
    </w:p>
    <w:p w14:paraId="77FC1C97" w14:textId="77777777" w:rsidR="00081747" w:rsidRPr="00081747" w:rsidRDefault="00081747" w:rsidP="00081747">
      <w:pPr>
        <w:shd w:val="clear" w:color="auto" w:fill="FFFFFF"/>
        <w:tabs>
          <w:tab w:val="left" w:pos="5685"/>
        </w:tabs>
        <w:spacing w:after="0" w:line="312" w:lineRule="auto"/>
        <w:ind w:left="1440"/>
        <w:rPr>
          <w:rFonts w:eastAsia="Times New Roman" w:cs="Times New Roman"/>
          <w:sz w:val="26"/>
          <w:szCs w:val="26"/>
          <w:lang w:val="es-AR"/>
        </w:rPr>
      </w:pPr>
      <w:r w:rsidRPr="00081747">
        <w:rPr>
          <w:rFonts w:eastAsia="Times New Roman" w:cs="Times New Roman"/>
          <w:sz w:val="26"/>
          <w:szCs w:val="26"/>
          <w:lang w:val="es-AR"/>
        </w:rPr>
        <w:t> </w:t>
      </w:r>
      <w:r w:rsidRPr="00081747">
        <w:rPr>
          <w:rFonts w:eastAsia="Times New Roman" w:cs="Times New Roman"/>
          <w:sz w:val="26"/>
          <w:szCs w:val="26"/>
          <w:lang w:val="es-AR"/>
        </w:rPr>
        <w:tab/>
      </w:r>
    </w:p>
    <w:p w14:paraId="1DE1CA4A"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gió, là mây để thấy trời bao la</w:t>
      </w:r>
    </w:p>
    <w:p w14:paraId="7A1A2F0E"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phù sa rót mỡ màu cho hoa</w:t>
      </w:r>
    </w:p>
    <w:p w14:paraId="598C1270"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bài ca của tình yêu đôi lứa</w:t>
      </w:r>
    </w:p>
    <w:p w14:paraId="6DAC3152"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mặt trời gieo hạt nắng vô tư</w:t>
      </w:r>
    </w:p>
    <w:p w14:paraId="01ED0071"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sz w:val="26"/>
          <w:szCs w:val="26"/>
          <w:lang w:val="es-AR"/>
        </w:rPr>
        <w:t> </w:t>
      </w:r>
    </w:p>
    <w:p w14:paraId="7C36A705"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bão, là giông, là ánh lửa đêm đông</w:t>
      </w:r>
    </w:p>
    <w:p w14:paraId="57B25EF5"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hạt giống xanh đất mẹ bao dung</w:t>
      </w:r>
    </w:p>
    <w:p w14:paraId="70F1BC63"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đàn chim gọi bình minh thức giấc</w:t>
      </w:r>
    </w:p>
    <w:p w14:paraId="04D50493" w14:textId="77777777" w:rsidR="00081747" w:rsidRPr="00081747" w:rsidRDefault="00081747" w:rsidP="00081747">
      <w:pPr>
        <w:shd w:val="clear" w:color="auto" w:fill="FFFFFF"/>
        <w:spacing w:after="0" w:line="312" w:lineRule="auto"/>
        <w:ind w:left="1440"/>
        <w:rPr>
          <w:rFonts w:eastAsia="Times New Roman" w:cs="Times New Roman"/>
          <w:i/>
          <w:iCs/>
          <w:sz w:val="26"/>
          <w:szCs w:val="26"/>
          <w:lang w:val="es-AR"/>
        </w:rPr>
      </w:pPr>
      <w:r w:rsidRPr="00081747">
        <w:rPr>
          <w:rFonts w:eastAsia="Times New Roman" w:cs="Times New Roman"/>
          <w:i/>
          <w:iCs/>
          <w:sz w:val="26"/>
          <w:szCs w:val="26"/>
          <w:lang w:val="es-AR"/>
        </w:rPr>
        <w:t>Sao không là mặt trời gieo hạt nắng vô tư</w:t>
      </w:r>
    </w:p>
    <w:p w14:paraId="7B1D3060" w14:textId="77777777" w:rsidR="00081747" w:rsidRDefault="00081747" w:rsidP="00081747">
      <w:pPr>
        <w:shd w:val="clear" w:color="auto" w:fill="FFFFFF"/>
        <w:spacing w:after="0" w:line="312" w:lineRule="auto"/>
        <w:contextualSpacing/>
        <w:rPr>
          <w:rFonts w:eastAsia="Calibri" w:cs="Times New Roman"/>
          <w:b/>
          <w:bCs/>
          <w:sz w:val="26"/>
          <w:szCs w:val="26"/>
          <w:bdr w:val="none" w:sz="0" w:space="0" w:color="auto" w:frame="1"/>
          <w:lang w:val="vi-VN"/>
        </w:rPr>
      </w:pPr>
      <w:r>
        <w:rPr>
          <w:rFonts w:eastAsia="Calibri" w:cs="Times New Roman"/>
          <w:b/>
          <w:bCs/>
          <w:sz w:val="26"/>
          <w:szCs w:val="26"/>
          <w:bdr w:val="none" w:sz="0" w:space="0" w:color="auto" w:frame="1"/>
          <w:lang w:val="vi-VN"/>
        </w:rPr>
        <w:t xml:space="preserve">* Chú thích: Tác giả Bùi Minh Tuấn: </w:t>
      </w:r>
    </w:p>
    <w:p w14:paraId="29D5BCD3" w14:textId="77777777" w:rsidR="00081747" w:rsidRPr="00081747" w:rsidRDefault="00081747" w:rsidP="00081747">
      <w:pPr>
        <w:shd w:val="clear" w:color="auto" w:fill="FFFFFF"/>
        <w:spacing w:after="0" w:line="312" w:lineRule="auto"/>
        <w:ind w:left="720"/>
        <w:contextualSpacing/>
        <w:jc w:val="center"/>
        <w:rPr>
          <w:rFonts w:eastAsia="Calibri" w:cs="Times New Roman"/>
          <w:b/>
          <w:bCs/>
          <w:sz w:val="26"/>
          <w:szCs w:val="26"/>
          <w:bdr w:val="none" w:sz="0" w:space="0" w:color="auto" w:frame="1"/>
        </w:rPr>
      </w:pPr>
      <w:r w:rsidRPr="00081747">
        <w:rPr>
          <w:rFonts w:eastAsia="Calibri" w:cs="Times New Roman"/>
          <w:b/>
          <w:bCs/>
          <w:sz w:val="26"/>
          <w:szCs w:val="26"/>
          <w:bdr w:val="none" w:sz="0" w:space="0" w:color="auto" w:frame="1"/>
        </w:rPr>
        <w:t>HƯỚNG DẪN</w:t>
      </w:r>
    </w:p>
    <w:tbl>
      <w:tblPr>
        <w:tblStyle w:val="TableGrid"/>
        <w:tblW w:w="0" w:type="auto"/>
        <w:tblInd w:w="108" w:type="dxa"/>
        <w:tblLook w:val="04A0" w:firstRow="1" w:lastRow="0" w:firstColumn="1" w:lastColumn="0" w:noHBand="0" w:noVBand="1"/>
      </w:tblPr>
      <w:tblGrid>
        <w:gridCol w:w="855"/>
        <w:gridCol w:w="9068"/>
      </w:tblGrid>
      <w:tr w:rsidR="00081747" w:rsidRPr="00081747" w14:paraId="7BCDF1CA" w14:textId="77777777" w:rsidTr="00081747">
        <w:tc>
          <w:tcPr>
            <w:tcW w:w="9923" w:type="dxa"/>
            <w:gridSpan w:val="2"/>
          </w:tcPr>
          <w:p w14:paraId="07B9BE80"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PHẦN I. ĐỌC HIỂU</w:t>
            </w:r>
          </w:p>
        </w:tc>
      </w:tr>
      <w:tr w:rsidR="00081747" w:rsidRPr="00081747" w14:paraId="398BFDEB" w14:textId="77777777" w:rsidTr="00081747">
        <w:tc>
          <w:tcPr>
            <w:tcW w:w="855" w:type="dxa"/>
          </w:tcPr>
          <w:p w14:paraId="26C1C28D" w14:textId="77777777" w:rsidR="00081747" w:rsidRPr="00081747" w:rsidRDefault="00081747" w:rsidP="00081747">
            <w:pPr>
              <w:tabs>
                <w:tab w:val="left" w:pos="601"/>
              </w:tabs>
              <w:spacing w:line="312" w:lineRule="auto"/>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Câu</w:t>
            </w:r>
          </w:p>
        </w:tc>
        <w:tc>
          <w:tcPr>
            <w:tcW w:w="9068" w:type="dxa"/>
          </w:tcPr>
          <w:p w14:paraId="725171E9"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Nội dung</w:t>
            </w:r>
          </w:p>
        </w:tc>
      </w:tr>
      <w:tr w:rsidR="00081747" w:rsidRPr="00081747" w14:paraId="4E8AFB43" w14:textId="77777777" w:rsidTr="00081747">
        <w:tc>
          <w:tcPr>
            <w:tcW w:w="855" w:type="dxa"/>
          </w:tcPr>
          <w:p w14:paraId="4A98E707"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1</w:t>
            </w:r>
          </w:p>
        </w:tc>
        <w:tc>
          <w:tcPr>
            <w:tcW w:w="9068" w:type="dxa"/>
          </w:tcPr>
          <w:p w14:paraId="66E3DC65" w14:textId="77777777" w:rsidR="00081747" w:rsidRPr="00081747" w:rsidRDefault="00101B62" w:rsidP="00081747">
            <w:pPr>
              <w:shd w:val="clear" w:color="auto" w:fill="FFFFFF"/>
              <w:spacing w:line="312" w:lineRule="auto"/>
              <w:contextualSpacing/>
              <w:jc w:val="both"/>
              <w:rPr>
                <w:rFonts w:ascii="Times New Roman" w:eastAsia="Calibri" w:hAnsi="Times New Roman" w:cs="Times New Roman"/>
                <w:b/>
                <w:bCs/>
                <w:sz w:val="26"/>
                <w:szCs w:val="26"/>
                <w:bdr w:val="none" w:sz="0" w:space="0" w:color="auto" w:frame="1"/>
              </w:rPr>
            </w:pPr>
            <w:r w:rsidRPr="00132D34">
              <w:rPr>
                <w:rFonts w:ascii="Times New Roman" w:hAnsi="Times New Roman" w:cs="Times New Roman"/>
                <w:bCs/>
                <w:sz w:val="28"/>
                <w:szCs w:val="28"/>
              </w:rPr>
              <w:t xml:space="preserve"> </w:t>
            </w:r>
            <w:r w:rsidR="00DD1991">
              <w:rPr>
                <w:rFonts w:ascii="Times New Roman" w:hAnsi="Times New Roman" w:cs="Times New Roman"/>
                <w:sz w:val="28"/>
                <w:szCs w:val="28"/>
                <w:lang w:val="en-GB"/>
              </w:rPr>
              <w:t>V</w:t>
            </w:r>
            <w:r w:rsidR="00DD1991" w:rsidRPr="00DD1991">
              <w:rPr>
                <w:rFonts w:ascii="Times New Roman" w:hAnsi="Times New Roman" w:cs="Times New Roman"/>
                <w:sz w:val="28"/>
                <w:szCs w:val="28"/>
                <w:lang w:val="en-GB"/>
              </w:rPr>
              <w:t>ăn bản trên có những nét đặc trưng củ</w:t>
            </w:r>
            <w:r w:rsidR="00DD1991">
              <w:rPr>
                <w:rFonts w:ascii="Times New Roman" w:hAnsi="Times New Roman" w:cs="Times New Roman"/>
                <w:sz w:val="28"/>
                <w:szCs w:val="28"/>
                <w:lang w:val="en-GB"/>
              </w:rPr>
              <w:t>a</w:t>
            </w:r>
            <w:r w:rsidR="003C0476">
              <w:rPr>
                <w:rFonts w:ascii="Times New Roman" w:hAnsi="Times New Roman" w:cs="Times New Roman"/>
                <w:sz w:val="28"/>
                <w:szCs w:val="28"/>
                <w:lang w:val="en-GB"/>
              </w:rPr>
              <w:t xml:space="preserve"> thể loại</w:t>
            </w:r>
            <w:r w:rsidR="00DD1991">
              <w:rPr>
                <w:rFonts w:ascii="Times New Roman" w:hAnsi="Times New Roman" w:cs="Times New Roman"/>
                <w:sz w:val="28"/>
                <w:szCs w:val="28"/>
                <w:lang w:val="en-GB"/>
              </w:rPr>
              <w:t>:</w:t>
            </w:r>
            <w:r w:rsidRPr="00DD1991">
              <w:rPr>
                <w:rFonts w:ascii="Times New Roman" w:hAnsi="Times New Roman" w:cs="Times New Roman"/>
                <w:bCs/>
                <w:sz w:val="28"/>
                <w:szCs w:val="28"/>
              </w:rPr>
              <w:t>Văn bản nghị luận</w:t>
            </w:r>
          </w:p>
        </w:tc>
      </w:tr>
      <w:tr w:rsidR="00081747" w:rsidRPr="00081747" w14:paraId="315D2FFB" w14:textId="77777777" w:rsidTr="00081747">
        <w:tc>
          <w:tcPr>
            <w:tcW w:w="855" w:type="dxa"/>
          </w:tcPr>
          <w:p w14:paraId="44D61ABF"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2</w:t>
            </w:r>
          </w:p>
        </w:tc>
        <w:tc>
          <w:tcPr>
            <w:tcW w:w="9068" w:type="dxa"/>
          </w:tcPr>
          <w:p w14:paraId="64CCF052"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Khiến con người cảm thấy mệt mỏi, hạn chế sự phát triển của mỗi người, khiến lãng phí thời gian. </w:t>
            </w:r>
          </w:p>
          <w:p w14:paraId="252C58F3" w14:textId="77777777" w:rsidR="00081747" w:rsidRPr="00081747" w:rsidRDefault="00081747" w:rsidP="00081747">
            <w:pPr>
              <w:spacing w:line="312" w:lineRule="auto"/>
              <w:jc w:val="both"/>
              <w:rPr>
                <w:rFonts w:ascii="Times New Roman" w:eastAsia="Times New Roman"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 Không thể tận dụng hết năng lực để đạt được điều mình mong muốn, khiến đánh mất cơ hội thành công của chính mình. </w:t>
            </w:r>
          </w:p>
        </w:tc>
      </w:tr>
      <w:tr w:rsidR="00081747" w:rsidRPr="00081747" w14:paraId="32804DF0" w14:textId="77777777" w:rsidTr="00081747">
        <w:tc>
          <w:tcPr>
            <w:tcW w:w="855" w:type="dxa"/>
          </w:tcPr>
          <w:p w14:paraId="5F067185"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3</w:t>
            </w:r>
          </w:p>
        </w:tc>
        <w:tc>
          <w:tcPr>
            <w:tcW w:w="9068" w:type="dxa"/>
          </w:tcPr>
          <w:p w14:paraId="153DE425"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có thể giải thích bằng những cách hiểu khác nhau nhưng về cơ bản: </w:t>
            </w:r>
          </w:p>
          <w:p w14:paraId="02661758"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khác biệt: là khác nhau, có những nét riêng làm cho có thể phân biệt được với nhau. Nghĩa là tạo hoá đã tạo ra mỗi con người trong sự duy nhất và không có ai hoàn toàn giống ai, cả về diện mạo lẫn tính cách, mỗi người đều độc lập. </w:t>
            </w:r>
          </w:p>
          <w:p w14:paraId="219A2B6A" w14:textId="77777777" w:rsidR="00081747" w:rsidRPr="00081747" w:rsidRDefault="00081747" w:rsidP="00081747">
            <w:pPr>
              <w:spacing w:line="312" w:lineRule="auto"/>
              <w:jc w:val="both"/>
              <w:rPr>
                <w:rFonts w:ascii="Times New Roman" w:eastAsia="Times New Roman"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 bình đẳng: là ngang hàng nhau. Nghĩa là ai cũng có quyền và nghĩa vụ ngang nhau. Chúng ta được học tập, được tự do, được lựa chọn, được mơ ước,...và ai cũng có cơ hội phát triển bản thân, không ai cản trở ta các quyền ấy. </w:t>
            </w:r>
          </w:p>
        </w:tc>
      </w:tr>
      <w:tr w:rsidR="00081747" w:rsidRPr="00081747" w14:paraId="2E6D4C79" w14:textId="77777777" w:rsidTr="00081747">
        <w:tc>
          <w:tcPr>
            <w:tcW w:w="855" w:type="dxa"/>
          </w:tcPr>
          <w:p w14:paraId="7F3AC527"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lastRenderedPageBreak/>
              <w:t>4</w:t>
            </w:r>
          </w:p>
        </w:tc>
        <w:tc>
          <w:tcPr>
            <w:tcW w:w="9068" w:type="dxa"/>
          </w:tcPr>
          <w:p w14:paraId="0CAA68A0"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chỉ rõ và nêu được hiệu quả biểu đạt của một biện pháp nghệ thuật nổi bật: </w:t>
            </w:r>
          </w:p>
          <w:p w14:paraId="007C748E"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Biện pháp nghệ thuật tương phản: “Người thành công luôn nhìn thấy và học hỏi những đức tính tốt đẹp - kẻ thất bại lại không làm được điều đó”. </w:t>
            </w:r>
          </w:p>
          <w:p w14:paraId="4190286E"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Tác dụng: </w:t>
            </w:r>
          </w:p>
          <w:p w14:paraId="526BCA52"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Nhấn mạnh sự trái ngược giữa người thành công - người không đố kị với người thất bại - người đố kị để làm rõ sự ích kỷ, nhỏ nhen của người có tính đố kỵ và sự tích cực của người thành công. </w:t>
            </w:r>
          </w:p>
          <w:p w14:paraId="0C3D803D"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Tạo sự cân xứng, hài hòa cho câu văn, làm nổi bật ý cần diễn đạt, từ đó nhắc nhở mỗi người tránh xa thói đố kỵ, có thái độ sống tích cực. </w:t>
            </w:r>
          </w:p>
        </w:tc>
      </w:tr>
      <w:tr w:rsidR="00081747" w:rsidRPr="00081747" w14:paraId="2354053D" w14:textId="77777777" w:rsidTr="00081747">
        <w:trPr>
          <w:trHeight w:val="1975"/>
        </w:trPr>
        <w:tc>
          <w:tcPr>
            <w:tcW w:w="855" w:type="dxa"/>
          </w:tcPr>
          <w:p w14:paraId="321B8D28"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5</w:t>
            </w:r>
          </w:p>
        </w:tc>
        <w:tc>
          <w:tcPr>
            <w:tcW w:w="9068" w:type="dxa"/>
          </w:tcPr>
          <w:p w14:paraId="66031125"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có thể trình bày những bức thông điệp theo ý kiến cá nhân nhưng phải phù hợp. Ví dụ học sinh có thể chọn: </w:t>
            </w:r>
          </w:p>
          <w:p w14:paraId="1EB59B93"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Đố kỵ là thói xấu cần tránh xa vì sẽ gây hại cho bản thân và cho cộng đồng </w:t>
            </w:r>
          </w:p>
          <w:p w14:paraId="381E15CB"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Trước thành công của người khác cần chia sẻ và có niềm vui thật sự chân thành bởi đó là cách ứng xử của người có văn hóa. </w:t>
            </w:r>
          </w:p>
          <w:p w14:paraId="7536D9D8"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Hãy trân trọng những điểm khác biệt của mình vì ai cũng có những điểm riêng. Vì vậy, cần phải biết phát triển điểm khác biệt thành điểm mạnh của mình. </w:t>
            </w:r>
          </w:p>
          <w:p w14:paraId="54503026" w14:textId="77777777" w:rsidR="00081747" w:rsidRPr="00081747" w:rsidRDefault="00081747" w:rsidP="00081747">
            <w:pPr>
              <w:spacing w:line="312" w:lineRule="auto"/>
              <w:jc w:val="both"/>
              <w:rPr>
                <w:rFonts w:ascii="Times New Roman" w:eastAsia="Calibri"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(Hoặc học sinh có thể nêu các bức thông điệp khác có ý nghĩa với bản thân nhưng phải lý giải được: Vì sao bức thông điệp đó lại có ý nghĩa.) </w:t>
            </w:r>
          </w:p>
        </w:tc>
      </w:tr>
      <w:tr w:rsidR="00081747" w:rsidRPr="00081747" w14:paraId="2FDDE46E" w14:textId="77777777" w:rsidTr="00081747">
        <w:tc>
          <w:tcPr>
            <w:tcW w:w="9923" w:type="dxa"/>
            <w:gridSpan w:val="2"/>
          </w:tcPr>
          <w:p w14:paraId="6959AA0F"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sz w:val="26"/>
                <w:szCs w:val="26"/>
              </w:rPr>
              <w:t xml:space="preserve"> </w:t>
            </w:r>
            <w:r w:rsidRPr="00081747">
              <w:rPr>
                <w:rFonts w:ascii="Times New Roman" w:eastAsia="Calibri" w:hAnsi="Times New Roman" w:cs="Times New Roman"/>
                <w:b/>
                <w:bCs/>
                <w:sz w:val="26"/>
                <w:szCs w:val="26"/>
                <w:bdr w:val="none" w:sz="0" w:space="0" w:color="auto" w:frame="1"/>
              </w:rPr>
              <w:t>PHẦN II. VIẾT</w:t>
            </w:r>
          </w:p>
        </w:tc>
      </w:tr>
      <w:tr w:rsidR="00113B11" w:rsidRPr="00E220FD" w14:paraId="2B4B7585" w14:textId="77777777" w:rsidTr="00113B11">
        <w:tc>
          <w:tcPr>
            <w:tcW w:w="855" w:type="dxa"/>
          </w:tcPr>
          <w:p w14:paraId="6E9127C6"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Câu 1</w:t>
            </w:r>
          </w:p>
        </w:tc>
        <w:tc>
          <w:tcPr>
            <w:tcW w:w="9068" w:type="dxa"/>
          </w:tcPr>
          <w:p w14:paraId="51AFD2A3" w14:textId="77777777" w:rsidR="00113B11" w:rsidRPr="00113B11" w:rsidRDefault="00113B11" w:rsidP="00113B11">
            <w:pPr>
              <w:spacing w:line="240" w:lineRule="atLeast"/>
              <w:jc w:val="both"/>
              <w:rPr>
                <w:rFonts w:ascii="Times New Roman" w:eastAsia="Calibri" w:hAnsi="Times New Roman" w:cs="Times New Roman"/>
                <w:b/>
                <w:sz w:val="26"/>
                <w:szCs w:val="26"/>
                <w:shd w:val="clear" w:color="auto" w:fill="FFFFFF"/>
                <w:lang w:val="vi-VN"/>
              </w:rPr>
            </w:pPr>
            <w:r w:rsidRPr="00113B11">
              <w:rPr>
                <w:rFonts w:ascii="Times New Roman" w:eastAsia="Calibri" w:hAnsi="Times New Roman" w:cs="Times New Roman"/>
                <w:b/>
                <w:sz w:val="26"/>
                <w:szCs w:val="26"/>
                <w:shd w:val="clear" w:color="auto" w:fill="FFFFFF"/>
                <w:lang w:val="vi-VN"/>
              </w:rPr>
              <w:t xml:space="preserve">a. Tìm hiểu đề </w:t>
            </w:r>
          </w:p>
          <w:p w14:paraId="61308CDB"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Xác định phạm vi tư liệu: đời sống xã hội.</w:t>
            </w:r>
          </w:p>
          <w:p w14:paraId="1E989F01"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Xác định vấn đề nghị luận: Bàn về sự đau đớn, thất vọng do lời nói và hành động của kẻ xấu không lớn bằng việc những người tốt không có bất cứ phản ứng gì trước những việc làm của kẻ xấu-bệnh cô cảm.</w:t>
            </w:r>
          </w:p>
          <w:p w14:paraId="60189CFD" w14:textId="77777777" w:rsidR="00113B11" w:rsidRPr="00E220FD" w:rsidRDefault="00113B11" w:rsidP="00113B11">
            <w:pPr>
              <w:spacing w:line="312" w:lineRule="auto"/>
              <w:contextualSpacing/>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lang w:val="vi-VN"/>
              </w:rPr>
              <w:t>- Xác định thao tác lập luận: giải thích, phân tích, chứng minh, bình luận, bác bỏ</w:t>
            </w:r>
          </w:p>
        </w:tc>
      </w:tr>
      <w:tr w:rsidR="00113B11" w:rsidRPr="00E220FD" w14:paraId="44FABDE4" w14:textId="77777777" w:rsidTr="00081747">
        <w:tc>
          <w:tcPr>
            <w:tcW w:w="9923" w:type="dxa"/>
            <w:gridSpan w:val="2"/>
          </w:tcPr>
          <w:p w14:paraId="08E84078" w14:textId="77777777" w:rsidR="00113B11" w:rsidRPr="00113B11" w:rsidRDefault="00113B11" w:rsidP="00113B11">
            <w:pPr>
              <w:spacing w:line="240" w:lineRule="atLeast"/>
              <w:jc w:val="both"/>
              <w:rPr>
                <w:rFonts w:ascii="Times New Roman" w:eastAsia="Calibri" w:hAnsi="Times New Roman" w:cs="Times New Roman"/>
                <w:b/>
                <w:sz w:val="26"/>
                <w:szCs w:val="26"/>
                <w:shd w:val="clear" w:color="auto" w:fill="FFFFFF"/>
                <w:lang w:val="vi-VN"/>
              </w:rPr>
            </w:pPr>
            <w:r w:rsidRPr="00113B11">
              <w:rPr>
                <w:rFonts w:ascii="Times New Roman" w:eastAsia="Calibri" w:hAnsi="Times New Roman" w:cs="Times New Roman"/>
                <w:b/>
                <w:sz w:val="26"/>
                <w:szCs w:val="26"/>
                <w:shd w:val="clear" w:color="auto" w:fill="FFFFFF"/>
                <w:lang w:val="vi-VN"/>
              </w:rPr>
              <w:t>b. Lập dàn ý</w:t>
            </w:r>
          </w:p>
          <w:p w14:paraId="50FDE434"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i/>
                <w:iCs/>
                <w:sz w:val="26"/>
                <w:szCs w:val="26"/>
                <w:lang w:val="vi-VN"/>
              </w:rPr>
              <w:t>Mở bài:</w:t>
            </w:r>
          </w:p>
          <w:p w14:paraId="372889F7"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Giới thiệu hiện tượng cần bàn: Sự đau đớn, thất vọng do lời nói và hành động của kẻ xấu không lớn bằng việc những người tốt không có bất cứ phản ứng gì trước những việc làm của kẻ xấu và căn bệnh cô cảm.</w:t>
            </w:r>
          </w:p>
          <w:p w14:paraId="294191D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Trích dẫn câu nói</w:t>
            </w:r>
          </w:p>
          <w:p w14:paraId="5385898D" w14:textId="77777777" w:rsidR="00113B11" w:rsidRPr="00E220FD" w:rsidRDefault="00113B11" w:rsidP="00113B11">
            <w:pPr>
              <w:shd w:val="clear" w:color="auto" w:fill="FFFFFF"/>
              <w:spacing w:line="240" w:lineRule="atLeast"/>
              <w:jc w:val="both"/>
              <w:rPr>
                <w:rFonts w:ascii="Times New Roman" w:eastAsia="Calibri" w:hAnsi="Times New Roman" w:cs="Times New Roman"/>
                <w:sz w:val="26"/>
                <w:szCs w:val="26"/>
                <w:lang w:val="vi-VN"/>
              </w:rPr>
            </w:pPr>
            <w:r w:rsidRPr="00113B11">
              <w:rPr>
                <w:rFonts w:ascii="Times New Roman" w:eastAsia="Times New Roman" w:hAnsi="Times New Roman" w:cs="Times New Roman"/>
                <w:i/>
                <w:iCs/>
                <w:sz w:val="26"/>
                <w:szCs w:val="26"/>
                <w:lang w:val="vi-VN"/>
              </w:rPr>
              <w:t>Thân bài</w:t>
            </w:r>
            <w:r w:rsidRPr="00113B11">
              <w:rPr>
                <w:rFonts w:ascii="Times New Roman" w:eastAsia="Times New Roman" w:hAnsi="Times New Roman" w:cs="Times New Roman"/>
                <w:sz w:val="26"/>
                <w:szCs w:val="26"/>
                <w:lang w:val="vi-VN"/>
              </w:rPr>
              <w:t>:</w:t>
            </w:r>
          </w:p>
        </w:tc>
      </w:tr>
      <w:tr w:rsidR="00113B11" w:rsidRPr="00E220FD" w14:paraId="0B6172DB" w14:textId="77777777" w:rsidTr="00081747">
        <w:tc>
          <w:tcPr>
            <w:tcW w:w="9923" w:type="dxa"/>
            <w:gridSpan w:val="2"/>
          </w:tcPr>
          <w:p w14:paraId="62539B3C"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b/>
                <w:bCs/>
                <w:sz w:val="26"/>
                <w:szCs w:val="26"/>
                <w:lang w:val="vi-VN"/>
              </w:rPr>
            </w:pPr>
            <w:r w:rsidRPr="00113B11">
              <w:rPr>
                <w:rFonts w:ascii="Times New Roman" w:eastAsia="Times New Roman" w:hAnsi="Times New Roman" w:cs="Times New Roman"/>
                <w:b/>
                <w:bCs/>
                <w:sz w:val="26"/>
                <w:szCs w:val="26"/>
                <w:lang w:val="vi-VN"/>
              </w:rPr>
              <w:t>* LĐ1. Giải thích và bày tỏ quan điểm</w:t>
            </w:r>
          </w:p>
          <w:p w14:paraId="3C772A9C"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b/>
                <w:bCs/>
                <w:sz w:val="26"/>
                <w:szCs w:val="26"/>
                <w:lang w:val="vi-VN"/>
              </w:rPr>
              <w:t>- Giải thích :</w:t>
            </w:r>
          </w:p>
          <w:p w14:paraId="42AA6608"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Xót xa : Là thái độ, cảm xúc của con người trước những hậu quả do lời nói và hành động của người khác gây ra.</w:t>
            </w:r>
          </w:p>
          <w:p w14:paraId="1E192610"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Kẻ xấu : Là những con người luôn tìm cách hãm hại, làm tổn thương tới mọi người. </w:t>
            </w:r>
          </w:p>
          <w:p w14:paraId="45D5EF88"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Sự im lặng : Là không lên tiếng, không bày tỏ quan điểm của cá nhân mình trước lời nói và việc làm của người khác.</w:t>
            </w:r>
          </w:p>
          <w:p w14:paraId="3B530554"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Người tốt : Là những người không gây hại, làm tổn thương đến mọi người xung quanh.</w:t>
            </w:r>
          </w:p>
          <w:p w14:paraId="7B0047F2"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=&gt; Câu nói của M.L. King là lời nhắc nhở chúng ta về thái độ của một bộ phận con người trong cuộc sống hiện nay : chúng ta không chỉ đau đớn trước những hậu quả do kẻ xấu mang </w:t>
            </w:r>
            <w:r w:rsidRPr="00113B11">
              <w:rPr>
                <w:rFonts w:ascii="Times New Roman" w:eastAsia="Times New Roman" w:hAnsi="Times New Roman" w:cs="Times New Roman"/>
                <w:sz w:val="26"/>
                <w:szCs w:val="26"/>
                <w:lang w:val="vi-VN"/>
              </w:rPr>
              <w:lastRenderedPageBreak/>
              <w:t xml:space="preserve">lại, mà chúng ta còn xót xa trước sự dửng dưng, thờ ơ của người tốt trước cái xấu, cái ác. Sự im lặng của người tốt là sự im lặng đáng sợ vì đó là phản ứng bất bình thường con người trái ngược với những chuẩn mực của đạo đức. </w:t>
            </w:r>
          </w:p>
          <w:p w14:paraId="54D50659" w14:textId="77777777" w:rsidR="00113B11" w:rsidRPr="00E220FD" w:rsidRDefault="00113B11" w:rsidP="00113B11">
            <w:pPr>
              <w:spacing w:line="312" w:lineRule="auto"/>
              <w:contextualSpacing/>
              <w:rPr>
                <w:rFonts w:ascii="Times New Roman" w:eastAsia="Calibri" w:hAnsi="Times New Roman" w:cs="Times New Roman"/>
                <w:sz w:val="26"/>
                <w:szCs w:val="26"/>
                <w:lang w:val="vi-VN"/>
              </w:rPr>
            </w:pPr>
            <w:r w:rsidRPr="00113B11">
              <w:rPr>
                <w:rFonts w:ascii="Times New Roman" w:eastAsia="Times New Roman" w:hAnsi="Times New Roman" w:cs="Times New Roman"/>
                <w:b/>
                <w:sz w:val="26"/>
                <w:szCs w:val="26"/>
                <w:lang w:val="vi-VN"/>
              </w:rPr>
              <w:t xml:space="preserve">- Bày tỏ quan điểm : </w:t>
            </w:r>
            <w:r w:rsidRPr="00113B11">
              <w:rPr>
                <w:rFonts w:ascii="Times New Roman" w:eastAsia="Times New Roman" w:hAnsi="Times New Roman" w:cs="Times New Roman"/>
                <w:sz w:val="26"/>
                <w:szCs w:val="26"/>
                <w:lang w:val="vi-VN"/>
              </w:rPr>
              <w:t>Ý kiến của M.L.King vừa nêu lên thực trạng vừa cảnh báo về sự vô cảm của con người trong xã hội hiên nay. Cá nhân tôi hoàn toàn đồng tình với ý kiến của M.L. King</w:t>
            </w:r>
          </w:p>
        </w:tc>
      </w:tr>
      <w:tr w:rsidR="00113B11" w:rsidRPr="00E220FD" w14:paraId="1572A495" w14:textId="77777777" w:rsidTr="00081747">
        <w:tc>
          <w:tcPr>
            <w:tcW w:w="9923" w:type="dxa"/>
            <w:gridSpan w:val="2"/>
          </w:tcPr>
          <w:p w14:paraId="347FEBF7"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b/>
                <w:sz w:val="26"/>
                <w:szCs w:val="26"/>
                <w:lang w:val="vi-VN"/>
              </w:rPr>
            </w:pPr>
            <w:r w:rsidRPr="00113B11">
              <w:rPr>
                <w:rFonts w:ascii="Times New Roman" w:eastAsia="Times New Roman" w:hAnsi="Times New Roman" w:cs="Times New Roman"/>
                <w:sz w:val="26"/>
                <w:szCs w:val="26"/>
                <w:lang w:val="vi-VN"/>
              </w:rPr>
              <w:lastRenderedPageBreak/>
              <w:t xml:space="preserve">* </w:t>
            </w:r>
            <w:r w:rsidRPr="00113B11">
              <w:rPr>
                <w:rFonts w:ascii="Times New Roman" w:eastAsia="Times New Roman" w:hAnsi="Times New Roman" w:cs="Times New Roman"/>
                <w:b/>
                <w:sz w:val="26"/>
                <w:szCs w:val="26"/>
                <w:lang w:val="vi-VN"/>
              </w:rPr>
              <w:t>LĐ2: Phân tích và chứng minh</w:t>
            </w:r>
          </w:p>
          <w:p w14:paraId="2A8C233F"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
                <w:sz w:val="26"/>
                <w:szCs w:val="26"/>
                <w:lang w:val="vi-VN"/>
              </w:rPr>
            </w:pPr>
            <w:r w:rsidRPr="00113B11">
              <w:rPr>
                <w:rFonts w:ascii="Times New Roman" w:eastAsia="Times New Roman" w:hAnsi="Times New Roman" w:cs="Times New Roman"/>
                <w:b/>
                <w:sz w:val="26"/>
                <w:szCs w:val="26"/>
                <w:lang w:val="vi-VN"/>
              </w:rPr>
              <w:t xml:space="preserve">- Sự xót xa trước những lời nói và hành động của kẻ xấu. </w:t>
            </w:r>
          </w:p>
          <w:p w14:paraId="5D30EA6C"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p w14:paraId="389E1677"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ab/>
              <w:t xml:space="preserve">Những lời nói và hành động của kẻ xấu đã gây hại cho con người cả về vật chất, tinh thần ; có khi chúng sẵn sàng hủy hoại cả cuộc sống, tương lai của những người khác để đạt được mục đích của bản thân. </w:t>
            </w:r>
          </w:p>
          <w:p w14:paraId="23D095EB"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Cần phê phán, loại bỏ những lời nói và hành động của kẻ xấu trong xã hội. </w:t>
            </w:r>
          </w:p>
          <w:p w14:paraId="1414252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
                <w:bCs/>
                <w:sz w:val="26"/>
                <w:szCs w:val="26"/>
                <w:lang w:val="vi-VN"/>
              </w:rPr>
            </w:pPr>
            <w:r w:rsidRPr="00113B11">
              <w:rPr>
                <w:rFonts w:ascii="Times New Roman" w:eastAsia="Times New Roman" w:hAnsi="Times New Roman" w:cs="Times New Roman"/>
                <w:b/>
                <w:bCs/>
                <w:sz w:val="26"/>
                <w:szCs w:val="26"/>
                <w:lang w:val="vi-VN"/>
              </w:rPr>
              <w:t>- Xót xa đau đớn hơn trước sự im lặng đáng sợ của người tốt</w:t>
            </w:r>
          </w:p>
          <w:p w14:paraId="63E2E9CA"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113B11">
              <w:rPr>
                <w:rFonts w:ascii="Times New Roman" w:eastAsia="Times New Roman" w:hAnsi="Times New Roman" w:cs="Times New Roman"/>
                <w:bCs/>
                <w:sz w:val="26"/>
                <w:szCs w:val="26"/>
                <w:lang w:val="vi-VN"/>
              </w:rPr>
              <w:t>+ Biểu hiện của sự im lặng của người tốt như thế nào ?</w:t>
            </w:r>
          </w:p>
          <w:p w14:paraId="132FDE4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113B11">
              <w:rPr>
                <w:rFonts w:ascii="Times New Roman" w:eastAsia="Times New Roman" w:hAnsi="Times New Roman" w:cs="Times New Roman"/>
                <w:bCs/>
                <w:sz w:val="26"/>
                <w:szCs w:val="26"/>
                <w:lang w:val="vi-VN"/>
              </w:rPr>
              <w:t>+ Sự im lặng của người tốt gây ra những hậu quả gì cho cuộc sống con người và xã hội ? (Dẫn chứng chứng minh )</w:t>
            </w:r>
          </w:p>
          <w:p w14:paraId="2E6FE360" w14:textId="77777777" w:rsidR="00113B11" w:rsidRPr="00E220FD" w:rsidRDefault="00113B11" w:rsidP="00113B11">
            <w:pPr>
              <w:shd w:val="clear" w:color="auto" w:fill="FFFFFF"/>
              <w:spacing w:line="240" w:lineRule="atLeast"/>
              <w:ind w:firstLine="720"/>
              <w:jc w:val="both"/>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tc>
      </w:tr>
      <w:tr w:rsidR="00113B11" w:rsidRPr="00E220FD" w14:paraId="17719EFA" w14:textId="77777777" w:rsidTr="00081747">
        <w:tc>
          <w:tcPr>
            <w:tcW w:w="9923" w:type="dxa"/>
            <w:gridSpan w:val="2"/>
          </w:tcPr>
          <w:p w14:paraId="6A209F46" w14:textId="77777777" w:rsidR="00113B11" w:rsidRPr="00E220FD" w:rsidRDefault="00113B11" w:rsidP="00113B11">
            <w:pPr>
              <w:shd w:val="clear" w:color="auto" w:fill="FFFFFF"/>
              <w:spacing w:line="240" w:lineRule="atLeast"/>
              <w:jc w:val="both"/>
              <w:rPr>
                <w:rFonts w:ascii="Times New Roman" w:eastAsia="Times New Roman" w:hAnsi="Times New Roman" w:cs="Times New Roman"/>
                <w:b/>
                <w:bCs/>
                <w:sz w:val="26"/>
                <w:szCs w:val="26"/>
                <w:lang w:val="vi-VN"/>
              </w:rPr>
            </w:pPr>
            <w:r w:rsidRPr="00E220FD">
              <w:rPr>
                <w:rFonts w:ascii="Times New Roman" w:eastAsia="Times New Roman" w:hAnsi="Times New Roman" w:cs="Times New Roman"/>
                <w:b/>
                <w:bCs/>
                <w:sz w:val="26"/>
                <w:szCs w:val="26"/>
                <w:lang w:val="vi-VN"/>
              </w:rPr>
              <w:t xml:space="preserve">* LĐ3 : Bàn luận </w:t>
            </w:r>
          </w:p>
          <w:p w14:paraId="008B34A6"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E220FD">
              <w:rPr>
                <w:rFonts w:ascii="Times New Roman" w:eastAsia="Times New Roman" w:hAnsi="Times New Roman" w:cs="Times New Roman"/>
                <w:b/>
                <w:bCs/>
                <w:sz w:val="26"/>
                <w:szCs w:val="26"/>
                <w:lang w:val="vi-VN"/>
              </w:rPr>
              <w:t xml:space="preserve">- </w:t>
            </w:r>
            <w:r w:rsidRPr="00E220FD">
              <w:rPr>
                <w:rFonts w:ascii="Times New Roman" w:eastAsia="Times New Roman" w:hAnsi="Times New Roman" w:cs="Times New Roman"/>
                <w:bCs/>
                <w:sz w:val="26"/>
                <w:szCs w:val="26"/>
                <w:lang w:val="vi-VN"/>
              </w:rPr>
              <w:t xml:space="preserve">Không chỉ lên án những lời nói và hành động của kẻ xấu mà còn lên án sự thờ ơ, dửng dưng của người tốt trước cái xấu, cái ác. Tuy nhiên, cũng cần đặt ra câu hỏi : vì sao người tốt lại lựa chọn sự im lặng ? </w:t>
            </w:r>
          </w:p>
          <w:p w14:paraId="776F6D36"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E220FD">
              <w:rPr>
                <w:rFonts w:ascii="Times New Roman" w:eastAsia="Times New Roman" w:hAnsi="Times New Roman" w:cs="Times New Roman"/>
                <w:bCs/>
                <w:sz w:val="26"/>
                <w:szCs w:val="26"/>
                <w:lang w:val="vi-VN"/>
              </w:rPr>
              <w:t xml:space="preserve">- Bài học nhận thức và hành động : </w:t>
            </w:r>
          </w:p>
          <w:p w14:paraId="08BDB791"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Phải nhận thức rõ nhưng việc làm tốt – xấu xunh quanh cuộc sống của mình. Không làm ngơ trước cái xấu, cái ác, không có thái độ sống thờ ơ, vô cảm</w:t>
            </w:r>
          </w:p>
          <w:p w14:paraId="7137F9EF"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Ủng hộ việc làm của những người tốt, có ý thức bảo vệ người khác để xã hội ngày một tốt đẹp hơn.</w:t>
            </w:r>
          </w:p>
          <w:p w14:paraId="0B7C31E0" w14:textId="77777777" w:rsidR="00113B11" w:rsidRPr="00E220FD"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b/>
                <w:bCs/>
                <w:sz w:val="26"/>
                <w:szCs w:val="26"/>
                <w:lang w:val="vi-VN"/>
              </w:rPr>
              <w:t> </w:t>
            </w:r>
            <w:r w:rsidRPr="00E220FD">
              <w:rPr>
                <w:rFonts w:ascii="Times New Roman" w:eastAsia="Times New Roman" w:hAnsi="Times New Roman" w:cs="Times New Roman"/>
                <w:b/>
                <w:bCs/>
                <w:sz w:val="26"/>
                <w:szCs w:val="26"/>
                <w:lang w:val="vi-VN"/>
              </w:rPr>
              <w:tab/>
            </w:r>
            <w:r w:rsidRPr="00E220FD">
              <w:rPr>
                <w:rFonts w:ascii="Times New Roman" w:eastAsia="Times New Roman" w:hAnsi="Times New Roman" w:cs="Times New Roman"/>
                <w:sz w:val="26"/>
                <w:szCs w:val="26"/>
                <w:lang w:val="vi-VN"/>
              </w:rPr>
              <w:t>+ Nâng cao nhận thức ở giới trẻ: nhà trường và đoàn thanh niên …cần thường xuyên tổ chức các diễn đàn để tuyên truyền, giáo dục thanh niên về lối sống đẹp</w:t>
            </w:r>
          </w:p>
          <w:p w14:paraId="36920F27"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xml:space="preserve">- </w:t>
            </w:r>
            <w:r w:rsidRPr="00113B11">
              <w:rPr>
                <w:rFonts w:ascii="Times New Roman" w:eastAsia="Times New Roman" w:hAnsi="Times New Roman" w:cs="Times New Roman"/>
                <w:sz w:val="26"/>
                <w:szCs w:val="26"/>
                <w:lang w:val="vi-VN"/>
              </w:rPr>
              <w:t>P</w:t>
            </w:r>
            <w:r w:rsidRPr="00E220FD">
              <w:rPr>
                <w:rFonts w:ascii="Times New Roman" w:eastAsia="Times New Roman" w:hAnsi="Times New Roman" w:cs="Times New Roman"/>
                <w:sz w:val="26"/>
                <w:szCs w:val="26"/>
                <w:lang w:val="vi-VN"/>
              </w:rPr>
              <w:t>hê phán quyết liệt và nghiêm khắc nhắc nhở những cá nhân có hành vi xấu, vô cảm</w:t>
            </w:r>
          </w:p>
          <w:p w14:paraId="1C5C2E86" w14:textId="77777777" w:rsidR="00113B11" w:rsidRPr="00E220FD" w:rsidRDefault="00113B11" w:rsidP="00113B11">
            <w:pPr>
              <w:shd w:val="clear" w:color="auto" w:fill="FFFFFF"/>
              <w:spacing w:line="240" w:lineRule="atLeast"/>
              <w:jc w:val="both"/>
              <w:rPr>
                <w:rFonts w:ascii="Times New Roman" w:eastAsia="Calibri" w:hAnsi="Times New Roman" w:cs="Times New Roman"/>
                <w:sz w:val="26"/>
                <w:szCs w:val="26"/>
                <w:lang w:val="vi-VN"/>
              </w:rPr>
            </w:pPr>
            <w:r w:rsidRPr="00E220FD">
              <w:rPr>
                <w:rFonts w:ascii="Times New Roman" w:eastAsia="Times New Roman" w:hAnsi="Times New Roman" w:cs="Times New Roman"/>
                <w:i/>
                <w:iCs/>
                <w:sz w:val="26"/>
                <w:szCs w:val="26"/>
                <w:lang w:val="vi-VN"/>
              </w:rPr>
              <w:t>Kết bài:</w:t>
            </w:r>
            <w:r w:rsidRPr="00113B11">
              <w:rPr>
                <w:rFonts w:ascii="Times New Roman" w:eastAsia="Times New Roman" w:hAnsi="Times New Roman" w:cs="Times New Roman"/>
                <w:sz w:val="26"/>
                <w:szCs w:val="26"/>
                <w:lang w:val="vi-VN"/>
              </w:rPr>
              <w:t xml:space="preserve"> </w:t>
            </w:r>
            <w:r w:rsidRPr="00E220FD">
              <w:rPr>
                <w:rFonts w:ascii="Times New Roman" w:eastAsia="Times New Roman" w:hAnsi="Times New Roman" w:cs="Times New Roman"/>
                <w:color w:val="000000"/>
                <w:sz w:val="26"/>
                <w:szCs w:val="26"/>
                <w:lang w:val="vi-VN"/>
              </w:rPr>
              <w:t>Khẳng định lại câu nói của M.L.King</w:t>
            </w:r>
          </w:p>
        </w:tc>
      </w:tr>
      <w:tr w:rsidR="00113B11" w:rsidRPr="00E220FD" w14:paraId="578EF554" w14:textId="77777777" w:rsidTr="00081747">
        <w:tc>
          <w:tcPr>
            <w:tcW w:w="9923" w:type="dxa"/>
            <w:gridSpan w:val="2"/>
          </w:tcPr>
          <w:p w14:paraId="7CEC9D8E"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b/>
                <w:sz w:val="26"/>
                <w:szCs w:val="26"/>
                <w:bdr w:val="none" w:sz="0" w:space="0" w:color="auto" w:frame="1"/>
                <w:lang w:val="vi-VN"/>
              </w:rPr>
            </w:pPr>
            <w:r w:rsidRPr="00113B11">
              <w:rPr>
                <w:rFonts w:ascii="Times New Roman" w:eastAsia="Times New Roman" w:hAnsi="Times New Roman" w:cs="Times New Roman"/>
                <w:b/>
                <w:sz w:val="26"/>
                <w:szCs w:val="26"/>
                <w:bdr w:val="none" w:sz="0" w:space="0" w:color="auto" w:frame="1"/>
                <w:lang w:val="vi-VN"/>
              </w:rPr>
              <w:t>Bài tham khảo</w:t>
            </w:r>
          </w:p>
          <w:p w14:paraId="1C654E65"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bdr w:val="none" w:sz="0" w:space="0" w:color="auto" w:frame="1"/>
                <w:lang w:val="vi-VN"/>
              </w:rPr>
              <w:t xml:space="preserve">        </w:t>
            </w:r>
            <w:r w:rsidRPr="00113B11">
              <w:rPr>
                <w:rFonts w:ascii="Times New Roman" w:eastAsia="Times New Roman" w:hAnsi="Times New Roman" w:cs="Times New Roman"/>
                <w:sz w:val="26"/>
                <w:szCs w:val="26"/>
                <w:bdr w:val="none" w:sz="0" w:space="0" w:color="auto" w:frame="1"/>
                <w:lang w:val="vi-VN"/>
              </w:rPr>
              <w:t xml:space="preserve">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 không có tiền đâu, chỉ có bằng lái xe thôi…”. Vậy mà trước hoàn cảnh đáng thương của anh thanh niên, không ai dám lên tiếng, không ai hỏi han hay có ý giúp đỡ người đàn ông tội nghiệp. Câu chuyện này để lại trong tôi nhiều suy nghĩ, suy nghĩ về cách sống và thái độ ứng xử của con người trong xã hội hiện nay. Cũng bàn về vấn đề này, Martin Luther King - nhà hoạt động nhân quyền Mỹ gốc Phi, từng đoạt giải Nobel Hòa Bình năm 1964, cho rằng: </w:t>
            </w:r>
            <w:r w:rsidRPr="00113B11">
              <w:rPr>
                <w:rFonts w:ascii="Times New Roman" w:eastAsia="Times New Roman" w:hAnsi="Times New Roman" w:cs="Times New Roman"/>
                <w:i/>
                <w:sz w:val="26"/>
                <w:szCs w:val="26"/>
                <w:bdr w:val="none" w:sz="0" w:space="0" w:color="auto" w:frame="1"/>
                <w:lang w:val="vi-VN"/>
              </w:rPr>
              <w:t>“Trong thế giới này, chúng ta không chỉ xót xa trước lời nói và hành động của kẻ xấu mà còn cả vì sự im lặng đến đáng sợ của người tốt”.</w:t>
            </w:r>
          </w:p>
          <w:p w14:paraId="757D2B44"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bookmarkStart w:id="0" w:name="more"/>
            <w:bookmarkEnd w:id="0"/>
            <w:r w:rsidRPr="00113B11">
              <w:rPr>
                <w:rFonts w:ascii="Times New Roman" w:eastAsia="Times New Roman" w:hAnsi="Times New Roman" w:cs="Times New Roman"/>
                <w:sz w:val="26"/>
                <w:szCs w:val="26"/>
                <w:lang w:val="vi-VN"/>
              </w:rPr>
              <w:lastRenderedPageBreak/>
              <w:tab/>
            </w:r>
            <w:r w:rsidRPr="00113B11">
              <w:rPr>
                <w:rFonts w:ascii="Times New Roman" w:eastAsia="Times New Roman" w:hAnsi="Times New Roman" w:cs="Times New Roman"/>
                <w:sz w:val="26"/>
                <w:szCs w:val="26"/>
                <w:bdr w:val="none" w:sz="0" w:space="0" w:color="auto" w:frame="1"/>
                <w:lang w:val="vi-VN"/>
              </w:rPr>
              <w:t>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Như vậy, thông qua câu nói của mình, Martin Luther King muốn gửi gắm tới người đọc một thông điệp sâu sắc: Nỗi đau đớn nuối tiếc do những lời nói và hành động của người xấu không xót xa bằng việc người tốt không có hành động thái độ hay bất kì phản ứng nào trước việc làm sai trái ấy.</w:t>
            </w:r>
          </w:p>
          <w:p w14:paraId="5DF1C0D8"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w:t>
            </w:r>
            <w:r w:rsidRPr="00113B11">
              <w:rPr>
                <w:rFonts w:ascii="Times New Roman" w:eastAsia="Times New Roman" w:hAnsi="Times New Roman" w:cs="Times New Roman"/>
                <w:sz w:val="26"/>
                <w:szCs w:val="26"/>
                <w:lang w:val="vi-VN"/>
              </w:rPr>
              <w:t xml:space="preserve"> </w:t>
            </w:r>
            <w:r w:rsidRPr="00113B11">
              <w:rPr>
                <w:rFonts w:ascii="Times New Roman" w:eastAsia="Times New Roman" w:hAnsi="Times New Roman" w:cs="Times New Roman"/>
                <w:sz w:val="26"/>
                <w:szCs w:val="26"/>
                <w:bdr w:val="none" w:sz="0" w:space="0" w:color="auto" w:frame="1"/>
                <w:lang w:val="vi-VN"/>
              </w:rPr>
              <w:t>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ko đáng có cho chính họ.</w:t>
            </w:r>
          </w:p>
          <w:p w14:paraId="1E80031A"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14:paraId="3003ADC0"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lastRenderedPageBreak/>
              <w:t>             Vậy, làm thế nào để người tốt không im lặng nữa? Hãy trao quyền và khuyến khích người tốt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14:paraId="182D6629"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Ý kiến của Martin Luther 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14:paraId="20B4EA58" w14:textId="77777777" w:rsidR="00113B11" w:rsidRPr="00113B11" w:rsidRDefault="00113B11" w:rsidP="00113B11">
            <w:pPr>
              <w:shd w:val="clear" w:color="auto" w:fill="FFFFFF"/>
              <w:spacing w:line="240" w:lineRule="atLeast"/>
              <w:jc w:val="both"/>
              <w:textAlignment w:val="baseline"/>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Mỗi chúng ta luôn mong muốn xây dựng một xã hội ngày càng tốt đẹp hơn, mà ở đó con người được sống trong yên vui hạnh phúc. Hãy coi câu nói của Martin Luther King là một bài học, hãy xắn tay áo lên và hành động ngay từ hôm nay, bắt đầu từ những việc nhỏ bé nhất mà chúng ta có thể. Tôi tin rằng điều đó ko phụ thuộc vào tuổi tác, mạnh yếu hay giàu nghèo, mà bất kì ai cũng làm được. Đừng bao giờ thỏa hiệp và làm ngơ trước cái xấu, bạn nhé!</w:t>
            </w:r>
          </w:p>
        </w:tc>
      </w:tr>
      <w:tr w:rsidR="00113B11" w:rsidRPr="00081747" w14:paraId="5F6131D0" w14:textId="77777777" w:rsidTr="00113B11">
        <w:tc>
          <w:tcPr>
            <w:tcW w:w="855" w:type="dxa"/>
          </w:tcPr>
          <w:p w14:paraId="22667CAC"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sz w:val="26"/>
                <w:szCs w:val="26"/>
                <w:bdr w:val="none" w:sz="0" w:space="0" w:color="auto" w:frame="1"/>
                <w:lang w:val="vi-VN"/>
              </w:rPr>
            </w:pPr>
            <w:r w:rsidRPr="00113B11">
              <w:rPr>
                <w:rFonts w:ascii="Times New Roman" w:eastAsia="Times New Roman" w:hAnsi="Times New Roman" w:cs="Times New Roman"/>
                <w:sz w:val="26"/>
                <w:szCs w:val="26"/>
                <w:bdr w:val="none" w:sz="0" w:space="0" w:color="auto" w:frame="1"/>
                <w:lang w:val="vi-VN"/>
              </w:rPr>
              <w:lastRenderedPageBreak/>
              <w:t>Câu 2</w:t>
            </w:r>
          </w:p>
        </w:tc>
        <w:tc>
          <w:tcPr>
            <w:tcW w:w="9068" w:type="dxa"/>
          </w:tcPr>
          <w:p w14:paraId="50C98E34"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b/>
                <w:sz w:val="26"/>
                <w:szCs w:val="26"/>
                <w:bdr w:val="none" w:sz="0" w:space="0" w:color="auto" w:frame="1"/>
                <w:lang w:val="vi-VN"/>
              </w:rPr>
            </w:pPr>
            <w:r w:rsidRPr="00113B11">
              <w:rPr>
                <w:rFonts w:ascii="Times New Roman" w:eastAsia="Times New Roman" w:hAnsi="Times New Roman" w:cs="Times New Roman"/>
                <w:b/>
                <w:sz w:val="26"/>
                <w:szCs w:val="26"/>
                <w:bdr w:val="none" w:sz="0" w:space="0" w:color="auto" w:frame="1"/>
                <w:lang w:val="vi-VN"/>
              </w:rPr>
              <w:t>Nghị luận văn học</w:t>
            </w:r>
          </w:p>
        </w:tc>
      </w:tr>
      <w:tr w:rsidR="00081747" w:rsidRPr="00081747" w14:paraId="45726175" w14:textId="77777777" w:rsidTr="00081747">
        <w:tc>
          <w:tcPr>
            <w:tcW w:w="855" w:type="dxa"/>
          </w:tcPr>
          <w:p w14:paraId="2EC0D8FF" w14:textId="77777777" w:rsidR="00081747" w:rsidRPr="00113B11" w:rsidRDefault="00081747" w:rsidP="00081747">
            <w:pPr>
              <w:spacing w:line="312" w:lineRule="auto"/>
              <w:jc w:val="center"/>
              <w:rPr>
                <w:rFonts w:ascii="Times New Roman" w:eastAsia="Times New Roman" w:hAnsi="Times New Roman" w:cs="Times New Roman"/>
                <w:b/>
                <w:color w:val="FF0000"/>
                <w:sz w:val="26"/>
                <w:szCs w:val="26"/>
              </w:rPr>
            </w:pPr>
            <w:r w:rsidRPr="00113B11">
              <w:rPr>
                <w:rFonts w:ascii="Times New Roman" w:eastAsia="Times New Roman" w:hAnsi="Times New Roman" w:cs="Times New Roman"/>
                <w:b/>
                <w:color w:val="FF0000"/>
                <w:sz w:val="26"/>
                <w:szCs w:val="26"/>
              </w:rPr>
              <w:t>Mở bài</w:t>
            </w:r>
          </w:p>
        </w:tc>
        <w:tc>
          <w:tcPr>
            <w:tcW w:w="9068" w:type="dxa"/>
          </w:tcPr>
          <w:p w14:paraId="37517FB6" w14:textId="77777777" w:rsidR="00081747" w:rsidRPr="00113B11" w:rsidRDefault="00081747" w:rsidP="00081747">
            <w:pPr>
              <w:spacing w:line="312" w:lineRule="auto"/>
              <w:jc w:val="both"/>
              <w:rPr>
                <w:rFonts w:ascii="Times New Roman" w:eastAsia="Times New Roman" w:hAnsi="Times New Roman" w:cs="Times New Roman"/>
                <w:sz w:val="26"/>
                <w:szCs w:val="26"/>
                <w:shd w:val="clear" w:color="auto" w:fill="FFFFFF"/>
              </w:rPr>
            </w:pPr>
            <w:r w:rsidRPr="00113B11">
              <w:rPr>
                <w:rFonts w:ascii="Times New Roman" w:eastAsia="Times New Roman" w:hAnsi="Times New Roman" w:cs="Times New Roman"/>
                <w:b/>
                <w:color w:val="FF0000"/>
                <w:sz w:val="26"/>
                <w:szCs w:val="26"/>
              </w:rPr>
              <w:t xml:space="preserve"> Giới thiệu đôi nét về tác giả, tác phẩm, nêu ý kiến đánh giá chung về tác phẩm</w:t>
            </w:r>
          </w:p>
          <w:p w14:paraId="4C9D311F" w14:textId="77777777" w:rsidR="00081747" w:rsidRPr="00113B11" w:rsidRDefault="00081747" w:rsidP="00314D84">
            <w:pPr>
              <w:shd w:val="clear" w:color="auto" w:fill="FFFFFF"/>
              <w:spacing w:line="312" w:lineRule="auto"/>
              <w:jc w:val="both"/>
              <w:rPr>
                <w:rFonts w:ascii="Times New Roman" w:eastAsia="Times New Roman" w:hAnsi="Times New Roman" w:cs="Times New Roman"/>
                <w:sz w:val="26"/>
                <w:szCs w:val="26"/>
              </w:rPr>
            </w:pPr>
            <w:r w:rsidRPr="00113B11">
              <w:rPr>
                <w:rFonts w:ascii="Times New Roman" w:eastAsia="Times New Roman" w:hAnsi="Times New Roman" w:cs="Times New Roman"/>
                <w:i/>
                <w:sz w:val="26"/>
                <w:szCs w:val="26"/>
              </w:rPr>
              <w:t>- Nhạc sĩ Phạm Minh Tuấn quê gốc ở vùng đất cách mạng huyện Xuân Trường, tỉnh Nam Định.</w:t>
            </w:r>
            <w:r w:rsidRPr="00113B11">
              <w:rPr>
                <w:rFonts w:ascii="Times New Roman" w:eastAsia="Times New Roman" w:hAnsi="Times New Roman" w:cs="Times New Roman"/>
                <w:i/>
                <w:sz w:val="26"/>
                <w:szCs w:val="26"/>
                <w:shd w:val="clear" w:color="auto" w:fill="FFFFFF"/>
              </w:rPr>
              <w:t>Tên tuổi của ông đã trở nên gần gũi, thân quen với người yêu nhạc. Có những bản nhạc đã ghi sâu vào lòng người như “</w:t>
            </w:r>
            <w:r w:rsidRPr="00113B11">
              <w:rPr>
                <w:rFonts w:ascii="Times New Roman" w:eastAsia="Times New Roman" w:hAnsi="Times New Roman" w:cs="Times New Roman"/>
                <w:bCs/>
                <w:i/>
                <w:sz w:val="26"/>
                <w:szCs w:val="26"/>
                <w:shd w:val="clear" w:color="auto" w:fill="FFFFFF"/>
              </w:rPr>
              <w:t>Bài ca không quên” “Đất nước”, “Dấu chân phía trước”…</w:t>
            </w:r>
            <w:r w:rsidRPr="00113B11">
              <w:rPr>
                <w:rFonts w:ascii="Times New Roman" w:eastAsia="Times New Roman" w:hAnsi="Times New Roman" w:cs="Times New Roman"/>
                <w:b/>
                <w:i/>
                <w:sz w:val="26"/>
                <w:szCs w:val="26"/>
                <w:shd w:val="clear" w:color="auto" w:fill="FFFFFF"/>
              </w:rPr>
              <w:t> </w:t>
            </w:r>
            <w:r w:rsidRPr="00113B11">
              <w:rPr>
                <w:rFonts w:ascii="Times New Roman" w:eastAsia="Times New Roman" w:hAnsi="Times New Roman" w:cs="Times New Roman"/>
                <w:i/>
                <w:sz w:val="26"/>
                <w:szCs w:val="26"/>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r w:rsidR="00314D84">
              <w:rPr>
                <w:rFonts w:ascii="Times New Roman" w:eastAsia="Times New Roman" w:hAnsi="Times New Roman" w:cs="Times New Roman"/>
                <w:i/>
                <w:sz w:val="26"/>
                <w:szCs w:val="26"/>
                <w:shd w:val="clear" w:color="auto" w:fill="FFFFFF"/>
                <w:lang w:val="vi-VN"/>
              </w:rPr>
              <w:t xml:space="preserve"> Chính vì vậy mà có ý kiến cho rằng: </w:t>
            </w:r>
            <w:r w:rsidR="00314D84">
              <w:rPr>
                <w:rFonts w:eastAsia="Times New Roman" w:cs="Times New Roman"/>
                <w:b/>
                <w:bCs/>
                <w:color w:val="FF0000"/>
                <w:sz w:val="26"/>
                <w:szCs w:val="26"/>
                <w:lang w:val="vi-VN"/>
              </w:rPr>
              <w:t>“ Thơ hiện đại không chỉ đem lại những cái mới về nội dung tư tưởng, cảm xúc mà còn đổi mới về phương thức biểu cảm, về sáng tạo hình ảnh, cấu trúc câu thơ, ngôn ngữ.” Ý kiến đó hoàn toàn đúng với bài thơ</w:t>
            </w:r>
          </w:p>
        </w:tc>
      </w:tr>
      <w:tr w:rsidR="00081747" w:rsidRPr="00E220FD" w14:paraId="0A054C6F" w14:textId="77777777" w:rsidTr="00081747">
        <w:tc>
          <w:tcPr>
            <w:tcW w:w="855" w:type="dxa"/>
          </w:tcPr>
          <w:p w14:paraId="50118E42" w14:textId="77777777" w:rsidR="00081747" w:rsidRPr="00113B11" w:rsidRDefault="00081747" w:rsidP="00081747">
            <w:pPr>
              <w:spacing w:line="312" w:lineRule="auto"/>
              <w:jc w:val="center"/>
              <w:rPr>
                <w:rFonts w:ascii="Times New Roman" w:eastAsia="Times New Roman" w:hAnsi="Times New Roman" w:cs="Times New Roman"/>
                <w:b/>
                <w:color w:val="FF0000"/>
                <w:sz w:val="26"/>
                <w:szCs w:val="26"/>
              </w:rPr>
            </w:pPr>
            <w:r w:rsidRPr="00113B11">
              <w:rPr>
                <w:rFonts w:ascii="Times New Roman" w:eastAsia="Times New Roman" w:hAnsi="Times New Roman" w:cs="Times New Roman"/>
                <w:b/>
                <w:color w:val="FF0000"/>
                <w:sz w:val="26"/>
                <w:szCs w:val="26"/>
              </w:rPr>
              <w:lastRenderedPageBreak/>
              <w:t>Thân bài</w:t>
            </w:r>
          </w:p>
        </w:tc>
        <w:tc>
          <w:tcPr>
            <w:tcW w:w="9068" w:type="dxa"/>
          </w:tcPr>
          <w:p w14:paraId="4C8B6220"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1.Giải thích nhận định</w:t>
            </w:r>
          </w:p>
          <w:p w14:paraId="1A4051E6"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 Khái niệm thơ hiện đại được xác định từ dầu thế kỷ XX khi vawn học </w:t>
            </w:r>
            <w:r w:rsidR="00541C52">
              <w:rPr>
                <w:rFonts w:ascii="Times New Roman" w:eastAsia="Times New Roman" w:hAnsi="Times New Roman" w:cs="Times New Roman"/>
                <w:i/>
                <w:sz w:val="26"/>
                <w:szCs w:val="26"/>
                <w:lang w:val="vi-VN"/>
              </w:rPr>
              <w:t>tiếp thu, chịu ảnh hưởng của các trào lư</w:t>
            </w:r>
            <w:r w:rsidR="00EA50B8">
              <w:rPr>
                <w:rFonts w:ascii="Times New Roman" w:eastAsia="Times New Roman" w:hAnsi="Times New Roman" w:cs="Times New Roman"/>
                <w:i/>
                <w:sz w:val="26"/>
                <w:szCs w:val="26"/>
                <w:lang w:val="vi-VN"/>
              </w:rPr>
              <w:t>u văn học phương Tây và ánh sáng cách mạng Đ</w:t>
            </w:r>
            <w:r w:rsidR="00541C52">
              <w:rPr>
                <w:rFonts w:ascii="Times New Roman" w:eastAsia="Times New Roman" w:hAnsi="Times New Roman" w:cs="Times New Roman"/>
                <w:i/>
                <w:sz w:val="26"/>
                <w:szCs w:val="26"/>
                <w:lang w:val="vi-VN"/>
              </w:rPr>
              <w:t>ảng soi đư</w:t>
            </w:r>
            <w:r w:rsidR="00EA50B8">
              <w:rPr>
                <w:rFonts w:ascii="Times New Roman" w:eastAsia="Times New Roman" w:hAnsi="Times New Roman" w:cs="Times New Roman"/>
                <w:i/>
                <w:sz w:val="26"/>
                <w:szCs w:val="26"/>
                <w:lang w:val="vi-VN"/>
              </w:rPr>
              <w:t>ờng. Đặc biệt sau 1975 đất nước</w:t>
            </w:r>
            <w:r w:rsidR="00541C52">
              <w:rPr>
                <w:rFonts w:ascii="Times New Roman" w:eastAsia="Times New Roman" w:hAnsi="Times New Roman" w:cs="Times New Roman"/>
                <w:i/>
                <w:sz w:val="26"/>
                <w:szCs w:val="26"/>
                <w:lang w:val="vi-VN"/>
              </w:rPr>
              <w:t xml:space="preserve"> hoàn toàn thống nhất, thơ ca nói riêng và văn học nói chung có sự giao lưu, tiếp xúc, hội nhập với nền văn hóa thế giới</w:t>
            </w:r>
            <w:r w:rsidR="00EA50B8">
              <w:rPr>
                <w:rFonts w:ascii="Times New Roman" w:eastAsia="Times New Roman" w:hAnsi="Times New Roman" w:cs="Times New Roman"/>
                <w:i/>
                <w:sz w:val="26"/>
                <w:szCs w:val="26"/>
                <w:lang w:val="vi-VN"/>
              </w:rPr>
              <w:t>.</w:t>
            </w:r>
          </w:p>
          <w:p w14:paraId="3092AA17" w14:textId="77777777" w:rsidR="00541C52" w:rsidRDefault="00541C52"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Xã hội, con người, tư tưởng thay đổi theo thời đại. Việc phản ánh tâm tư tình cảm mới đòi hỏi văn học, thơ ca hiện đại cũng phải thay đổi theo để phù họp với sự tinh tế, nhạy cảm và phong phú đa dạng trong đời sống tinh thần của thế hệ con người Việt Nam. Và bài thơ Khát Vọng đã thay đổi từ cách đặt nhan đề đến cảm xúc của ngườ cầm bút. Họ dám bày tỏ tiếng lòng tha thiết của bản thân. Khát vọng mạnh mẽ trên từng câu chữ.</w:t>
            </w:r>
          </w:p>
          <w:p w14:paraId="0593FD6A" w14:textId="77777777" w:rsidR="00EA50B8" w:rsidRDefault="00EA50B8"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2. phân tích cái mới của thơ hiện đại</w:t>
            </w:r>
          </w:p>
          <w:p w14:paraId="196D82CF"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a. Hoàn cảnh sáng tác. </w:t>
            </w:r>
          </w:p>
          <w:p w14:paraId="193FF4A0" w14:textId="77777777" w:rsidR="00314D84" w:rsidRDefault="00314D84" w:rsidP="00081747">
            <w:pPr>
              <w:spacing w:line="312" w:lineRule="auto"/>
              <w:jc w:val="both"/>
              <w:rPr>
                <w:rFonts w:ascii="Times New Roman" w:eastAsia="Times New Roman" w:hAnsi="Times New Roman" w:cs="Times New Roman"/>
                <w:b/>
                <w:color w:val="FF0000"/>
                <w:sz w:val="26"/>
                <w:szCs w:val="26"/>
                <w:lang w:val="vi-VN"/>
              </w:rPr>
            </w:pPr>
            <w:r w:rsidRPr="00E220FD">
              <w:rPr>
                <w:rFonts w:ascii="Times New Roman" w:eastAsia="Times New Roman" w:hAnsi="Times New Roman" w:cs="Times New Roman"/>
                <w:i/>
                <w:sz w:val="26"/>
                <w:szCs w:val="26"/>
                <w:lang w:val="vi-VN"/>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45986528" w14:textId="77777777" w:rsidR="00081747" w:rsidRPr="00E220FD" w:rsidRDefault="00EA50B8" w:rsidP="00081747">
            <w:pPr>
              <w:spacing w:line="312" w:lineRule="auto"/>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b</w:t>
            </w:r>
            <w:r w:rsidR="00081747" w:rsidRPr="00E220FD">
              <w:rPr>
                <w:rFonts w:ascii="Times New Roman" w:eastAsia="Times New Roman" w:hAnsi="Times New Roman" w:cs="Times New Roman"/>
                <w:b/>
                <w:color w:val="FF0000"/>
                <w:sz w:val="26"/>
                <w:szCs w:val="26"/>
                <w:lang w:val="vi-VN"/>
              </w:rPr>
              <w:t>. Phân tích nội dung, chủ đề</w:t>
            </w:r>
          </w:p>
          <w:p w14:paraId="026D90DE" w14:textId="77777777" w:rsidR="00081747" w:rsidRPr="00113B11" w:rsidRDefault="00081747" w:rsidP="00081747">
            <w:pPr>
              <w:shd w:val="clear" w:color="auto" w:fill="FFFFFF"/>
              <w:spacing w:line="312" w:lineRule="auto"/>
              <w:jc w:val="both"/>
              <w:textAlignment w:val="baseline"/>
              <w:rPr>
                <w:rFonts w:ascii="Times New Roman" w:eastAsia="Times New Roman" w:hAnsi="Times New Roman" w:cs="Times New Roman"/>
                <w:b/>
                <w:i/>
                <w:sz w:val="26"/>
                <w:szCs w:val="26"/>
                <w:lang w:val="vi-VN"/>
              </w:rPr>
            </w:pPr>
            <w:r w:rsidRPr="00113B11">
              <w:rPr>
                <w:rFonts w:ascii="Times New Roman" w:eastAsia="Times New Roman" w:hAnsi="Times New Roman" w:cs="Times New Roman"/>
                <w:b/>
                <w:bCs/>
                <w:i/>
                <w:iCs/>
                <w:sz w:val="26"/>
                <w:szCs w:val="26"/>
                <w:lang w:val="vi-VN"/>
              </w:rPr>
              <w:t xml:space="preserve"> </w:t>
            </w:r>
            <w:r w:rsidRPr="00113B11">
              <w:rPr>
                <w:rFonts w:ascii="Times New Roman" w:eastAsia="Times New Roman" w:hAnsi="Times New Roman" w:cs="Times New Roman"/>
                <w:b/>
                <w:i/>
                <w:sz w:val="26"/>
                <w:szCs w:val="26"/>
                <w:lang w:val="vi-VN"/>
              </w:rPr>
              <w:t xml:space="preserve">Ca khúc“ Khát vọng” của Bùi Minh Tuấn thể hiện khát vọng hướng tới những tình điều cao đẹp, được cống hiến cho cuộc đời chung. </w:t>
            </w:r>
          </w:p>
          <w:p w14:paraId="405B4640" w14:textId="77777777" w:rsidR="00081747" w:rsidRPr="00113B11"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08A2E889"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w:t>
            </w:r>
            <w:r w:rsidRPr="00E220FD">
              <w:rPr>
                <w:rFonts w:ascii="Times New Roman" w:eastAsia="Times New Roman" w:hAnsi="Times New Roman" w:cs="Times New Roman"/>
                <w:sz w:val="26"/>
                <w:szCs w:val="26"/>
                <w:lang w:val="vi-VN"/>
              </w:rPr>
              <w:t>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6CBF8DBC"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Hãy sống như đời sống để biết yêu nguồn cội</w:t>
            </w:r>
          </w:p>
          <w:p w14:paraId="0BAD4775"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w:t>
            </w:r>
          </w:p>
          <w:p w14:paraId="119B052F"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Hãy sống như ước vọng để thấy đời mênh mông.</w:t>
            </w:r>
          </w:p>
          <w:p w14:paraId="03229FF7"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xml:space="preserve">-&gt; Đó đều là những khát vọng sống cao đẹp mà nhạc sĩ muốn thế hệ trẻ hướng tới, </w:t>
            </w:r>
            <w:r w:rsidRPr="00E220FD">
              <w:rPr>
                <w:rFonts w:ascii="Times New Roman" w:eastAsia="Times New Roman" w:hAnsi="Times New Roman" w:cs="Times New Roman"/>
                <w:sz w:val="26"/>
                <w:szCs w:val="26"/>
                <w:lang w:val="vi-VN"/>
              </w:rPr>
              <w:lastRenderedPageBreak/>
              <w:t>các điệp ngữ “hãy sống như”… xuất hiện kết hợp với nhịp điệu</w:t>
            </w:r>
          </w:p>
          <w:p w14:paraId="625F6992"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nhanh, dồn dập, nhấn mạnh khát vọng sống cao đẹp của nhạc sĩ và niềm mong muốn đến cháy bỏng của ông dành cho thế hệ trẻ hôm nay.</w:t>
            </w:r>
          </w:p>
          <w:p w14:paraId="0161F1A4"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+Tám câu thơ còn lại tiếp tục mạch cảm xúc về lẽ sống cao đẹp:</w:t>
            </w:r>
          </w:p>
          <w:p w14:paraId="257FE4C4"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Và sao không là gió, là mây để thấy trời bao la</w:t>
            </w:r>
          </w:p>
          <w:p w14:paraId="3677F1EC"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Và sao không là phù sa rót mỡ màu cho hoa</w:t>
            </w:r>
          </w:p>
          <w:p w14:paraId="3288AAFD"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w:t>
            </w:r>
          </w:p>
          <w:p w14:paraId="40146934"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Sao không là đàn chim gọi bình minh thức giấc</w:t>
            </w:r>
          </w:p>
          <w:p w14:paraId="6A14B9B1"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i/>
                <w:iCs/>
                <w:sz w:val="26"/>
                <w:szCs w:val="26"/>
                <w:lang w:val="fr-FR"/>
              </w:rPr>
            </w:pPr>
            <w:r w:rsidRPr="00E220FD">
              <w:rPr>
                <w:rFonts w:ascii="Times New Roman" w:eastAsia="Times New Roman" w:hAnsi="Times New Roman" w:cs="Times New Roman"/>
                <w:i/>
                <w:iCs/>
                <w:sz w:val="26"/>
                <w:szCs w:val="26"/>
                <w:lang w:val="fr-FR"/>
              </w:rPr>
              <w:t>Sao không là mặt trời gieo hạt nắng vô tư</w:t>
            </w:r>
          </w:p>
          <w:p w14:paraId="3824B848"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73BE7B18"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 xml:space="preserve"> </w:t>
            </w:r>
            <w:r w:rsidRPr="00E220FD">
              <w:rPr>
                <w:rFonts w:ascii="Times New Roman" w:eastAsia="Times New Roman" w:hAnsi="Times New Roman" w:cs="Times New Roman"/>
                <w:sz w:val="26"/>
                <w:szCs w:val="26"/>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6D8538DC"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E220FD">
              <w:rPr>
                <w:rFonts w:ascii="Times New Roman" w:eastAsia="Times New Roman" w:hAnsi="Times New Roman" w:cs="Times New Roman"/>
                <w:sz w:val="26"/>
                <w:szCs w:val="26"/>
                <w:lang w:val="fr-FR"/>
              </w:rPr>
              <w:t xml:space="preserve"> </w:t>
            </w:r>
            <w:r w:rsidRPr="00E220FD">
              <w:rPr>
                <w:rFonts w:ascii="Times New Roman" w:eastAsia="Times New Roman" w:hAnsi="Times New Roman" w:cs="Times New Roman"/>
                <w:sz w:val="26"/>
                <w:szCs w:val="26"/>
                <w:shd w:val="clear" w:color="auto" w:fill="FFFFFF"/>
                <w:lang w:val="fr-FR"/>
              </w:rPr>
              <w:t>N</w:t>
            </w:r>
            <w:r w:rsidRPr="00E220FD">
              <w:rPr>
                <w:rFonts w:ascii="Times New Roman" w:eastAsia="Times New Roman" w:hAnsi="Times New Roman" w:cs="Times New Roman"/>
                <w:sz w:val="26"/>
                <w:szCs w:val="26"/>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2AE3348D"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shd w:val="clear" w:color="auto" w:fill="FFFFFF"/>
                <w:lang w:val="fr-FR"/>
              </w:rPr>
              <w:lastRenderedPageBreak/>
              <w:t>- B</w:t>
            </w:r>
            <w:r w:rsidRPr="00E220FD">
              <w:rPr>
                <w:rFonts w:ascii="Times New Roman" w:eastAsia="Times New Roman" w:hAnsi="Times New Roman" w:cs="Times New Roman"/>
                <w:sz w:val="26"/>
                <w:szCs w:val="26"/>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6963DCF6" w14:textId="77777777" w:rsidR="00081747" w:rsidRPr="00E220FD" w:rsidRDefault="00EA50B8" w:rsidP="00081747">
            <w:pPr>
              <w:shd w:val="clear" w:color="auto" w:fill="FFFFFF"/>
              <w:spacing w:line="312" w:lineRule="auto"/>
              <w:jc w:val="both"/>
              <w:textAlignment w:val="baseline"/>
              <w:rPr>
                <w:rFonts w:ascii="Times New Roman" w:eastAsia="Times New Roman" w:hAnsi="Times New Roman" w:cs="Times New Roman"/>
                <w:b/>
                <w:color w:val="FF0000"/>
                <w:sz w:val="26"/>
                <w:szCs w:val="26"/>
                <w:lang w:val="fr-FR"/>
              </w:rPr>
            </w:pPr>
            <w:r w:rsidRPr="00E220FD">
              <w:rPr>
                <w:rFonts w:ascii="Times New Roman" w:eastAsia="Times New Roman" w:hAnsi="Times New Roman" w:cs="Times New Roman"/>
                <w:b/>
                <w:bCs/>
                <w:iCs/>
                <w:color w:val="FF0000"/>
                <w:sz w:val="26"/>
                <w:szCs w:val="26"/>
                <w:lang w:val="fr-FR"/>
              </w:rPr>
              <w:t>b</w:t>
            </w:r>
            <w:r>
              <w:rPr>
                <w:rFonts w:ascii="Times New Roman" w:eastAsia="Times New Roman" w:hAnsi="Times New Roman" w:cs="Times New Roman"/>
                <w:b/>
                <w:bCs/>
                <w:iCs/>
                <w:color w:val="FF0000"/>
                <w:sz w:val="26"/>
                <w:szCs w:val="26"/>
                <w:lang w:val="vi-VN"/>
              </w:rPr>
              <w:t>c</w:t>
            </w:r>
            <w:r w:rsidR="00081747" w:rsidRPr="00E220FD">
              <w:rPr>
                <w:rFonts w:ascii="Times New Roman" w:eastAsia="Times New Roman" w:hAnsi="Times New Roman" w:cs="Times New Roman"/>
                <w:b/>
                <w:bCs/>
                <w:iCs/>
                <w:color w:val="FF0000"/>
                <w:sz w:val="26"/>
                <w:szCs w:val="26"/>
                <w:lang w:val="fr-FR"/>
              </w:rPr>
              <w:t xml:space="preserve"> Phân tích</w:t>
            </w:r>
            <w:r w:rsidR="00081747" w:rsidRPr="00E220FD">
              <w:rPr>
                <w:rFonts w:ascii="Times New Roman" w:eastAsia="Times New Roman" w:hAnsi="Times New Roman" w:cs="Times New Roman"/>
                <w:b/>
                <w:color w:val="FF0000"/>
                <w:sz w:val="26"/>
                <w:szCs w:val="26"/>
                <w:lang w:val="fr-FR"/>
              </w:rPr>
              <w:t xml:space="preserve"> hình thức nghệ thuật đặc sắc: </w:t>
            </w:r>
          </w:p>
          <w:p w14:paraId="3720BE1B"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7E29EB7F"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lang w:val="fr-FR"/>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E220FD">
              <w:rPr>
                <w:rFonts w:ascii="Times New Roman" w:eastAsia="Times New Roman" w:hAnsi="Times New Roman" w:cs="Times New Roman"/>
                <w:sz w:val="26"/>
                <w:szCs w:val="26"/>
                <w:shd w:val="clear" w:color="auto" w:fill="FFFFFF"/>
                <w:lang w:val="fr-FR"/>
              </w:rPr>
              <w:t xml:space="preserve"> âm hưởng du dương, nhẹ nhàng và bay bổng cho bài hát, nhấn mạnh ý tưởng và biểu đạt cảm xúc.</w:t>
            </w:r>
          </w:p>
          <w:p w14:paraId="293C513D"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tc>
      </w:tr>
      <w:tr w:rsidR="00081747" w:rsidRPr="00081747" w14:paraId="33407FDF" w14:textId="77777777" w:rsidTr="00081747">
        <w:tc>
          <w:tcPr>
            <w:tcW w:w="855" w:type="dxa"/>
          </w:tcPr>
          <w:p w14:paraId="0851E571" w14:textId="77777777" w:rsidR="00081747" w:rsidRPr="00081747" w:rsidRDefault="00081747" w:rsidP="00081747">
            <w:pPr>
              <w:shd w:val="clear" w:color="auto" w:fill="FFFFFF"/>
              <w:spacing w:line="312" w:lineRule="auto"/>
              <w:jc w:val="center"/>
              <w:rPr>
                <w:rFonts w:ascii="Times New Roman" w:eastAsia="Times New Roman" w:hAnsi="Times New Roman" w:cs="Times New Roman"/>
                <w:b/>
                <w:bCs/>
                <w:color w:val="FF0000"/>
                <w:sz w:val="26"/>
                <w:szCs w:val="26"/>
              </w:rPr>
            </w:pPr>
            <w:r w:rsidRPr="00081747">
              <w:rPr>
                <w:rFonts w:ascii="Times New Roman" w:eastAsia="Times New Roman" w:hAnsi="Times New Roman" w:cs="Times New Roman"/>
                <w:b/>
                <w:iCs/>
                <w:color w:val="FF0000"/>
                <w:sz w:val="26"/>
                <w:szCs w:val="26"/>
                <w:shd w:val="clear" w:color="auto" w:fill="FFFFFF"/>
              </w:rPr>
              <w:lastRenderedPageBreak/>
              <w:t>Kết bài</w:t>
            </w:r>
          </w:p>
        </w:tc>
        <w:tc>
          <w:tcPr>
            <w:tcW w:w="9068" w:type="dxa"/>
          </w:tcPr>
          <w:p w14:paraId="48DBCC7C" w14:textId="77777777" w:rsidR="00081747" w:rsidRPr="00081747" w:rsidRDefault="00081747" w:rsidP="00081747">
            <w:pPr>
              <w:widowControl w:val="0"/>
              <w:spacing w:line="312" w:lineRule="auto"/>
              <w:jc w:val="both"/>
              <w:rPr>
                <w:rFonts w:ascii="Times New Roman" w:eastAsia="Times New Roman" w:hAnsi="Times New Roman" w:cs="Times New Roman"/>
                <w:b/>
                <w:bCs/>
                <w:sz w:val="26"/>
                <w:szCs w:val="26"/>
              </w:rPr>
            </w:pPr>
            <w:r w:rsidRPr="00081747">
              <w:rPr>
                <w:rFonts w:ascii="Times New Roman" w:eastAsia="Times New Roman" w:hAnsi="Times New Roman" w:cs="Times New Roman"/>
                <w:sz w:val="26"/>
                <w:szCs w:val="26"/>
              </w:rPr>
              <w:t>- Khẳng định lại giá trị của tác phẩm, nêu cảm xúc của cá nhân hoặc bức thông điệp mà tác giả muốn gửi tới mọi người.</w:t>
            </w:r>
          </w:p>
        </w:tc>
      </w:tr>
    </w:tbl>
    <w:p w14:paraId="4C766B26" w14:textId="77777777" w:rsidR="002C28F1" w:rsidRPr="00081747" w:rsidRDefault="002C28F1" w:rsidP="00081747">
      <w:pPr>
        <w:rPr>
          <w:rFonts w:cs="Times New Roman"/>
          <w:sz w:val="26"/>
          <w:szCs w:val="26"/>
          <w:lang w:val="vi-VN"/>
        </w:rPr>
      </w:pPr>
    </w:p>
    <w:sectPr w:rsidR="002C28F1" w:rsidRPr="00081747" w:rsidSect="00DA3E80">
      <w:headerReference w:type="default" r:id="rId6"/>
      <w:pgSz w:w="11907" w:h="16839"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96C2" w14:textId="77777777" w:rsidR="003B1FC7" w:rsidRDefault="003B1FC7" w:rsidP="00EA50B8">
      <w:pPr>
        <w:spacing w:after="0" w:line="240" w:lineRule="auto"/>
      </w:pPr>
      <w:r>
        <w:separator/>
      </w:r>
    </w:p>
  </w:endnote>
  <w:endnote w:type="continuationSeparator" w:id="0">
    <w:p w14:paraId="71A853CE" w14:textId="77777777" w:rsidR="003B1FC7" w:rsidRDefault="003B1FC7" w:rsidP="00EA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CC80" w14:textId="77777777" w:rsidR="003B1FC7" w:rsidRDefault="003B1FC7" w:rsidP="00EA50B8">
      <w:pPr>
        <w:spacing w:after="0" w:line="240" w:lineRule="auto"/>
      </w:pPr>
      <w:r>
        <w:separator/>
      </w:r>
    </w:p>
  </w:footnote>
  <w:footnote w:type="continuationSeparator" w:id="0">
    <w:p w14:paraId="20B9FDE1" w14:textId="77777777" w:rsidR="003B1FC7" w:rsidRDefault="003B1FC7" w:rsidP="00EA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78063"/>
      <w:docPartObj>
        <w:docPartGallery w:val="Page Numbers (Top of Page)"/>
        <w:docPartUnique/>
      </w:docPartObj>
    </w:sdtPr>
    <w:sdtEndPr>
      <w:rPr>
        <w:noProof/>
      </w:rPr>
    </w:sdtEndPr>
    <w:sdtContent>
      <w:p w14:paraId="23819A9F" w14:textId="77777777" w:rsidR="00EA50B8" w:rsidRDefault="00EA50B8">
        <w:pPr>
          <w:pStyle w:val="Header"/>
          <w:jc w:val="center"/>
        </w:pPr>
        <w:r>
          <w:fldChar w:fldCharType="begin"/>
        </w:r>
        <w:r>
          <w:instrText xml:space="preserve"> PAGE   \* MERGEFORMAT </w:instrText>
        </w:r>
        <w:r>
          <w:fldChar w:fldCharType="separate"/>
        </w:r>
        <w:r w:rsidR="003C0476">
          <w:rPr>
            <w:noProof/>
          </w:rPr>
          <w:t>2</w:t>
        </w:r>
        <w:r>
          <w:rPr>
            <w:noProof/>
          </w:rPr>
          <w:fldChar w:fldCharType="end"/>
        </w:r>
      </w:p>
    </w:sdtContent>
  </w:sdt>
  <w:p w14:paraId="3E157B90" w14:textId="77777777" w:rsidR="00EA50B8" w:rsidRDefault="00EA5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747"/>
    <w:rsid w:val="00081747"/>
    <w:rsid w:val="00101B62"/>
    <w:rsid w:val="00113B11"/>
    <w:rsid w:val="002C28F1"/>
    <w:rsid w:val="00314D84"/>
    <w:rsid w:val="003675C1"/>
    <w:rsid w:val="003B1FC7"/>
    <w:rsid w:val="003C0476"/>
    <w:rsid w:val="00541C52"/>
    <w:rsid w:val="00602A42"/>
    <w:rsid w:val="00664ECE"/>
    <w:rsid w:val="0093278F"/>
    <w:rsid w:val="00A460B0"/>
    <w:rsid w:val="00AB0AD7"/>
    <w:rsid w:val="00DA3E80"/>
    <w:rsid w:val="00DD1991"/>
    <w:rsid w:val="00E220FD"/>
    <w:rsid w:val="00E85BB4"/>
    <w:rsid w:val="00EA50B8"/>
    <w:rsid w:val="00F5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E903"/>
  <w15:docId w15:val="{D2377035-BB6B-48B2-AF3D-E833AC5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8174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0B8"/>
  </w:style>
  <w:style w:type="paragraph" w:styleId="Footer">
    <w:name w:val="footer"/>
    <w:basedOn w:val="Normal"/>
    <w:link w:val="FooterChar"/>
    <w:uiPriority w:val="99"/>
    <w:unhideWhenUsed/>
    <w:rsid w:val="00EA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3683</Words>
  <Characters>20997</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2024-07-18T10:18:00Z</dcterms:created>
  <dcterms:modified xsi:type="dcterms:W3CDTF">2024-07-31T02:37:00Z</dcterms:modified>
</cp:coreProperties>
</file>