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049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SỞ GD&amp;ĐT HẢI DƯƠNG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208280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16.4pt;height:0pt;width:94.5pt;z-index:251659264;mso-width-relative:page;mso-height-relative:page;" filled="f" stroked="t" coordsize="21600,21600" o:gfxdata="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2CTAdUAAAAJAQAADwAAAAAA&#10;AAABACAAAAAiAAAAZHJzL2Rvd25yZXYueG1sUEsBAhQAFAAAAAgAh07iQBt8L6zdAQAAzw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TRƯỜNG THPT NAM SÁCH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(Đề có</w:t>
            </w:r>
            <w:r>
              <w:rPr>
                <w:rFonts w:hint="default" w:cs="Times New Roman"/>
                <w:i/>
                <w:sz w:val="24"/>
                <w:szCs w:val="24"/>
                <w:lang w:val="en-US"/>
              </w:rPr>
              <w:t xml:space="preserve"> 3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6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ĐỀ KIỂM TRA GIỮA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NĂM HỌC 2022 - 2023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- Lớp 1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Thời gian làm bài 45 phút, không kể thời gian phát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0288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  <w:t>I. PHẦN TRẮC NGHIỆM (7.0 điểm)</w:t>
      </w:r>
    </w:p>
    <w:p>
      <w:r>
        <w:rPr>
          <w:b/>
          <w:bCs/>
        </w:rPr>
        <w:t>Câu 1.</w:t>
      </w:r>
      <w:r>
        <w:t xml:space="preserve"> Đơn vị của mômen lực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N. m</w:t>
      </w:r>
      <w:r>
        <w:tab/>
      </w:r>
      <w:r>
        <w:rPr>
          <w:b/>
          <w:bCs/>
        </w:rPr>
        <w:t xml:space="preserve">     B.</w:t>
      </w:r>
      <w:r>
        <w:t xml:space="preserve"> N</w:t>
      </w:r>
      <w:r>
        <w:tab/>
      </w:r>
      <w:r>
        <w:rPr>
          <w:b/>
          <w:bCs/>
        </w:rPr>
        <w:t xml:space="preserve">     C.</w:t>
      </w:r>
      <w:r>
        <w:t xml:space="preserve"> kg</w:t>
      </w:r>
      <w:r>
        <w:tab/>
      </w:r>
      <w:r>
        <w:rPr>
          <w:b/>
          <w:bCs/>
        </w:rPr>
        <w:t xml:space="preserve">     D.</w:t>
      </w:r>
      <w:r>
        <w:t xml:space="preserve"> m/s</w:t>
      </w:r>
    </w:p>
    <w:p>
      <w:r>
        <w:rPr>
          <w:b/>
          <w:bCs/>
        </w:rPr>
        <w:t>Câu 2.</w:t>
      </w:r>
      <w:r>
        <w:t xml:space="preserve"> Cho hai lực đồng quy có độ lớn F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>2</w:t>
      </w:r>
      <w:r>
        <w:t xml:space="preserve"> = </w:t>
      </w:r>
      <w:r>
        <w:rPr>
          <w:rFonts w:hint="default"/>
          <w:lang w:val="en-US"/>
        </w:rPr>
        <w:t>1</w:t>
      </w:r>
      <w:r>
        <w:t>0N. Độ lớn của hợp lực là F =</w:t>
      </w:r>
      <w:r>
        <w:rPr>
          <w:rFonts w:hint="default"/>
          <w:lang w:val="en-US"/>
        </w:rPr>
        <w:t xml:space="preserve"> </w:t>
      </w:r>
      <w:r>
        <w:t>0. Hỏi hai lực thành phần hợp với nhau một góc bằng bao nhiêu?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60</w:t>
      </w:r>
      <w:r>
        <w:rPr>
          <w:vertAlign w:val="superscript"/>
        </w:rPr>
        <w:t>0</w:t>
      </w:r>
      <w:r>
        <w:tab/>
      </w:r>
      <w:r>
        <w:rPr>
          <w:b/>
          <w:bCs/>
        </w:rPr>
        <w:t xml:space="preserve">     C.</w:t>
      </w:r>
      <w:r>
        <w:t xml:space="preserve"> 30</w:t>
      </w:r>
      <w:r>
        <w:rPr>
          <w:vertAlign w:val="superscript"/>
        </w:rPr>
        <w:t>0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180</w:t>
      </w:r>
      <w:r>
        <w:rPr>
          <w:vertAlign w:val="superscript"/>
        </w:rPr>
        <w:t>0</w:t>
      </w:r>
      <w:r>
        <w:t>.</w:t>
      </w:r>
    </w:p>
    <w:p>
      <w:r>
        <w:rPr>
          <w:b/>
          <w:bCs/>
        </w:rPr>
        <w:t>Câu 3.</w:t>
      </w:r>
      <w:r>
        <w:t xml:space="preserve"> Khi một vật chuyển động trong trọng trường thì cơ năng của vật được xác định theo công thức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1002665" cy="383540"/>
            <wp:effectExtent l="0" t="0" r="635" b="10160"/>
            <wp:docPr id="10002" name="Picture 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983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1312545" cy="383540"/>
            <wp:effectExtent l="0" t="0" r="8255" b="10160"/>
            <wp:docPr id="10005" name="Picture 1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" name="Picture 10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1064895" cy="383540"/>
            <wp:effectExtent l="0" t="0" r="1905" b="10160"/>
            <wp:docPr id="10008" name="Picture 1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" name="Picture 100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1188720" cy="383540"/>
            <wp:effectExtent l="0" t="0" r="5080" b="10160"/>
            <wp:docPr id="10011" name="Picture 1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" name="Picture 10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>Câu 4.</w:t>
      </w:r>
      <w:r>
        <w:t xml:space="preserve"> Một lực có độ lớn </w:t>
      </w:r>
      <w:r>
        <w:rPr>
          <w:i/>
          <w:iCs/>
        </w:rPr>
        <w:t>F</w:t>
      </w:r>
      <w:r>
        <w:t xml:space="preserve"> và cánh tay đòn đối với trục quay cố định là </w:t>
      </w:r>
      <w:r>
        <w:rPr>
          <w:i/>
          <w:iCs/>
        </w:rPr>
        <w:t>d</w:t>
      </w:r>
      <w:r>
        <w:t xml:space="preserve">. Công thức tính momen lực </w:t>
      </w:r>
      <w:r>
        <w:rPr>
          <w:i/>
          <w:iCs/>
        </w:rPr>
        <w:t>M</w:t>
      </w:r>
      <w:r>
        <w:t xml:space="preserve"> đối với trục quay này là</w:t>
      </w:r>
    </w:p>
    <w:p>
      <w:pPr>
        <w:rPr>
          <w:b/>
          <w:bCs/>
        </w:rPr>
        <w:sectPr>
          <w:type w:val="continuous"/>
          <w:pgSz w:w="11906" w:h="16838"/>
          <w:pgMar w:top="590" w:right="782" w:bottom="590" w:left="1179" w:header="720" w:footer="720" w:gutter="0"/>
          <w:cols w:space="0" w:num="1"/>
          <w:rtlGutter w:val="0"/>
          <w:docGrid w:linePitch="360" w:charSpace="0"/>
        </w:sectPr>
      </w:pPr>
      <w:r>
        <w:rPr>
          <w:b/>
          <w:bCs/>
        </w:rPr>
        <w:t xml:space="preserve">   </w:t>
      </w:r>
    </w:p>
    <w:p>
      <w:r>
        <w:rPr>
          <w:b/>
          <w:bCs/>
        </w:rPr>
        <w:t xml:space="preserve">  A.</w:t>
      </w:r>
      <w:r>
        <w:t xml:space="preserve"> </w:t>
      </w:r>
      <w:r>
        <w:rPr>
          <w:position w:val="0"/>
        </w:rPr>
        <w:object>
          <v:shape id="_x0000_i1025" o:spt="75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rPr>
          <w:b/>
          <w:bCs/>
        </w:rPr>
      </w:pPr>
      <w:r>
        <w:rPr>
          <w:b/>
          <w:bCs/>
        </w:rPr>
        <w:t xml:space="preserve">     </w:t>
      </w:r>
    </w:p>
    <w:p>
      <w:pPr>
        <w:ind w:firstLine="420" w:firstLineChars="0"/>
      </w:pPr>
      <w:r>
        <w:rPr>
          <w:b/>
          <w:bCs/>
        </w:rPr>
        <w:t>B.</w:t>
      </w:r>
      <w:r>
        <w:t xml:space="preserve"> </w:t>
      </w:r>
      <w:r>
        <w:rPr>
          <w:position w:val="0"/>
        </w:rPr>
        <w:object>
          <v:shape id="_x0000_i1026" o:spt="75" type="#_x0000_t75" style="height:15pt;width:46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</w:p>
    <w:p>
      <w:pPr>
        <w:rPr>
          <w:b/>
          <w:bCs/>
        </w:rPr>
      </w:pPr>
      <w:r>
        <w:rPr>
          <w:b/>
          <w:bCs/>
        </w:rPr>
        <w:t xml:space="preserve">     </w:t>
      </w:r>
    </w:p>
    <w:p>
      <w:pPr>
        <w:ind w:firstLine="420" w:firstLineChars="0"/>
      </w:pPr>
      <w:r>
        <w:rPr>
          <w:b/>
          <w:bCs/>
        </w:rPr>
        <w:t>C.</w:t>
      </w:r>
      <w:r>
        <w:t xml:space="preserve"> </w:t>
      </w:r>
      <w:r>
        <w:rPr>
          <w:position w:val="0"/>
        </w:rPr>
        <w:object>
          <v:shape id="_x0000_i1027" o:spt="75" type="#_x0000_t75" style="height:15.6pt;width:49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</w:p>
    <w:p>
      <w:r>
        <w:rPr>
          <w:b/>
          <w:bCs/>
        </w:rPr>
        <w:t xml:space="preserve">     D.</w:t>
      </w:r>
      <w:r>
        <w:t xml:space="preserve"> </w:t>
      </w:r>
      <w:r>
        <w:rPr>
          <w:position w:val="0"/>
        </w:rPr>
        <w:object>
          <v:shape id="_x0000_i1028" o:spt="75" type="#_x0000_t75" style="height:31.2pt;width:46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rPr>
          <w:b/>
          <w:bCs/>
        </w:rPr>
        <w:sectPr>
          <w:type w:val="continuous"/>
          <w:pgSz w:w="11906" w:h="16838"/>
          <w:pgMar w:top="590" w:right="782" w:bottom="590" w:left="1179" w:header="720" w:footer="720" w:gutter="0"/>
          <w:cols w:space="427" w:num="4"/>
          <w:rtlGutter w:val="0"/>
          <w:docGrid w:linePitch="360" w:charSpace="0"/>
        </w:sectPr>
      </w:pPr>
    </w:p>
    <w:p>
      <w:r>
        <w:rPr>
          <w:b/>
          <w:bCs/>
        </w:rPr>
        <w:t>Câu 5.</w:t>
      </w:r>
      <w:r>
        <w:t xml:space="preserve"> Đơn vị của mô men ngẫu lực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A.</w:t>
      </w:r>
      <w:r>
        <w:t xml:space="preserve"> N.m</w:t>
      </w:r>
      <w:r>
        <w:tab/>
      </w:r>
      <w:r>
        <w:rPr>
          <w:b/>
          <w:bCs/>
        </w:rPr>
        <w:t xml:space="preserve">   B.</w:t>
      </w:r>
      <w:r>
        <w:t xml:space="preserve"> N/m</w:t>
      </w:r>
      <w:r>
        <w:rPr>
          <w:vertAlign w:val="superscript"/>
        </w:rPr>
        <w:t>2</w:t>
      </w:r>
      <w:r>
        <w:tab/>
      </w:r>
      <w:r>
        <w:rPr>
          <w:b/>
          <w:bCs/>
        </w:rPr>
        <w:t xml:space="preserve">    C.</w:t>
      </w:r>
      <w:r>
        <w:t xml:space="preserve"> N/m</w:t>
      </w:r>
      <w:r>
        <w:tab/>
      </w:r>
      <w:r>
        <w:rPr>
          <w:b/>
          <w:bCs/>
        </w:rPr>
        <w:t xml:space="preserve">   D.</w:t>
      </w:r>
      <w:r>
        <w:t xml:space="preserve"> Không có.</w:t>
      </w:r>
    </w:p>
    <w:p>
      <w:r>
        <w:rPr>
          <w:b/>
          <w:bCs/>
        </w:rPr>
        <w:t>Câu 6.</w:t>
      </w:r>
      <w:r>
        <w:t xml:space="preserve"> Một vật khối lượng </w:t>
      </w:r>
      <w:r>
        <w:rPr>
          <w:rFonts w:hint="default"/>
          <w:lang w:val="en-US"/>
        </w:rPr>
        <w:t>4</w:t>
      </w:r>
      <w:r>
        <w:t xml:space="preserve"> kg đang chuyển động với tốc độ 10 m/s thì động năng của nó bằng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rFonts w:hint="default"/>
          <w:lang w:val="en-US"/>
        </w:rPr>
        <w:t>1</w:t>
      </w:r>
      <w:r>
        <w:t>00 J.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2</w:t>
      </w:r>
      <w:r>
        <w:t>00J.</w:t>
      </w:r>
      <w:r>
        <w:tab/>
      </w:r>
      <w:r>
        <w:rPr>
          <w:b/>
          <w:bCs/>
        </w:rPr>
        <w:t xml:space="preserve">     C.</w:t>
      </w:r>
      <w:r>
        <w:t xml:space="preserve"> 200 kJ.</w:t>
      </w:r>
      <w:r>
        <w:tab/>
      </w:r>
      <w:r>
        <w:rPr>
          <w:b/>
          <w:bCs/>
        </w:rPr>
        <w:t xml:space="preserve">     D.</w:t>
      </w:r>
      <w:r>
        <w:t xml:space="preserve"> 20 J.</w:t>
      </w:r>
    </w:p>
    <w:p>
      <w:pPr>
        <w:rPr>
          <w:rFonts w:hint="default"/>
          <w:lang w:val="en-US"/>
        </w:rPr>
      </w:pPr>
      <w:r>
        <w:rPr>
          <w:b/>
          <w:bCs/>
        </w:rPr>
        <w:t>Câu 7.</w:t>
      </w:r>
      <w:r>
        <w:t xml:space="preserve"> Chọn đáp án </w:t>
      </w:r>
      <w:r>
        <w:rPr>
          <w:b/>
          <w:bCs/>
        </w:rPr>
        <w:t>đúng</w:t>
      </w:r>
      <w:r>
        <w:t xml:space="preserve">. Khi một vật khối lượng </w:t>
      </w:r>
      <w:r>
        <w:rPr>
          <w:rFonts w:hint="default"/>
          <w:lang w:val="en-US"/>
        </w:rPr>
        <w:t>2kg</w:t>
      </w:r>
      <w:r>
        <w:t xml:space="preserve"> vật rơi tự do từ độ cao h = 10m xuống đất, lấy g = 10m/s</w:t>
      </w:r>
      <w:r>
        <w:rPr>
          <w:vertAlign w:val="superscript"/>
        </w:rPr>
        <w:t>2</w:t>
      </w:r>
      <w:r>
        <w:t xml:space="preserve">. </w:t>
      </w:r>
      <w:r>
        <w:rPr>
          <w:lang w:val="en-US"/>
        </w:rPr>
        <w:t>Độ</w:t>
      </w:r>
      <w:r>
        <w:rPr>
          <w:rFonts w:hint="default"/>
          <w:lang w:val="en-US"/>
        </w:rPr>
        <w:t>ng</w:t>
      </w:r>
      <w:r>
        <w:t xml:space="preserve"> năng của vật khi </w:t>
      </w:r>
      <w:r>
        <w:rPr>
          <w:rFonts w:hint="default"/>
          <w:lang w:val="en-US"/>
        </w:rPr>
        <w:t>rơi đến</w:t>
      </w:r>
      <w:r>
        <w:t xml:space="preserve"> độ cao </w:t>
      </w:r>
      <w:r>
        <w:rPr>
          <w:rFonts w:hint="default"/>
          <w:lang w:val="en-US"/>
        </w:rPr>
        <w:t>5</w:t>
      </w:r>
      <w:r>
        <w:t>m là bao nhiêu?</w:t>
      </w:r>
      <w:r>
        <w:rPr>
          <w:rFonts w:hint="default"/>
          <w:lang w:val="en-US"/>
        </w:rPr>
        <w:t xml:space="preserve"> (Mốc thế năng tại mặt đất).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rFonts w:hint="default"/>
          <w:lang w:val="en-US"/>
        </w:rPr>
        <w:t>100</w:t>
      </w:r>
      <w:r>
        <w:t>J.</w:t>
      </w:r>
      <w:r>
        <w:tab/>
      </w:r>
      <w:r>
        <w:rPr>
          <w:b/>
          <w:bCs/>
        </w:rPr>
        <w:t xml:space="preserve">     B.</w:t>
      </w:r>
      <w:r>
        <w:t xml:space="preserve"> 50 J.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2</w:t>
      </w:r>
      <w:r>
        <w:t>00 J.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rFonts w:hint="default"/>
          <w:lang w:val="en-US"/>
        </w:rPr>
        <w:t>20</w:t>
      </w:r>
      <w:r>
        <w:t>00 J.</w:t>
      </w:r>
    </w:p>
    <w:p>
      <w:r>
        <w:rPr>
          <w:b/>
          <w:bCs/>
        </w:rPr>
        <w:t>Câu 8.</w:t>
      </w:r>
      <w:r>
        <w:t xml:space="preserve"> Đơn vị của công suất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kg.</w:t>
      </w:r>
      <w:r>
        <w:tab/>
      </w:r>
      <w:r>
        <w:rPr>
          <w:b/>
          <w:bCs/>
        </w:rPr>
        <w:t xml:space="preserve">     B.</w:t>
      </w:r>
      <w:r>
        <w:t xml:space="preserve"> N.m.</w:t>
      </w:r>
      <w:r>
        <w:tab/>
      </w:r>
      <w:r>
        <w:rPr>
          <w:b/>
          <w:bCs/>
        </w:rPr>
        <w:t xml:space="preserve">     C.</w:t>
      </w:r>
      <w:r>
        <w:t xml:space="preserve"> W.</w:t>
      </w:r>
      <w:r>
        <w:tab/>
      </w:r>
      <w:r>
        <w:rPr>
          <w:b/>
          <w:bCs/>
        </w:rPr>
        <w:t xml:space="preserve">     D.</w:t>
      </w:r>
      <w:r>
        <w:t xml:space="preserve"> kWh.</w:t>
      </w:r>
    </w:p>
    <w:p>
      <w:r>
        <w:rPr>
          <w:b/>
          <w:bCs/>
        </w:rPr>
        <w:t>Câu 9.</w:t>
      </w:r>
      <w:r>
        <w:t xml:space="preserve"> Chọn mốc thế năng tại mặt đất. Khi một vật chuyển động rơi tự do từ trên xuống dưới thì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thế năng của vật tăng dần.</w:t>
      </w:r>
      <w:r>
        <w:tab/>
      </w:r>
      <w:r>
        <w:rPr>
          <w:b/>
          <w:bCs/>
        </w:rPr>
        <w:t xml:space="preserve">     B.</w:t>
      </w:r>
      <w:r>
        <w:t xml:space="preserve"> thế năng của vật giảm dần.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Cơ năng của vật giảm dần.</w:t>
      </w:r>
      <w:r>
        <w:tab/>
      </w:r>
      <w:r>
        <w:rPr>
          <w:b/>
          <w:bCs/>
        </w:rPr>
        <w:t xml:space="preserve">     D.</w:t>
      </w:r>
      <w:r>
        <w:t xml:space="preserve"> động năng của vật giảm dần.</w:t>
      </w:r>
    </w:p>
    <w:p>
      <w:r>
        <w:rPr>
          <w:b/>
          <w:bCs/>
        </w:rPr>
        <w:t>Câu 10.</w:t>
      </w:r>
      <w:r>
        <w:t xml:space="preserve"> Động năng của một vật khối lượng m, chuyển động với vận tốc v là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3"/>
        </w:rPr>
        <w:drawing>
          <wp:inline distT="0" distB="0" distL="114300" distR="114300">
            <wp:extent cx="594360" cy="234950"/>
            <wp:effectExtent l="0" t="0" r="2540" b="6350"/>
            <wp:docPr id="10022" name="Picture 1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" name="Picture 100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668655" cy="383540"/>
            <wp:effectExtent l="0" t="0" r="4445" b="10160"/>
            <wp:docPr id="10025" name="Picture 1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" name="Picture 100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3"/>
        </w:rPr>
        <w:drawing>
          <wp:inline distT="0" distB="0" distL="114300" distR="114300">
            <wp:extent cx="680720" cy="234950"/>
            <wp:effectExtent l="0" t="0" r="5080" b="6350"/>
            <wp:docPr id="10028" name="Picture 1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" name="Picture 100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8" cy="235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drawing>
          <wp:inline distT="0" distB="0" distL="114300" distR="114300">
            <wp:extent cx="718185" cy="383540"/>
            <wp:effectExtent l="0" t="0" r="5715" b="10160"/>
            <wp:docPr id="10031" name="Picture 1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" name="Picture 100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83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.</w:t>
      </w:r>
    </w:p>
    <w:p>
      <w:r>
        <w:rPr>
          <w:b/>
          <w:bCs/>
        </w:rPr>
        <w:t>Câu 11.</w:t>
      </w:r>
      <w:r>
        <w:t xml:space="preserve"> Một vật khối lượng </w:t>
      </w:r>
      <w:r>
        <w:rPr>
          <w:rFonts w:hint="default"/>
          <w:lang w:val="en-US"/>
        </w:rPr>
        <w:t>2</w:t>
      </w:r>
      <w:r>
        <w:t xml:space="preserve"> kg có thế năng </w:t>
      </w:r>
      <w:r>
        <w:rPr>
          <w:rFonts w:hint="default"/>
          <w:lang w:val="en-US"/>
        </w:rPr>
        <w:t>4</w:t>
      </w:r>
      <w:r>
        <w:t>0 J đối với mặt đất. Lấy g = 10 m/s</w:t>
      </w:r>
      <w:r>
        <w:rPr>
          <w:vertAlign w:val="superscript"/>
        </w:rPr>
        <w:t>2</w:t>
      </w:r>
      <w:r>
        <w:t>. Khi đó, vật ở độ cao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</w:t>
      </w:r>
      <w:r>
        <w:rPr>
          <w:rFonts w:hint="default"/>
          <w:lang w:val="en-US"/>
        </w:rPr>
        <w:t>1</w:t>
      </w:r>
      <w:r>
        <w:t xml:space="preserve"> m.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4</w:t>
      </w:r>
      <w:r>
        <w:t xml:space="preserve"> m.</w:t>
      </w:r>
      <w:r>
        <w:tab/>
      </w:r>
      <w:r>
        <w:rPr>
          <w:b/>
          <w:bCs/>
        </w:rPr>
        <w:t xml:space="preserve">     C.</w:t>
      </w:r>
      <w:r>
        <w:t xml:space="preserve"> 10 m.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rFonts w:hint="default"/>
          <w:lang w:val="en-US"/>
        </w:rPr>
        <w:t>2</w:t>
      </w:r>
      <w:r>
        <w:rPr>
          <w:b w:val="0"/>
          <w:bCs w:val="0"/>
        </w:rPr>
        <w:t xml:space="preserve"> m.</w:t>
      </w:r>
    </w:p>
    <w:p>
      <w:r>
        <w:rPr>
          <w:b/>
          <w:bCs/>
        </w:rPr>
        <w:t>Câu 12.</w:t>
      </w:r>
      <w:r>
        <w:t xml:space="preserve"> Có hai lực đồng quy </w:t>
      </w:r>
      <m:oMath>
        <m:acc>
          <m:accPr>
            <m:chr m:val="⃗"/>
          </m:acc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acc>
      </m:oMath>
      <w:r>
        <w:t xml:space="preserve">, </w:t>
      </w:r>
      <m:oMath>
        <m:acc>
          <m:accPr>
            <m:chr m:val="⃗"/>
          </m:acc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acc>
      </m:oMath>
      <w:r>
        <w:t xml:space="preserve">, nếu hợp lực của chúng bằng </w:t>
      </w:r>
      <m:oMath>
        <m:r>
          <m:rPr>
            <m:sty m:val="p"/>
          </m:rPr>
          <m:t>F</m:t>
        </m:r>
        <m:r>
          <m:rPr/>
          <m:t>=</m:t>
        </m:r>
        <m:sSub>
          <m:sSubPr/>
          <m:e>
            <m:r>
              <m:rPr>
                <m:sty m:val="p"/>
              </m:rPr>
              <m:t>F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>
                <m:sty m:val="p"/>
              </m:rPr>
              <m:t>F</m:t>
            </m:r>
          </m:e>
          <m:sub>
            <m:r>
              <m:rPr/>
              <m:t>2</m:t>
            </m:r>
          </m:sub>
        </m:sSub>
      </m:oMath>
      <w:r>
        <w:t xml:space="preserve"> khi đó véc tơ </w:t>
      </w:r>
      <m:oMath>
        <m:acc>
          <m:accPr>
            <m:chr m:val="⃗"/>
          </m:acc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acc>
      </m:oMath>
      <w:r>
        <w:t xml:space="preserve">, và </w:t>
      </w:r>
      <m:oMath>
        <m:acc>
          <m:accPr>
            <m:chr m:val="⃗"/>
          </m:accPr>
          <m:e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acc>
      </m:oMath>
      <w:r>
        <w:t xml:space="preserve"> hợp với nhau một góc bằng bao nhiêu?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α = 180</w:t>
      </w:r>
      <w:r>
        <w:rPr>
          <w:vertAlign w:val="superscript"/>
        </w:rPr>
        <w:t>0</w:t>
      </w:r>
      <w:r>
        <w:tab/>
      </w:r>
      <w:r>
        <w:rPr>
          <w:b/>
          <w:bCs/>
        </w:rPr>
        <w:t xml:space="preserve">     B.</w:t>
      </w:r>
      <w:r>
        <w:t xml:space="preserve"> α = 90</w:t>
      </w:r>
      <w:r>
        <w:rPr>
          <w:vertAlign w:val="superscript"/>
        </w:rPr>
        <w:t>0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α = 0</w:t>
      </w:r>
      <w:r>
        <w:rPr>
          <w:vertAlign w:val="superscript"/>
        </w:rPr>
        <w:t>0</w:t>
      </w:r>
      <w:r>
        <w:tab/>
      </w:r>
      <w:r>
        <w:rPr>
          <w:b/>
          <w:bCs/>
        </w:rPr>
        <w:t xml:space="preserve">     D.</w:t>
      </w:r>
      <w:r>
        <w:t xml:space="preserve"> 0&lt; α &lt; 90</w:t>
      </w:r>
      <w:r>
        <w:rPr>
          <w:vertAlign w:val="superscript"/>
        </w:rPr>
        <w:t>0</w:t>
      </w:r>
    </w:p>
    <w:p>
      <w:r>
        <w:rPr>
          <w:b/>
          <w:bCs/>
        </w:rPr>
        <w:t>Câu 13.</w:t>
      </w:r>
      <w:r>
        <w:t xml:space="preserve"> Một gàu nước khối lượng </w:t>
      </w:r>
      <w:r>
        <w:rPr>
          <w:rFonts w:hint="default"/>
          <w:lang w:val="en-US"/>
        </w:rPr>
        <w:t>8</w:t>
      </w:r>
      <w:r>
        <w:t xml:space="preserve"> kg được kéo cho chuyển động đều lên độ cao 10m trong khoảng thời gian </w:t>
      </w:r>
      <w:r>
        <w:rPr>
          <w:rFonts w:hint="default"/>
          <w:lang w:val="en-US"/>
        </w:rPr>
        <w:t>10</w:t>
      </w:r>
      <w:r>
        <w:t>0 giây (Lấy g = 10 m/s</w:t>
      </w:r>
      <w:r>
        <w:rPr>
          <w:vertAlign w:val="superscript"/>
        </w:rPr>
        <w:t>2</w:t>
      </w:r>
      <w:r>
        <w:t>). Công suất trung bình của lực kéo là: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 W.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8</w:t>
      </w:r>
      <w:r>
        <w:t>00 W.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8</w:t>
      </w:r>
      <w:r>
        <w:t>W.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rFonts w:hint="default"/>
          <w:lang w:val="en-US"/>
        </w:rPr>
        <w:t>8</w:t>
      </w:r>
      <w:r>
        <w:t>0W.</w:t>
      </w:r>
    </w:p>
    <w:p>
      <w:r>
        <w:rPr>
          <w:b/>
          <w:bCs/>
        </w:rPr>
        <w:t>Câu 14.</w:t>
      </w:r>
      <w:r>
        <w:t xml:space="preserve"> Vật dụng nào sau đây </w:t>
      </w:r>
      <w:r>
        <w:rPr>
          <w:b/>
          <w:bCs/>
        </w:rPr>
        <w:t xml:space="preserve">không </w:t>
      </w:r>
      <w:r>
        <w:t>có sự chuyển hoá từ điện năng sang cơ năng?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Máy sấy tóc.</w:t>
      </w:r>
      <w:r>
        <w:tab/>
      </w:r>
      <w:r>
        <w:rPr>
          <w:b/>
          <w:bCs/>
        </w:rPr>
        <w:t xml:space="preserve">     B.</w:t>
      </w:r>
      <w:r>
        <w:t xml:space="preserve"> Máy giặt.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Bàn là.</w:t>
      </w:r>
      <w:r>
        <w:tab/>
      </w:r>
      <w:r>
        <w:rPr>
          <w:b/>
          <w:bCs/>
        </w:rPr>
        <w:t xml:space="preserve">     D.</w:t>
      </w:r>
      <w:r>
        <w:t xml:space="preserve"> Quạt điện.</w:t>
      </w:r>
    </w:p>
    <w:p>
      <w:r>
        <w:rPr>
          <w:b/>
          <w:bCs/>
        </w:rPr>
        <w:t>Câu 15.</w:t>
      </w:r>
      <w:r>
        <w:t xml:space="preserve"> Trong quá trình rơi tự do của một vật thì: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Động năng tăng, thế năng giảm.</w:t>
      </w:r>
      <w:r>
        <w:tab/>
      </w:r>
      <w:r>
        <w:rPr>
          <w:b/>
          <w:bCs/>
        </w:rPr>
        <w:t xml:space="preserve">     B.</w:t>
      </w:r>
      <w:r>
        <w:t xml:space="preserve"> Động năng giảm, thế năng tăng.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Động năng giảm, thế năng giảm.</w:t>
      </w:r>
      <w:r>
        <w:tab/>
      </w:r>
      <w:r>
        <w:rPr>
          <w:b/>
          <w:bCs/>
        </w:rPr>
        <w:t xml:space="preserve">     D.</w:t>
      </w:r>
      <w:r>
        <w:t xml:space="preserve"> Động năng tăng, thế năng tăng.</w:t>
      </w:r>
    </w:p>
    <w:p>
      <w:r>
        <w:rPr>
          <w:b/>
          <w:bCs/>
        </w:rPr>
        <w:t>Câu 16.</w:t>
      </w:r>
      <w:r>
        <w:t xml:space="preserve"> Công </w:t>
      </w:r>
      <w:r>
        <w:rPr>
          <w:b/>
          <w:bCs/>
        </w:rPr>
        <w:t xml:space="preserve">không </w:t>
      </w:r>
      <w:r>
        <w:t>có đơn vị nào sau đây?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J.</w:t>
      </w:r>
      <w:r>
        <w:tab/>
      </w:r>
      <w:r>
        <w:rPr>
          <w:b/>
          <w:bCs/>
        </w:rPr>
        <w:t xml:space="preserve">     B.</w:t>
      </w:r>
      <w:r>
        <w:t xml:space="preserve"> kJ.</w:t>
      </w:r>
      <w:r>
        <w:tab/>
      </w:r>
      <w:r>
        <w:rPr>
          <w:b/>
          <w:bCs/>
        </w:rPr>
        <w:t xml:space="preserve">     C.</w:t>
      </w:r>
      <w:r>
        <w:t xml:space="preserve"> mJ.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rFonts w:hint="default"/>
          <w:lang w:val="en-US"/>
        </w:rPr>
        <w:t>N</w:t>
      </w:r>
      <w:r>
        <w:t>.</w:t>
      </w:r>
    </w:p>
    <w:p>
      <w:r>
        <w:rPr>
          <w:b/>
          <w:bCs/>
        </w:rPr>
        <w:t>Câu 17.</w:t>
      </w:r>
      <w:r>
        <w:t xml:space="preserve"> </w:t>
      </w:r>
      <w:r>
        <w:rPr>
          <w:rFonts w:hint="default"/>
          <w:lang w:val="en-US"/>
        </w:rPr>
        <w:t>Thế năng của vật có đơn vị là</w:t>
      </w:r>
      <w:r>
        <w:t>:</w:t>
      </w:r>
    </w:p>
    <w:p>
      <w:pPr>
        <w:tabs>
          <w:tab w:val="left" w:pos="2700"/>
          <w:tab w:val="left" w:pos="5400"/>
          <w:tab w:val="left" w:pos="8100"/>
        </w:tabs>
        <w:rPr>
          <w:rFonts w:hint="default"/>
          <w:lang w:val="en-US"/>
        </w:rPr>
      </w:pPr>
      <w:r>
        <w:rPr>
          <w:b/>
          <w:bCs/>
        </w:rPr>
        <w:t xml:space="preserve">     A.</w:t>
      </w:r>
      <w:r>
        <w:t xml:space="preserve"> m/s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J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N</w:t>
      </w:r>
      <w:r>
        <w:tab/>
      </w:r>
      <w:r>
        <w:rPr>
          <w:b/>
          <w:bCs/>
        </w:rPr>
        <w:t xml:space="preserve">     D.</w:t>
      </w:r>
      <w:r>
        <w:rPr>
          <w:rFonts w:hint="default"/>
          <w:b/>
          <w:bCs/>
          <w:lang w:val="en-US"/>
        </w:rPr>
        <w:t xml:space="preserve"> </w:t>
      </w:r>
      <w:r>
        <w:rPr>
          <w:rFonts w:hint="default"/>
          <w:b w:val="0"/>
          <w:bCs w:val="0"/>
          <w:lang w:val="en-US"/>
        </w:rPr>
        <w:t>N.m</w:t>
      </w:r>
    </w:p>
    <w:p>
      <w:r>
        <w:rPr>
          <w:position w:val="-1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83185</wp:posOffset>
            </wp:positionV>
            <wp:extent cx="1887855" cy="1349375"/>
            <wp:effectExtent l="0" t="0" r="4445" b="9525"/>
            <wp:wrapSquare wrapText="bothSides"/>
            <wp:docPr id="10034" name="Picture 1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" name="Picture 100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331" cy="1349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Câu 18.</w:t>
      </w:r>
      <w:r>
        <w:rPr>
          <w:b w:val="0"/>
          <w:bCs w:val="0"/>
        </w:rPr>
        <w:t xml:space="preserve"> Cho ba lực tác dụng lên một viên gạch đặt trên mặt phẳng nằm ngang như hình. Công thực hiện bởi các lực F</w:t>
      </w:r>
      <w:r>
        <w:rPr>
          <w:b w:val="0"/>
          <w:bCs w:val="0"/>
          <w:vertAlign w:val="subscript"/>
        </w:rPr>
        <w:t>1</w:t>
      </w:r>
      <w:r>
        <w:rPr>
          <w:b w:val="0"/>
          <w:bCs w:val="0"/>
        </w:rPr>
        <w:t>, F</w:t>
      </w:r>
      <w:r>
        <w:rPr>
          <w:b w:val="0"/>
          <w:bCs w:val="0"/>
          <w:vertAlign w:val="subscript"/>
        </w:rPr>
        <w:t>2</w:t>
      </w:r>
      <w:r>
        <w:rPr>
          <w:b w:val="0"/>
          <w:bCs w:val="0"/>
        </w:rPr>
        <w:t xml:space="preserve"> và F</w:t>
      </w:r>
      <w:r>
        <w:rPr>
          <w:b w:val="0"/>
          <w:bCs w:val="0"/>
          <w:vertAlign w:val="subscript"/>
        </w:rPr>
        <w:t>3</w:t>
      </w:r>
      <w:r>
        <w:rPr>
          <w:b w:val="0"/>
          <w:bCs w:val="0"/>
        </w:rPr>
        <w:t xml:space="preserve"> khi viên gạch dịch chuyển một quãng đường S là </w:t>
      </w:r>
      <w:r>
        <w:rPr>
          <w:b w:val="0"/>
          <w:bCs w:val="0"/>
          <w:i/>
          <w:iCs/>
        </w:rPr>
        <w:t>A</w:t>
      </w:r>
      <w:r>
        <w:rPr>
          <w:b w:val="0"/>
          <w:bCs w:val="0"/>
          <w:i/>
          <w:iCs/>
          <w:vertAlign w:val="subscript"/>
        </w:rPr>
        <w:t>1</w:t>
      </w:r>
      <w:r>
        <w:rPr>
          <w:b w:val="0"/>
          <w:bCs w:val="0"/>
          <w:i/>
          <w:iCs/>
        </w:rPr>
        <w:t>, A</w:t>
      </w:r>
      <w:r>
        <w:rPr>
          <w:b w:val="0"/>
          <w:bCs w:val="0"/>
          <w:i/>
          <w:iCs/>
          <w:vertAlign w:val="subscript"/>
        </w:rPr>
        <w:t>2</w:t>
      </w:r>
      <w:r>
        <w:rPr>
          <w:b w:val="0"/>
          <w:bCs w:val="0"/>
        </w:rPr>
        <w:t xml:space="preserve"> và </w:t>
      </w:r>
      <w:r>
        <w:rPr>
          <w:b w:val="0"/>
          <w:bCs w:val="0"/>
          <w:i/>
          <w:iCs/>
        </w:rPr>
        <w:t>A</w:t>
      </w:r>
      <w:r>
        <w:rPr>
          <w:b w:val="0"/>
          <w:bCs w:val="0"/>
          <w:i/>
          <w:iCs/>
          <w:vertAlign w:val="subscript"/>
        </w:rPr>
        <w:t>3</w:t>
      </w:r>
      <w:r>
        <w:rPr>
          <w:b w:val="0"/>
          <w:bCs w:val="0"/>
        </w:rPr>
        <w:t>. Biết rằng viên gạch chuyển động theo mặt phẳng ngang sang bên phải. Nhận định nào sau đây là đúng?</w:t>
      </w:r>
    </w:p>
    <w:p/>
    <w:p/>
    <w:p/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Công </w:t>
      </w:r>
      <w:r>
        <w:rPr>
          <w:i/>
          <w:iCs/>
        </w:rPr>
        <w:t>A</w:t>
      </w:r>
      <w:r>
        <w:rPr>
          <w:rFonts w:hint="default"/>
          <w:i/>
          <w:iCs/>
          <w:vertAlign w:val="subscript"/>
          <w:lang w:val="en-US"/>
        </w:rPr>
        <w:t>2</w:t>
      </w:r>
      <w:r>
        <w:rPr>
          <w:i/>
          <w:iCs/>
          <w:vertAlign w:val="subscript"/>
        </w:rPr>
        <w:t xml:space="preserve"> </w:t>
      </w:r>
      <w:r>
        <w:rPr>
          <w:rFonts w:hint="default"/>
          <w:i/>
          <w:iCs/>
          <w:lang w:val="en-US"/>
        </w:rPr>
        <w:t>&gt;</w:t>
      </w:r>
      <w:r>
        <w:rPr>
          <w:i/>
          <w:iCs/>
        </w:rPr>
        <w:t>0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i/>
          <w:iCs/>
        </w:rPr>
        <w:t>Công A</w:t>
      </w:r>
      <w:r>
        <w:rPr>
          <w:i/>
          <w:iCs/>
          <w:vertAlign w:val="subscript"/>
        </w:rPr>
        <w:t xml:space="preserve">2 </w:t>
      </w:r>
      <w:r>
        <w:rPr>
          <w:i/>
          <w:iCs/>
        </w:rPr>
        <w:t>=0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Công </w:t>
      </w:r>
      <w:r>
        <w:rPr>
          <w:i/>
          <w:iCs/>
        </w:rPr>
        <w:t>A</w:t>
      </w:r>
      <w:r>
        <w:rPr>
          <w:i/>
          <w:iCs/>
          <w:vertAlign w:val="subscript"/>
        </w:rPr>
        <w:t>3</w:t>
      </w:r>
      <w:r>
        <w:rPr>
          <w:i/>
          <w:iCs/>
        </w:rPr>
        <w:t>&gt;0</w:t>
      </w:r>
      <w:r>
        <w:tab/>
      </w:r>
      <w:r>
        <w:rPr>
          <w:b/>
          <w:bCs/>
        </w:rPr>
        <w:t xml:space="preserve">     D.</w:t>
      </w:r>
      <w:r>
        <w:t xml:space="preserve"> Công </w:t>
      </w:r>
      <w:r>
        <w:rPr>
          <w:i/>
          <w:iCs/>
        </w:rPr>
        <w:t>A</w:t>
      </w:r>
      <w:r>
        <w:rPr>
          <w:i/>
          <w:iCs/>
          <w:vertAlign w:val="subscript"/>
        </w:rPr>
        <w:t xml:space="preserve">1 </w:t>
      </w:r>
      <w:r>
        <w:rPr>
          <w:i/>
          <w:iCs/>
        </w:rPr>
        <w:t xml:space="preserve">&gt;0 </w:t>
      </w:r>
    </w:p>
    <w:p>
      <w:r>
        <w:rPr>
          <w:b/>
          <w:bCs/>
        </w:rPr>
        <w:t>Câu 19.</w:t>
      </w:r>
      <w:r>
        <w:t xml:space="preserve"> Dụng cụ nào không có trong bộ thí nghiệm xác định hợp lực 2 lực có giá đồng quy.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Lực kế</w:t>
      </w:r>
      <w:r>
        <w:tab/>
      </w:r>
      <w:r>
        <w:rPr>
          <w:b/>
          <w:bCs/>
        </w:rPr>
        <w:t xml:space="preserve">     B.</w:t>
      </w:r>
      <w:r>
        <w:t xml:space="preserve"> quả nặng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Bảng thép</w:t>
      </w:r>
      <w:r>
        <w:tab/>
      </w:r>
      <w:r>
        <w:rPr>
          <w:b/>
          <w:bCs/>
        </w:rPr>
        <w:t xml:space="preserve">     D.</w:t>
      </w:r>
      <w:r>
        <w:t xml:space="preserve"> Cổng quang điện</w:t>
      </w:r>
    </w:p>
    <w:p>
      <w:r>
        <w:rPr>
          <w:b/>
          <w:bCs/>
        </w:rPr>
        <w:t>Câu 20.</w:t>
      </w:r>
      <w:r>
        <w:t xml:space="preserve"> Một vật chuyển động với vận tốc </w:t>
      </w:r>
      <w:r>
        <w:rPr>
          <w:position w:val="-8"/>
        </w:rPr>
        <w:drawing>
          <wp:inline distT="0" distB="0" distL="114300" distR="114300">
            <wp:extent cx="123825" cy="173355"/>
            <wp:effectExtent l="0" t="0" r="3175" b="4445"/>
            <wp:docPr id="10037" name="Picture 1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" name="Picture 100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7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dưới tác dụng của lực </w:t>
      </w:r>
      <w:r>
        <w:rPr>
          <w:position w:val="-10"/>
        </w:rPr>
        <w:drawing>
          <wp:inline distT="0" distB="0" distL="114300" distR="114300">
            <wp:extent cx="160655" cy="198120"/>
            <wp:effectExtent l="0" t="0" r="4445" b="5080"/>
            <wp:docPr id="10040" name="Picture 1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" name="Picture 10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3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không đổi. Công suất của lực </w:t>
      </w:r>
      <w:r>
        <w:rPr>
          <w:position w:val="-10"/>
        </w:rPr>
        <w:drawing>
          <wp:inline distT="0" distB="0" distL="114300" distR="114300">
            <wp:extent cx="160655" cy="198120"/>
            <wp:effectExtent l="0" t="0" r="4445" b="5080"/>
            <wp:docPr id="10043" name="Picture 1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3" name="Picture 100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3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P=</w:t>
      </w:r>
      <w:r>
        <w:rPr>
          <w:i/>
          <w:iCs/>
        </w:rPr>
        <w:t>Fv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P=</w:t>
      </w:r>
      <w:r>
        <w:rPr>
          <w:i/>
          <w:iCs/>
        </w:rPr>
        <w:t>Fvt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P=</w:t>
      </w:r>
      <w:r>
        <w:rPr>
          <w:i/>
          <w:iCs/>
        </w:rPr>
        <w:t>Fv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P=</w:t>
      </w:r>
      <w:r>
        <w:rPr>
          <w:i/>
          <w:iCs/>
        </w:rPr>
        <w:t>Ft.</w:t>
      </w:r>
    </w:p>
    <w:p>
      <w:r>
        <w:rPr>
          <w:b/>
          <w:bCs/>
        </w:rPr>
        <w:t>Câu 21.</w:t>
      </w:r>
      <w:r>
        <w:t xml:space="preserve"> Hai vật có khối lượng bằng nhau. Vật thứ nhất đặt ở hai độ cao </w:t>
      </w:r>
      <w:r>
        <w:rPr>
          <w:rFonts w:hint="default"/>
          <w:lang w:val="en-US"/>
        </w:rPr>
        <w:t>4</w:t>
      </w:r>
      <w:r>
        <w:t>h và vật thứ hai ở độ cao h. Thế năng hấp dẫn của vật thứ nhất so với vật thứ hai là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bằng một nửa vật thứ hai.</w:t>
      </w:r>
      <w:r>
        <w:tab/>
      </w:r>
      <w:r>
        <w:rPr>
          <w:b/>
          <w:bCs/>
        </w:rPr>
        <w:t xml:space="preserve">     B.</w:t>
      </w:r>
      <w:r>
        <w:t xml:space="preserve"> bằng vật thứ hai.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bằng </w:t>
      </w:r>
      <w:r>
        <w:rPr>
          <w:rFonts w:hint="default"/>
          <w:lang w:val="en-US"/>
        </w:rPr>
        <w:t>hai lần</w:t>
      </w:r>
      <w:r>
        <w:t xml:space="preserve"> vật thứ hai.</w:t>
      </w:r>
      <w:r>
        <w:tab/>
      </w:r>
      <w:r>
        <w:rPr>
          <w:b/>
          <w:bCs/>
        </w:rPr>
        <w:t xml:space="preserve">     D.</w:t>
      </w:r>
      <w:r>
        <w:t xml:space="preserve"> bằng </w:t>
      </w:r>
      <w:r>
        <w:rPr>
          <w:rFonts w:hint="default"/>
          <w:lang w:val="en-US"/>
        </w:rPr>
        <w:t>bốn</w:t>
      </w:r>
      <w:r>
        <w:t xml:space="preserve"> lần vật thứ hai.</w:t>
      </w:r>
    </w:p>
    <w:p>
      <w:r>
        <w:rPr>
          <w:b/>
          <w:bCs/>
        </w:rPr>
        <w:t>Câu 22.</w:t>
      </w:r>
      <w:r>
        <w:t xml:space="preserve"> Một vật chịu tác dụng của lực kéo 100 N thì vật di chuyển </w:t>
      </w:r>
      <w:r>
        <w:rPr>
          <w:rFonts w:hint="default"/>
          <w:lang w:val="en-US"/>
        </w:rPr>
        <w:t>10</w:t>
      </w:r>
      <w:r>
        <w:t>0 cm cùng với hướng của lực. Công của lực này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 J.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1</w:t>
      </w:r>
      <w:r>
        <w:t>000 J.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10</w:t>
      </w:r>
      <w:r>
        <w:t>0 J.</w:t>
      </w:r>
      <w:r>
        <w:tab/>
      </w:r>
      <w:r>
        <w:rPr>
          <w:b/>
          <w:bCs/>
        </w:rPr>
        <w:t xml:space="preserve">    D.</w:t>
      </w:r>
      <w:r>
        <w:t xml:space="preserve"> </w:t>
      </w:r>
      <w:r>
        <w:rPr>
          <w:rFonts w:hint="default"/>
          <w:lang w:val="en-US"/>
        </w:rPr>
        <w:t>10000</w:t>
      </w:r>
      <w:r>
        <w:t xml:space="preserve"> J.</w:t>
      </w:r>
    </w:p>
    <w:p>
      <w:r>
        <w:rPr>
          <w:b/>
          <w:bCs/>
        </w:rPr>
        <w:t>Câu 23.</w:t>
      </w:r>
      <w:r>
        <w:t xml:space="preserve"> Hai lực của ngẫu lực có độ lớn F = </w:t>
      </w:r>
      <w:r>
        <w:rPr>
          <w:rFonts w:hint="default"/>
          <w:lang w:val="en-US"/>
        </w:rPr>
        <w:t>4</w:t>
      </w:r>
      <w:r>
        <w:t xml:space="preserve">0N, khoảng cách giữa hai giá của ngẫu lực là d = </w:t>
      </w:r>
      <w:r>
        <w:rPr>
          <w:rFonts w:hint="default"/>
          <w:lang w:val="en-US"/>
        </w:rPr>
        <w:t>2</w:t>
      </w:r>
      <w:r>
        <w:t>m. Momen của ngẫu lực là</w:t>
      </w:r>
    </w:p>
    <w:p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A.</w:t>
      </w:r>
      <w:r>
        <w:t xml:space="preserve"> </w:t>
      </w:r>
      <w:r>
        <w:rPr>
          <w:rFonts w:hint="default"/>
          <w:lang w:val="en-US"/>
        </w:rPr>
        <w:t>8</w:t>
      </w:r>
      <w:r>
        <w:t>0(N</w:t>
      </w:r>
      <w:r>
        <w:rPr>
          <w:rFonts w:hint="default"/>
          <w:lang w:val="en-US"/>
        </w:rPr>
        <w:t>.</w:t>
      </w:r>
      <w:r>
        <w:t>m).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rFonts w:hint="default"/>
          <w:lang w:val="en-US"/>
        </w:rPr>
        <w:t>8</w:t>
      </w:r>
      <w:r>
        <w:t>00(N</w:t>
      </w:r>
      <w:r>
        <w:rPr>
          <w:rFonts w:hint="default"/>
          <w:lang w:val="en-US"/>
        </w:rPr>
        <w:t>.</w:t>
      </w:r>
      <w:r>
        <w:t>m).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8</w:t>
      </w:r>
      <w:r>
        <w:t>(N</w:t>
      </w:r>
      <w:r>
        <w:rPr>
          <w:rFonts w:hint="default"/>
          <w:lang w:val="en-US"/>
        </w:rPr>
        <w:t>.</w:t>
      </w:r>
      <w:r>
        <w:t>m).</w:t>
      </w:r>
      <w:r>
        <w:tab/>
      </w:r>
      <w:r>
        <w:rPr>
          <w:b/>
          <w:bCs/>
        </w:rPr>
        <w:t xml:space="preserve">   D.</w:t>
      </w:r>
      <w:r>
        <w:t xml:space="preserve"> 0,</w:t>
      </w:r>
      <w:r>
        <w:rPr>
          <w:rFonts w:hint="default"/>
          <w:lang w:val="en-US"/>
        </w:rPr>
        <w:t>8</w:t>
      </w:r>
      <w:r>
        <w:t>(N</w:t>
      </w:r>
      <w:r>
        <w:rPr>
          <w:rFonts w:hint="default"/>
          <w:lang w:val="en-US"/>
        </w:rPr>
        <w:t>.</w:t>
      </w:r>
      <w:r>
        <w:t>m).</w:t>
      </w:r>
    </w:p>
    <w:p>
      <w:r>
        <w:rPr>
          <w:b/>
          <w:bCs/>
        </w:rPr>
        <w:t>Câu 24.</w:t>
      </w:r>
      <w:r>
        <w:t xml:space="preserve"> Nếu khối lượng của vật giảm đi </w:t>
      </w:r>
      <w:r>
        <w:rPr>
          <w:rFonts w:hint="default"/>
          <w:lang w:val="en-US"/>
        </w:rPr>
        <w:t>4</w:t>
      </w:r>
      <w:r>
        <w:t xml:space="preserve"> lần, còn vận tốc của vật </w:t>
      </w:r>
      <w:r>
        <w:rPr>
          <w:rFonts w:hint="default"/>
          <w:lang w:val="en-US"/>
        </w:rPr>
        <w:t>không đổi</w:t>
      </w:r>
      <w:r>
        <w:t xml:space="preserve"> thì động năng của vật sẽ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tăng lên 2 lần.</w:t>
      </w:r>
      <w:r>
        <w:tab/>
      </w:r>
      <w:r>
        <w:rPr>
          <w:b/>
          <w:bCs/>
        </w:rPr>
        <w:t xml:space="preserve">     B.</w:t>
      </w:r>
      <w:r>
        <w:t xml:space="preserve"> giảm đi 2 lần.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</w:t>
      </w:r>
      <w:r>
        <w:rPr>
          <w:rFonts w:hint="default"/>
          <w:lang w:val="en-US"/>
        </w:rPr>
        <w:t>giảm</w:t>
      </w:r>
      <w:r>
        <w:t xml:space="preserve"> </w:t>
      </w:r>
      <w:r>
        <w:rPr>
          <w:lang w:val="en-US"/>
        </w:rPr>
        <w:t>đ</w:t>
      </w:r>
      <w:r>
        <w:rPr>
          <w:rFonts w:hint="default"/>
          <w:lang w:val="en-US"/>
        </w:rPr>
        <w:t>i</w:t>
      </w:r>
      <w:r>
        <w:t xml:space="preserve"> </w:t>
      </w:r>
      <w:r>
        <w:rPr>
          <w:rFonts w:hint="default"/>
          <w:lang w:val="en-US"/>
        </w:rPr>
        <w:t>4</w:t>
      </w:r>
      <w:r>
        <w:t xml:space="preserve"> lần.</w:t>
      </w:r>
      <w:r>
        <w:tab/>
      </w:r>
      <w:r>
        <w:rPr>
          <w:b/>
          <w:bCs/>
        </w:rPr>
        <w:t xml:space="preserve">     D.</w:t>
      </w:r>
      <w:r>
        <w:t xml:space="preserve"> giảm đi 8 lần.</w:t>
      </w:r>
    </w:p>
    <w:p>
      <w:r>
        <w:rPr>
          <w:b/>
          <w:bCs/>
        </w:rPr>
        <w:t>Câu 25.</w:t>
      </w:r>
      <w:r>
        <w:t xml:space="preserve"> Công suất được xác định bằng</w:t>
      </w:r>
    </w:p>
    <w:p>
      <w:r>
        <w:rPr>
          <w:b/>
          <w:bCs/>
        </w:rPr>
        <w:t xml:space="preserve">     A.</w:t>
      </w:r>
      <w:r>
        <w:t xml:space="preserve"> Giá trị công thực hiện được.</w:t>
      </w:r>
    </w:p>
    <w:p>
      <w:r>
        <w:rPr>
          <w:b/>
          <w:bCs/>
        </w:rPr>
        <w:t xml:space="preserve">     B.</w:t>
      </w:r>
      <w:r>
        <w:t xml:space="preserve"> Công thực hiện đươc trên một đơn vị chiều dài.</w:t>
      </w:r>
    </w:p>
    <w:p>
      <w:r>
        <w:rPr>
          <w:b/>
          <w:bCs/>
        </w:rPr>
        <w:t xml:space="preserve">     C.</w:t>
      </w:r>
      <w:r>
        <w:t xml:space="preserve"> Công thực hiện trong một đơn vị thời gian.</w:t>
      </w:r>
    </w:p>
    <w:p>
      <w:r>
        <w:rPr>
          <w:b/>
          <w:bCs/>
        </w:rPr>
        <w:t xml:space="preserve">     D.</w:t>
      </w:r>
      <w:r>
        <w:t xml:space="preserve"> Tích của công và thời gian thực hiện công.</w:t>
      </w:r>
    </w:p>
    <w:p>
      <w:pPr>
        <w:rPr>
          <w:rFonts w:hint="default"/>
          <w:lang w:val="en-US"/>
        </w:rPr>
      </w:pPr>
      <w:r>
        <w:rPr>
          <w:b/>
          <w:bCs/>
        </w:rPr>
        <w:t>Câu 26.</w:t>
      </w:r>
      <w:r>
        <w:t xml:space="preserve"> Gọi </w:t>
      </w:r>
      <w:r>
        <w:rPr>
          <w:rFonts w:hint="default"/>
          <w:lang w:val="en-US"/>
        </w:rPr>
        <w:t>A</w:t>
      </w:r>
      <w:r>
        <w:t xml:space="preserve"> là công mà một lực đã sinh ra trong thời gian </w:t>
      </w:r>
      <w:r>
        <w:rPr>
          <w:rFonts w:hint="default"/>
          <w:lang w:val="en-US"/>
        </w:rPr>
        <w:t>t</w:t>
      </w:r>
      <w:r>
        <w:t xml:space="preserve"> để vật đi được quãng đường </w:t>
      </w:r>
      <w:r>
        <w:rPr>
          <w:rFonts w:hint="default"/>
          <w:lang w:val="en-US"/>
        </w:rPr>
        <w:t>s</w:t>
      </w:r>
      <w:r>
        <w:t xml:space="preserve"> Công suất là</w:t>
      </w:r>
      <w:r>
        <w:rPr>
          <w:rFonts w:hint="default"/>
          <w:lang w:val="en-US"/>
        </w:rPr>
        <w:t>.</w:t>
      </w:r>
    </w:p>
    <w:p>
      <w:pPr>
        <w:rPr>
          <w:b/>
          <w:bCs/>
        </w:rPr>
        <w:sectPr>
          <w:type w:val="continuous"/>
          <w:pgSz w:w="11906" w:h="16838"/>
          <w:pgMar w:top="590" w:right="782" w:bottom="590" w:left="1179" w:header="720" w:footer="720" w:gutter="0"/>
          <w:cols w:space="0" w:num="1"/>
          <w:rtlGutter w:val="0"/>
          <w:docGrid w:linePitch="360" w:charSpace="0"/>
        </w:sectPr>
      </w:pPr>
      <w:r>
        <w:rPr>
          <w:b/>
          <w:bCs/>
        </w:rPr>
        <w:t xml:space="preserve">   </w:t>
      </w:r>
    </w:p>
    <w:p>
      <w:r>
        <w:rPr>
          <w:b/>
          <w:bCs/>
        </w:rPr>
        <w:t xml:space="preserve">  A.</w:t>
      </w:r>
      <w:r>
        <w:t xml:space="preserve"> </w:t>
      </w:r>
      <w:r>
        <w:rPr>
          <w:position w:val="0"/>
        </w:rPr>
        <w:object>
          <v:shape id="_x0000_i1029" o:spt="75" type="#_x0000_t75" style="height:31.2pt;width:36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6">
            <o:LockedField>false</o:LockedField>
          </o:OLEObject>
        </w:object>
      </w:r>
    </w:p>
    <w:p>
      <w:r>
        <w:rPr>
          <w:b/>
          <w:bCs/>
        </w:rPr>
        <w:t xml:space="preserve">     B.</w:t>
      </w:r>
      <w:r>
        <w:t xml:space="preserve"> </w:t>
      </w:r>
      <w:r>
        <w:rPr>
          <w:position w:val="0"/>
        </w:rPr>
        <w:object>
          <v:shape id="_x0000_i1030" o:spt="75" type="#_x0000_t75" style="height:31.2pt;width:36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8">
            <o:LockedField>false</o:LockedField>
          </o:OLEObject>
        </w:object>
      </w:r>
    </w:p>
    <w:p>
      <w:r>
        <w:rPr>
          <w:b/>
          <w:bCs/>
        </w:rPr>
        <w:t xml:space="preserve">     C.</w:t>
      </w:r>
      <w:r>
        <w:t xml:space="preserve"> </w:t>
      </w:r>
      <w:r>
        <w:rPr>
          <w:position w:val="0"/>
        </w:rPr>
        <w:object>
          <v:shape id="_x0000_i1031" o:spt="75" type="#_x0000_t75" style="height:31.2pt;width:36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0">
            <o:LockedField>false</o:LockedField>
          </o:OLEObject>
        </w:object>
      </w:r>
    </w:p>
    <w:p>
      <w:r>
        <w:rPr>
          <w:b/>
          <w:bCs/>
        </w:rPr>
        <w:t xml:space="preserve">     D.</w:t>
      </w:r>
      <w:r>
        <w:t xml:space="preserve"> </w:t>
      </w:r>
      <w:r>
        <w:rPr>
          <w:position w:val="0"/>
        </w:rPr>
        <w:object>
          <v:shape id="_x0000_i1032" o:spt="75" type="#_x0000_t75" style="height:31.2pt;width:36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</w:p>
    <w:p>
      <w:pPr>
        <w:rPr>
          <w:b/>
          <w:bCs/>
        </w:rPr>
        <w:sectPr>
          <w:type w:val="continuous"/>
          <w:pgSz w:w="11906" w:h="16838"/>
          <w:pgMar w:top="590" w:right="782" w:bottom="590" w:left="1179" w:header="720" w:footer="720" w:gutter="0"/>
          <w:cols w:space="427" w:num="4"/>
          <w:rtlGutter w:val="0"/>
          <w:docGrid w:linePitch="360" w:charSpace="0"/>
        </w:sectPr>
      </w:pPr>
    </w:p>
    <w:p>
      <w:r>
        <w:rPr>
          <w:b/>
          <w:bCs/>
        </w:rPr>
        <w:t>Câu 27.</w:t>
      </w:r>
      <w:r>
        <w:t xml:space="preserve"> Cơ năng của vật được bảo toàn trong trường hợp: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Vật trượt có ma sát</w:t>
      </w:r>
      <w:r>
        <w:tab/>
      </w:r>
      <w:r>
        <w:rPr>
          <w:b/>
          <w:bCs/>
        </w:rPr>
        <w:t xml:space="preserve">     B.</w:t>
      </w:r>
      <w:r>
        <w:t xml:space="preserve"> Vật rơi tự do.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Vật rơi trong chất lỏng nhớt.</w:t>
      </w:r>
      <w:r>
        <w:tab/>
      </w:r>
      <w:r>
        <w:rPr>
          <w:b/>
          <w:bCs/>
        </w:rPr>
        <w:t xml:space="preserve">     D.</w:t>
      </w:r>
      <w:r>
        <w:t xml:space="preserve"> Vật rơi trong không khí.</w:t>
      </w:r>
    </w:p>
    <w:p>
      <w:r>
        <w:rPr>
          <w:b/>
          <w:bCs/>
        </w:rPr>
        <w:t>Câu 28.</w:t>
      </w:r>
      <w:r>
        <w:t xml:space="preserve"> Biểu thức nào sau đây tính công trong trường hợp tổng quát ?</w:t>
      </w:r>
    </w:p>
    <w:p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 = mgh.</w:t>
      </w:r>
      <w:r>
        <w:tab/>
      </w:r>
      <w:r>
        <w:rPr>
          <w:b/>
          <w:bCs/>
        </w:rPr>
        <w:t xml:space="preserve">     B.</w:t>
      </w:r>
      <w:r>
        <w:t xml:space="preserve"> A = mg.</w:t>
      </w:r>
    </w:p>
    <w:p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 = F.S.cosα.</w:t>
      </w:r>
      <w:r>
        <w:tab/>
      </w:r>
      <w:r>
        <w:rPr>
          <w:b/>
          <w:bCs/>
        </w:rPr>
        <w:t xml:space="preserve">     D.</w:t>
      </w:r>
      <w:r>
        <w:t xml:space="preserve"> A = - F.Scosα.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II. PHẦN TỰ LUẬN (3.0 điểm)</w:t>
      </w:r>
    </w:p>
    <w:p>
      <w:pPr>
        <w:spacing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val="en-US"/>
        </w:rPr>
        <w:t>Câu 1</w:t>
      </w:r>
      <w:r>
        <w:rPr>
          <w:rFonts w:hint="default" w:ascii="Times New Roman" w:hAnsi="Times New Roman" w:cs="Times New Roman"/>
          <w:lang w:val="en-US"/>
        </w:rPr>
        <w:t xml:space="preserve">: </w:t>
      </w:r>
      <w:r>
        <w:rPr>
          <w:rFonts w:hint="default" w:ascii="Times New Roman" w:hAnsi="Times New Roman" w:cs="Times New Roman"/>
        </w:rPr>
        <w:t>Một quả</w:t>
      </w:r>
      <w:r>
        <w:rPr>
          <w:rFonts w:hint="default" w:ascii="Times New Roman" w:hAnsi="Times New Roman" w:cs="Times New Roman"/>
          <w:lang w:val="vi-VN"/>
        </w:rPr>
        <w:t xml:space="preserve"> bóng </w:t>
      </w:r>
      <w:r>
        <w:rPr>
          <w:rFonts w:hint="default" w:ascii="Times New Roman" w:hAnsi="Times New Roman" w:cs="Times New Roman"/>
        </w:rPr>
        <w:t xml:space="preserve">có khối lượng </w:t>
      </w:r>
      <w:r>
        <w:rPr>
          <w:rFonts w:hint="default" w:cs="Times New Roman"/>
          <w:lang w:val="en-US"/>
        </w:rPr>
        <w:t>3kg</w:t>
      </w:r>
      <w:r>
        <w:rPr>
          <w:rFonts w:hint="default" w:ascii="Times New Roman" w:hAnsi="Times New Roman" w:cs="Times New Roman"/>
        </w:rPr>
        <w:t xml:space="preserve"> được ném thẳng đ</w:t>
      </w:r>
      <w:r>
        <w:rPr>
          <w:rFonts w:hint="default" w:ascii="Times New Roman" w:hAnsi="Times New Roman" w:cs="Times New Roman"/>
          <w:lang w:val="vi-VN"/>
        </w:rPr>
        <w:t>ứ</w:t>
      </w:r>
      <w:r>
        <w:rPr>
          <w:rFonts w:hint="default" w:ascii="Times New Roman" w:hAnsi="Times New Roman" w:cs="Times New Roman"/>
        </w:rPr>
        <w:t xml:space="preserve">ng lên cao với vận tốc đầu </w:t>
      </w:r>
    </w:p>
    <w:p>
      <w:pPr>
        <w:spacing w:line="240" w:lineRule="auto"/>
        <w:jc w:val="both"/>
        <w:rPr>
          <w:rFonts w:hint="default" w:cs="Times New Roman"/>
          <w:lang w:val="en-US"/>
        </w:rPr>
      </w:pP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  <w:lang w:val="vi-VN"/>
        </w:rPr>
        <w:t xml:space="preserve"> </w:t>
      </w:r>
      <w:r>
        <w:rPr>
          <w:rFonts w:hint="default" w:ascii="Times New Roman" w:hAnsi="Times New Roman" w:cs="Times New Roman"/>
        </w:rPr>
        <w:t>m/s từ mặt đất. Bỏ</w:t>
      </w:r>
      <w:r>
        <w:rPr>
          <w:rFonts w:hint="default" w:ascii="Times New Roman" w:hAnsi="Times New Roman" w:cs="Times New Roman"/>
          <w:lang w:val="vi-VN"/>
        </w:rPr>
        <w:t xml:space="preserve"> qua sức cản của không khí. </w:t>
      </w:r>
      <w:r>
        <w:rPr>
          <w:rFonts w:hint="default" w:ascii="Times New Roman" w:hAnsi="Times New Roman" w:cs="Times New Roman"/>
        </w:rPr>
        <w:t>Lấy g = 10</w:t>
      </w:r>
      <w:r>
        <w:rPr>
          <w:rFonts w:hint="default" w:ascii="Times New Roman" w:hAnsi="Times New Roman" w:cs="Times New Roman"/>
          <w:lang w:val="vi-VN"/>
        </w:rPr>
        <w:t xml:space="preserve"> </w:t>
      </w:r>
      <w:r>
        <w:rPr>
          <w:rFonts w:hint="default" w:ascii="Times New Roman" w:hAnsi="Times New Roman" w:cs="Times New Roman"/>
        </w:rPr>
        <w:t>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ascii="Times New Roman" w:hAnsi="Times New Roman" w:cs="Times New Roman"/>
          <w:lang w:val="en-US"/>
        </w:rPr>
        <w:t>.</w:t>
      </w:r>
      <w:r>
        <w:rPr>
          <w:rFonts w:hint="default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Xác định cơ năng của vật khi vật chuyển</w:t>
      </w:r>
      <w:r>
        <w:rPr>
          <w:rFonts w:hint="default" w:ascii="Times New Roman" w:hAnsi="Times New Roman" w:cs="Times New Roman"/>
          <w:lang w:val="vi-VN"/>
        </w:rPr>
        <w:t xml:space="preserve"> </w:t>
      </w:r>
      <w:r>
        <w:rPr>
          <w:rFonts w:hint="default" w:ascii="Times New Roman" w:hAnsi="Times New Roman" w:cs="Times New Roman"/>
        </w:rPr>
        <w:t>động?</w:t>
      </w:r>
      <w:r>
        <w:rPr>
          <w:rFonts w:hint="default" w:cs="Times New Roman"/>
          <w:lang w:val="en-US"/>
        </w:rPr>
        <w:t xml:space="preserve"> Chọn mốc thế năng tại mặt đất.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cs="Times New Roman"/>
          <w:lang w:val="en-US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287020</wp:posOffset>
            </wp:positionV>
            <wp:extent cx="1835150" cy="1056640"/>
            <wp:effectExtent l="0" t="0" r="6350" b="10160"/>
            <wp:wrapSquare wrapText="bothSides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ajorEastAsia"/>
          <w:b/>
          <w:bCs w:val="0"/>
          <w:sz w:val="24"/>
          <w:szCs w:val="24"/>
          <w:lang w:val="en-US"/>
        </w:rPr>
        <w:t>Câu 2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  <w:t>:</w:t>
      </w:r>
      <w:r>
        <w:rPr>
          <w:rFonts w:hint="default" w:cs="Times New Roman" w:eastAsiaTheme="majorEastAsia"/>
          <w:b w:val="0"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 xml:space="preserve">Một vật nặng </w:t>
      </w:r>
      <w:r>
        <w:rPr>
          <w:rFonts w:hint="default" w:cs="Times New Roman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 xml:space="preserve">kg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thả </w:t>
      </w:r>
      <w:r>
        <w:rPr>
          <w:rFonts w:hint="default" w:ascii="Times New Roman" w:hAnsi="Times New Roman" w:cs="Times New Roman"/>
          <w:sz w:val="26"/>
          <w:szCs w:val="26"/>
        </w:rPr>
        <w:t xml:space="preserve">rơi từ độ cao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10</w:t>
      </w:r>
      <w:r>
        <w:rPr>
          <w:rFonts w:hint="default" w:ascii="Times New Roman" w:hAnsi="Times New Roman" w:cs="Times New Roman"/>
          <w:sz w:val="26"/>
          <w:szCs w:val="26"/>
        </w:rPr>
        <w:t xml:space="preserve">m xuống đất.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Tính thế năng của vật tại thời điểm thả rơi</w:t>
      </w:r>
      <w:r>
        <w:rPr>
          <w:rFonts w:hint="default" w:ascii="Times New Roman" w:hAnsi="Times New Roman" w:cs="Times New Roman"/>
          <w:sz w:val="26"/>
          <w:szCs w:val="26"/>
        </w:rPr>
        <w:t>? Lấy g=10m/s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Chọn mốc thế năng tại mặt đất.</w:t>
      </w:r>
    </w:p>
    <w:p>
      <w:pPr>
        <w:widowControl w:val="0"/>
        <w:spacing w:before="0" w:after="0" w:line="240" w:lineRule="auto"/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4"/>
          <w:szCs w:val="24"/>
          <w:lang w:val="en-US"/>
        </w:rPr>
        <w:t xml:space="preserve">Câu </w:t>
      </w:r>
      <w:r>
        <w:rPr>
          <w:rFonts w:hint="default" w:cs="Times New Roman" w:eastAsiaTheme="majorEastAsia"/>
          <w:b/>
          <w:bCs w:val="0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  <w:t>: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</w:rPr>
        <w:t xml:space="preserve">Một người nâng một tấm gỗ đồng chất, tiết diện đều, có 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  <w:t>khối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</w:rPr>
        <w:t xml:space="preserve"> lượng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  <w:t xml:space="preserve"> 10kg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</w:rPr>
        <w:t>.</w:t>
      </w:r>
      <w:r>
        <w:rPr>
          <w:rFonts w:hint="default" w:cs="Times New Roman" w:eastAsiaTheme="majorEastAsia"/>
          <w:b w:val="0"/>
          <w:bCs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</w:rPr>
        <w:t xml:space="preserve">Người ấy tác dụng một lực </w:t>
      </w:r>
      <w:r>
        <w:rPr>
          <w:rFonts w:hint="default" w:ascii="Times New Roman" w:hAnsi="Times New Roman" w:cs="Times New Roman" w:eastAsiaTheme="minorHAnsi"/>
          <w:b w:val="0"/>
          <w:bCs w:val="0"/>
          <w:position w:val="-4"/>
          <w:sz w:val="26"/>
          <w:szCs w:val="26"/>
        </w:rPr>
        <w:object>
          <v:shape id="_x0000_i1033" o:spt="75" type="#_x0000_t75" style="height:15.9pt;width:14.25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</w:rPr>
        <w:t xml:space="preserve">theo phương vuông góc với tấm gỗ vào đầu trên của tấm gỗ để giữ cho nó hợp với mặt đất một góc </w:t>
      </w:r>
      <w:r>
        <w:rPr>
          <w:rFonts w:hint="default" w:ascii="Times New Roman" w:hAnsi="Times New Roman" w:cs="Times New Roman" w:eastAsiaTheme="majorEastAsia"/>
          <w:b w:val="0"/>
          <w:bCs/>
          <w:position w:val="-6"/>
          <w:sz w:val="26"/>
          <w:szCs w:val="26"/>
        </w:rPr>
        <w:object>
          <v:shape id="_x0000_i1034" o:spt="75" type="#_x0000_t75" style="height:11pt;width:12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7">
            <o:LockedField>false</o:LockedField>
          </o:OLEObject>
        </w:objec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lang w:val="en-US"/>
        </w:rPr>
        <w:t xml:space="preserve">= 60 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vertAlign w:val="superscript"/>
          <w:lang w:val="en-US"/>
        </w:rPr>
        <w:t>0</w:t>
      </w:r>
      <w:r>
        <w:rPr>
          <w:rFonts w:hint="default" w:ascii="Times New Roman" w:hAnsi="Times New Roman" w:cs="Times New Roman" w:eastAsiaTheme="majorEastAsia"/>
          <w:b w:val="0"/>
          <w:bCs/>
          <w:sz w:val="26"/>
          <w:szCs w:val="26"/>
          <w:vertAlign w:val="baseline"/>
          <w:lang w:val="en-US"/>
        </w:rPr>
        <w:t>. Tính độ lớn lực F?</w:t>
      </w:r>
      <w:r>
        <w:rPr>
          <w:rFonts w:hint="default" w:cs="Times New Roman" w:eastAsiaTheme="majorEastAsia"/>
          <w:b w:val="0"/>
          <w:bCs/>
          <w:sz w:val="26"/>
          <w:szCs w:val="26"/>
          <w:vertAlign w:val="baseline"/>
          <w:lang w:val="en-US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</w:rPr>
        <w:t>Lấy g = 10</w:t>
      </w:r>
      <w:r>
        <w:rPr>
          <w:rFonts w:hint="default" w:ascii="Times New Roman" w:hAnsi="Times New Roman" w:cs="Times New Roman"/>
          <w:lang w:val="vi-VN"/>
        </w:rPr>
        <w:t xml:space="preserve"> </w:t>
      </w:r>
      <w:r>
        <w:rPr>
          <w:rFonts w:hint="default" w:ascii="Times New Roman" w:hAnsi="Times New Roman" w:cs="Times New Roman"/>
        </w:rPr>
        <w:t>m/s</w:t>
      </w:r>
      <w:r>
        <w:rPr>
          <w:rFonts w:hint="default" w:ascii="Times New Roman" w:hAnsi="Times New Roman" w:cs="Times New Roman"/>
          <w:vertAlign w:val="superscript"/>
        </w:rPr>
        <w:t>2</w:t>
      </w:r>
      <w:r>
        <w:rPr>
          <w:rFonts w:hint="default" w:cs="Times New Roman" w:eastAsiaTheme="majorEastAsia"/>
          <w:b w:val="0"/>
          <w:bCs/>
          <w:sz w:val="26"/>
          <w:szCs w:val="26"/>
          <w:vertAlign w:val="baseline"/>
          <w:lang w:val="en-US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textAlignment w:val="baseline"/>
        <w:rPr>
          <w:rFonts w:hint="default" w:ascii="Times New Roman" w:hAnsi="Times New Roman" w:cs="Times New Roman"/>
          <w:b/>
          <w:bCs/>
          <w:lang w:val="en-US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6"/>
          <w:rFonts w:hint="default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lang w:val="en-US"/>
        </w:rPr>
        <w:t xml:space="preserve">Câu </w:t>
      </w:r>
      <w:r>
        <w:rPr>
          <w:rFonts w:hint="default" w:cs="Times New Roman"/>
          <w:b/>
          <w:bCs/>
          <w:lang w:val="en-US"/>
        </w:rPr>
        <w:t>4</w:t>
      </w:r>
      <w:r>
        <w:rPr>
          <w:rFonts w:hint="default" w:ascii="Times New Roman" w:hAnsi="Times New Roman" w:cs="Times New Roman"/>
          <w:lang w:val="en-US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</w:rPr>
        <w:t>Một quả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bóng </w:t>
      </w:r>
      <w:r>
        <w:rPr>
          <w:rFonts w:hint="default" w:ascii="Times New Roman" w:hAnsi="Times New Roman" w:cs="Times New Roman"/>
          <w:sz w:val="26"/>
          <w:szCs w:val="26"/>
        </w:rPr>
        <w:t>có khối lượng được ném thẳng đ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ứ</w:t>
      </w:r>
      <w:r>
        <w:rPr>
          <w:rFonts w:hint="default" w:ascii="Times New Roman" w:hAnsi="Times New Roman" w:cs="Times New Roman"/>
          <w:sz w:val="26"/>
          <w:szCs w:val="26"/>
        </w:rPr>
        <w:t xml:space="preserve">ng lên cao với vận tốc đầu </w:t>
      </w:r>
      <w:r>
        <w:rPr>
          <w:rFonts w:hint="default" w:cs="Times New Roman"/>
          <w:sz w:val="26"/>
          <w:szCs w:val="26"/>
          <w:lang w:val="en-US"/>
        </w:rPr>
        <w:t>2</w:t>
      </w:r>
      <w:r>
        <w:rPr>
          <w:rFonts w:hint="default" w:ascii="Times New Roman" w:hAnsi="Times New Roman" w:cs="Times New Roman"/>
          <w:sz w:val="26"/>
          <w:szCs w:val="26"/>
        </w:rPr>
        <w:t>0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m/s từ mặt đất. Bỏ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qua sức cản của không khí. </w:t>
      </w:r>
      <w:r>
        <w:rPr>
          <w:rFonts w:hint="default" w:ascii="Times New Roman" w:hAnsi="Times New Roman" w:cs="Times New Roman"/>
          <w:sz w:val="26"/>
          <w:szCs w:val="26"/>
        </w:rPr>
        <w:t>Lấy g = 10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m/s</w:t>
      </w:r>
      <w:r>
        <w:rPr>
          <w:rFonts w:hint="default"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hint="default" w:ascii="Times New Roman" w:hAnsi="Times New Roman" w:cs="Times New Roman"/>
          <w:sz w:val="26"/>
          <w:szCs w:val="26"/>
        </w:rPr>
        <w:t>Xác định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cs="Times New Roman"/>
          <w:sz w:val="26"/>
          <w:szCs w:val="26"/>
          <w:lang w:val="en-US"/>
        </w:rPr>
        <w:t>thời gian vật chuyển động kể từ khi ném đến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cs="Times New Roman"/>
          <w:sz w:val="26"/>
          <w:szCs w:val="26"/>
          <w:lang w:val="en-US"/>
        </w:rPr>
        <w:t>lúc vật có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thế năng bằng 3 động năng?</w:t>
      </w:r>
    </w:p>
    <w:p>
      <w:pPr>
        <w:keepNext w:val="0"/>
        <w:keepLines w:val="0"/>
        <w:pageBreakBefore w:val="0"/>
        <w:widowControl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vi"/>
        </w:rPr>
      </w:pPr>
    </w:p>
    <w:p>
      <w:pPr>
        <w:keepNext w:val="0"/>
        <w:keepLines w:val="0"/>
        <w:pageBreakBefore w:val="0"/>
        <w:widowControl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  <w:lang w:val="vi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vi"/>
        </w:rPr>
        <w:t>----HẾT---</w:t>
      </w:r>
    </w:p>
    <w:p>
      <w:pPr>
        <w:keepNext w:val="0"/>
        <w:keepLines w:val="0"/>
        <w:pageBreakBefore w:val="0"/>
        <w:widowControl/>
        <w:tabs>
          <w:tab w:val="left" w:pos="53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vi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590" w:right="782" w:bottom="590" w:left="117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4F1"/>
    <w:rsid w:val="00625B2D"/>
    <w:rsid w:val="086E0F05"/>
    <w:rsid w:val="12475E89"/>
    <w:rsid w:val="171527CA"/>
    <w:rsid w:val="259F60C6"/>
    <w:rsid w:val="2AE34A1C"/>
    <w:rsid w:val="3CD00A86"/>
    <w:rsid w:val="41207BDE"/>
    <w:rsid w:val="41FC02B8"/>
    <w:rsid w:val="43E474F1"/>
    <w:rsid w:val="4D11432B"/>
    <w:rsid w:val="51C13C61"/>
    <w:rsid w:val="5B7D3A67"/>
    <w:rsid w:val="5E462346"/>
    <w:rsid w:val="677E01D8"/>
    <w:rsid w:val="6A7833B8"/>
    <w:rsid w:val="6C36371A"/>
    <w:rsid w:val="6DE7565E"/>
    <w:rsid w:val="6D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23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2.wmf"/><Relationship Id="rId35" Type="http://schemas.openxmlformats.org/officeDocument/2006/relationships/oleObject" Target="embeddings/oleObject9.bin"/><Relationship Id="rId34" Type="http://schemas.openxmlformats.org/officeDocument/2006/relationships/image" Target="media/image21.png"/><Relationship Id="rId33" Type="http://schemas.openxmlformats.org/officeDocument/2006/relationships/image" Target="media/image20.wmf"/><Relationship Id="rId32" Type="http://schemas.openxmlformats.org/officeDocument/2006/relationships/oleObject" Target="embeddings/oleObject8.bin"/><Relationship Id="rId31" Type="http://schemas.openxmlformats.org/officeDocument/2006/relationships/image" Target="media/image19.wmf"/><Relationship Id="rId30" Type="http://schemas.openxmlformats.org/officeDocument/2006/relationships/oleObject" Target="embeddings/oleObject7.bin"/><Relationship Id="rId3" Type="http://schemas.openxmlformats.org/officeDocument/2006/relationships/footnotes" Target="footnotes.xml"/><Relationship Id="rId29" Type="http://schemas.openxmlformats.org/officeDocument/2006/relationships/image" Target="media/image18.wmf"/><Relationship Id="rId28" Type="http://schemas.openxmlformats.org/officeDocument/2006/relationships/oleObject" Target="embeddings/oleObject6.bin"/><Relationship Id="rId27" Type="http://schemas.openxmlformats.org/officeDocument/2006/relationships/image" Target="media/image17.wmf"/><Relationship Id="rId26" Type="http://schemas.openxmlformats.org/officeDocument/2006/relationships/oleObject" Target="embeddings/oleObject5.bin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oleObject" Target="embeddings/oleObject2.bin"/><Relationship Id="rId11" Type="http://schemas.openxmlformats.org/officeDocument/2006/relationships/image" Target="media/image5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2023-03-03T22:52:18Z</cp:lastPrinted>
  <dcterms:created xsi:type="dcterms:W3CDTF">2023-03-01T03:18:00Z</dcterms:created>
  <dcterms:modified xsi:type="dcterms:W3CDTF">2023-03-03T22:59:30Z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663A5A8750BB4F6A8F4CE38639B2053B</vt:lpwstr>
  </property>
</Properties>
</file>