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6" w:type="dxa"/>
        <w:tblLook w:val="01E0" w:firstRow="1" w:lastRow="1" w:firstColumn="1" w:lastColumn="1" w:noHBand="0" w:noVBand="0"/>
      </w:tblPr>
      <w:tblGrid>
        <w:gridCol w:w="3778"/>
        <w:gridCol w:w="6348"/>
      </w:tblGrid>
      <w:tr w:rsidR="00551463" w:rsidRPr="00551463" w14:paraId="6F47CB87" w14:textId="77777777" w:rsidTr="009E52D0">
        <w:trPr>
          <w:trHeight w:val="1622"/>
        </w:trPr>
        <w:tc>
          <w:tcPr>
            <w:tcW w:w="3778" w:type="dxa"/>
          </w:tcPr>
          <w:p w14:paraId="1BFB84AB" w14:textId="77777777" w:rsidR="00551463" w:rsidRPr="00551463" w:rsidRDefault="00551463" w:rsidP="009E52D0">
            <w:pPr>
              <w:spacing w:before="60"/>
              <w:jc w:val="center"/>
              <w:rPr>
                <w:b/>
                <w:color w:val="auto"/>
              </w:rPr>
            </w:pPr>
            <w:bookmarkStart w:id="0" w:name="_Hlk132231214"/>
            <w:r w:rsidRPr="00551463">
              <w:rPr>
                <w:b/>
                <w:color w:val="auto"/>
              </w:rPr>
              <w:t>SỞ GIÁO DỤC VÀ ĐÀO TẠO</w:t>
            </w:r>
          </w:p>
          <w:p w14:paraId="1B1D4919" w14:textId="77777777" w:rsidR="00551463" w:rsidRPr="00551463" w:rsidRDefault="00551463" w:rsidP="009E52D0">
            <w:pPr>
              <w:jc w:val="center"/>
              <w:rPr>
                <w:b/>
                <w:color w:val="auto"/>
              </w:rPr>
            </w:pPr>
            <w:r w:rsidRPr="00551463">
              <w:rPr>
                <w:noProof/>
                <w:color w:val="auto"/>
              </w:rPr>
              <mc:AlternateContent>
                <mc:Choice Requires="wps">
                  <w:drawing>
                    <wp:anchor distT="0" distB="0" distL="114300" distR="114300" simplePos="0" relativeHeight="251656192" behindDoc="1" locked="0" layoutInCell="1" allowOverlap="1" wp14:anchorId="35D2868E" wp14:editId="6880C169">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A3EF61" w14:textId="77777777" w:rsidR="00551463" w:rsidRDefault="00551463"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868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40A3EF61" w14:textId="77777777" w:rsidR="00551463" w:rsidRDefault="00551463" w:rsidP="00551463">
                            <w:pPr>
                              <w:jc w:val="center"/>
                            </w:pPr>
                            <w:r>
                              <w:t>ĐỀ CHÍNH THỨC</w:t>
                            </w:r>
                          </w:p>
                        </w:txbxContent>
                      </v:textbox>
                    </v:shape>
                  </w:pict>
                </mc:Fallback>
              </mc:AlternateContent>
            </w:r>
            <w:r w:rsidRPr="00551463">
              <w:rPr>
                <w:b/>
                <w:color w:val="auto"/>
              </w:rPr>
              <w:t>TỈNH QUẢNG NAM</w:t>
            </w:r>
          </w:p>
          <w:p w14:paraId="4D8A07AB" w14:textId="6560A952" w:rsidR="00551463" w:rsidRPr="00551463" w:rsidRDefault="00551463" w:rsidP="009E52D0">
            <w:pPr>
              <w:rPr>
                <w:color w:val="auto"/>
              </w:rPr>
            </w:pPr>
            <w:r w:rsidRPr="00551463">
              <w:rPr>
                <w:noProof/>
                <w:color w:val="auto"/>
              </w:rPr>
              <mc:AlternateContent>
                <mc:Choice Requires="wps">
                  <w:drawing>
                    <wp:anchor distT="0" distB="0" distL="114300" distR="114300" simplePos="0" relativeHeight="251659264" behindDoc="0" locked="0" layoutInCell="1" allowOverlap="1" wp14:anchorId="2E88D274" wp14:editId="51FE88E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77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4354FED1" w14:textId="77777777" w:rsidR="00551463" w:rsidRPr="00551463" w:rsidRDefault="00551463" w:rsidP="009E52D0">
            <w:pPr>
              <w:jc w:val="center"/>
              <w:rPr>
                <w:color w:val="auto"/>
              </w:rPr>
            </w:pPr>
          </w:p>
          <w:p w14:paraId="2EC06DA5" w14:textId="77777777" w:rsidR="00551463" w:rsidRPr="00551463" w:rsidRDefault="00551463" w:rsidP="009E52D0">
            <w:pPr>
              <w:tabs>
                <w:tab w:val="left" w:pos="939"/>
              </w:tabs>
              <w:rPr>
                <w:color w:val="auto"/>
                <w:sz w:val="22"/>
              </w:rPr>
            </w:pPr>
            <w:r w:rsidRPr="00551463">
              <w:rPr>
                <w:color w:val="auto"/>
              </w:rPr>
              <w:tab/>
            </w:r>
          </w:p>
          <w:p w14:paraId="273B24FD" w14:textId="77777777" w:rsidR="00551463" w:rsidRPr="00551463" w:rsidRDefault="00551463"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2306D3C8" w14:textId="77777777" w:rsidR="00551463" w:rsidRPr="00551463" w:rsidRDefault="00551463" w:rsidP="009E52D0">
            <w:pPr>
              <w:spacing w:before="60"/>
              <w:jc w:val="center"/>
              <w:rPr>
                <w:b/>
                <w:color w:val="auto"/>
              </w:rPr>
            </w:pPr>
            <w:r w:rsidRPr="00551463">
              <w:rPr>
                <w:b/>
                <w:color w:val="auto"/>
              </w:rPr>
              <w:t>KIỂM TRA CUỐI KỲ II NĂM HỌC 2022-2023</w:t>
            </w:r>
          </w:p>
          <w:p w14:paraId="57F75946" w14:textId="77777777" w:rsidR="00551463" w:rsidRPr="00551463" w:rsidRDefault="00551463" w:rsidP="009E52D0">
            <w:pPr>
              <w:spacing w:before="60"/>
              <w:jc w:val="center"/>
              <w:rPr>
                <w:b/>
                <w:color w:val="auto"/>
              </w:rPr>
            </w:pPr>
            <w:r w:rsidRPr="00551463">
              <w:rPr>
                <w:b/>
                <w:color w:val="auto"/>
              </w:rPr>
              <w:t>Môn: VẬT LÝ – Lớp 12</w:t>
            </w:r>
          </w:p>
          <w:p w14:paraId="4728C66B" w14:textId="77777777" w:rsidR="00551463" w:rsidRPr="00551463" w:rsidRDefault="00551463" w:rsidP="009E52D0">
            <w:pPr>
              <w:spacing w:before="60"/>
              <w:jc w:val="center"/>
              <w:rPr>
                <w:color w:val="auto"/>
              </w:rPr>
            </w:pPr>
            <w:r w:rsidRPr="00551463">
              <w:rPr>
                <w:color w:val="auto"/>
              </w:rPr>
              <w:t xml:space="preserve">Thời gian: 45 phút (không kể thời gian giao đề)   </w:t>
            </w:r>
          </w:p>
          <w:p w14:paraId="0250D79C" w14:textId="77777777" w:rsidR="00551463" w:rsidRPr="00551463" w:rsidRDefault="00551463"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551463" w:rsidRPr="00551463" w14:paraId="3876D7B7"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726C1BE3" w14:textId="77777777" w:rsidR="00551463" w:rsidRPr="00551463" w:rsidRDefault="00551463" w:rsidP="009E52D0">
                  <w:pPr>
                    <w:spacing w:before="60"/>
                    <w:jc w:val="center"/>
                    <w:rPr>
                      <w:b/>
                      <w:color w:val="auto"/>
                    </w:rPr>
                  </w:pPr>
                  <w:r w:rsidRPr="00551463">
                    <w:rPr>
                      <w:b/>
                      <w:color w:val="auto"/>
                    </w:rPr>
                    <w:t xml:space="preserve">MÃ ĐỀ 201            </w:t>
                  </w:r>
                </w:p>
              </w:tc>
            </w:tr>
          </w:tbl>
          <w:p w14:paraId="423E68D0" w14:textId="77777777" w:rsidR="00551463" w:rsidRPr="00551463" w:rsidRDefault="00551463" w:rsidP="009E52D0">
            <w:pPr>
              <w:spacing w:before="60"/>
              <w:jc w:val="center"/>
              <w:rPr>
                <w:b/>
                <w:color w:val="auto"/>
              </w:rPr>
            </w:pPr>
          </w:p>
        </w:tc>
      </w:tr>
    </w:tbl>
    <w:p w14:paraId="3057DD53" w14:textId="77777777" w:rsidR="00551463" w:rsidRPr="00551463" w:rsidRDefault="00551463" w:rsidP="00551463">
      <w:pPr>
        <w:rPr>
          <w:color w:val="auto"/>
        </w:rPr>
      </w:pPr>
    </w:p>
    <w:tbl>
      <w:tblPr>
        <w:tblStyle w:val="YoungMixTable"/>
        <w:tblW w:w="0" w:type="auto"/>
        <w:tblInd w:w="0" w:type="dxa"/>
        <w:tblLook w:val="04A0" w:firstRow="1" w:lastRow="0" w:firstColumn="1" w:lastColumn="0" w:noHBand="0" w:noVBand="1"/>
      </w:tblPr>
      <w:tblGrid>
        <w:gridCol w:w="5989"/>
        <w:gridCol w:w="1918"/>
        <w:gridCol w:w="1867"/>
      </w:tblGrid>
      <w:tr w:rsidR="00551463" w:rsidRPr="00551463" w14:paraId="0FC2B8E0" w14:textId="77777777" w:rsidTr="000F5FE5">
        <w:tc>
          <w:tcPr>
            <w:tcW w:w="5989" w:type="dxa"/>
            <w:tcBorders>
              <w:bottom w:val="single" w:sz="12" w:space="0" w:color="000000"/>
            </w:tcBorders>
            <w:vAlign w:val="center"/>
          </w:tcPr>
          <w:bookmarkEnd w:id="0"/>
          <w:p w14:paraId="641B6FFC" w14:textId="77777777" w:rsidR="001D6248" w:rsidRPr="00551463" w:rsidRDefault="00CB2137">
            <w:pPr>
              <w:rPr>
                <w:color w:val="auto"/>
              </w:rPr>
            </w:pPr>
            <w:r w:rsidRPr="00551463">
              <w:rPr>
                <w:color w:val="auto"/>
              </w:rPr>
              <w:t>Họ và tên: ............................................................................</w:t>
            </w:r>
          </w:p>
        </w:tc>
        <w:tc>
          <w:tcPr>
            <w:tcW w:w="1918" w:type="dxa"/>
            <w:tcBorders>
              <w:bottom w:val="single" w:sz="12" w:space="0" w:color="000000"/>
            </w:tcBorders>
            <w:vAlign w:val="center"/>
          </w:tcPr>
          <w:p w14:paraId="0BA3F243" w14:textId="72696382" w:rsidR="001D6248" w:rsidRPr="00551463" w:rsidRDefault="00CB2137">
            <w:pPr>
              <w:rPr>
                <w:color w:val="auto"/>
              </w:rPr>
            </w:pPr>
            <w:r w:rsidRPr="00551463">
              <w:rPr>
                <w:color w:val="auto"/>
              </w:rPr>
              <w:t>Số báo danh: ..........</w:t>
            </w:r>
          </w:p>
        </w:tc>
        <w:tc>
          <w:tcPr>
            <w:tcW w:w="1867" w:type="dxa"/>
            <w:tcBorders>
              <w:bottom w:val="single" w:sz="12" w:space="0" w:color="000000"/>
            </w:tcBorders>
            <w:vAlign w:val="center"/>
          </w:tcPr>
          <w:p w14:paraId="2B91B468" w14:textId="6A2D9992" w:rsidR="001D6248" w:rsidRPr="00551463" w:rsidRDefault="001D6248">
            <w:pPr>
              <w:jc w:val="center"/>
              <w:rPr>
                <w:color w:val="auto"/>
              </w:rPr>
            </w:pPr>
          </w:p>
        </w:tc>
      </w:tr>
    </w:tbl>
    <w:tbl>
      <w:tblPr>
        <w:tblW w:w="15814" w:type="dxa"/>
        <w:tblLayout w:type="fixed"/>
        <w:tblCellMar>
          <w:left w:w="30" w:type="dxa"/>
          <w:right w:w="30" w:type="dxa"/>
        </w:tblCellMar>
        <w:tblLook w:val="0000" w:firstRow="0" w:lastRow="0" w:firstColumn="0" w:lastColumn="0" w:noHBand="0" w:noVBand="0"/>
      </w:tblPr>
      <w:tblGrid>
        <w:gridCol w:w="29"/>
        <w:gridCol w:w="459"/>
        <w:gridCol w:w="347"/>
        <w:gridCol w:w="111"/>
        <w:gridCol w:w="386"/>
        <w:gridCol w:w="73"/>
        <w:gridCol w:w="426"/>
        <w:gridCol w:w="34"/>
        <w:gridCol w:w="465"/>
        <w:gridCol w:w="460"/>
        <w:gridCol w:w="39"/>
        <w:gridCol w:w="421"/>
        <w:gridCol w:w="79"/>
        <w:gridCol w:w="381"/>
        <w:gridCol w:w="118"/>
        <w:gridCol w:w="342"/>
        <w:gridCol w:w="157"/>
        <w:gridCol w:w="303"/>
        <w:gridCol w:w="196"/>
        <w:gridCol w:w="499"/>
        <w:gridCol w:w="500"/>
        <w:gridCol w:w="499"/>
        <w:gridCol w:w="499"/>
        <w:gridCol w:w="499"/>
        <w:gridCol w:w="499"/>
        <w:gridCol w:w="500"/>
        <w:gridCol w:w="499"/>
        <w:gridCol w:w="499"/>
        <w:gridCol w:w="499"/>
        <w:gridCol w:w="499"/>
        <w:gridCol w:w="500"/>
        <w:gridCol w:w="499"/>
        <w:gridCol w:w="499"/>
        <w:gridCol w:w="499"/>
        <w:gridCol w:w="499"/>
        <w:gridCol w:w="500"/>
        <w:gridCol w:w="499"/>
        <w:gridCol w:w="499"/>
        <w:gridCol w:w="499"/>
        <w:gridCol w:w="499"/>
        <w:gridCol w:w="505"/>
      </w:tblGrid>
      <w:tr w:rsidR="00042F2E" w14:paraId="771E3092" w14:textId="77777777" w:rsidTr="00042F2E">
        <w:tblPrEx>
          <w:tblCellMar>
            <w:top w:w="0" w:type="dxa"/>
            <w:bottom w:w="0" w:type="dxa"/>
          </w:tblCellMar>
        </w:tblPrEx>
        <w:trPr>
          <w:trHeight w:val="290"/>
        </w:trPr>
        <w:tc>
          <w:tcPr>
            <w:tcW w:w="838" w:type="dxa"/>
            <w:gridSpan w:val="3"/>
            <w:tcBorders>
              <w:top w:val="nil"/>
              <w:left w:val="nil"/>
              <w:bottom w:val="nil"/>
              <w:right w:val="nil"/>
            </w:tcBorders>
          </w:tcPr>
          <w:p w14:paraId="226E774E" w14:textId="77777777" w:rsidR="00042F2E" w:rsidRDefault="00042F2E">
            <w:pPr>
              <w:autoSpaceDE w:val="0"/>
              <w:autoSpaceDN w:val="0"/>
              <w:adjustRightInd w:val="0"/>
              <w:spacing w:line="240" w:lineRule="auto"/>
              <w:rPr>
                <w:rFonts w:cs="Times New Roman"/>
                <w:b/>
                <w:bCs/>
                <w:sz w:val="22"/>
              </w:rPr>
            </w:pPr>
            <w:r>
              <w:rPr>
                <w:rFonts w:cs="Times New Roman"/>
                <w:b/>
                <w:bCs/>
                <w:sz w:val="22"/>
              </w:rPr>
              <w:t>Đề\câu</w:t>
            </w:r>
          </w:p>
        </w:tc>
        <w:tc>
          <w:tcPr>
            <w:tcW w:w="499" w:type="dxa"/>
            <w:gridSpan w:val="2"/>
            <w:tcBorders>
              <w:top w:val="nil"/>
              <w:left w:val="nil"/>
              <w:bottom w:val="nil"/>
              <w:right w:val="nil"/>
            </w:tcBorders>
          </w:tcPr>
          <w:p w14:paraId="02E3BA3D" w14:textId="77777777" w:rsidR="00042F2E" w:rsidRDefault="00042F2E">
            <w:pPr>
              <w:autoSpaceDE w:val="0"/>
              <w:autoSpaceDN w:val="0"/>
              <w:adjustRightInd w:val="0"/>
              <w:spacing w:line="240" w:lineRule="auto"/>
              <w:rPr>
                <w:rFonts w:cs="Times New Roman"/>
                <w:b/>
                <w:bCs/>
                <w:sz w:val="22"/>
              </w:rPr>
            </w:pPr>
            <w:r>
              <w:rPr>
                <w:rFonts w:cs="Times New Roman"/>
                <w:b/>
                <w:bCs/>
                <w:sz w:val="22"/>
              </w:rPr>
              <w:t>1</w:t>
            </w:r>
          </w:p>
        </w:tc>
        <w:tc>
          <w:tcPr>
            <w:tcW w:w="499" w:type="dxa"/>
            <w:gridSpan w:val="2"/>
            <w:tcBorders>
              <w:top w:val="nil"/>
              <w:left w:val="nil"/>
              <w:bottom w:val="nil"/>
              <w:right w:val="nil"/>
            </w:tcBorders>
          </w:tcPr>
          <w:p w14:paraId="756C73E6" w14:textId="77777777" w:rsidR="00042F2E" w:rsidRDefault="00042F2E">
            <w:pPr>
              <w:autoSpaceDE w:val="0"/>
              <w:autoSpaceDN w:val="0"/>
              <w:adjustRightInd w:val="0"/>
              <w:spacing w:line="240" w:lineRule="auto"/>
              <w:rPr>
                <w:rFonts w:cs="Times New Roman"/>
                <w:b/>
                <w:bCs/>
                <w:sz w:val="22"/>
              </w:rPr>
            </w:pPr>
            <w:r>
              <w:rPr>
                <w:rFonts w:cs="Times New Roman"/>
                <w:b/>
                <w:bCs/>
                <w:sz w:val="22"/>
              </w:rPr>
              <w:t>2</w:t>
            </w:r>
          </w:p>
        </w:tc>
        <w:tc>
          <w:tcPr>
            <w:tcW w:w="499" w:type="dxa"/>
            <w:gridSpan w:val="2"/>
            <w:tcBorders>
              <w:top w:val="nil"/>
              <w:left w:val="nil"/>
              <w:bottom w:val="nil"/>
              <w:right w:val="nil"/>
            </w:tcBorders>
          </w:tcPr>
          <w:p w14:paraId="5CA7322C" w14:textId="77777777" w:rsidR="00042F2E" w:rsidRDefault="00042F2E">
            <w:pPr>
              <w:autoSpaceDE w:val="0"/>
              <w:autoSpaceDN w:val="0"/>
              <w:adjustRightInd w:val="0"/>
              <w:spacing w:line="240" w:lineRule="auto"/>
              <w:rPr>
                <w:rFonts w:cs="Times New Roman"/>
                <w:b/>
                <w:bCs/>
                <w:sz w:val="22"/>
              </w:rPr>
            </w:pPr>
            <w:r>
              <w:rPr>
                <w:rFonts w:cs="Times New Roman"/>
                <w:b/>
                <w:bCs/>
                <w:sz w:val="22"/>
              </w:rPr>
              <w:t>3</w:t>
            </w:r>
          </w:p>
        </w:tc>
        <w:tc>
          <w:tcPr>
            <w:tcW w:w="499" w:type="dxa"/>
            <w:gridSpan w:val="2"/>
            <w:tcBorders>
              <w:top w:val="nil"/>
              <w:left w:val="nil"/>
              <w:bottom w:val="nil"/>
              <w:right w:val="nil"/>
            </w:tcBorders>
          </w:tcPr>
          <w:p w14:paraId="153C96E2" w14:textId="77777777" w:rsidR="00042F2E" w:rsidRDefault="00042F2E">
            <w:pPr>
              <w:autoSpaceDE w:val="0"/>
              <w:autoSpaceDN w:val="0"/>
              <w:adjustRightInd w:val="0"/>
              <w:spacing w:line="240" w:lineRule="auto"/>
              <w:rPr>
                <w:rFonts w:cs="Times New Roman"/>
                <w:b/>
                <w:bCs/>
                <w:sz w:val="22"/>
              </w:rPr>
            </w:pPr>
            <w:r>
              <w:rPr>
                <w:rFonts w:cs="Times New Roman"/>
                <w:b/>
                <w:bCs/>
                <w:sz w:val="22"/>
              </w:rPr>
              <w:t>4</w:t>
            </w:r>
          </w:p>
        </w:tc>
        <w:tc>
          <w:tcPr>
            <w:tcW w:w="500" w:type="dxa"/>
            <w:gridSpan w:val="2"/>
            <w:tcBorders>
              <w:top w:val="nil"/>
              <w:left w:val="nil"/>
              <w:bottom w:val="nil"/>
              <w:right w:val="nil"/>
            </w:tcBorders>
          </w:tcPr>
          <w:p w14:paraId="507507DC" w14:textId="77777777" w:rsidR="00042F2E" w:rsidRDefault="00042F2E">
            <w:pPr>
              <w:autoSpaceDE w:val="0"/>
              <w:autoSpaceDN w:val="0"/>
              <w:adjustRightInd w:val="0"/>
              <w:spacing w:line="240" w:lineRule="auto"/>
              <w:rPr>
                <w:rFonts w:cs="Times New Roman"/>
                <w:b/>
                <w:bCs/>
                <w:sz w:val="22"/>
              </w:rPr>
            </w:pPr>
            <w:r>
              <w:rPr>
                <w:rFonts w:cs="Times New Roman"/>
                <w:b/>
                <w:bCs/>
                <w:sz w:val="22"/>
              </w:rPr>
              <w:t>5</w:t>
            </w:r>
          </w:p>
        </w:tc>
        <w:tc>
          <w:tcPr>
            <w:tcW w:w="499" w:type="dxa"/>
            <w:gridSpan w:val="2"/>
            <w:tcBorders>
              <w:top w:val="nil"/>
              <w:left w:val="nil"/>
              <w:bottom w:val="nil"/>
              <w:right w:val="nil"/>
            </w:tcBorders>
          </w:tcPr>
          <w:p w14:paraId="34BB5FC2" w14:textId="77777777" w:rsidR="00042F2E" w:rsidRDefault="00042F2E">
            <w:pPr>
              <w:autoSpaceDE w:val="0"/>
              <w:autoSpaceDN w:val="0"/>
              <w:adjustRightInd w:val="0"/>
              <w:spacing w:line="240" w:lineRule="auto"/>
              <w:rPr>
                <w:rFonts w:cs="Times New Roman"/>
                <w:b/>
                <w:bCs/>
                <w:sz w:val="22"/>
              </w:rPr>
            </w:pPr>
            <w:r>
              <w:rPr>
                <w:rFonts w:cs="Times New Roman"/>
                <w:b/>
                <w:bCs/>
                <w:sz w:val="22"/>
              </w:rPr>
              <w:t>6</w:t>
            </w:r>
          </w:p>
        </w:tc>
        <w:tc>
          <w:tcPr>
            <w:tcW w:w="499" w:type="dxa"/>
            <w:gridSpan w:val="2"/>
            <w:tcBorders>
              <w:top w:val="nil"/>
              <w:left w:val="nil"/>
              <w:bottom w:val="nil"/>
              <w:right w:val="nil"/>
            </w:tcBorders>
          </w:tcPr>
          <w:p w14:paraId="13557157" w14:textId="77777777" w:rsidR="00042F2E" w:rsidRDefault="00042F2E">
            <w:pPr>
              <w:autoSpaceDE w:val="0"/>
              <w:autoSpaceDN w:val="0"/>
              <w:adjustRightInd w:val="0"/>
              <w:spacing w:line="240" w:lineRule="auto"/>
              <w:rPr>
                <w:rFonts w:cs="Times New Roman"/>
                <w:b/>
                <w:bCs/>
                <w:sz w:val="22"/>
              </w:rPr>
            </w:pPr>
            <w:r>
              <w:rPr>
                <w:rFonts w:cs="Times New Roman"/>
                <w:b/>
                <w:bCs/>
                <w:sz w:val="22"/>
              </w:rPr>
              <w:t>7</w:t>
            </w:r>
          </w:p>
        </w:tc>
        <w:tc>
          <w:tcPr>
            <w:tcW w:w="499" w:type="dxa"/>
            <w:gridSpan w:val="2"/>
            <w:tcBorders>
              <w:top w:val="nil"/>
              <w:left w:val="nil"/>
              <w:bottom w:val="nil"/>
              <w:right w:val="nil"/>
            </w:tcBorders>
          </w:tcPr>
          <w:p w14:paraId="4FE9E49B" w14:textId="77777777" w:rsidR="00042F2E" w:rsidRDefault="00042F2E">
            <w:pPr>
              <w:autoSpaceDE w:val="0"/>
              <w:autoSpaceDN w:val="0"/>
              <w:adjustRightInd w:val="0"/>
              <w:spacing w:line="240" w:lineRule="auto"/>
              <w:rPr>
                <w:rFonts w:cs="Times New Roman"/>
                <w:b/>
                <w:bCs/>
                <w:sz w:val="22"/>
              </w:rPr>
            </w:pPr>
            <w:r>
              <w:rPr>
                <w:rFonts w:cs="Times New Roman"/>
                <w:b/>
                <w:bCs/>
                <w:sz w:val="22"/>
              </w:rPr>
              <w:t>8</w:t>
            </w:r>
          </w:p>
        </w:tc>
        <w:tc>
          <w:tcPr>
            <w:tcW w:w="499" w:type="dxa"/>
            <w:tcBorders>
              <w:top w:val="nil"/>
              <w:left w:val="nil"/>
              <w:bottom w:val="nil"/>
              <w:right w:val="nil"/>
            </w:tcBorders>
          </w:tcPr>
          <w:p w14:paraId="5AF3EB85" w14:textId="77777777" w:rsidR="00042F2E" w:rsidRDefault="00042F2E">
            <w:pPr>
              <w:autoSpaceDE w:val="0"/>
              <w:autoSpaceDN w:val="0"/>
              <w:adjustRightInd w:val="0"/>
              <w:spacing w:line="240" w:lineRule="auto"/>
              <w:rPr>
                <w:rFonts w:cs="Times New Roman"/>
                <w:b/>
                <w:bCs/>
                <w:sz w:val="22"/>
              </w:rPr>
            </w:pPr>
            <w:r>
              <w:rPr>
                <w:rFonts w:cs="Times New Roman"/>
                <w:b/>
                <w:bCs/>
                <w:sz w:val="22"/>
              </w:rPr>
              <w:t>9</w:t>
            </w:r>
          </w:p>
        </w:tc>
        <w:tc>
          <w:tcPr>
            <w:tcW w:w="500" w:type="dxa"/>
            <w:tcBorders>
              <w:top w:val="nil"/>
              <w:left w:val="nil"/>
              <w:bottom w:val="nil"/>
              <w:right w:val="nil"/>
            </w:tcBorders>
          </w:tcPr>
          <w:p w14:paraId="5A9F25A8" w14:textId="77777777" w:rsidR="00042F2E" w:rsidRDefault="00042F2E">
            <w:pPr>
              <w:autoSpaceDE w:val="0"/>
              <w:autoSpaceDN w:val="0"/>
              <w:adjustRightInd w:val="0"/>
              <w:spacing w:line="240" w:lineRule="auto"/>
              <w:rPr>
                <w:rFonts w:cs="Times New Roman"/>
                <w:b/>
                <w:bCs/>
                <w:sz w:val="22"/>
              </w:rPr>
            </w:pPr>
            <w:r>
              <w:rPr>
                <w:rFonts w:cs="Times New Roman"/>
                <w:b/>
                <w:bCs/>
                <w:sz w:val="22"/>
              </w:rPr>
              <w:t>10</w:t>
            </w:r>
          </w:p>
        </w:tc>
        <w:tc>
          <w:tcPr>
            <w:tcW w:w="499" w:type="dxa"/>
            <w:tcBorders>
              <w:top w:val="nil"/>
              <w:left w:val="nil"/>
              <w:bottom w:val="nil"/>
              <w:right w:val="nil"/>
            </w:tcBorders>
          </w:tcPr>
          <w:p w14:paraId="26747DCB" w14:textId="77777777" w:rsidR="00042F2E" w:rsidRDefault="00042F2E">
            <w:pPr>
              <w:autoSpaceDE w:val="0"/>
              <w:autoSpaceDN w:val="0"/>
              <w:adjustRightInd w:val="0"/>
              <w:spacing w:line="240" w:lineRule="auto"/>
              <w:rPr>
                <w:rFonts w:cs="Times New Roman"/>
                <w:b/>
                <w:bCs/>
                <w:sz w:val="22"/>
              </w:rPr>
            </w:pPr>
            <w:r>
              <w:rPr>
                <w:rFonts w:cs="Times New Roman"/>
                <w:b/>
                <w:bCs/>
                <w:sz w:val="22"/>
              </w:rPr>
              <w:t>11</w:t>
            </w:r>
          </w:p>
        </w:tc>
        <w:tc>
          <w:tcPr>
            <w:tcW w:w="499" w:type="dxa"/>
            <w:tcBorders>
              <w:top w:val="nil"/>
              <w:left w:val="nil"/>
              <w:bottom w:val="nil"/>
              <w:right w:val="nil"/>
            </w:tcBorders>
          </w:tcPr>
          <w:p w14:paraId="5E0A8D77" w14:textId="77777777" w:rsidR="00042F2E" w:rsidRDefault="00042F2E">
            <w:pPr>
              <w:autoSpaceDE w:val="0"/>
              <w:autoSpaceDN w:val="0"/>
              <w:adjustRightInd w:val="0"/>
              <w:spacing w:line="240" w:lineRule="auto"/>
              <w:rPr>
                <w:rFonts w:cs="Times New Roman"/>
                <w:b/>
                <w:bCs/>
                <w:sz w:val="22"/>
              </w:rPr>
            </w:pPr>
            <w:r>
              <w:rPr>
                <w:rFonts w:cs="Times New Roman"/>
                <w:b/>
                <w:bCs/>
                <w:sz w:val="22"/>
              </w:rPr>
              <w:t>12</w:t>
            </w:r>
          </w:p>
        </w:tc>
        <w:tc>
          <w:tcPr>
            <w:tcW w:w="499" w:type="dxa"/>
            <w:tcBorders>
              <w:top w:val="nil"/>
              <w:left w:val="nil"/>
              <w:bottom w:val="nil"/>
              <w:right w:val="nil"/>
            </w:tcBorders>
          </w:tcPr>
          <w:p w14:paraId="55E1FB53" w14:textId="77777777" w:rsidR="00042F2E" w:rsidRDefault="00042F2E">
            <w:pPr>
              <w:autoSpaceDE w:val="0"/>
              <w:autoSpaceDN w:val="0"/>
              <w:adjustRightInd w:val="0"/>
              <w:spacing w:line="240" w:lineRule="auto"/>
              <w:rPr>
                <w:rFonts w:cs="Times New Roman"/>
                <w:b/>
                <w:bCs/>
                <w:sz w:val="22"/>
              </w:rPr>
            </w:pPr>
            <w:r>
              <w:rPr>
                <w:rFonts w:cs="Times New Roman"/>
                <w:b/>
                <w:bCs/>
                <w:sz w:val="22"/>
              </w:rPr>
              <w:t>13</w:t>
            </w:r>
          </w:p>
        </w:tc>
        <w:tc>
          <w:tcPr>
            <w:tcW w:w="499" w:type="dxa"/>
            <w:tcBorders>
              <w:top w:val="nil"/>
              <w:left w:val="nil"/>
              <w:bottom w:val="nil"/>
              <w:right w:val="nil"/>
            </w:tcBorders>
          </w:tcPr>
          <w:p w14:paraId="59738AF9" w14:textId="77777777" w:rsidR="00042F2E" w:rsidRDefault="00042F2E">
            <w:pPr>
              <w:autoSpaceDE w:val="0"/>
              <w:autoSpaceDN w:val="0"/>
              <w:adjustRightInd w:val="0"/>
              <w:spacing w:line="240" w:lineRule="auto"/>
              <w:rPr>
                <w:rFonts w:cs="Times New Roman"/>
                <w:b/>
                <w:bCs/>
                <w:sz w:val="22"/>
              </w:rPr>
            </w:pPr>
            <w:r>
              <w:rPr>
                <w:rFonts w:cs="Times New Roman"/>
                <w:b/>
                <w:bCs/>
                <w:sz w:val="22"/>
              </w:rPr>
              <w:t>14</w:t>
            </w:r>
          </w:p>
        </w:tc>
        <w:tc>
          <w:tcPr>
            <w:tcW w:w="500" w:type="dxa"/>
            <w:tcBorders>
              <w:top w:val="nil"/>
              <w:left w:val="nil"/>
              <w:bottom w:val="nil"/>
              <w:right w:val="nil"/>
            </w:tcBorders>
          </w:tcPr>
          <w:p w14:paraId="40A75AE8" w14:textId="77777777" w:rsidR="00042F2E" w:rsidRDefault="00042F2E">
            <w:pPr>
              <w:autoSpaceDE w:val="0"/>
              <w:autoSpaceDN w:val="0"/>
              <w:adjustRightInd w:val="0"/>
              <w:spacing w:line="240" w:lineRule="auto"/>
              <w:rPr>
                <w:rFonts w:cs="Times New Roman"/>
                <w:b/>
                <w:bCs/>
                <w:sz w:val="22"/>
              </w:rPr>
            </w:pPr>
            <w:r>
              <w:rPr>
                <w:rFonts w:cs="Times New Roman"/>
                <w:b/>
                <w:bCs/>
                <w:sz w:val="22"/>
              </w:rPr>
              <w:t>15</w:t>
            </w:r>
          </w:p>
        </w:tc>
        <w:tc>
          <w:tcPr>
            <w:tcW w:w="499" w:type="dxa"/>
            <w:tcBorders>
              <w:top w:val="nil"/>
              <w:left w:val="nil"/>
              <w:bottom w:val="nil"/>
              <w:right w:val="nil"/>
            </w:tcBorders>
          </w:tcPr>
          <w:p w14:paraId="6F57580F" w14:textId="77777777" w:rsidR="00042F2E" w:rsidRDefault="00042F2E">
            <w:pPr>
              <w:autoSpaceDE w:val="0"/>
              <w:autoSpaceDN w:val="0"/>
              <w:adjustRightInd w:val="0"/>
              <w:spacing w:line="240" w:lineRule="auto"/>
              <w:rPr>
                <w:rFonts w:cs="Times New Roman"/>
                <w:b/>
                <w:bCs/>
                <w:sz w:val="22"/>
              </w:rPr>
            </w:pPr>
            <w:r>
              <w:rPr>
                <w:rFonts w:cs="Times New Roman"/>
                <w:b/>
                <w:bCs/>
                <w:sz w:val="22"/>
              </w:rPr>
              <w:t>16</w:t>
            </w:r>
          </w:p>
        </w:tc>
        <w:tc>
          <w:tcPr>
            <w:tcW w:w="499" w:type="dxa"/>
            <w:tcBorders>
              <w:top w:val="nil"/>
              <w:left w:val="nil"/>
              <w:bottom w:val="nil"/>
              <w:right w:val="nil"/>
            </w:tcBorders>
          </w:tcPr>
          <w:p w14:paraId="04DA393B" w14:textId="77777777" w:rsidR="00042F2E" w:rsidRDefault="00042F2E">
            <w:pPr>
              <w:autoSpaceDE w:val="0"/>
              <w:autoSpaceDN w:val="0"/>
              <w:adjustRightInd w:val="0"/>
              <w:spacing w:line="240" w:lineRule="auto"/>
              <w:rPr>
                <w:rFonts w:cs="Times New Roman"/>
                <w:b/>
                <w:bCs/>
                <w:sz w:val="22"/>
              </w:rPr>
            </w:pPr>
            <w:r>
              <w:rPr>
                <w:rFonts w:cs="Times New Roman"/>
                <w:b/>
                <w:bCs/>
                <w:sz w:val="22"/>
              </w:rPr>
              <w:t>17</w:t>
            </w:r>
          </w:p>
        </w:tc>
        <w:tc>
          <w:tcPr>
            <w:tcW w:w="499" w:type="dxa"/>
            <w:tcBorders>
              <w:top w:val="nil"/>
              <w:left w:val="nil"/>
              <w:bottom w:val="nil"/>
              <w:right w:val="nil"/>
            </w:tcBorders>
          </w:tcPr>
          <w:p w14:paraId="42D230A0" w14:textId="74A4DEEF" w:rsidR="00042F2E" w:rsidRDefault="00042F2E">
            <w:pPr>
              <w:autoSpaceDE w:val="0"/>
              <w:autoSpaceDN w:val="0"/>
              <w:adjustRightInd w:val="0"/>
              <w:spacing w:line="240" w:lineRule="auto"/>
              <w:rPr>
                <w:rFonts w:cs="Times New Roman"/>
                <w:b/>
                <w:bCs/>
                <w:sz w:val="22"/>
              </w:rPr>
            </w:pPr>
            <w:r>
              <w:rPr>
                <w:rFonts w:cs="Times New Roman"/>
                <w:b/>
                <w:bCs/>
                <w:sz w:val="22"/>
              </w:rPr>
              <w:t>18</w:t>
            </w:r>
          </w:p>
        </w:tc>
        <w:tc>
          <w:tcPr>
            <w:tcW w:w="499" w:type="dxa"/>
            <w:tcBorders>
              <w:top w:val="nil"/>
              <w:left w:val="nil"/>
              <w:bottom w:val="nil"/>
              <w:right w:val="nil"/>
            </w:tcBorders>
          </w:tcPr>
          <w:p w14:paraId="14A039B4" w14:textId="77777777" w:rsidR="00042F2E" w:rsidRDefault="00042F2E">
            <w:pPr>
              <w:autoSpaceDE w:val="0"/>
              <w:autoSpaceDN w:val="0"/>
              <w:adjustRightInd w:val="0"/>
              <w:spacing w:line="240" w:lineRule="auto"/>
              <w:rPr>
                <w:rFonts w:cs="Times New Roman"/>
                <w:b/>
                <w:bCs/>
                <w:sz w:val="22"/>
              </w:rPr>
            </w:pPr>
            <w:r>
              <w:rPr>
                <w:rFonts w:cs="Times New Roman"/>
                <w:b/>
                <w:bCs/>
                <w:sz w:val="22"/>
              </w:rPr>
              <w:t>19</w:t>
            </w:r>
          </w:p>
        </w:tc>
        <w:tc>
          <w:tcPr>
            <w:tcW w:w="500" w:type="dxa"/>
            <w:tcBorders>
              <w:top w:val="nil"/>
              <w:left w:val="nil"/>
              <w:bottom w:val="nil"/>
              <w:right w:val="nil"/>
            </w:tcBorders>
          </w:tcPr>
          <w:p w14:paraId="61D25E1E" w14:textId="77777777" w:rsidR="00042F2E" w:rsidRDefault="00042F2E">
            <w:pPr>
              <w:autoSpaceDE w:val="0"/>
              <w:autoSpaceDN w:val="0"/>
              <w:adjustRightInd w:val="0"/>
              <w:spacing w:line="240" w:lineRule="auto"/>
              <w:rPr>
                <w:rFonts w:cs="Times New Roman"/>
                <w:b/>
                <w:bCs/>
                <w:sz w:val="22"/>
              </w:rPr>
            </w:pPr>
            <w:r>
              <w:rPr>
                <w:rFonts w:cs="Times New Roman"/>
                <w:b/>
                <w:bCs/>
                <w:sz w:val="22"/>
              </w:rPr>
              <w:t>20</w:t>
            </w:r>
          </w:p>
        </w:tc>
        <w:tc>
          <w:tcPr>
            <w:tcW w:w="499" w:type="dxa"/>
            <w:tcBorders>
              <w:top w:val="nil"/>
              <w:left w:val="nil"/>
              <w:bottom w:val="nil"/>
              <w:right w:val="nil"/>
            </w:tcBorders>
          </w:tcPr>
          <w:p w14:paraId="5E7199C9" w14:textId="77777777" w:rsidR="00042F2E" w:rsidRDefault="00042F2E">
            <w:pPr>
              <w:autoSpaceDE w:val="0"/>
              <w:autoSpaceDN w:val="0"/>
              <w:adjustRightInd w:val="0"/>
              <w:spacing w:line="240" w:lineRule="auto"/>
              <w:rPr>
                <w:rFonts w:cs="Times New Roman"/>
                <w:b/>
                <w:bCs/>
                <w:sz w:val="22"/>
              </w:rPr>
            </w:pPr>
            <w:r>
              <w:rPr>
                <w:rFonts w:cs="Times New Roman"/>
                <w:b/>
                <w:bCs/>
                <w:sz w:val="22"/>
              </w:rPr>
              <w:t>21</w:t>
            </w:r>
          </w:p>
        </w:tc>
        <w:tc>
          <w:tcPr>
            <w:tcW w:w="499" w:type="dxa"/>
            <w:tcBorders>
              <w:top w:val="nil"/>
              <w:left w:val="nil"/>
              <w:bottom w:val="nil"/>
              <w:right w:val="nil"/>
            </w:tcBorders>
          </w:tcPr>
          <w:p w14:paraId="47259BA5" w14:textId="77777777" w:rsidR="00042F2E" w:rsidRDefault="00042F2E">
            <w:pPr>
              <w:autoSpaceDE w:val="0"/>
              <w:autoSpaceDN w:val="0"/>
              <w:adjustRightInd w:val="0"/>
              <w:spacing w:line="240" w:lineRule="auto"/>
              <w:rPr>
                <w:rFonts w:cs="Times New Roman"/>
                <w:b/>
                <w:bCs/>
                <w:sz w:val="22"/>
              </w:rPr>
            </w:pPr>
            <w:r>
              <w:rPr>
                <w:rFonts w:cs="Times New Roman"/>
                <w:b/>
                <w:bCs/>
                <w:sz w:val="22"/>
              </w:rPr>
              <w:t>22</w:t>
            </w:r>
          </w:p>
        </w:tc>
        <w:tc>
          <w:tcPr>
            <w:tcW w:w="499" w:type="dxa"/>
            <w:tcBorders>
              <w:top w:val="nil"/>
              <w:left w:val="nil"/>
              <w:bottom w:val="nil"/>
              <w:right w:val="nil"/>
            </w:tcBorders>
          </w:tcPr>
          <w:p w14:paraId="08D0EACD" w14:textId="77777777" w:rsidR="00042F2E" w:rsidRDefault="00042F2E">
            <w:pPr>
              <w:autoSpaceDE w:val="0"/>
              <w:autoSpaceDN w:val="0"/>
              <w:adjustRightInd w:val="0"/>
              <w:spacing w:line="240" w:lineRule="auto"/>
              <w:rPr>
                <w:rFonts w:cs="Times New Roman"/>
                <w:b/>
                <w:bCs/>
                <w:sz w:val="22"/>
              </w:rPr>
            </w:pPr>
            <w:r>
              <w:rPr>
                <w:rFonts w:cs="Times New Roman"/>
                <w:b/>
                <w:bCs/>
                <w:sz w:val="22"/>
              </w:rPr>
              <w:t>23</w:t>
            </w:r>
          </w:p>
        </w:tc>
        <w:tc>
          <w:tcPr>
            <w:tcW w:w="499" w:type="dxa"/>
            <w:tcBorders>
              <w:top w:val="nil"/>
              <w:left w:val="nil"/>
              <w:bottom w:val="nil"/>
              <w:right w:val="nil"/>
            </w:tcBorders>
          </w:tcPr>
          <w:p w14:paraId="51CC767D" w14:textId="77777777" w:rsidR="00042F2E" w:rsidRDefault="00042F2E">
            <w:pPr>
              <w:autoSpaceDE w:val="0"/>
              <w:autoSpaceDN w:val="0"/>
              <w:adjustRightInd w:val="0"/>
              <w:spacing w:line="240" w:lineRule="auto"/>
              <w:rPr>
                <w:rFonts w:cs="Times New Roman"/>
                <w:b/>
                <w:bCs/>
                <w:sz w:val="22"/>
              </w:rPr>
            </w:pPr>
            <w:r>
              <w:rPr>
                <w:rFonts w:cs="Times New Roman"/>
                <w:b/>
                <w:bCs/>
                <w:sz w:val="22"/>
              </w:rPr>
              <w:t>24</w:t>
            </w:r>
          </w:p>
        </w:tc>
        <w:tc>
          <w:tcPr>
            <w:tcW w:w="500" w:type="dxa"/>
            <w:tcBorders>
              <w:top w:val="nil"/>
              <w:left w:val="nil"/>
              <w:bottom w:val="nil"/>
              <w:right w:val="nil"/>
            </w:tcBorders>
          </w:tcPr>
          <w:p w14:paraId="2BEA8635" w14:textId="77777777" w:rsidR="00042F2E" w:rsidRDefault="00042F2E">
            <w:pPr>
              <w:autoSpaceDE w:val="0"/>
              <w:autoSpaceDN w:val="0"/>
              <w:adjustRightInd w:val="0"/>
              <w:spacing w:line="240" w:lineRule="auto"/>
              <w:rPr>
                <w:rFonts w:cs="Times New Roman"/>
                <w:b/>
                <w:bCs/>
                <w:sz w:val="22"/>
              </w:rPr>
            </w:pPr>
            <w:r>
              <w:rPr>
                <w:rFonts w:cs="Times New Roman"/>
                <w:b/>
                <w:bCs/>
                <w:sz w:val="22"/>
              </w:rPr>
              <w:t>25</w:t>
            </w:r>
          </w:p>
        </w:tc>
        <w:tc>
          <w:tcPr>
            <w:tcW w:w="499" w:type="dxa"/>
            <w:tcBorders>
              <w:top w:val="nil"/>
              <w:left w:val="nil"/>
              <w:bottom w:val="nil"/>
              <w:right w:val="nil"/>
            </w:tcBorders>
          </w:tcPr>
          <w:p w14:paraId="5F2B6F33" w14:textId="77777777" w:rsidR="00042F2E" w:rsidRDefault="00042F2E">
            <w:pPr>
              <w:autoSpaceDE w:val="0"/>
              <w:autoSpaceDN w:val="0"/>
              <w:adjustRightInd w:val="0"/>
              <w:spacing w:line="240" w:lineRule="auto"/>
              <w:rPr>
                <w:rFonts w:cs="Times New Roman"/>
                <w:b/>
                <w:bCs/>
                <w:sz w:val="22"/>
              </w:rPr>
            </w:pPr>
            <w:r>
              <w:rPr>
                <w:rFonts w:cs="Times New Roman"/>
                <w:b/>
                <w:bCs/>
                <w:sz w:val="22"/>
              </w:rPr>
              <w:t>26</w:t>
            </w:r>
          </w:p>
        </w:tc>
        <w:tc>
          <w:tcPr>
            <w:tcW w:w="499" w:type="dxa"/>
            <w:tcBorders>
              <w:top w:val="nil"/>
              <w:left w:val="nil"/>
              <w:bottom w:val="nil"/>
              <w:right w:val="nil"/>
            </w:tcBorders>
          </w:tcPr>
          <w:p w14:paraId="2055F077" w14:textId="77777777" w:rsidR="00042F2E" w:rsidRDefault="00042F2E">
            <w:pPr>
              <w:autoSpaceDE w:val="0"/>
              <w:autoSpaceDN w:val="0"/>
              <w:adjustRightInd w:val="0"/>
              <w:spacing w:line="240" w:lineRule="auto"/>
              <w:rPr>
                <w:rFonts w:cs="Times New Roman"/>
                <w:b/>
                <w:bCs/>
                <w:sz w:val="22"/>
              </w:rPr>
            </w:pPr>
            <w:r>
              <w:rPr>
                <w:rFonts w:cs="Times New Roman"/>
                <w:b/>
                <w:bCs/>
                <w:sz w:val="22"/>
              </w:rPr>
              <w:t>27</w:t>
            </w:r>
          </w:p>
        </w:tc>
        <w:tc>
          <w:tcPr>
            <w:tcW w:w="499" w:type="dxa"/>
            <w:tcBorders>
              <w:top w:val="nil"/>
              <w:left w:val="nil"/>
              <w:bottom w:val="nil"/>
              <w:right w:val="nil"/>
            </w:tcBorders>
          </w:tcPr>
          <w:p w14:paraId="1BF6BF27" w14:textId="77777777" w:rsidR="00042F2E" w:rsidRDefault="00042F2E">
            <w:pPr>
              <w:autoSpaceDE w:val="0"/>
              <w:autoSpaceDN w:val="0"/>
              <w:adjustRightInd w:val="0"/>
              <w:spacing w:line="240" w:lineRule="auto"/>
              <w:rPr>
                <w:rFonts w:cs="Times New Roman"/>
                <w:b/>
                <w:bCs/>
                <w:sz w:val="22"/>
              </w:rPr>
            </w:pPr>
            <w:r>
              <w:rPr>
                <w:rFonts w:cs="Times New Roman"/>
                <w:b/>
                <w:bCs/>
                <w:sz w:val="22"/>
              </w:rPr>
              <w:t>28</w:t>
            </w:r>
          </w:p>
        </w:tc>
        <w:tc>
          <w:tcPr>
            <w:tcW w:w="499" w:type="dxa"/>
            <w:tcBorders>
              <w:top w:val="nil"/>
              <w:left w:val="nil"/>
              <w:bottom w:val="nil"/>
              <w:right w:val="nil"/>
            </w:tcBorders>
          </w:tcPr>
          <w:p w14:paraId="640FFE4D" w14:textId="77777777" w:rsidR="00042F2E" w:rsidRDefault="00042F2E">
            <w:pPr>
              <w:autoSpaceDE w:val="0"/>
              <w:autoSpaceDN w:val="0"/>
              <w:adjustRightInd w:val="0"/>
              <w:spacing w:line="240" w:lineRule="auto"/>
              <w:rPr>
                <w:rFonts w:cs="Times New Roman"/>
                <w:b/>
                <w:bCs/>
                <w:sz w:val="22"/>
              </w:rPr>
            </w:pPr>
            <w:r>
              <w:rPr>
                <w:rFonts w:cs="Times New Roman"/>
                <w:b/>
                <w:bCs/>
                <w:sz w:val="22"/>
              </w:rPr>
              <w:t>29</w:t>
            </w:r>
          </w:p>
        </w:tc>
        <w:tc>
          <w:tcPr>
            <w:tcW w:w="500" w:type="dxa"/>
            <w:tcBorders>
              <w:top w:val="nil"/>
              <w:left w:val="nil"/>
              <w:bottom w:val="nil"/>
              <w:right w:val="nil"/>
            </w:tcBorders>
          </w:tcPr>
          <w:p w14:paraId="549BC695" w14:textId="77777777" w:rsidR="00042F2E" w:rsidRDefault="00042F2E">
            <w:pPr>
              <w:autoSpaceDE w:val="0"/>
              <w:autoSpaceDN w:val="0"/>
              <w:adjustRightInd w:val="0"/>
              <w:spacing w:line="240" w:lineRule="auto"/>
              <w:rPr>
                <w:rFonts w:cs="Times New Roman"/>
                <w:b/>
                <w:bCs/>
                <w:sz w:val="22"/>
              </w:rPr>
            </w:pPr>
            <w:r>
              <w:rPr>
                <w:rFonts w:cs="Times New Roman"/>
                <w:b/>
                <w:bCs/>
                <w:sz w:val="22"/>
              </w:rPr>
              <w:t>30</w:t>
            </w:r>
          </w:p>
        </w:tc>
      </w:tr>
      <w:tr w:rsidR="00042F2E" w14:paraId="3E6A7D84" w14:textId="77777777" w:rsidTr="00042F2E">
        <w:tblPrEx>
          <w:tblCellMar>
            <w:top w:w="0" w:type="dxa"/>
            <w:bottom w:w="0" w:type="dxa"/>
          </w:tblCellMar>
        </w:tblPrEx>
        <w:trPr>
          <w:trHeight w:val="290"/>
        </w:trPr>
        <w:tc>
          <w:tcPr>
            <w:tcW w:w="838" w:type="dxa"/>
            <w:gridSpan w:val="3"/>
            <w:tcBorders>
              <w:top w:val="nil"/>
              <w:left w:val="nil"/>
              <w:bottom w:val="nil"/>
              <w:right w:val="nil"/>
            </w:tcBorders>
          </w:tcPr>
          <w:p w14:paraId="5C3A4733" w14:textId="63125F27" w:rsidR="00042F2E" w:rsidRDefault="00042F2E">
            <w:pPr>
              <w:autoSpaceDE w:val="0"/>
              <w:autoSpaceDN w:val="0"/>
              <w:adjustRightInd w:val="0"/>
              <w:spacing w:line="240" w:lineRule="auto"/>
              <w:rPr>
                <w:rFonts w:cs="Times New Roman"/>
                <w:b/>
                <w:bCs/>
                <w:sz w:val="22"/>
              </w:rPr>
            </w:pPr>
          </w:p>
        </w:tc>
        <w:tc>
          <w:tcPr>
            <w:tcW w:w="499" w:type="dxa"/>
            <w:gridSpan w:val="2"/>
            <w:tcBorders>
              <w:top w:val="nil"/>
              <w:left w:val="nil"/>
              <w:bottom w:val="nil"/>
              <w:right w:val="nil"/>
            </w:tcBorders>
          </w:tcPr>
          <w:p w14:paraId="42CA5A9A"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68028F13"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gridSpan w:val="2"/>
            <w:tcBorders>
              <w:top w:val="nil"/>
              <w:left w:val="nil"/>
              <w:bottom w:val="nil"/>
              <w:right w:val="nil"/>
            </w:tcBorders>
          </w:tcPr>
          <w:p w14:paraId="4537B088"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gridSpan w:val="2"/>
            <w:tcBorders>
              <w:top w:val="nil"/>
              <w:left w:val="nil"/>
              <w:bottom w:val="nil"/>
              <w:right w:val="nil"/>
            </w:tcBorders>
          </w:tcPr>
          <w:p w14:paraId="047C2914"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500" w:type="dxa"/>
            <w:gridSpan w:val="2"/>
            <w:tcBorders>
              <w:top w:val="nil"/>
              <w:left w:val="nil"/>
              <w:bottom w:val="nil"/>
              <w:right w:val="nil"/>
            </w:tcBorders>
          </w:tcPr>
          <w:p w14:paraId="2A408550"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08470583"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27AB35F4"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gridSpan w:val="2"/>
            <w:tcBorders>
              <w:top w:val="nil"/>
              <w:left w:val="nil"/>
              <w:bottom w:val="nil"/>
              <w:right w:val="nil"/>
            </w:tcBorders>
          </w:tcPr>
          <w:p w14:paraId="6E41906E"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644EAE0A"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3977ACFF"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3F3473AD"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5A4680CC"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5DC800DA"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5CD596DE"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09099D2A"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50DF17EB"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19A56D09"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7A54C3DD"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20EAEE12"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6FBBFAE2"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1994A1D8"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7611AB1D"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1EDE7AF6"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581FF9EB"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500" w:type="dxa"/>
            <w:tcBorders>
              <w:top w:val="nil"/>
              <w:left w:val="nil"/>
              <w:bottom w:val="nil"/>
              <w:right w:val="nil"/>
            </w:tcBorders>
          </w:tcPr>
          <w:p w14:paraId="5DC3A24F"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353686CB"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07DDE846"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672486B1"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tcBorders>
              <w:top w:val="nil"/>
              <w:left w:val="nil"/>
              <w:bottom w:val="nil"/>
              <w:right w:val="nil"/>
            </w:tcBorders>
          </w:tcPr>
          <w:p w14:paraId="7F501627"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500" w:type="dxa"/>
            <w:tcBorders>
              <w:top w:val="nil"/>
              <w:left w:val="nil"/>
              <w:bottom w:val="nil"/>
              <w:right w:val="nil"/>
            </w:tcBorders>
          </w:tcPr>
          <w:p w14:paraId="3E6EDEEA" w14:textId="77777777" w:rsidR="00042F2E" w:rsidRDefault="00042F2E">
            <w:pPr>
              <w:autoSpaceDE w:val="0"/>
              <w:autoSpaceDN w:val="0"/>
              <w:adjustRightInd w:val="0"/>
              <w:spacing w:line="240" w:lineRule="auto"/>
              <w:rPr>
                <w:rFonts w:cs="Times New Roman"/>
                <w:sz w:val="22"/>
              </w:rPr>
            </w:pPr>
            <w:r>
              <w:rPr>
                <w:rFonts w:cs="Times New Roman"/>
                <w:sz w:val="22"/>
              </w:rPr>
              <w:t>B</w:t>
            </w:r>
          </w:p>
        </w:tc>
      </w:tr>
      <w:tr w:rsidR="00042F2E" w:rsidRPr="00042F2E" w14:paraId="1B8A772D" w14:textId="77777777" w:rsidTr="00042F2E">
        <w:tblPrEx>
          <w:tblCellMar>
            <w:top w:w="0" w:type="dxa"/>
            <w:left w:w="108" w:type="dxa"/>
            <w:bottom w:w="0" w:type="dxa"/>
            <w:right w:w="108" w:type="dxa"/>
          </w:tblCellMar>
          <w:tblLook w:val="04A0" w:firstRow="1" w:lastRow="0" w:firstColumn="1" w:lastColumn="0" w:noHBand="0" w:noVBand="1"/>
        </w:tblPrEx>
        <w:trPr>
          <w:gridBefore w:val="1"/>
          <w:gridAfter w:val="23"/>
          <w:wBefore w:w="30" w:type="dxa"/>
          <w:wAfter w:w="11184" w:type="dxa"/>
          <w:trHeight w:val="300"/>
        </w:trPr>
        <w:tc>
          <w:tcPr>
            <w:tcW w:w="460" w:type="dxa"/>
            <w:tcBorders>
              <w:top w:val="nil"/>
              <w:left w:val="nil"/>
              <w:bottom w:val="nil"/>
              <w:right w:val="nil"/>
            </w:tcBorders>
            <w:shd w:val="clear" w:color="auto" w:fill="auto"/>
            <w:noWrap/>
            <w:vAlign w:val="bottom"/>
            <w:hideMark/>
          </w:tcPr>
          <w:p w14:paraId="4DE0034A"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21</w:t>
            </w:r>
          </w:p>
        </w:tc>
        <w:tc>
          <w:tcPr>
            <w:tcW w:w="460" w:type="dxa"/>
            <w:gridSpan w:val="2"/>
            <w:tcBorders>
              <w:top w:val="nil"/>
              <w:left w:val="nil"/>
              <w:bottom w:val="nil"/>
              <w:right w:val="nil"/>
            </w:tcBorders>
            <w:shd w:val="clear" w:color="auto" w:fill="auto"/>
            <w:noWrap/>
            <w:vAlign w:val="bottom"/>
            <w:hideMark/>
          </w:tcPr>
          <w:p w14:paraId="25EB13F0"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22</w:t>
            </w:r>
          </w:p>
        </w:tc>
        <w:tc>
          <w:tcPr>
            <w:tcW w:w="460" w:type="dxa"/>
            <w:gridSpan w:val="2"/>
            <w:tcBorders>
              <w:top w:val="nil"/>
              <w:left w:val="nil"/>
              <w:bottom w:val="nil"/>
              <w:right w:val="nil"/>
            </w:tcBorders>
            <w:shd w:val="clear" w:color="auto" w:fill="auto"/>
            <w:noWrap/>
            <w:vAlign w:val="bottom"/>
            <w:hideMark/>
          </w:tcPr>
          <w:p w14:paraId="4668B7CD"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23</w:t>
            </w:r>
          </w:p>
        </w:tc>
        <w:tc>
          <w:tcPr>
            <w:tcW w:w="460" w:type="dxa"/>
            <w:gridSpan w:val="2"/>
            <w:tcBorders>
              <w:top w:val="nil"/>
              <w:left w:val="nil"/>
              <w:bottom w:val="nil"/>
              <w:right w:val="nil"/>
            </w:tcBorders>
            <w:shd w:val="clear" w:color="auto" w:fill="auto"/>
            <w:noWrap/>
            <w:vAlign w:val="bottom"/>
            <w:hideMark/>
          </w:tcPr>
          <w:p w14:paraId="3A60169A"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24</w:t>
            </w:r>
          </w:p>
        </w:tc>
        <w:tc>
          <w:tcPr>
            <w:tcW w:w="460" w:type="dxa"/>
            <w:tcBorders>
              <w:top w:val="nil"/>
              <w:left w:val="nil"/>
              <w:bottom w:val="nil"/>
              <w:right w:val="nil"/>
            </w:tcBorders>
            <w:shd w:val="clear" w:color="auto" w:fill="auto"/>
            <w:noWrap/>
            <w:vAlign w:val="bottom"/>
            <w:hideMark/>
          </w:tcPr>
          <w:p w14:paraId="134FF7B3"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25</w:t>
            </w:r>
          </w:p>
        </w:tc>
        <w:tc>
          <w:tcPr>
            <w:tcW w:w="460" w:type="dxa"/>
            <w:tcBorders>
              <w:top w:val="nil"/>
              <w:left w:val="nil"/>
              <w:bottom w:val="nil"/>
              <w:right w:val="nil"/>
            </w:tcBorders>
            <w:shd w:val="clear" w:color="auto" w:fill="auto"/>
            <w:noWrap/>
            <w:vAlign w:val="bottom"/>
            <w:hideMark/>
          </w:tcPr>
          <w:p w14:paraId="7DDE5B20"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26</w:t>
            </w:r>
          </w:p>
        </w:tc>
        <w:tc>
          <w:tcPr>
            <w:tcW w:w="460" w:type="dxa"/>
            <w:gridSpan w:val="2"/>
            <w:tcBorders>
              <w:top w:val="nil"/>
              <w:left w:val="nil"/>
              <w:bottom w:val="nil"/>
              <w:right w:val="nil"/>
            </w:tcBorders>
            <w:shd w:val="clear" w:color="auto" w:fill="auto"/>
            <w:noWrap/>
            <w:vAlign w:val="bottom"/>
            <w:hideMark/>
          </w:tcPr>
          <w:p w14:paraId="565AD74E"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27</w:t>
            </w:r>
          </w:p>
        </w:tc>
        <w:tc>
          <w:tcPr>
            <w:tcW w:w="460" w:type="dxa"/>
            <w:gridSpan w:val="2"/>
            <w:tcBorders>
              <w:top w:val="nil"/>
              <w:left w:val="nil"/>
              <w:bottom w:val="nil"/>
              <w:right w:val="nil"/>
            </w:tcBorders>
            <w:shd w:val="clear" w:color="auto" w:fill="auto"/>
            <w:noWrap/>
            <w:vAlign w:val="bottom"/>
            <w:hideMark/>
          </w:tcPr>
          <w:p w14:paraId="7602AEC3"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28</w:t>
            </w:r>
          </w:p>
        </w:tc>
        <w:tc>
          <w:tcPr>
            <w:tcW w:w="460" w:type="dxa"/>
            <w:gridSpan w:val="2"/>
            <w:tcBorders>
              <w:top w:val="nil"/>
              <w:left w:val="nil"/>
              <w:bottom w:val="nil"/>
              <w:right w:val="nil"/>
            </w:tcBorders>
            <w:shd w:val="clear" w:color="auto" w:fill="auto"/>
            <w:noWrap/>
            <w:vAlign w:val="bottom"/>
            <w:hideMark/>
          </w:tcPr>
          <w:p w14:paraId="5FF77077"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29</w:t>
            </w:r>
          </w:p>
        </w:tc>
        <w:tc>
          <w:tcPr>
            <w:tcW w:w="460" w:type="dxa"/>
            <w:gridSpan w:val="2"/>
            <w:tcBorders>
              <w:top w:val="nil"/>
              <w:left w:val="nil"/>
              <w:bottom w:val="nil"/>
              <w:right w:val="nil"/>
            </w:tcBorders>
            <w:shd w:val="clear" w:color="auto" w:fill="auto"/>
            <w:noWrap/>
            <w:vAlign w:val="bottom"/>
            <w:hideMark/>
          </w:tcPr>
          <w:p w14:paraId="32A2685D"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30</w:t>
            </w:r>
          </w:p>
        </w:tc>
      </w:tr>
      <w:tr w:rsidR="00042F2E" w:rsidRPr="00042F2E" w14:paraId="59010B67" w14:textId="77777777" w:rsidTr="00042F2E">
        <w:tblPrEx>
          <w:tblCellMar>
            <w:top w:w="0" w:type="dxa"/>
            <w:left w:w="108" w:type="dxa"/>
            <w:bottom w:w="0" w:type="dxa"/>
            <w:right w:w="108" w:type="dxa"/>
          </w:tblCellMar>
          <w:tblLook w:val="04A0" w:firstRow="1" w:lastRow="0" w:firstColumn="1" w:lastColumn="0" w:noHBand="0" w:noVBand="1"/>
        </w:tblPrEx>
        <w:trPr>
          <w:gridBefore w:val="1"/>
          <w:gridAfter w:val="23"/>
          <w:wBefore w:w="30" w:type="dxa"/>
          <w:wAfter w:w="11184" w:type="dxa"/>
          <w:trHeight w:val="300"/>
        </w:trPr>
        <w:tc>
          <w:tcPr>
            <w:tcW w:w="460" w:type="dxa"/>
            <w:tcBorders>
              <w:top w:val="nil"/>
              <w:left w:val="nil"/>
              <w:bottom w:val="nil"/>
              <w:right w:val="nil"/>
            </w:tcBorders>
            <w:shd w:val="clear" w:color="auto" w:fill="auto"/>
            <w:noWrap/>
            <w:vAlign w:val="bottom"/>
            <w:hideMark/>
          </w:tcPr>
          <w:p w14:paraId="2A0AC673"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7A6C0017"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1C4C7C27"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A</w:t>
            </w:r>
          </w:p>
        </w:tc>
        <w:tc>
          <w:tcPr>
            <w:tcW w:w="460" w:type="dxa"/>
            <w:gridSpan w:val="2"/>
            <w:tcBorders>
              <w:top w:val="nil"/>
              <w:left w:val="nil"/>
              <w:bottom w:val="nil"/>
              <w:right w:val="nil"/>
            </w:tcBorders>
            <w:shd w:val="clear" w:color="auto" w:fill="auto"/>
            <w:noWrap/>
            <w:vAlign w:val="bottom"/>
            <w:hideMark/>
          </w:tcPr>
          <w:p w14:paraId="3D439925"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D</w:t>
            </w:r>
          </w:p>
        </w:tc>
        <w:tc>
          <w:tcPr>
            <w:tcW w:w="460" w:type="dxa"/>
            <w:tcBorders>
              <w:top w:val="nil"/>
              <w:left w:val="nil"/>
              <w:bottom w:val="nil"/>
              <w:right w:val="nil"/>
            </w:tcBorders>
            <w:shd w:val="clear" w:color="auto" w:fill="auto"/>
            <w:noWrap/>
            <w:vAlign w:val="bottom"/>
            <w:hideMark/>
          </w:tcPr>
          <w:p w14:paraId="6556E406"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D</w:t>
            </w:r>
          </w:p>
        </w:tc>
        <w:tc>
          <w:tcPr>
            <w:tcW w:w="460" w:type="dxa"/>
            <w:tcBorders>
              <w:top w:val="nil"/>
              <w:left w:val="nil"/>
              <w:bottom w:val="nil"/>
              <w:right w:val="nil"/>
            </w:tcBorders>
            <w:shd w:val="clear" w:color="auto" w:fill="auto"/>
            <w:noWrap/>
            <w:vAlign w:val="bottom"/>
            <w:hideMark/>
          </w:tcPr>
          <w:p w14:paraId="5176B43D"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51ED5DE1"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1A3752CA"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C</w:t>
            </w:r>
          </w:p>
        </w:tc>
        <w:tc>
          <w:tcPr>
            <w:tcW w:w="460" w:type="dxa"/>
            <w:gridSpan w:val="2"/>
            <w:tcBorders>
              <w:top w:val="nil"/>
              <w:left w:val="nil"/>
              <w:bottom w:val="nil"/>
              <w:right w:val="nil"/>
            </w:tcBorders>
            <w:shd w:val="clear" w:color="auto" w:fill="auto"/>
            <w:noWrap/>
            <w:vAlign w:val="bottom"/>
            <w:hideMark/>
          </w:tcPr>
          <w:p w14:paraId="576FBEE3"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A</w:t>
            </w:r>
          </w:p>
        </w:tc>
        <w:tc>
          <w:tcPr>
            <w:tcW w:w="460" w:type="dxa"/>
            <w:gridSpan w:val="2"/>
            <w:tcBorders>
              <w:top w:val="nil"/>
              <w:left w:val="nil"/>
              <w:bottom w:val="nil"/>
              <w:right w:val="nil"/>
            </w:tcBorders>
            <w:shd w:val="clear" w:color="auto" w:fill="auto"/>
            <w:noWrap/>
            <w:vAlign w:val="bottom"/>
            <w:hideMark/>
          </w:tcPr>
          <w:p w14:paraId="74FAEA72"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bookmarkStart w:id="1" w:name="_GoBack"/>
        <w:bookmarkEnd w:id="1"/>
      </w:tr>
    </w:tbl>
    <w:p w14:paraId="34CAC366" w14:textId="018C3908" w:rsidR="00551463" w:rsidRPr="00E70ECF" w:rsidRDefault="00551463" w:rsidP="003D586A">
      <w:pPr>
        <w:pStyle w:val="NormalWeb"/>
        <w:spacing w:before="0" w:beforeAutospacing="0" w:after="0" w:afterAutospacing="0" w:line="276" w:lineRule="auto"/>
        <w:ind w:left="48"/>
        <w:jc w:val="both"/>
        <w:rPr>
          <w:bCs/>
          <w:sz w:val="26"/>
          <w:szCs w:val="26"/>
        </w:rPr>
      </w:pPr>
      <w:r w:rsidRPr="00551463">
        <w:rPr>
          <w:bCs/>
          <w:color w:val="auto"/>
          <w:spacing w:val="-4"/>
          <w:sz w:val="26"/>
          <w:szCs w:val="26"/>
        </w:rPr>
        <w:t>Cho hằn</w:t>
      </w:r>
      <w:r w:rsidRPr="00E70ECF">
        <w:rPr>
          <w:bCs/>
          <w:spacing w:val="-4"/>
          <w:sz w:val="26"/>
          <w:szCs w:val="26"/>
        </w:rPr>
        <w:t>g số Plăng h = 6,625.10</w:t>
      </w:r>
      <w:r w:rsidRPr="00E70ECF">
        <w:rPr>
          <w:bCs/>
          <w:spacing w:val="-4"/>
          <w:sz w:val="26"/>
          <w:szCs w:val="26"/>
          <w:vertAlign w:val="superscript"/>
        </w:rPr>
        <w:t>-34</w:t>
      </w:r>
      <w:r w:rsidRPr="00E70ECF">
        <w:rPr>
          <w:bCs/>
          <w:sz w:val="26"/>
          <w:szCs w:val="26"/>
          <w:vertAlign w:val="superscript"/>
        </w:rPr>
        <w:t xml:space="preserve"> </w:t>
      </w:r>
      <w:r w:rsidRPr="00E70ECF">
        <w:rPr>
          <w:bCs/>
          <w:sz w:val="26"/>
          <w:szCs w:val="26"/>
        </w:rPr>
        <w:t>J.s, tốc độ ánh sáng trong chân không c = 3.10</w:t>
      </w:r>
      <w:r w:rsidRPr="00E70ECF">
        <w:rPr>
          <w:bCs/>
          <w:sz w:val="26"/>
          <w:szCs w:val="26"/>
          <w:vertAlign w:val="superscript"/>
        </w:rPr>
        <w:t xml:space="preserve">8 </w:t>
      </w:r>
      <w:r w:rsidRPr="00E70ECF">
        <w:rPr>
          <w:bCs/>
          <w:sz w:val="26"/>
          <w:szCs w:val="26"/>
        </w:rPr>
        <w:t xml:space="preserve">m/s và </w:t>
      </w:r>
      <w:r w:rsidR="003D586A">
        <w:rPr>
          <w:bCs/>
          <w:sz w:val="26"/>
          <w:szCs w:val="26"/>
        </w:rPr>
        <w:t xml:space="preserve">       </w:t>
      </w:r>
      <w:r w:rsidRPr="00E70ECF">
        <w:rPr>
          <w:bCs/>
          <w:sz w:val="26"/>
          <w:szCs w:val="26"/>
        </w:rPr>
        <w:t>1 eV = 1,6.10</w:t>
      </w:r>
      <w:r w:rsidRPr="00E70ECF">
        <w:rPr>
          <w:bCs/>
          <w:sz w:val="26"/>
          <w:szCs w:val="26"/>
          <w:vertAlign w:val="superscript"/>
        </w:rPr>
        <w:t>-19</w:t>
      </w:r>
      <w:r w:rsidRPr="00E70ECF">
        <w:rPr>
          <w:bCs/>
          <w:sz w:val="26"/>
          <w:szCs w:val="26"/>
        </w:rPr>
        <w:t xml:space="preserve"> J.</w:t>
      </w:r>
    </w:p>
    <w:p w14:paraId="1A5472F4" w14:textId="77777777" w:rsidR="00551463" w:rsidRDefault="00551463" w:rsidP="00F04A54">
      <w:pPr>
        <w:spacing w:line="240" w:lineRule="auto"/>
        <w:ind w:left="48"/>
        <w:jc w:val="both"/>
        <w:rPr>
          <w:b/>
        </w:rPr>
      </w:pPr>
    </w:p>
    <w:p w14:paraId="3C3B1A9A" w14:textId="3FB192AB" w:rsidR="003648F8" w:rsidRPr="00057069" w:rsidRDefault="003648F8" w:rsidP="00F04A54">
      <w:pPr>
        <w:spacing w:line="240" w:lineRule="auto"/>
        <w:ind w:left="48"/>
        <w:jc w:val="both"/>
        <w:rPr>
          <w:rFonts w:eastAsia="Times New Roman" w:cs="Times New Roman"/>
          <w:sz w:val="26"/>
          <w:szCs w:val="26"/>
        </w:rPr>
      </w:pPr>
      <w:r>
        <w:rPr>
          <w:b/>
        </w:rPr>
        <w:t xml:space="preserve">Câu 1.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42786CBF"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Chất khí ở áp suất thấp.</w:t>
      </w:r>
      <w:r>
        <w:rPr>
          <w:rStyle w:val="YoungMixChar"/>
          <w:b/>
        </w:rPr>
        <w:tab/>
        <w:t xml:space="preserve">B. </w:t>
      </w:r>
      <w:r w:rsidRPr="00057069">
        <w:rPr>
          <w:rFonts w:eastAsia="Times New Roman" w:cs="Times New Roman"/>
          <w:szCs w:val="26"/>
        </w:rPr>
        <w:t>Chất lỏng.</w:t>
      </w:r>
    </w:p>
    <w:p w14:paraId="20F0BD52"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Chất khí ở áp suất cao.</w:t>
      </w:r>
      <w:r>
        <w:rPr>
          <w:rStyle w:val="YoungMixChar"/>
          <w:b/>
        </w:rPr>
        <w:tab/>
        <w:t xml:space="preserve">D. </w:t>
      </w:r>
      <w:r w:rsidRPr="00057069">
        <w:rPr>
          <w:rFonts w:eastAsia="Times New Roman" w:cs="Times New Roman"/>
          <w:szCs w:val="26"/>
        </w:rPr>
        <w:t>Chất rắn.</w:t>
      </w:r>
    </w:p>
    <w:p w14:paraId="4E9BB5C6" w14:textId="77777777" w:rsidR="003648F8" w:rsidRPr="00057069" w:rsidRDefault="003648F8" w:rsidP="00F04A54">
      <w:pPr>
        <w:spacing w:line="240" w:lineRule="auto"/>
        <w:jc w:val="both"/>
        <w:rPr>
          <w:rFonts w:cs="Times New Roman"/>
          <w:sz w:val="26"/>
          <w:szCs w:val="26"/>
        </w:rPr>
      </w:pPr>
      <w:r>
        <w:rPr>
          <w:b/>
        </w:rPr>
        <w:t xml:space="preserve">Câu 2.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4699559B"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20" w:dyaOrig="620" w14:anchorId="71F40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45606823" r:id="rId8"/>
        </w:object>
      </w:r>
      <w:r>
        <w:rPr>
          <w:rStyle w:val="YoungMixChar"/>
          <w:b/>
        </w:rPr>
        <w:tab/>
        <w:t xml:space="preserve">B. </w:t>
      </w:r>
      <w:r w:rsidRPr="00057069">
        <w:rPr>
          <w:rFonts w:cs="Times New Roman"/>
          <w:position w:val="-24"/>
          <w:szCs w:val="26"/>
        </w:rPr>
        <w:object w:dxaOrig="859" w:dyaOrig="620" w14:anchorId="3A593716">
          <v:shape id="_x0000_i1026" type="#_x0000_t75" style="width:42.75pt;height:30.75pt" o:ole="">
            <v:imagedata r:id="rId9" o:title=""/>
          </v:shape>
          <o:OLEObject Type="Embed" ProgID="Equation.DSMT4" ShapeID="_x0000_i1026" DrawAspect="Content" ObjectID="_1745606824" r:id="rId10"/>
        </w:object>
      </w:r>
      <w:r>
        <w:rPr>
          <w:rStyle w:val="YoungMixChar"/>
          <w:b/>
        </w:rPr>
        <w:tab/>
        <w:t xml:space="preserve">C. </w:t>
      </w:r>
      <w:r w:rsidRPr="00057069">
        <w:rPr>
          <w:rFonts w:cs="Times New Roman"/>
          <w:position w:val="-24"/>
          <w:szCs w:val="26"/>
        </w:rPr>
        <w:object w:dxaOrig="840" w:dyaOrig="620" w14:anchorId="0BA30B8E">
          <v:shape id="_x0000_i1027" type="#_x0000_t75" style="width:42pt;height:30.75pt" o:ole="">
            <v:imagedata r:id="rId11" o:title=""/>
          </v:shape>
          <o:OLEObject Type="Embed" ProgID="Equation.DSMT4" ShapeID="_x0000_i1027" DrawAspect="Content" ObjectID="_1745606825" r:id="rId12"/>
        </w:object>
      </w:r>
      <w:r>
        <w:rPr>
          <w:rStyle w:val="YoungMixChar"/>
          <w:b/>
        </w:rPr>
        <w:tab/>
        <w:t xml:space="preserve">D. </w:t>
      </w:r>
      <w:r w:rsidRPr="00057069">
        <w:rPr>
          <w:rFonts w:cs="Times New Roman"/>
          <w:position w:val="-24"/>
          <w:szCs w:val="26"/>
        </w:rPr>
        <w:object w:dxaOrig="859" w:dyaOrig="620" w14:anchorId="08FF01C8">
          <v:shape id="_x0000_i1028" type="#_x0000_t75" style="width:42.75pt;height:30.75pt" o:ole="">
            <v:imagedata r:id="rId13" o:title=""/>
          </v:shape>
          <o:OLEObject Type="Embed" ProgID="Equation.DSMT4" ShapeID="_x0000_i1028" DrawAspect="Content" ObjectID="_1745606826" r:id="rId14"/>
        </w:object>
      </w:r>
    </w:p>
    <w:p w14:paraId="0375EBA3" w14:textId="77777777" w:rsidR="003648F8" w:rsidRPr="00057069" w:rsidRDefault="003648F8" w:rsidP="00F04A54">
      <w:pPr>
        <w:shd w:val="clear" w:color="auto" w:fill="FFFFFF"/>
        <w:spacing w:line="240" w:lineRule="auto"/>
        <w:jc w:val="both"/>
        <w:rPr>
          <w:rFonts w:eastAsia="Times New Roman" w:cs="Times New Roman"/>
          <w:sz w:val="26"/>
          <w:szCs w:val="26"/>
        </w:rPr>
      </w:pPr>
      <w:r>
        <w:rPr>
          <w:b/>
        </w:rPr>
        <w:t xml:space="preserve">Câu 3. </w:t>
      </w:r>
      <w:r w:rsidRPr="00057069">
        <w:rPr>
          <w:rFonts w:eastAsia="Times New Roman" w:cs="Times New Roman"/>
          <w:szCs w:val="26"/>
        </w:rPr>
        <w:t>Nguyên tắ</w:t>
      </w:r>
      <w:r w:rsidR="003C7C82" w:rsidRPr="00057069">
        <w:rPr>
          <w:rFonts w:eastAsia="Times New Roman" w:cs="Times New Roman"/>
          <w:szCs w:val="26"/>
        </w:rPr>
        <w:t xml:space="preserve">c hoạt động của pin quang điện </w:t>
      </w:r>
      <w:r w:rsidRPr="00057069">
        <w:rPr>
          <w:rFonts w:eastAsia="Times New Roman" w:cs="Times New Roman"/>
          <w:szCs w:val="26"/>
        </w:rPr>
        <w:t>là dựa vào hiện tượng</w:t>
      </w:r>
    </w:p>
    <w:p w14:paraId="5DDD74E6"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quang điện ngoài.</w:t>
      </w:r>
      <w:r>
        <w:rPr>
          <w:rStyle w:val="YoungMixChar"/>
          <w:b/>
        </w:rPr>
        <w:tab/>
        <w:t xml:space="preserve">B. </w:t>
      </w:r>
      <w:r w:rsidRPr="00057069">
        <w:rPr>
          <w:rFonts w:eastAsia="Times New Roman" w:cs="Times New Roman"/>
          <w:szCs w:val="26"/>
        </w:rPr>
        <w:t>giao thoa ánh sáng.</w:t>
      </w:r>
    </w:p>
    <w:p w14:paraId="13DA8D99"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quang điện trong.</w:t>
      </w:r>
      <w:r>
        <w:rPr>
          <w:rStyle w:val="YoungMixChar"/>
          <w:b/>
        </w:rPr>
        <w:tab/>
        <w:t xml:space="preserve">D. </w:t>
      </w:r>
      <w:r w:rsidRPr="00057069">
        <w:rPr>
          <w:rFonts w:eastAsia="Times New Roman" w:cs="Times New Roman"/>
          <w:szCs w:val="26"/>
        </w:rPr>
        <w:t>nhiễu xạ ánh sáng.</w:t>
      </w:r>
    </w:p>
    <w:p w14:paraId="4276EB97" w14:textId="77777777" w:rsidR="003648F8" w:rsidRPr="00057069" w:rsidRDefault="003648F8" w:rsidP="00F04A54">
      <w:pPr>
        <w:tabs>
          <w:tab w:val="left" w:pos="181"/>
          <w:tab w:val="left" w:pos="5221"/>
        </w:tabs>
        <w:spacing w:line="240" w:lineRule="auto"/>
        <w:jc w:val="both"/>
        <w:rPr>
          <w:rFonts w:cs="Times New Roman"/>
          <w:sz w:val="26"/>
          <w:szCs w:val="26"/>
        </w:rPr>
      </w:pPr>
      <w:r>
        <w:rPr>
          <w:b/>
        </w:rPr>
        <w:t xml:space="preserve">Câu 4.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6738E4DB" w14:textId="77777777" w:rsidR="001D6248" w:rsidRDefault="00CB2137" w:rsidP="00F04A54">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nhiễu xạ ánh sáng.</w:t>
      </w:r>
    </w:p>
    <w:p w14:paraId="0CB0A012" w14:textId="77777777" w:rsidR="001D6248" w:rsidRDefault="00CB2137" w:rsidP="00F04A54">
      <w:pPr>
        <w:tabs>
          <w:tab w:val="left" w:pos="283"/>
          <w:tab w:val="left" w:pos="5528"/>
        </w:tabs>
        <w:jc w:val="both"/>
      </w:pPr>
      <w:r>
        <w:rPr>
          <w:rStyle w:val="YoungMixChar"/>
          <w:b/>
        </w:rPr>
        <w:tab/>
        <w:t xml:space="preserve">C. </w:t>
      </w:r>
      <w:r w:rsidRPr="00057069">
        <w:rPr>
          <w:rFonts w:cs="Times New Roman"/>
          <w:szCs w:val="26"/>
        </w:rPr>
        <w:t>sự giao thoa ánh sáng.</w:t>
      </w:r>
      <w:r>
        <w:rPr>
          <w:rStyle w:val="YoungMixChar"/>
          <w:b/>
        </w:rPr>
        <w:tab/>
        <w:t xml:space="preserve">D. </w:t>
      </w:r>
      <w:r w:rsidRPr="00057069">
        <w:rPr>
          <w:rFonts w:cs="Times New Roman"/>
          <w:szCs w:val="26"/>
        </w:rPr>
        <w:t>sự huỳnh quang.</w:t>
      </w:r>
    </w:p>
    <w:p w14:paraId="6EF98557" w14:textId="77777777" w:rsidR="00064F7D" w:rsidRPr="00057069" w:rsidRDefault="00064F7D" w:rsidP="00F04A54">
      <w:pPr>
        <w:tabs>
          <w:tab w:val="left" w:pos="181"/>
          <w:tab w:val="left" w:pos="2699"/>
          <w:tab w:val="left" w:pos="5221"/>
          <w:tab w:val="left" w:pos="7739"/>
        </w:tabs>
        <w:spacing w:line="240" w:lineRule="auto"/>
        <w:jc w:val="both"/>
        <w:rPr>
          <w:rFonts w:cs="Times New Roman"/>
          <w:b/>
          <w:spacing w:val="2"/>
          <w:sz w:val="26"/>
          <w:szCs w:val="26"/>
        </w:rPr>
      </w:pPr>
      <w:r>
        <w:rPr>
          <w:b/>
        </w:rPr>
        <w:t xml:space="preserve">Câu 5.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757D3A49" w14:textId="77777777" w:rsidR="00064F7D" w:rsidRPr="00057069" w:rsidRDefault="00064F7D" w:rsidP="00F04A54">
      <w:pPr>
        <w:tabs>
          <w:tab w:val="left" w:pos="283"/>
        </w:tabs>
        <w:jc w:val="both"/>
      </w:pPr>
      <w:r>
        <w:rPr>
          <w:rStyle w:val="YoungMixChar"/>
          <w:b/>
        </w:rPr>
        <w:tab/>
        <w:t xml:space="preserve">A.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60320112" w14:textId="77777777" w:rsidR="00064F7D" w:rsidRPr="00057069" w:rsidRDefault="00064F7D" w:rsidP="00F04A54">
      <w:pPr>
        <w:tabs>
          <w:tab w:val="left" w:pos="283"/>
        </w:tabs>
        <w:jc w:val="both"/>
      </w:pPr>
      <w:r>
        <w:rPr>
          <w:rStyle w:val="YoungMixChar"/>
          <w:b/>
        </w:rPr>
        <w:tab/>
        <w:t xml:space="preserve">B.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796007CC" w14:textId="77777777" w:rsidR="00064F7D" w:rsidRPr="00057069" w:rsidRDefault="00064F7D" w:rsidP="00F04A54">
      <w:pPr>
        <w:tabs>
          <w:tab w:val="left" w:pos="283"/>
        </w:tabs>
        <w:jc w:val="both"/>
      </w:pPr>
      <w:r>
        <w:rPr>
          <w:rStyle w:val="YoungMixChar"/>
          <w:b/>
        </w:rPr>
        <w:tab/>
        <w:t xml:space="preserve">C. </w:t>
      </w:r>
      <w:r w:rsidRPr="00057069">
        <w:rPr>
          <w:rFonts w:eastAsia="Times New Roman" w:cs="Times New Roman"/>
          <w:szCs w:val="26"/>
          <w:shd w:val="clear" w:color="auto" w:fill="FFFFFF"/>
        </w:rPr>
        <w:t>Tia X có khả năng làm ion hoá không khí.</w:t>
      </w:r>
    </w:p>
    <w:p w14:paraId="74180B67" w14:textId="77777777" w:rsidR="00064F7D" w:rsidRPr="00057069" w:rsidRDefault="00064F7D" w:rsidP="00F04A54">
      <w:pPr>
        <w:tabs>
          <w:tab w:val="left" w:pos="283"/>
        </w:tabs>
        <w:jc w:val="both"/>
      </w:pPr>
      <w:r>
        <w:rPr>
          <w:rStyle w:val="YoungMixChar"/>
          <w:b/>
        </w:rPr>
        <w:tab/>
        <w:t xml:space="preserve">D. </w:t>
      </w:r>
      <w:r w:rsidR="00C27042" w:rsidRPr="00057069">
        <w:rPr>
          <w:rFonts w:eastAsia="Times New Roman" w:cs="Times New Roman"/>
          <w:szCs w:val="26"/>
          <w:shd w:val="clear" w:color="auto" w:fill="FFFFFF"/>
        </w:rPr>
        <w:t>Tia X dùng để tìm các khuyết tật trong các vật đúc bằng kim loại.</w:t>
      </w:r>
    </w:p>
    <w:p w14:paraId="597A56A4" w14:textId="77777777" w:rsidR="003648F8" w:rsidRPr="00057069" w:rsidRDefault="003648F8" w:rsidP="00F04A54">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455AC4E5"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6404D92"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Sóng điện từ mang năng lượng.</w:t>
      </w:r>
    </w:p>
    <w:p w14:paraId="2BECC5B6"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Sóng điện từ là sóng ngang.</w:t>
      </w:r>
    </w:p>
    <w:p w14:paraId="3569B1A2"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Sóng điện từ cũng bị phản xạ và khúc xạ như ánh sáng.</w:t>
      </w:r>
    </w:p>
    <w:p w14:paraId="32D05783" w14:textId="77777777" w:rsidR="003648F8" w:rsidRPr="00057069" w:rsidRDefault="003648F8" w:rsidP="00F04A54">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7DBA1740"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biến đổi sóng cơ thành sóng điện từ.</w:t>
      </w:r>
    </w:p>
    <w:p w14:paraId="671AEA35"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tách sóng điện từ âm tần ra khỏi sóng điện từ cao tần.</w:t>
      </w:r>
    </w:p>
    <w:p w14:paraId="0E97EC1E"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trộn sóng điện từ âm tần với sóng mang.</w:t>
      </w:r>
    </w:p>
    <w:p w14:paraId="7549EDD9"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làm cho biên độ sóng điện từ tăng lên.</w:t>
      </w:r>
    </w:p>
    <w:p w14:paraId="30368B74" w14:textId="77777777" w:rsidR="00064F7D" w:rsidRPr="00057069" w:rsidRDefault="00064F7D" w:rsidP="00F04A54">
      <w:pPr>
        <w:spacing w:line="240" w:lineRule="auto"/>
        <w:jc w:val="both"/>
        <w:rPr>
          <w:rFonts w:cs="Times New Roman"/>
          <w:sz w:val="26"/>
          <w:szCs w:val="26"/>
        </w:rPr>
      </w:pPr>
      <w:r>
        <w:rPr>
          <w:b/>
        </w:rPr>
        <w:t xml:space="preserve">Câu 8.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3790B117"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Tia tử ngoại.</w:t>
      </w:r>
      <w:r>
        <w:rPr>
          <w:rStyle w:val="YoungMixChar"/>
          <w:b/>
        </w:rPr>
        <w:tab/>
        <w:t xml:space="preserve">B. </w:t>
      </w:r>
      <w:r w:rsidRPr="00057069">
        <w:rPr>
          <w:rFonts w:cs="Times New Roman"/>
          <w:szCs w:val="26"/>
        </w:rPr>
        <w:t>Tia hồng ngoại.</w:t>
      </w:r>
      <w:r>
        <w:rPr>
          <w:rStyle w:val="YoungMixChar"/>
          <w:b/>
        </w:rPr>
        <w:tab/>
        <w:t xml:space="preserve">C. </w:t>
      </w:r>
      <w:r w:rsidRPr="00057069">
        <w:rPr>
          <w:rFonts w:cs="Times New Roman"/>
          <w:szCs w:val="26"/>
        </w:rPr>
        <w:t>Tia X.</w:t>
      </w:r>
      <w:r>
        <w:rPr>
          <w:rStyle w:val="YoungMixChar"/>
          <w:b/>
        </w:rPr>
        <w:tab/>
        <w:t xml:space="preserve">D. </w:t>
      </w:r>
      <w:r w:rsidRPr="00057069">
        <w:rPr>
          <w:rFonts w:cs="Times New Roman"/>
          <w:szCs w:val="26"/>
        </w:rPr>
        <w:t>Tia gama.</w:t>
      </w:r>
    </w:p>
    <w:p w14:paraId="44E691ED" w14:textId="77777777" w:rsidR="003648F8" w:rsidRPr="00057069" w:rsidRDefault="003648F8" w:rsidP="00F04A54">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9.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39F41C2A">
          <v:shape id="_x0000_i1029" type="#_x0000_t75" style="width:20.25pt;height:18.75pt" o:ole="">
            <v:imagedata r:id="rId15" o:title=""/>
          </v:shape>
          <o:OLEObject Type="Embed" ProgID="Equation.DSMT4" ShapeID="_x0000_i1029" DrawAspect="Content" ObjectID="_1745606827" r:id="rId16"/>
        </w:object>
      </w:r>
      <w:r w:rsidRPr="00057069">
        <w:rPr>
          <w:rFonts w:eastAsia="Times New Roman" w:cs="Times New Roman"/>
          <w:szCs w:val="26"/>
          <w:shd w:val="clear" w:color="auto" w:fill="FFFFFF"/>
        </w:rPr>
        <w:t>, trong đó A gọi là</w:t>
      </w:r>
    </w:p>
    <w:p w14:paraId="5C791161"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2B9C9FBD" w14:textId="77777777" w:rsidR="003648F8" w:rsidRPr="00057069" w:rsidRDefault="003648F8" w:rsidP="00F04A54">
      <w:pPr>
        <w:pStyle w:val="NormalWeb"/>
        <w:spacing w:before="0" w:beforeAutospacing="0" w:after="0" w:afterAutospacing="0"/>
        <w:ind w:left="48"/>
        <w:jc w:val="both"/>
        <w:rPr>
          <w:sz w:val="26"/>
          <w:szCs w:val="26"/>
        </w:rPr>
      </w:pPr>
      <w:r>
        <w:rPr>
          <w:b/>
        </w:rPr>
        <w:lastRenderedPageBreak/>
        <w:t xml:space="preserve">Câu 10.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2A8E5E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10"/>
          <w:szCs w:val="26"/>
        </w:rPr>
        <w:object w:dxaOrig="1300" w:dyaOrig="380" w14:anchorId="64E94E2C">
          <v:shape id="_x0000_i1030" type="#_x0000_t75" style="width:65.25pt;height:18.75pt" o:ole="">
            <v:imagedata r:id="rId17" o:title=""/>
          </v:shape>
          <o:OLEObject Type="Embed" ProgID="Equation.DSMT4" ShapeID="_x0000_i1030" DrawAspect="Content" ObjectID="_1745606828" r:id="rId18"/>
        </w:object>
      </w:r>
      <w:r>
        <w:rPr>
          <w:rStyle w:val="YoungMixChar"/>
          <w:b/>
        </w:rPr>
        <w:tab/>
        <w:t xml:space="preserve">B. </w:t>
      </w:r>
      <w:r w:rsidRPr="00057069">
        <w:rPr>
          <w:position w:val="-28"/>
          <w:szCs w:val="26"/>
        </w:rPr>
        <w:object w:dxaOrig="1359" w:dyaOrig="660" w14:anchorId="6568E2CC">
          <v:shape id="_x0000_i1031" type="#_x0000_t75" style="width:67.5pt;height:33pt" o:ole="">
            <v:imagedata r:id="rId19" o:title=""/>
          </v:shape>
          <o:OLEObject Type="Embed" ProgID="Equation.DSMT4" ShapeID="_x0000_i1031" DrawAspect="Content" ObjectID="_1745606829" r:id="rId20"/>
        </w:object>
      </w:r>
      <w:r>
        <w:rPr>
          <w:rStyle w:val="YoungMixChar"/>
          <w:b/>
        </w:rPr>
        <w:tab/>
        <w:t xml:space="preserve">C. </w:t>
      </w:r>
      <w:r w:rsidRPr="00057069">
        <w:rPr>
          <w:position w:val="-28"/>
          <w:szCs w:val="26"/>
        </w:rPr>
        <w:object w:dxaOrig="1080" w:dyaOrig="660" w14:anchorId="03D18CC5">
          <v:shape id="_x0000_i1032" type="#_x0000_t75" style="width:54pt;height:33pt" o:ole="">
            <v:imagedata r:id="rId21" o:title=""/>
          </v:shape>
          <o:OLEObject Type="Embed" ProgID="Equation.DSMT4" ShapeID="_x0000_i1032" DrawAspect="Content" ObjectID="_1745606830" r:id="rId22"/>
        </w:object>
      </w:r>
      <w:r>
        <w:rPr>
          <w:rStyle w:val="YoungMixChar"/>
          <w:b/>
        </w:rPr>
        <w:tab/>
        <w:t xml:space="preserve">D. </w:t>
      </w:r>
      <w:r w:rsidRPr="00057069">
        <w:rPr>
          <w:position w:val="-28"/>
          <w:szCs w:val="26"/>
        </w:rPr>
        <w:object w:dxaOrig="1080" w:dyaOrig="660" w14:anchorId="1912212F">
          <v:shape id="_x0000_i1033" type="#_x0000_t75" style="width:54pt;height:33pt" o:ole="">
            <v:imagedata r:id="rId23" o:title=""/>
          </v:shape>
          <o:OLEObject Type="Embed" ProgID="Equation.DSMT4" ShapeID="_x0000_i1033" DrawAspect="Content" ObjectID="_1745606831" r:id="rId24"/>
        </w:object>
      </w:r>
    </w:p>
    <w:p w14:paraId="1488E3BB" w14:textId="77777777" w:rsidR="003648F8" w:rsidRPr="00057069" w:rsidRDefault="00BB0CCC" w:rsidP="00F04A54">
      <w:pPr>
        <w:tabs>
          <w:tab w:val="left" w:pos="181"/>
          <w:tab w:val="left" w:pos="2699"/>
          <w:tab w:val="left" w:pos="5221"/>
          <w:tab w:val="left" w:pos="7739"/>
        </w:tabs>
        <w:spacing w:line="240" w:lineRule="auto"/>
        <w:jc w:val="both"/>
        <w:rPr>
          <w:rFonts w:cs="Times New Roman"/>
          <w:spacing w:val="2"/>
          <w:sz w:val="26"/>
          <w:szCs w:val="26"/>
        </w:rPr>
      </w:pPr>
      <w:r>
        <w:rPr>
          <w:b/>
        </w:rPr>
        <w:t xml:space="preserve">Câu 11.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295265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p>
    <w:p w14:paraId="0EEDCF26" w14:textId="77777777" w:rsidR="003648F8" w:rsidRPr="00057069" w:rsidRDefault="003648F8" w:rsidP="00F04A54">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12. </w:t>
      </w:r>
      <w:r w:rsidRPr="00057069">
        <w:rPr>
          <w:rStyle w:val="Bodytext"/>
          <w:rFonts w:cs="Times New Roman"/>
          <w:b w:val="0"/>
          <w:bCs w:val="0"/>
          <w:szCs w:val="26"/>
          <w:lang w:eastAsia="vi-VN"/>
        </w:rPr>
        <w:t>Tia laze được dùng</w:t>
      </w:r>
    </w:p>
    <w:p w14:paraId="5430A6F7" w14:textId="77777777" w:rsidR="003648F8" w:rsidRPr="00057069" w:rsidRDefault="003648F8" w:rsidP="00F04A54">
      <w:pPr>
        <w:tabs>
          <w:tab w:val="left" w:pos="283"/>
        </w:tabs>
        <w:jc w:val="both"/>
      </w:pPr>
      <w:r>
        <w:rPr>
          <w:rStyle w:val="YoungMixChar"/>
          <w:b/>
        </w:rPr>
        <w:tab/>
        <w:t xml:space="preserve">A. </w:t>
      </w:r>
      <w:r w:rsidRPr="00057069">
        <w:rPr>
          <w:rStyle w:val="Bodytext"/>
          <w:rFonts w:cs="Times New Roman"/>
          <w:b w:val="0"/>
          <w:bCs w:val="0"/>
          <w:szCs w:val="26"/>
          <w:lang w:eastAsia="vi-VN"/>
        </w:rPr>
        <w:t>trong các đầu đọc đĩa CD.</w:t>
      </w:r>
    </w:p>
    <w:p w14:paraId="69823A7A" w14:textId="77777777" w:rsidR="003648F8" w:rsidRPr="00057069" w:rsidRDefault="003648F8" w:rsidP="00F04A54">
      <w:pPr>
        <w:tabs>
          <w:tab w:val="left" w:pos="283"/>
        </w:tabs>
        <w:jc w:val="both"/>
      </w:pPr>
      <w:r>
        <w:rPr>
          <w:rStyle w:val="YoungMixChar"/>
          <w:b/>
        </w:rPr>
        <w:tab/>
        <w:t xml:space="preserve">B. </w:t>
      </w:r>
      <w:r w:rsidRPr="00057069">
        <w:rPr>
          <w:rStyle w:val="Bodytext"/>
          <w:rFonts w:cs="Times New Roman"/>
          <w:b w:val="0"/>
          <w:bCs w:val="0"/>
          <w:szCs w:val="26"/>
          <w:lang w:eastAsia="vi-VN"/>
        </w:rPr>
        <w:t>tiệt trùng các dụng cụ y tế.</w:t>
      </w:r>
    </w:p>
    <w:p w14:paraId="440A57FA" w14:textId="77777777" w:rsidR="003648F8" w:rsidRPr="00057069" w:rsidRDefault="003648F8" w:rsidP="00F04A54">
      <w:pPr>
        <w:tabs>
          <w:tab w:val="left" w:pos="283"/>
        </w:tabs>
        <w:jc w:val="both"/>
      </w:pPr>
      <w:r>
        <w:rPr>
          <w:rStyle w:val="YoungMixChar"/>
          <w:b/>
        </w:rPr>
        <w:tab/>
        <w:t xml:space="preserve">C. </w:t>
      </w:r>
      <w:r w:rsidRPr="00057069">
        <w:rPr>
          <w:rStyle w:val="Bodytext"/>
          <w:rFonts w:cs="Times New Roman"/>
          <w:b w:val="0"/>
          <w:bCs w:val="0"/>
          <w:szCs w:val="26"/>
          <w:lang w:eastAsia="vi-VN"/>
        </w:rPr>
        <w:t>tìm khuyết tật bên trong các vật đúc bằng kim loại.</w:t>
      </w:r>
    </w:p>
    <w:p w14:paraId="5BDDDCBF" w14:textId="77777777" w:rsidR="003648F8" w:rsidRPr="00057069" w:rsidRDefault="003648F8" w:rsidP="00F04A54">
      <w:pPr>
        <w:tabs>
          <w:tab w:val="left" w:pos="283"/>
        </w:tabs>
        <w:jc w:val="both"/>
      </w:pPr>
      <w:r>
        <w:rPr>
          <w:rStyle w:val="YoungMixChar"/>
          <w:b/>
        </w:rPr>
        <w:tab/>
        <w:t xml:space="preserve">D. </w:t>
      </w:r>
      <w:r w:rsidRPr="00057069">
        <w:rPr>
          <w:rStyle w:val="Bodytext"/>
          <w:rFonts w:cs="Times New Roman"/>
          <w:b w:val="0"/>
          <w:bCs w:val="0"/>
          <w:szCs w:val="26"/>
          <w:lang w:eastAsia="vi-VN"/>
        </w:rPr>
        <w:t>kiểm tra hành lí của hành khách đi máy bay.</w:t>
      </w:r>
    </w:p>
    <w:p w14:paraId="696A7DCD" w14:textId="77777777" w:rsidR="00064F7D" w:rsidRPr="00057069" w:rsidRDefault="00064F7D" w:rsidP="00F04A54">
      <w:pPr>
        <w:tabs>
          <w:tab w:val="left" w:pos="240"/>
        </w:tabs>
        <w:spacing w:line="240" w:lineRule="auto"/>
        <w:jc w:val="both"/>
        <w:rPr>
          <w:rFonts w:cs="Times New Roman"/>
          <w:sz w:val="26"/>
          <w:szCs w:val="26"/>
          <w:lang w:val="it-IT"/>
        </w:rPr>
      </w:pPr>
      <w:r>
        <w:rPr>
          <w:b/>
        </w:rPr>
        <w:t xml:space="preserve">Câu 13.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78FC3B7">
          <v:shape id="_x0000_i1034" type="#_x0000_t75" style="width:21pt;height:18.75pt" o:ole="">
            <v:imagedata r:id="rId25" o:title=""/>
          </v:shape>
          <o:OLEObject Type="Embed" ProgID="Equation.DSMT4" ShapeID="_x0000_i1034" DrawAspect="Content" ObjectID="_1745606832" r:id="rId26"/>
        </w:object>
      </w:r>
      <w:r w:rsidRPr="00057069">
        <w:rPr>
          <w:rFonts w:cs="Times New Roman"/>
          <w:szCs w:val="26"/>
        </w:rPr>
        <w:t xml:space="preserve"> là</w:t>
      </w:r>
    </w:p>
    <w:p w14:paraId="3569095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15 nơtron.</w:t>
      </w:r>
      <w:r>
        <w:rPr>
          <w:rStyle w:val="YoungMixChar"/>
          <w:b/>
        </w:rPr>
        <w:tab/>
        <w:t xml:space="preserve">C. </w:t>
      </w:r>
      <w:r w:rsidRPr="00057069">
        <w:rPr>
          <w:rFonts w:cs="Times New Roman"/>
          <w:szCs w:val="26"/>
          <w:lang w:val="it-IT"/>
        </w:rPr>
        <w:t>14 nơtron.</w:t>
      </w:r>
      <w:r>
        <w:rPr>
          <w:rStyle w:val="YoungMixChar"/>
          <w:b/>
        </w:rPr>
        <w:tab/>
        <w:t xml:space="preserve">D. </w:t>
      </w:r>
      <w:r w:rsidRPr="00057069">
        <w:rPr>
          <w:rFonts w:cs="Times New Roman"/>
          <w:szCs w:val="26"/>
          <w:lang w:val="it-IT"/>
        </w:rPr>
        <w:t>43 nơtron.</w:t>
      </w:r>
    </w:p>
    <w:p w14:paraId="1997858E" w14:textId="7F1FFF0A" w:rsidR="00064F7D" w:rsidRPr="00057069" w:rsidRDefault="00064F7D" w:rsidP="00F04A54">
      <w:pPr>
        <w:spacing w:line="240" w:lineRule="auto"/>
        <w:jc w:val="both"/>
        <w:rPr>
          <w:rFonts w:cs="Times New Roman"/>
          <w:sz w:val="26"/>
          <w:szCs w:val="26"/>
        </w:rPr>
      </w:pPr>
      <w:bookmarkStart w:id="2" w:name="_Hlk132142093"/>
      <w:r>
        <w:rPr>
          <w:b/>
        </w:rPr>
        <w:t xml:space="preserve">Câu 14. </w:t>
      </w:r>
      <w:r w:rsidRPr="00057069">
        <w:rPr>
          <w:rFonts w:cs="Times New Roman"/>
          <w:szCs w:val="26"/>
        </w:rPr>
        <w:t>Trong thí nghiệm Y-âng về giao thoa của ánh sáng đơn sắc, hai khe hẹp cách nhau</w:t>
      </w:r>
      <w:r w:rsidR="00EF7829">
        <w:rPr>
          <w:rFonts w:cs="Times New Roman"/>
          <w:szCs w:val="26"/>
        </w:rPr>
        <w:t xml:space="preserve">               </w:t>
      </w:r>
      <w:r w:rsidRPr="00057069">
        <w:rPr>
          <w:rFonts w:cs="Times New Roman"/>
          <w:szCs w:val="26"/>
        </w:rPr>
        <w:t xml:space="preserve">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 0,9 mm. Bước sóng của ánh sáng dùng trong thí nghiệm này bằng</w:t>
      </w:r>
    </w:p>
    <w:p w14:paraId="64EB483D"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0,60 μm.</w:t>
      </w:r>
      <w:r>
        <w:rPr>
          <w:rStyle w:val="YoungMixChar"/>
          <w:b/>
        </w:rPr>
        <w:tab/>
        <w:t xml:space="preserve">C. </w:t>
      </w:r>
      <w:r w:rsidRPr="00057069">
        <w:rPr>
          <w:rFonts w:cs="Times New Roman"/>
          <w:szCs w:val="26"/>
        </w:rPr>
        <w:t>0,40 μm.</w:t>
      </w:r>
      <w:r>
        <w:rPr>
          <w:rStyle w:val="YoungMixChar"/>
          <w:b/>
        </w:rPr>
        <w:tab/>
        <w:t xml:space="preserve">D. </w:t>
      </w:r>
      <w:r w:rsidRPr="00057069">
        <w:rPr>
          <w:rFonts w:cs="Times New Roman"/>
          <w:szCs w:val="26"/>
        </w:rPr>
        <w:t>0,48 μm.</w:t>
      </w:r>
    </w:p>
    <w:p w14:paraId="313F3A15" w14:textId="6FDE63D0"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bookmarkStart w:id="3" w:name="_Hlk132142404"/>
      <w:bookmarkEnd w:id="2"/>
      <w:r>
        <w:rPr>
          <w:b/>
        </w:rPr>
        <w:t xml:space="preserve">Câu 15. </w:t>
      </w:r>
      <w:r w:rsidRPr="00057069">
        <w:rPr>
          <w:rFonts w:cs="Times New Roman"/>
          <w:spacing w:val="-4"/>
          <w:szCs w:val="26"/>
        </w:rPr>
        <w:t xml:space="preserve">Công thoát electron ra khỏi một kim loại là A = 1,88 eV. </w:t>
      </w:r>
      <w:r w:rsidRPr="00057069">
        <w:rPr>
          <w:rFonts w:cs="Times New Roman"/>
          <w:szCs w:val="26"/>
        </w:rPr>
        <w:t xml:space="preserve">Giới hạn quang điện của kim loại </w:t>
      </w:r>
      <w:r w:rsidR="00130735">
        <w:rPr>
          <w:rFonts w:cs="Times New Roman"/>
          <w:szCs w:val="26"/>
        </w:rPr>
        <w:t xml:space="preserve">   </w:t>
      </w:r>
      <w:r w:rsidRPr="00057069">
        <w:rPr>
          <w:rFonts w:cs="Times New Roman"/>
          <w:szCs w:val="26"/>
        </w:rPr>
        <w:t>đó là</w:t>
      </w:r>
    </w:p>
    <w:p w14:paraId="61A3FD0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0,4</w:t>
      </w:r>
      <w:r w:rsidR="00064F7D" w:rsidRPr="00057069">
        <w:rPr>
          <w:rFonts w:cs="Times New Roman"/>
          <w:szCs w:val="26"/>
        </w:rPr>
        <w:t>6 μm.</w:t>
      </w:r>
      <w:r>
        <w:rPr>
          <w:rStyle w:val="YoungMixChar"/>
          <w:b/>
        </w:rPr>
        <w:tab/>
        <w:t xml:space="preserve">C. </w:t>
      </w:r>
      <w:r w:rsidRPr="00057069">
        <w:rPr>
          <w:rFonts w:cs="Times New Roman"/>
          <w:szCs w:val="26"/>
        </w:rPr>
        <w:t>0,33 μm.</w:t>
      </w:r>
      <w:r>
        <w:rPr>
          <w:rStyle w:val="YoungMixChar"/>
          <w:b/>
        </w:rPr>
        <w:tab/>
        <w:t xml:space="preserve">D. </w:t>
      </w:r>
      <w:r w:rsidRPr="00057069">
        <w:rPr>
          <w:rFonts w:cs="Times New Roman"/>
          <w:szCs w:val="26"/>
        </w:rPr>
        <w:t>0,66 μm.</w:t>
      </w:r>
    </w:p>
    <w:bookmarkEnd w:id="3"/>
    <w:p w14:paraId="6B2E3D92" w14:textId="77777777" w:rsidR="00064F7D" w:rsidRPr="001101E6" w:rsidRDefault="00064F7D" w:rsidP="00F04A54">
      <w:pPr>
        <w:tabs>
          <w:tab w:val="left" w:pos="240"/>
          <w:tab w:val="left" w:pos="2520"/>
          <w:tab w:val="left" w:pos="4920"/>
          <w:tab w:val="left" w:pos="7440"/>
        </w:tabs>
        <w:spacing w:line="240" w:lineRule="auto"/>
        <w:jc w:val="both"/>
        <w:rPr>
          <w:rFonts w:cs="Times New Roman"/>
          <w:color w:val="auto"/>
          <w:sz w:val="26"/>
          <w:szCs w:val="26"/>
        </w:rPr>
      </w:pPr>
      <w:r w:rsidRPr="001101E6">
        <w:rPr>
          <w:b/>
          <w:color w:val="auto"/>
        </w:rPr>
        <w:t xml:space="preserve">Câu 16. </w:t>
      </w:r>
      <w:r w:rsidRPr="001101E6">
        <w:rPr>
          <w:rFonts w:cs="Times New Roman"/>
          <w:color w:val="auto"/>
          <w:szCs w:val="26"/>
        </w:rPr>
        <w:t xml:space="preserve">Khi chiếu vào một chất lỏng ánh sáng lam thì ánh sáng huỳnh quang phát ra </w:t>
      </w:r>
      <w:r w:rsidRPr="001101E6">
        <w:rPr>
          <w:rFonts w:cs="Times New Roman"/>
          <w:b/>
          <w:color w:val="auto"/>
          <w:szCs w:val="26"/>
        </w:rPr>
        <w:t xml:space="preserve">không thể </w:t>
      </w:r>
      <w:r w:rsidRPr="001101E6">
        <w:rPr>
          <w:rFonts w:cs="Times New Roman"/>
          <w:color w:val="auto"/>
          <w:szCs w:val="26"/>
        </w:rPr>
        <w:t>là</w:t>
      </w:r>
    </w:p>
    <w:p w14:paraId="03235A96" w14:textId="64FDA8B9" w:rsidR="001101E6" w:rsidRPr="001101E6" w:rsidRDefault="00CB2137" w:rsidP="00F04A54">
      <w:pPr>
        <w:tabs>
          <w:tab w:val="left" w:pos="283"/>
          <w:tab w:val="left" w:pos="2906"/>
          <w:tab w:val="left" w:pos="5528"/>
          <w:tab w:val="left" w:pos="8150"/>
        </w:tabs>
        <w:jc w:val="both"/>
        <w:rPr>
          <w:rStyle w:val="YoungMixChar"/>
          <w:b/>
          <w:color w:val="auto"/>
        </w:rPr>
      </w:pPr>
      <w:r w:rsidRPr="001101E6">
        <w:rPr>
          <w:rStyle w:val="YoungMixChar"/>
          <w:b/>
          <w:color w:val="auto"/>
        </w:rPr>
        <w:tab/>
        <w:t xml:space="preserve">A. </w:t>
      </w:r>
      <w:r w:rsidRPr="001101E6">
        <w:rPr>
          <w:rFonts w:cs="Times New Roman"/>
          <w:color w:val="auto"/>
          <w:szCs w:val="26"/>
        </w:rPr>
        <w:t>ánh sáng đỏ.</w:t>
      </w:r>
      <w:r w:rsidRPr="001101E6">
        <w:rPr>
          <w:rStyle w:val="YoungMixChar"/>
          <w:b/>
          <w:color w:val="auto"/>
        </w:rPr>
        <w:tab/>
      </w:r>
      <w:r w:rsidR="001101E6" w:rsidRPr="001101E6">
        <w:rPr>
          <w:rStyle w:val="YoungMixChar"/>
          <w:b/>
          <w:color w:val="auto"/>
        </w:rPr>
        <w:tab/>
      </w:r>
      <w:r w:rsidRPr="001101E6">
        <w:rPr>
          <w:rStyle w:val="YoungMixChar"/>
          <w:b/>
          <w:color w:val="auto"/>
        </w:rPr>
        <w:t xml:space="preserve">B. </w:t>
      </w:r>
      <w:r w:rsidRPr="001101E6">
        <w:rPr>
          <w:rFonts w:cs="Times New Roman"/>
          <w:color w:val="auto"/>
          <w:szCs w:val="26"/>
        </w:rPr>
        <w:t>ánh sáng chàm.</w:t>
      </w:r>
      <w:r w:rsidRPr="001101E6">
        <w:rPr>
          <w:rStyle w:val="YoungMixChar"/>
          <w:b/>
          <w:color w:val="auto"/>
        </w:rPr>
        <w:tab/>
      </w:r>
    </w:p>
    <w:p w14:paraId="67FCEFF0" w14:textId="6BBFB420" w:rsidR="001D6248" w:rsidRPr="001101E6" w:rsidRDefault="001101E6" w:rsidP="00F04A54">
      <w:pPr>
        <w:tabs>
          <w:tab w:val="left" w:pos="283"/>
          <w:tab w:val="left" w:pos="2906"/>
          <w:tab w:val="left" w:pos="5528"/>
          <w:tab w:val="left" w:pos="8150"/>
        </w:tabs>
        <w:jc w:val="both"/>
        <w:rPr>
          <w:color w:val="auto"/>
        </w:rPr>
      </w:pPr>
      <w:r w:rsidRPr="001101E6">
        <w:rPr>
          <w:rStyle w:val="YoungMixChar"/>
          <w:b/>
          <w:color w:val="auto"/>
        </w:rPr>
        <w:tab/>
      </w:r>
      <w:r w:rsidR="00CB2137" w:rsidRPr="001101E6">
        <w:rPr>
          <w:rStyle w:val="YoungMixChar"/>
          <w:b/>
          <w:color w:val="auto"/>
        </w:rPr>
        <w:t xml:space="preserve">C. </w:t>
      </w:r>
      <w:r w:rsidR="00CB2137" w:rsidRPr="001101E6">
        <w:rPr>
          <w:rFonts w:cs="Times New Roman"/>
          <w:color w:val="auto"/>
          <w:szCs w:val="26"/>
        </w:rPr>
        <w:t>ánh sáng lục.</w:t>
      </w:r>
      <w:r w:rsidR="00CB2137" w:rsidRPr="001101E6">
        <w:rPr>
          <w:rStyle w:val="YoungMixChar"/>
          <w:b/>
          <w:color w:val="auto"/>
        </w:rPr>
        <w:tab/>
      </w:r>
      <w:r w:rsidRPr="001101E6">
        <w:rPr>
          <w:rStyle w:val="YoungMixChar"/>
          <w:b/>
          <w:color w:val="auto"/>
        </w:rPr>
        <w:tab/>
      </w:r>
      <w:r w:rsidR="00CB2137" w:rsidRPr="001101E6">
        <w:rPr>
          <w:rStyle w:val="YoungMixChar"/>
          <w:b/>
          <w:color w:val="auto"/>
        </w:rPr>
        <w:t xml:space="preserve">D. </w:t>
      </w:r>
      <w:r w:rsidR="00CB2137" w:rsidRPr="001101E6">
        <w:rPr>
          <w:rFonts w:cs="Times New Roman"/>
          <w:color w:val="auto"/>
          <w:szCs w:val="26"/>
        </w:rPr>
        <w:t>ánh sáng vàng.</w:t>
      </w:r>
    </w:p>
    <w:p w14:paraId="6D8DCB96" w14:textId="77777777" w:rsidR="00064F7D" w:rsidRPr="00057069" w:rsidRDefault="00064F7D" w:rsidP="00F04A54">
      <w:pPr>
        <w:spacing w:line="240" w:lineRule="auto"/>
        <w:jc w:val="both"/>
        <w:rPr>
          <w:rFonts w:cs="Times New Roman"/>
          <w:sz w:val="26"/>
          <w:szCs w:val="26"/>
        </w:rPr>
      </w:pPr>
      <w:bookmarkStart w:id="4" w:name="_Hlk132141454"/>
      <w:r>
        <w:rPr>
          <w:b/>
        </w:rPr>
        <w:t xml:space="preserve">Câu 17.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73C82DE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3 m.</w:t>
      </w:r>
      <w:r>
        <w:rPr>
          <w:rStyle w:val="YoungMixChar"/>
          <w:b/>
        </w:rPr>
        <w:tab/>
        <w:t xml:space="preserve">B. </w:t>
      </w:r>
      <w:r w:rsidRPr="00057069">
        <w:rPr>
          <w:rFonts w:cs="Times New Roman"/>
          <w:szCs w:val="26"/>
        </w:rPr>
        <w:t>0,33 m.</w:t>
      </w:r>
      <w:r>
        <w:rPr>
          <w:rStyle w:val="YoungMixChar"/>
          <w:b/>
        </w:rPr>
        <w:tab/>
        <w:t xml:space="preserve">C. </w:t>
      </w:r>
      <w:r w:rsidRPr="00057069">
        <w:rPr>
          <w:rFonts w:cs="Times New Roman"/>
          <w:szCs w:val="26"/>
        </w:rPr>
        <w:t>3 km.</w:t>
      </w:r>
      <w:r>
        <w:rPr>
          <w:rStyle w:val="YoungMixChar"/>
          <w:b/>
        </w:rPr>
        <w:tab/>
        <w:t xml:space="preserve">D. </w:t>
      </w:r>
      <w:r w:rsidRPr="00057069">
        <w:rPr>
          <w:rFonts w:cs="Times New Roman"/>
          <w:szCs w:val="26"/>
        </w:rPr>
        <w:t>0,33 km.</w:t>
      </w:r>
    </w:p>
    <w:p w14:paraId="6196E7CA"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18.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754712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17 eV.</w:t>
      </w:r>
      <w:r>
        <w:rPr>
          <w:rStyle w:val="YoungMixChar"/>
          <w:b/>
        </w:rPr>
        <w:tab/>
        <w:t xml:space="preserve">B. </w:t>
      </w:r>
      <w:r w:rsidRPr="00057069">
        <w:rPr>
          <w:rFonts w:cs="Times New Roman"/>
          <w:szCs w:val="26"/>
        </w:rPr>
        <w:t>10,2 eV.</w:t>
      </w:r>
      <w:r>
        <w:rPr>
          <w:rStyle w:val="YoungMixChar"/>
          <w:b/>
        </w:rPr>
        <w:tab/>
        <w:t xml:space="preserve">C. </w:t>
      </w:r>
      <w:r w:rsidRPr="00057069">
        <w:rPr>
          <w:rFonts w:cs="Times New Roman"/>
          <w:szCs w:val="26"/>
        </w:rPr>
        <w:t>-17 eV.</w:t>
      </w:r>
      <w:r>
        <w:rPr>
          <w:rStyle w:val="YoungMixChar"/>
          <w:b/>
        </w:rPr>
        <w:tab/>
        <w:t xml:space="preserve">D. </w:t>
      </w:r>
      <w:r w:rsidRPr="00057069">
        <w:rPr>
          <w:rFonts w:cs="Times New Roman"/>
          <w:szCs w:val="26"/>
        </w:rPr>
        <w:t>4 eV.</w:t>
      </w:r>
    </w:p>
    <w:p w14:paraId="42A1EFE5"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597CFC88" w14:textId="725112DC" w:rsidR="00064F7D" w:rsidRPr="00057069" w:rsidRDefault="00064F7D" w:rsidP="00F04A54">
      <w:pPr>
        <w:tabs>
          <w:tab w:val="left" w:pos="283"/>
        </w:tabs>
        <w:jc w:val="both"/>
      </w:pPr>
      <w:r>
        <w:rPr>
          <w:rStyle w:val="YoungMixChar"/>
          <w:b/>
        </w:rPr>
        <w:tab/>
        <w:t xml:space="preserve">A. </w:t>
      </w:r>
      <w:r w:rsidRPr="00057069">
        <w:rPr>
          <w:rFonts w:cs="Times New Roman"/>
          <w:szCs w:val="26"/>
        </w:rPr>
        <w:t xml:space="preserve">so với phương tia tới, tia khúc xạ </w:t>
      </w:r>
      <w:r w:rsidR="00E13912">
        <w:rPr>
          <w:rFonts w:cs="Times New Roman"/>
          <w:szCs w:val="26"/>
        </w:rPr>
        <w:t xml:space="preserve">màu </w:t>
      </w:r>
      <w:r w:rsidRPr="00057069">
        <w:rPr>
          <w:rFonts w:cs="Times New Roman"/>
          <w:szCs w:val="26"/>
        </w:rPr>
        <w:t xml:space="preserve">lục bị lệch ít hơn tia khúc xạ </w:t>
      </w:r>
      <w:r w:rsidR="00E13912">
        <w:rPr>
          <w:rFonts w:cs="Times New Roman"/>
          <w:szCs w:val="26"/>
        </w:rPr>
        <w:t xml:space="preserve">màu </w:t>
      </w:r>
      <w:r w:rsidRPr="00057069">
        <w:rPr>
          <w:rFonts w:cs="Times New Roman"/>
          <w:szCs w:val="26"/>
        </w:rPr>
        <w:t>đỏ.</w:t>
      </w:r>
    </w:p>
    <w:p w14:paraId="2AF0CD2B" w14:textId="77777777" w:rsidR="00064F7D" w:rsidRPr="00057069" w:rsidRDefault="00064F7D" w:rsidP="00F04A54">
      <w:pPr>
        <w:tabs>
          <w:tab w:val="left" w:pos="283"/>
        </w:tabs>
        <w:jc w:val="both"/>
      </w:pPr>
      <w:r>
        <w:rPr>
          <w:rStyle w:val="YoungMixChar"/>
          <w:b/>
        </w:rPr>
        <w:tab/>
        <w:t xml:space="preserve">B. </w:t>
      </w:r>
      <w:r w:rsidRPr="00057069">
        <w:rPr>
          <w:rFonts w:cs="Times New Roman"/>
          <w:szCs w:val="26"/>
        </w:rPr>
        <w:t>so với phương tia tới, tia khúc xạ màu đỏ bị lệch ít hơn tia khúc xạ màu lục.</w:t>
      </w:r>
    </w:p>
    <w:p w14:paraId="72FBA357" w14:textId="77777777" w:rsidR="00064F7D" w:rsidRPr="00057069" w:rsidRDefault="00064F7D" w:rsidP="00F04A54">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3AB62DB4" w14:textId="77777777" w:rsidR="00064F7D" w:rsidRPr="00057069" w:rsidRDefault="00064F7D" w:rsidP="00F04A54">
      <w:pPr>
        <w:tabs>
          <w:tab w:val="left" w:pos="283"/>
        </w:tabs>
        <w:jc w:val="both"/>
      </w:pPr>
      <w:r>
        <w:rPr>
          <w:rStyle w:val="YoungMixChar"/>
          <w:b/>
        </w:rPr>
        <w:tab/>
        <w:t xml:space="preserve">D. </w:t>
      </w:r>
      <w:r w:rsidRPr="00057069">
        <w:rPr>
          <w:rFonts w:cs="Times New Roman"/>
          <w:szCs w:val="26"/>
        </w:rPr>
        <w:t>tia khúc xạ chỉ là ánh sáng đỏ, còn tia sáng lục bị phản xạ toàn phần.</w:t>
      </w:r>
    </w:p>
    <w:bookmarkEnd w:id="4"/>
    <w:p w14:paraId="7A0417D9" w14:textId="77777777" w:rsidR="00064F7D" w:rsidRPr="00057069" w:rsidRDefault="00064F7D" w:rsidP="00F04A54">
      <w:pPr>
        <w:spacing w:line="240" w:lineRule="auto"/>
        <w:jc w:val="both"/>
        <w:rPr>
          <w:rFonts w:cs="Times New Roman"/>
          <w:sz w:val="26"/>
          <w:szCs w:val="26"/>
        </w:rPr>
      </w:pPr>
      <w:r>
        <w:rPr>
          <w:b/>
        </w:rPr>
        <w:t xml:space="preserve">Câu 20.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0A13C84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sóng cực ngắn.</w:t>
      </w:r>
      <w:r>
        <w:rPr>
          <w:rStyle w:val="YoungMixChar"/>
          <w:b/>
        </w:rPr>
        <w:tab/>
        <w:t xml:space="preserve">B. </w:t>
      </w:r>
      <w:r w:rsidRPr="00057069">
        <w:rPr>
          <w:rFonts w:cs="Times New Roman"/>
          <w:szCs w:val="26"/>
        </w:rPr>
        <w:t>sóng ngắn.</w:t>
      </w:r>
      <w:r>
        <w:rPr>
          <w:rStyle w:val="YoungMixChar"/>
          <w:b/>
        </w:rPr>
        <w:tab/>
        <w:t xml:space="preserve">C. </w:t>
      </w:r>
      <w:r w:rsidRPr="00057069">
        <w:rPr>
          <w:rFonts w:cs="Times New Roman"/>
          <w:szCs w:val="26"/>
        </w:rPr>
        <w:t>sóng dài.</w:t>
      </w:r>
      <w:r>
        <w:rPr>
          <w:rStyle w:val="YoungMixChar"/>
          <w:b/>
        </w:rPr>
        <w:tab/>
        <w:t xml:space="preserve">D. </w:t>
      </w:r>
      <w:r w:rsidRPr="00057069">
        <w:rPr>
          <w:rFonts w:cs="Times New Roman"/>
          <w:szCs w:val="26"/>
        </w:rPr>
        <w:t>sóng trung.</w:t>
      </w:r>
    </w:p>
    <w:p w14:paraId="33F75417"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21.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115433CD">
          <v:shape id="_x0000_i1035" type="#_x0000_t75" style="width:54.75pt;height:18.75pt" o:ole="">
            <v:imagedata r:id="rId27" o:title=""/>
          </v:shape>
          <o:OLEObject Type="Embed" ProgID="Equation.DSMT4" ShapeID="_x0000_i1035" DrawAspect="Content" ObjectID="_1745606833" r:id="rId28"/>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3261B958" w14:textId="3CED0010"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A102747"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22.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08BFC57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24"/>
          <w:szCs w:val="26"/>
        </w:rPr>
        <w:object w:dxaOrig="740" w:dyaOrig="620" w14:anchorId="6653FDA9">
          <v:shape id="_x0000_i1036" type="#_x0000_t75" style="width:36.75pt;height:30.75pt" o:ole="">
            <v:imagedata r:id="rId29" o:title=""/>
          </v:shape>
          <o:OLEObject Type="Embed" ProgID="Equation.DSMT4" ShapeID="_x0000_i1036" DrawAspect="Content" ObjectID="_1745606834" r:id="rId30"/>
        </w:object>
      </w:r>
      <w:r>
        <w:rPr>
          <w:rStyle w:val="YoungMixChar"/>
          <w:b/>
        </w:rPr>
        <w:tab/>
        <w:t xml:space="preserve">B. </w:t>
      </w:r>
      <w:r w:rsidRPr="00057069">
        <w:rPr>
          <w:position w:val="-24"/>
          <w:szCs w:val="26"/>
        </w:rPr>
        <w:object w:dxaOrig="760" w:dyaOrig="620" w14:anchorId="3F373375">
          <v:shape id="_x0000_i1037" type="#_x0000_t75" style="width:38.25pt;height:30.75pt" o:ole="">
            <v:imagedata r:id="rId31" o:title=""/>
          </v:shape>
          <o:OLEObject Type="Embed" ProgID="Equation.DSMT4" ShapeID="_x0000_i1037" DrawAspect="Content" ObjectID="_1745606835" r:id="rId32"/>
        </w:object>
      </w:r>
      <w:r>
        <w:rPr>
          <w:rStyle w:val="YoungMixChar"/>
          <w:b/>
        </w:rPr>
        <w:tab/>
        <w:t xml:space="preserve">C. </w:t>
      </w:r>
      <w:r w:rsidRPr="00057069">
        <w:rPr>
          <w:position w:val="-24"/>
          <w:szCs w:val="26"/>
        </w:rPr>
        <w:object w:dxaOrig="760" w:dyaOrig="620" w14:anchorId="43BDDB08">
          <v:shape id="_x0000_i1038" type="#_x0000_t75" style="width:38.25pt;height:30.75pt" o:ole="">
            <v:imagedata r:id="rId33" o:title=""/>
          </v:shape>
          <o:OLEObject Type="Embed" ProgID="Equation.DSMT4" ShapeID="_x0000_i1038" DrawAspect="Content" ObjectID="_1745606836" r:id="rId34"/>
        </w:object>
      </w:r>
      <w:r>
        <w:rPr>
          <w:rStyle w:val="YoungMixChar"/>
          <w:b/>
        </w:rPr>
        <w:tab/>
        <w:t xml:space="preserve">D. </w:t>
      </w:r>
      <w:r w:rsidRPr="00057069">
        <w:rPr>
          <w:position w:val="-24"/>
          <w:szCs w:val="26"/>
        </w:rPr>
        <w:object w:dxaOrig="880" w:dyaOrig="620" w14:anchorId="65889F57">
          <v:shape id="_x0000_i1039" type="#_x0000_t75" style="width:44.25pt;height:30.75pt" o:ole="">
            <v:imagedata r:id="rId35" o:title=""/>
          </v:shape>
          <o:OLEObject Type="Embed" ProgID="Equation.DSMT4" ShapeID="_x0000_i1039" DrawAspect="Content" ObjectID="_1745606837" r:id="rId36"/>
        </w:object>
      </w:r>
    </w:p>
    <w:p w14:paraId="74918404" w14:textId="77777777" w:rsidR="00551463" w:rsidRDefault="00064F7D" w:rsidP="00F04A54">
      <w:pPr>
        <w:autoSpaceDE w:val="0"/>
        <w:autoSpaceDN w:val="0"/>
        <w:adjustRightInd w:val="0"/>
        <w:spacing w:line="240" w:lineRule="auto"/>
        <w:jc w:val="both"/>
        <w:rPr>
          <w:rFonts w:cs="Times New Roman"/>
          <w:szCs w:val="26"/>
          <w:lang w:val="pt-BR"/>
        </w:rPr>
      </w:pPr>
      <w:r>
        <w:rPr>
          <w:b/>
        </w:rPr>
        <w:t xml:space="preserve">Câu 23.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170851">
        <w:rPr>
          <w:rFonts w:cs="Times New Roman"/>
          <w:szCs w:val="26"/>
          <w:lang w:val="pt-BR"/>
        </w:rPr>
        <w:t xml:space="preserve">                          </w:t>
      </w:r>
    </w:p>
    <w:p w14:paraId="4007CEBC" w14:textId="44E9D691" w:rsidR="00064F7D" w:rsidRPr="00057069" w:rsidRDefault="00170851" w:rsidP="00F04A54">
      <w:pPr>
        <w:autoSpaceDE w:val="0"/>
        <w:autoSpaceDN w:val="0"/>
        <w:adjustRightInd w:val="0"/>
        <w:spacing w:line="240" w:lineRule="auto"/>
        <w:jc w:val="both"/>
        <w:rPr>
          <w:rFonts w:cs="Times New Roman"/>
          <w:sz w:val="26"/>
          <w:szCs w:val="26"/>
          <w:lang w:val="pt-BR"/>
        </w:rPr>
      </w:pPr>
      <w:r>
        <w:rPr>
          <w:rFonts w:cs="Times New Roman"/>
          <w:szCs w:val="26"/>
          <w:lang w:val="pt-BR"/>
        </w:rPr>
        <w:lastRenderedPageBreak/>
        <w:t xml:space="preserve">  </w:t>
      </w:r>
      <w:r w:rsidR="00064F7D" w:rsidRPr="00057069">
        <w:rPr>
          <w:rFonts w:cs="Times New Roman"/>
          <w:szCs w:val="26"/>
          <w:lang w:val="pt-BR"/>
        </w:rPr>
        <w:t>i = 0,01cos</w:t>
      </w:r>
      <w:r>
        <w:rPr>
          <w:rFonts w:cs="Times New Roman"/>
          <w:szCs w:val="26"/>
          <w:lang w:val="pt-BR"/>
        </w:rPr>
        <w:t>(</w:t>
      </w:r>
      <w:r w:rsidR="00064F7D" w:rsidRPr="00057069">
        <w:rPr>
          <w:rFonts w:cs="Times New Roman"/>
          <w:szCs w:val="26"/>
          <w:lang w:val="pt-BR"/>
        </w:rPr>
        <w:t>2000t</w:t>
      </w:r>
      <w:r>
        <w:rPr>
          <w:rFonts w:cs="Times New Roman"/>
          <w:szCs w:val="26"/>
          <w:lang w:val="pt-BR"/>
        </w:rPr>
        <w:t xml:space="preserve">) </w:t>
      </w:r>
      <w:r w:rsidR="00064F7D" w:rsidRPr="00057069">
        <w:rPr>
          <w:rFonts w:cs="Times New Roman"/>
          <w:szCs w:val="26"/>
          <w:lang w:val="pt-BR"/>
        </w:rPr>
        <w:t xml:space="preserve"> (A).Tụ điện trong mạch có điệ</w:t>
      </w:r>
      <w:r w:rsidR="00ED5DDC">
        <w:rPr>
          <w:rFonts w:cs="Times New Roman"/>
          <w:szCs w:val="26"/>
          <w:lang w:val="pt-BR"/>
        </w:rPr>
        <w:t xml:space="preserve">n dung 5 </w:t>
      </w:r>
      <w:r w:rsidR="00064F7D" w:rsidRPr="00057069">
        <w:rPr>
          <w:rFonts w:cs="Times New Roman"/>
          <w:szCs w:val="26"/>
          <w:lang w:val="pt-BR"/>
        </w:rPr>
        <w:t>µF. Độ tự cảm của cuộn cảm là</w:t>
      </w:r>
    </w:p>
    <w:p w14:paraId="0692CDFA" w14:textId="65C4DBC6" w:rsidR="001D6248" w:rsidRPr="00416056"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B.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r>
        <w:rPr>
          <w:rStyle w:val="YoungMixChar"/>
          <w:b/>
        </w:rPr>
        <w:tab/>
        <w:t xml:space="preserve">C. </w:t>
      </w:r>
      <w:r w:rsidRPr="00057069">
        <w:rPr>
          <w:rFonts w:cs="Times New Roman"/>
          <w:szCs w:val="26"/>
          <w:lang w:val="pt-BR"/>
        </w:rPr>
        <w:t>5.10</w:t>
      </w:r>
      <w:r w:rsidRPr="00057069">
        <w:rPr>
          <w:rFonts w:cs="Times New Roman"/>
          <w:szCs w:val="26"/>
        </w:rPr>
        <w:object w:dxaOrig="220" w:dyaOrig="300" w14:anchorId="4555B9DA">
          <v:shape id="_x0000_i1040" type="#_x0000_t75" style="width:11.25pt;height:15pt" o:ole="">
            <v:imagedata r:id="rId37" o:title=""/>
          </v:shape>
          <o:OLEObject Type="Embed" ProgID="Equation.3" ShapeID="_x0000_i1040" DrawAspect="Content" ObjectID="_1745606838" r:id="rId38"/>
        </w:object>
      </w:r>
      <w:r w:rsidRPr="00057069">
        <w:rPr>
          <w:rFonts w:cs="Times New Roman"/>
          <w:szCs w:val="26"/>
          <w:lang w:val="pt-BR"/>
        </w:rPr>
        <w:t>H</w:t>
      </w:r>
      <w:r w:rsidR="00BE12B3">
        <w:rPr>
          <w:rFonts w:cs="Times New Roman"/>
          <w:szCs w:val="26"/>
          <w:lang w:val="pt-BR"/>
        </w:rPr>
        <w:t>.</w:t>
      </w:r>
      <w:r>
        <w:rPr>
          <w:rStyle w:val="YoungMixChar"/>
          <w:b/>
        </w:rPr>
        <w:tab/>
        <w:t xml:space="preserve">D. </w:t>
      </w:r>
      <w:r w:rsidRPr="00057069">
        <w:rPr>
          <w:rFonts w:cs="Times New Roman"/>
          <w:szCs w:val="26"/>
          <w:lang w:val="pt-BR"/>
        </w:rPr>
        <w:t>5.10</w:t>
      </w:r>
      <w:r w:rsidRPr="00057069">
        <w:rPr>
          <w:rFonts w:cs="Times New Roman"/>
          <w:szCs w:val="26"/>
        </w:rPr>
        <w:object w:dxaOrig="220" w:dyaOrig="300" w14:anchorId="04C7B398">
          <v:shape id="_x0000_i1041" type="#_x0000_t75" style="width:11.25pt;height:15pt" o:ole="">
            <v:imagedata r:id="rId39" o:title=""/>
          </v:shape>
          <o:OLEObject Type="Embed" ProgID="Equation.3" ShapeID="_x0000_i1041" DrawAspect="Content" ObjectID="_1745606839" r:id="rId40"/>
        </w:object>
      </w:r>
      <w:r w:rsidRPr="00057069">
        <w:rPr>
          <w:rFonts w:cs="Times New Roman"/>
          <w:szCs w:val="26"/>
          <w:lang w:val="pt-BR"/>
        </w:rPr>
        <w:t>H</w:t>
      </w:r>
      <w:r w:rsidR="00BE12B3">
        <w:rPr>
          <w:rFonts w:cs="Times New Roman"/>
          <w:szCs w:val="26"/>
          <w:lang w:val="pt-BR"/>
        </w:rPr>
        <w:t>.</w:t>
      </w:r>
      <w:r w:rsidRPr="00057069">
        <w:rPr>
          <w:rFonts w:cs="Times New Roman"/>
          <w:szCs w:val="26"/>
          <w:lang w:val="pt-BR"/>
        </w:rPr>
        <w:tab/>
      </w:r>
    </w:p>
    <w:p w14:paraId="48F4B4D4"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24.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6ECA0E04"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N.</w:t>
      </w:r>
      <w:r>
        <w:rPr>
          <w:rStyle w:val="YoungMixChar"/>
          <w:b/>
        </w:rPr>
        <w:tab/>
        <w:t xml:space="preserve">B. </w:t>
      </w:r>
      <w:r w:rsidRPr="00057069">
        <w:rPr>
          <w:szCs w:val="26"/>
        </w:rPr>
        <w:t>M.</w:t>
      </w:r>
      <w:r>
        <w:rPr>
          <w:rStyle w:val="YoungMixChar"/>
          <w:b/>
        </w:rPr>
        <w:tab/>
        <w:t xml:space="preserve">C. </w:t>
      </w:r>
      <w:r w:rsidRPr="00057069">
        <w:rPr>
          <w:szCs w:val="26"/>
        </w:rPr>
        <w:t>O</w:t>
      </w:r>
      <w:r w:rsidR="00BE12B3">
        <w:rPr>
          <w:szCs w:val="26"/>
        </w:rPr>
        <w:t>.</w:t>
      </w:r>
      <w:r>
        <w:rPr>
          <w:rStyle w:val="YoungMixChar"/>
          <w:b/>
        </w:rPr>
        <w:tab/>
        <w:t xml:space="preserve">D. </w:t>
      </w:r>
      <w:r w:rsidRPr="00057069">
        <w:rPr>
          <w:szCs w:val="26"/>
        </w:rPr>
        <w:t>L.</w:t>
      </w:r>
    </w:p>
    <w:p w14:paraId="5888A9F6" w14:textId="77777777" w:rsidR="00064F7D" w:rsidRPr="00057069" w:rsidRDefault="00064F7D" w:rsidP="00F04A54">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0DED1B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5C48EFF5"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26.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µm, khoảng cách từ khe đến màn quan sát bằng 2 m. Người ta đo được khoảng cách từ vân tối thứ 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752A845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7B24AF03" w14:textId="4701EAF6"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27.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w:t>
      </w:r>
      <w:r w:rsidR="005B350C">
        <w:rPr>
          <w:rFonts w:cs="Times New Roman"/>
          <w:szCs w:val="26"/>
          <w:shd w:val="clear" w:color="auto" w:fill="FFFFFF"/>
        </w:rPr>
        <w:t xml:space="preserve"> </w:t>
      </w:r>
      <w:r w:rsidRPr="00057069">
        <w:rPr>
          <w:rFonts w:cs="Times New Roman"/>
          <w:szCs w:val="26"/>
          <w:shd w:val="clear" w:color="auto" w:fill="FFFFFF"/>
        </w:rPr>
        <w:t>mm, khoảng cách từ mặt phẳng chứa hai khe đến màn quan sát là 2 m. Tại vị trí trên màn quan sát cách vân trung tâm 4,2 mm là</w:t>
      </w:r>
    </w:p>
    <w:p w14:paraId="495AEE04" w14:textId="345B0702"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4.</w:t>
      </w:r>
      <w:r>
        <w:rPr>
          <w:rStyle w:val="YoungMixChar"/>
          <w:b/>
        </w:rPr>
        <w:tab/>
        <w:t xml:space="preserve">B. </w:t>
      </w:r>
      <w:r w:rsidRPr="00057069">
        <w:rPr>
          <w:rFonts w:cs="Times New Roman"/>
          <w:szCs w:val="26"/>
          <w:shd w:val="clear" w:color="auto" w:fill="FFFFFF"/>
        </w:rPr>
        <w:t>vân tối thứ 4.</w:t>
      </w:r>
      <w:r>
        <w:rPr>
          <w:rStyle w:val="YoungMixChar"/>
          <w:b/>
        </w:rPr>
        <w:tab/>
        <w:t xml:space="preserve">C. </w:t>
      </w:r>
      <w:r w:rsidRPr="00057069">
        <w:rPr>
          <w:rFonts w:cs="Times New Roman"/>
          <w:szCs w:val="26"/>
          <w:shd w:val="clear" w:color="auto" w:fill="FFFFFF"/>
        </w:rPr>
        <w:t>vân tối thứ 3.</w:t>
      </w:r>
      <w:r w:rsidR="0007674E">
        <w:rPr>
          <w:rStyle w:val="YoungMixChar"/>
          <w:b/>
        </w:rPr>
        <w:t xml:space="preserve">    </w:t>
      </w:r>
      <w:r>
        <w:rPr>
          <w:rStyle w:val="YoungMixChar"/>
          <w:b/>
        </w:rPr>
        <w:t xml:space="preserve">D. </w:t>
      </w:r>
      <w:r w:rsidRPr="00057069">
        <w:rPr>
          <w:rFonts w:cs="Times New Roman"/>
          <w:szCs w:val="26"/>
          <w:shd w:val="clear" w:color="auto" w:fill="FFFFFF"/>
        </w:rPr>
        <w:t>vân sáng bậc 3.</w:t>
      </w:r>
    </w:p>
    <w:p w14:paraId="4069E6E5" w14:textId="77777777" w:rsidR="00064F7D" w:rsidRPr="00057069" w:rsidRDefault="00064F7D" w:rsidP="00F04A54">
      <w:pPr>
        <w:pStyle w:val="BodyText0"/>
        <w:spacing w:before="0" w:after="0"/>
        <w:jc w:val="both"/>
        <w:rPr>
          <w:rFonts w:ascii="Times New Roman" w:hAnsi="Times New Roman"/>
          <w:sz w:val="26"/>
          <w:szCs w:val="26"/>
        </w:rPr>
      </w:pPr>
      <w:bookmarkStart w:id="5" w:name="_Hlk132177435"/>
      <w:r>
        <w:rPr>
          <w:rFonts w:ascii="Times New Roman" w:hAnsi="Times New Roman"/>
          <w:b/>
        </w:rPr>
        <w:t xml:space="preserve">Câu 28.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7C41880F">
          <v:shape id="_x0000_i1042" type="#_x0000_t75" style="width:17.25pt;height:18pt" o:ole="">
            <v:imagedata r:id="rId41" o:title=""/>
          </v:shape>
          <o:OLEObject Type="Embed" ProgID="Equation.DSMT4" ShapeID="_x0000_i1042" DrawAspect="Content" ObjectID="_1745606840" r:id="rId42"/>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790DB057">
          <v:shape id="_x0000_i1043" type="#_x0000_t75" style="width:15pt;height:18pt" o:ole="">
            <v:imagedata r:id="rId43" o:title=""/>
          </v:shape>
          <o:OLEObject Type="Embed" ProgID="Equation.DSMT4" ShapeID="_x0000_i1043" DrawAspect="Content" ObjectID="_1745606841" r:id="rId44"/>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1D32F46A">
          <v:shape id="_x0000_i1044" type="#_x0000_t75" style="width:15.75pt;height:18pt" o:ole="">
            <v:imagedata r:id="rId45" o:title=""/>
          </v:shape>
          <o:OLEObject Type="Embed" ProgID="Equation.DSMT4" ShapeID="_x0000_i1044" DrawAspect="Content" ObjectID="_1745606842" r:id="rId46"/>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46D75542">
          <v:shape id="_x0000_i1045" type="#_x0000_t75" style="width:90pt;height:20.25pt" o:ole="">
            <v:imagedata r:id="rId47" o:title=""/>
          </v:shape>
          <o:OLEObject Type="Embed" ProgID="Equation.DSMT4" ShapeID="_x0000_i1045" DrawAspect="Content" ObjectID="_1745606843" r:id="rId48"/>
        </w:object>
      </w:r>
      <w:r w:rsidRPr="00057069">
        <w:rPr>
          <w:rFonts w:ascii="Times New Roman" w:hAnsi="Times New Roman"/>
          <w:szCs w:val="26"/>
        </w:rPr>
        <w:t xml:space="preserve"> thì trong mạch có dao động điện từ tự do với cường độ dòng điện cực đại là</w:t>
      </w:r>
    </w:p>
    <w:p w14:paraId="39CBB80F"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9 mA.</w:t>
      </w:r>
      <w:r>
        <w:rPr>
          <w:rStyle w:val="YoungMixChar"/>
          <w:b/>
        </w:rPr>
        <w:tab/>
        <w:t xml:space="preserve">B. </w:t>
      </w:r>
      <w:r w:rsidRPr="00057069">
        <w:rPr>
          <w:rFonts w:cs="Times New Roman"/>
          <w:szCs w:val="26"/>
        </w:rPr>
        <w:t>10 mA.</w:t>
      </w:r>
      <w:r>
        <w:rPr>
          <w:rStyle w:val="YoungMixChar"/>
          <w:b/>
        </w:rPr>
        <w:tab/>
        <w:t xml:space="preserve">C. </w:t>
      </w:r>
      <w:r w:rsidRPr="00057069">
        <w:rPr>
          <w:rFonts w:cs="Times New Roman"/>
          <w:szCs w:val="26"/>
        </w:rPr>
        <w:t>4 mA.</w:t>
      </w:r>
      <w:r>
        <w:rPr>
          <w:rStyle w:val="YoungMixChar"/>
          <w:b/>
        </w:rPr>
        <w:tab/>
        <w:t xml:space="preserve">D. </w:t>
      </w:r>
      <w:r w:rsidRPr="00057069">
        <w:rPr>
          <w:rFonts w:cs="Times New Roman"/>
          <w:szCs w:val="26"/>
        </w:rPr>
        <w:t>5 mA.</w:t>
      </w:r>
    </w:p>
    <w:p w14:paraId="5760DB42" w14:textId="77777777" w:rsidR="00064F7D" w:rsidRPr="00057069" w:rsidRDefault="00064F7D" w:rsidP="00F04A54">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4DEE9B25">
          <v:shape id="_x0000_i1046" type="#_x0000_t75" style="width:63pt;height:33.75pt" o:ole="">
            <v:imagedata r:id="rId49" o:title=""/>
          </v:shape>
          <o:OLEObject Type="Embed" ProgID="Equation.DSMT4" ShapeID="_x0000_i1046" DrawAspect="Content" ObjectID="_1745606844" r:id="rId50"/>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39C85B94" w14:textId="19D1407D"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9,74.10</w:t>
      </w:r>
      <w:r w:rsidRPr="00057069">
        <w:rPr>
          <w:rFonts w:cs="Times New Roman"/>
          <w:szCs w:val="26"/>
          <w:vertAlign w:val="superscript"/>
          <w:lang w:val="fr-FR"/>
        </w:rPr>
        <w:t>-8</w:t>
      </w:r>
      <w:r w:rsidR="00737710">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C. </w:t>
      </w:r>
      <w:r w:rsidRPr="00057069">
        <w:rPr>
          <w:rFonts w:cs="Times New Roman"/>
          <w:szCs w:val="26"/>
          <w:lang w:val="fr-FR"/>
        </w:rPr>
        <w:t>4,87.10</w:t>
      </w:r>
      <w:r w:rsidRPr="00057069">
        <w:rPr>
          <w:rFonts w:cs="Times New Roman"/>
          <w:szCs w:val="26"/>
          <w:vertAlign w:val="superscript"/>
          <w:lang w:val="fr-FR"/>
        </w:rPr>
        <w:t>-8</w:t>
      </w:r>
      <w:r w:rsidR="00F707C1">
        <w:rPr>
          <w:rFonts w:cs="Times New Roman"/>
          <w:szCs w:val="26"/>
          <w:vertAlign w:val="superscript"/>
          <w:lang w:val="fr-FR"/>
        </w:rPr>
        <w:t xml:space="preserve"> </w:t>
      </w:r>
      <w:r w:rsidRPr="00057069">
        <w:rPr>
          <w:rFonts w:cs="Times New Roman"/>
          <w:szCs w:val="26"/>
          <w:lang w:val="fr-FR"/>
        </w:rPr>
        <w:t>m.</w:t>
      </w:r>
      <w:r>
        <w:rPr>
          <w:rStyle w:val="YoungMixChar"/>
          <w:b/>
        </w:rPr>
        <w:tab/>
        <w:t xml:space="preserve">D.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p>
    <w:bookmarkEnd w:id="5"/>
    <w:p w14:paraId="566E061F" w14:textId="77777777" w:rsidR="00064F7D" w:rsidRPr="00057069" w:rsidRDefault="00064F7D" w:rsidP="00F04A54">
      <w:pPr>
        <w:spacing w:line="240" w:lineRule="auto"/>
        <w:jc w:val="both"/>
        <w:rPr>
          <w:rFonts w:cs="Times New Roman"/>
          <w:sz w:val="26"/>
          <w:szCs w:val="26"/>
        </w:rPr>
      </w:pPr>
      <w:r>
        <w:rPr>
          <w:b/>
        </w:rPr>
        <w:t xml:space="preserve">Câu 30.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6,5mm và 22mm.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55EDA66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24</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5.</w:t>
      </w:r>
      <w:r>
        <w:rPr>
          <w:rStyle w:val="YoungMixChar"/>
          <w:b/>
        </w:rPr>
        <w:tab/>
        <w:t xml:space="preserve">D. </w:t>
      </w:r>
      <w:r w:rsidRPr="00057069">
        <w:rPr>
          <w:szCs w:val="26"/>
        </w:rPr>
        <w:t>8</w:t>
      </w:r>
      <w:r w:rsidR="001C7686">
        <w:rPr>
          <w:szCs w:val="26"/>
        </w:rPr>
        <w:t>.</w:t>
      </w:r>
    </w:p>
    <w:p w14:paraId="1916BBA1" w14:textId="77777777" w:rsidR="001D6248" w:rsidRDefault="001D6248" w:rsidP="00F04A54">
      <w:pPr>
        <w:jc w:val="both"/>
      </w:pPr>
    </w:p>
    <w:p w14:paraId="1828D806" w14:textId="77777777" w:rsidR="001D6248" w:rsidRDefault="00CB2137">
      <w:pPr>
        <w:jc w:val="center"/>
      </w:pPr>
      <w:r>
        <w:rPr>
          <w:rStyle w:val="YoungMixChar"/>
          <w:b/>
          <w:i/>
        </w:rPr>
        <w:t>------ HẾT ------</w:t>
      </w:r>
    </w:p>
    <w:sectPr w:rsidR="001D6248" w:rsidSect="000F5FE5">
      <w:footerReference w:type="default" r:id="rId51"/>
      <w:pgSz w:w="11906" w:h="16838"/>
      <w:pgMar w:top="720" w:right="994" w:bottom="720" w:left="1138"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E73A" w14:textId="77777777" w:rsidR="00FB04FA" w:rsidRDefault="00FB04FA">
      <w:pPr>
        <w:spacing w:line="240" w:lineRule="auto"/>
      </w:pPr>
      <w:r>
        <w:separator/>
      </w:r>
    </w:p>
  </w:endnote>
  <w:endnote w:type="continuationSeparator" w:id="0">
    <w:p w14:paraId="3ECD27C7" w14:textId="77777777" w:rsidR="00FB04FA" w:rsidRDefault="00FB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D56F" w14:textId="5EC4701F" w:rsidR="001D6248" w:rsidRDefault="00CB2137">
    <w:pPr>
      <w:pBdr>
        <w:top w:val="single" w:sz="6" w:space="1" w:color="auto"/>
      </w:pBdr>
      <w:tabs>
        <w:tab w:val="right" w:pos="10489"/>
      </w:tabs>
      <w:spacing w:line="240" w:lineRule="auto"/>
    </w:pPr>
    <w:r>
      <w:t>Mã đề 201</w:t>
    </w:r>
    <w:r w:rsidR="00551463">
      <w:t xml:space="preserve">                                                                                                                                  </w:t>
    </w:r>
    <w:r>
      <w:t xml:space="preserve">Trang </w:t>
    </w:r>
    <w:r>
      <w:fldChar w:fldCharType="begin"/>
    </w:r>
    <w:r>
      <w:instrText>Page</w:instrText>
    </w:r>
    <w:r>
      <w:fldChar w:fldCharType="separate"/>
    </w:r>
    <w:r w:rsidR="00A67DCC">
      <w:rPr>
        <w:noProof/>
      </w:rPr>
      <w:t>3</w:t>
    </w:r>
    <w:r>
      <w:fldChar w:fldCharType="end"/>
    </w:r>
    <w:r>
      <w:t>/</w:t>
    </w:r>
    <w:r>
      <w:fldChar w:fldCharType="begin"/>
    </w:r>
    <w:r>
      <w:instrText>NUMPAGES</w:instrText>
    </w:r>
    <w:r>
      <w:fldChar w:fldCharType="separate"/>
    </w:r>
    <w:r w:rsidR="00A67DC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2E771" w14:textId="77777777" w:rsidR="00FB04FA" w:rsidRDefault="00FB04FA">
      <w:pPr>
        <w:spacing w:line="240" w:lineRule="auto"/>
      </w:pPr>
      <w:r>
        <w:separator/>
      </w:r>
    </w:p>
  </w:footnote>
  <w:footnote w:type="continuationSeparator" w:id="0">
    <w:p w14:paraId="0378AE71" w14:textId="77777777" w:rsidR="00FB04FA" w:rsidRDefault="00FB04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F8"/>
    <w:rsid w:val="00014295"/>
    <w:rsid w:val="00014605"/>
    <w:rsid w:val="00042F2E"/>
    <w:rsid w:val="00057069"/>
    <w:rsid w:val="00064F7D"/>
    <w:rsid w:val="0007674E"/>
    <w:rsid w:val="00076B09"/>
    <w:rsid w:val="000F28A9"/>
    <w:rsid w:val="000F5FE5"/>
    <w:rsid w:val="00103F4A"/>
    <w:rsid w:val="001101E6"/>
    <w:rsid w:val="00130735"/>
    <w:rsid w:val="00170851"/>
    <w:rsid w:val="001C7686"/>
    <w:rsid w:val="001D6248"/>
    <w:rsid w:val="0024193A"/>
    <w:rsid w:val="002A15CA"/>
    <w:rsid w:val="00321C85"/>
    <w:rsid w:val="003648F8"/>
    <w:rsid w:val="00386EDC"/>
    <w:rsid w:val="00396F85"/>
    <w:rsid w:val="003C7C82"/>
    <w:rsid w:val="003D586A"/>
    <w:rsid w:val="004012E1"/>
    <w:rsid w:val="00416056"/>
    <w:rsid w:val="00502D62"/>
    <w:rsid w:val="00551463"/>
    <w:rsid w:val="005B350C"/>
    <w:rsid w:val="005C6DE9"/>
    <w:rsid w:val="006D7FBE"/>
    <w:rsid w:val="00737710"/>
    <w:rsid w:val="00761F04"/>
    <w:rsid w:val="007B2EC5"/>
    <w:rsid w:val="007B4876"/>
    <w:rsid w:val="007C5FB7"/>
    <w:rsid w:val="00835A7F"/>
    <w:rsid w:val="00873EA2"/>
    <w:rsid w:val="008C5D2F"/>
    <w:rsid w:val="009907C7"/>
    <w:rsid w:val="00A67DCC"/>
    <w:rsid w:val="00B014C0"/>
    <w:rsid w:val="00BA5B4F"/>
    <w:rsid w:val="00BB0CCC"/>
    <w:rsid w:val="00BE12B3"/>
    <w:rsid w:val="00BE5F51"/>
    <w:rsid w:val="00BF5E0F"/>
    <w:rsid w:val="00C2598B"/>
    <w:rsid w:val="00C27042"/>
    <w:rsid w:val="00CA44DA"/>
    <w:rsid w:val="00CB2137"/>
    <w:rsid w:val="00D515E7"/>
    <w:rsid w:val="00DC0557"/>
    <w:rsid w:val="00E13912"/>
    <w:rsid w:val="00E476B1"/>
    <w:rsid w:val="00E70ECF"/>
    <w:rsid w:val="00ED5DDC"/>
    <w:rsid w:val="00EF7829"/>
    <w:rsid w:val="00F04A54"/>
    <w:rsid w:val="00F5155D"/>
    <w:rsid w:val="00F707C1"/>
    <w:rsid w:val="00FB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F4FF"/>
  <w15:docId w15:val="{9CD03781-BD8C-40C0-B64E-D700E62D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1463"/>
    <w:pPr>
      <w:tabs>
        <w:tab w:val="center" w:pos="4680"/>
        <w:tab w:val="right" w:pos="9360"/>
      </w:tabs>
      <w:spacing w:line="240" w:lineRule="auto"/>
    </w:pPr>
  </w:style>
  <w:style w:type="character" w:customStyle="1" w:styleId="HeaderChar">
    <w:name w:val="Header Char"/>
    <w:basedOn w:val="DefaultParagraphFont"/>
    <w:link w:val="Header"/>
    <w:uiPriority w:val="99"/>
    <w:rsid w:val="00551463"/>
    <w:rPr>
      <w:rFonts w:ascii="Times New Roman" w:hAnsi="Times New Roman"/>
      <w:color w:val="000000"/>
      <w:sz w:val="24"/>
    </w:rPr>
  </w:style>
  <w:style w:type="paragraph" w:styleId="Footer">
    <w:name w:val="footer"/>
    <w:basedOn w:val="Normal"/>
    <w:link w:val="FooterChar"/>
    <w:uiPriority w:val="99"/>
    <w:unhideWhenUsed/>
    <w:rsid w:val="00551463"/>
    <w:pPr>
      <w:tabs>
        <w:tab w:val="center" w:pos="4680"/>
        <w:tab w:val="right" w:pos="9360"/>
      </w:tabs>
      <w:spacing w:line="240" w:lineRule="auto"/>
    </w:pPr>
  </w:style>
  <w:style w:type="character" w:customStyle="1" w:styleId="FooterChar">
    <w:name w:val="Footer Char"/>
    <w:basedOn w:val="DefaultParagraphFont"/>
    <w:link w:val="Footer"/>
    <w:uiPriority w:val="99"/>
    <w:rsid w:val="005514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PC</cp:lastModifiedBy>
  <cp:revision>46</cp:revision>
  <dcterms:created xsi:type="dcterms:W3CDTF">2023-04-12T10:57:00Z</dcterms:created>
  <dcterms:modified xsi:type="dcterms:W3CDTF">2023-05-14T15:00:00Z</dcterms:modified>
  <cp:version>1.0</cp:version>
</cp:coreProperties>
</file>