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A2" w:rsidRDefault="007C047B">
      <w:pPr>
        <w:spacing w:after="0" w:line="240" w:lineRule="auto"/>
        <w:rPr>
          <w:b/>
        </w:rPr>
      </w:pPr>
      <w:r>
        <w:rPr>
          <w:b/>
        </w:rPr>
        <w:t>H</w:t>
      </w:r>
      <w:r>
        <w:rPr>
          <w:b/>
        </w:rPr>
        <w:t>Ọ</w:t>
      </w:r>
      <w:r>
        <w:rPr>
          <w:b/>
        </w:rPr>
        <w:t xml:space="preserve"> TÊN: Nguy</w:t>
      </w:r>
      <w:r>
        <w:rPr>
          <w:b/>
        </w:rPr>
        <w:t>ễ</w:t>
      </w:r>
      <w:r>
        <w:rPr>
          <w:b/>
        </w:rPr>
        <w:t xml:space="preserve">n Ly     </w:t>
      </w:r>
    </w:p>
    <w:p w:rsidR="008A6FA2" w:rsidRDefault="007C047B">
      <w:pPr>
        <w:spacing w:after="0" w:line="240" w:lineRule="auto"/>
        <w:rPr>
          <w:b/>
        </w:rPr>
      </w:pPr>
      <w:r>
        <w:rPr>
          <w:b/>
        </w:rPr>
        <w:t>Đ</w:t>
      </w:r>
      <w:r>
        <w:rPr>
          <w:b/>
        </w:rPr>
        <w:t>Ị</w:t>
      </w:r>
      <w:r>
        <w:rPr>
          <w:b/>
        </w:rPr>
        <w:t>A CH</w:t>
      </w:r>
      <w:r>
        <w:rPr>
          <w:b/>
        </w:rPr>
        <w:t>Ỉ</w:t>
      </w:r>
      <w:r>
        <w:rPr>
          <w:b/>
        </w:rPr>
        <w:t xml:space="preserve"> MAIL: </w:t>
      </w:r>
      <w:hyperlink r:id="rId6">
        <w:r>
          <w:rPr>
            <w:b/>
            <w:color w:val="0563C1"/>
            <w:u w:val="single"/>
          </w:rPr>
          <w:t>Nguyenly.91tn@gmail.com</w:t>
        </w:r>
      </w:hyperlink>
    </w:p>
    <w:p w:rsidR="008A6FA2" w:rsidRDefault="008A6FA2">
      <w:pPr>
        <w:spacing w:after="0" w:line="240" w:lineRule="auto"/>
      </w:pPr>
    </w:p>
    <w:p w:rsidR="008A6FA2" w:rsidRDefault="007C047B">
      <w:pPr>
        <w:spacing w:after="0" w:line="240" w:lineRule="auto"/>
      </w:pPr>
      <w:r>
        <w:t xml:space="preserve">               </w:t>
      </w:r>
    </w:p>
    <w:tbl>
      <w:tblPr>
        <w:tblStyle w:val="a"/>
        <w:tblpPr w:leftFromText="180" w:rightFromText="180" w:vertAnchor="text" w:horzAnchor="margin" w:tblpY="-7"/>
        <w:tblW w:w="9720" w:type="dxa"/>
        <w:tblLayout w:type="fixed"/>
        <w:tblLook w:val="0000" w:firstRow="0" w:lastRow="0" w:firstColumn="0" w:lastColumn="0" w:noHBand="0" w:noVBand="0"/>
      </w:tblPr>
      <w:tblGrid>
        <w:gridCol w:w="4111"/>
        <w:gridCol w:w="5609"/>
      </w:tblGrid>
      <w:tr w:rsidR="001A2275" w:rsidRPr="001A2275" w:rsidTr="001A2275">
        <w:trPr>
          <w:trHeight w:val="1326"/>
        </w:trPr>
        <w:tc>
          <w:tcPr>
            <w:tcW w:w="4111" w:type="dxa"/>
          </w:tcPr>
          <w:p w:rsidR="001A2275" w:rsidRPr="001A2275" w:rsidRDefault="001A2275" w:rsidP="001A2275">
            <w:pPr>
              <w:spacing w:after="0" w:line="240" w:lineRule="auto"/>
              <w:jc w:val="center"/>
              <w:rPr>
                <w:sz w:val="26"/>
              </w:rPr>
            </w:pPr>
            <w:r w:rsidRPr="001A2275">
              <w:rPr>
                <w:sz w:val="26"/>
              </w:rPr>
              <w:t>UBND THÀNH PHỐ PHỔ YÊN</w:t>
            </w:r>
            <w:r w:rsidRPr="001A2275">
              <w:rPr>
                <w:noProof/>
                <w:sz w:val="26"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07B55B13" wp14:editId="5373AA70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441960</wp:posOffset>
                  </wp:positionV>
                  <wp:extent cx="876300" cy="1270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A2275" w:rsidRPr="001A2275" w:rsidRDefault="001A2275" w:rsidP="001A2275">
            <w:pPr>
              <w:spacing w:after="0" w:line="240" w:lineRule="auto"/>
              <w:jc w:val="center"/>
              <w:rPr>
                <w:sz w:val="26"/>
              </w:rPr>
            </w:pPr>
            <w:r w:rsidRPr="001A2275">
              <w:rPr>
                <w:b/>
                <w:sz w:val="26"/>
              </w:rPr>
              <w:t xml:space="preserve">TRƯỜNG THCS </w:t>
            </w:r>
          </w:p>
        </w:tc>
        <w:tc>
          <w:tcPr>
            <w:tcW w:w="5609" w:type="dxa"/>
          </w:tcPr>
          <w:p w:rsidR="001A2275" w:rsidRPr="001A2275" w:rsidRDefault="001A2275" w:rsidP="007C047B">
            <w:pPr>
              <w:spacing w:after="0" w:line="240" w:lineRule="auto"/>
              <w:jc w:val="center"/>
              <w:rPr>
                <w:sz w:val="26"/>
              </w:rPr>
            </w:pPr>
            <w:bookmarkStart w:id="0" w:name="_GoBack"/>
            <w:bookmarkEnd w:id="0"/>
            <w:r w:rsidRPr="001A2275">
              <w:rPr>
                <w:b/>
                <w:sz w:val="26"/>
              </w:rPr>
              <w:t>ĐỀ KIỂM TRA GIỮA HỌC KỲ II</w:t>
            </w:r>
          </w:p>
          <w:p w:rsidR="001A2275" w:rsidRPr="001A2275" w:rsidRDefault="001A2275" w:rsidP="001A2275">
            <w:pPr>
              <w:spacing w:after="0" w:line="240" w:lineRule="auto"/>
              <w:jc w:val="center"/>
              <w:rPr>
                <w:sz w:val="26"/>
              </w:rPr>
            </w:pPr>
            <w:r w:rsidRPr="001A2275">
              <w:rPr>
                <w:b/>
                <w:sz w:val="26"/>
              </w:rPr>
              <w:t>MÔN: NGỮ VĂN 8</w:t>
            </w:r>
          </w:p>
          <w:p w:rsidR="001A2275" w:rsidRPr="001A2275" w:rsidRDefault="001A2275" w:rsidP="001A2275">
            <w:pPr>
              <w:spacing w:after="0" w:line="240" w:lineRule="auto"/>
              <w:jc w:val="center"/>
              <w:rPr>
                <w:sz w:val="26"/>
              </w:rPr>
            </w:pPr>
            <w:r w:rsidRPr="001A2275">
              <w:rPr>
                <w:b/>
                <w:sz w:val="26"/>
              </w:rPr>
              <w:t>NĂM HỌC 2023-2024</w:t>
            </w:r>
          </w:p>
          <w:p w:rsidR="001A2275" w:rsidRDefault="001A2275" w:rsidP="001A2275">
            <w:pPr>
              <w:spacing w:after="0" w:line="240" w:lineRule="auto"/>
              <w:jc w:val="center"/>
              <w:rPr>
                <w:i/>
                <w:sz w:val="26"/>
              </w:rPr>
            </w:pPr>
            <w:r w:rsidRPr="001A2275">
              <w:rPr>
                <w:i/>
                <w:sz w:val="26"/>
              </w:rPr>
              <w:t xml:space="preserve">Thời gian làm bài: 90 phút </w:t>
            </w:r>
          </w:p>
          <w:p w:rsidR="001A2275" w:rsidRPr="001A2275" w:rsidRDefault="001A2275" w:rsidP="001A2275">
            <w:pPr>
              <w:spacing w:after="0" w:line="240" w:lineRule="auto"/>
              <w:jc w:val="center"/>
              <w:rPr>
                <w:sz w:val="26"/>
              </w:rPr>
            </w:pPr>
            <w:r w:rsidRPr="001A2275">
              <w:rPr>
                <w:i/>
                <w:sz w:val="26"/>
              </w:rPr>
              <w:t>(không kể thời gian giao đề)</w:t>
            </w:r>
          </w:p>
        </w:tc>
      </w:tr>
    </w:tbl>
    <w:p w:rsidR="008A6FA2" w:rsidRPr="001A2275" w:rsidRDefault="007C047B" w:rsidP="001A2275">
      <w:pPr>
        <w:tabs>
          <w:tab w:val="center" w:pos="4680"/>
        </w:tabs>
        <w:spacing w:after="0" w:line="340" w:lineRule="exact"/>
        <w:jc w:val="both"/>
        <w:rPr>
          <w:b/>
          <w:sz w:val="26"/>
          <w:highlight w:val="white"/>
        </w:rPr>
      </w:pPr>
      <w:r w:rsidRPr="001A2275">
        <w:rPr>
          <w:b/>
          <w:sz w:val="26"/>
          <w:highlight w:val="white"/>
        </w:rPr>
        <w:t xml:space="preserve">I. </w:t>
      </w:r>
      <w:r w:rsidRPr="00F009E6">
        <w:rPr>
          <w:b/>
          <w:sz w:val="26"/>
          <w:highlight w:val="white"/>
          <w:u w:val="single"/>
        </w:rPr>
        <w:t>Đ</w:t>
      </w:r>
      <w:r w:rsidRPr="00F009E6">
        <w:rPr>
          <w:b/>
          <w:sz w:val="26"/>
          <w:highlight w:val="white"/>
          <w:u w:val="single"/>
        </w:rPr>
        <w:t>Ọ</w:t>
      </w:r>
      <w:r w:rsidRPr="00F009E6">
        <w:rPr>
          <w:b/>
          <w:sz w:val="26"/>
          <w:highlight w:val="white"/>
          <w:u w:val="single"/>
        </w:rPr>
        <w:t>C HI</w:t>
      </w:r>
      <w:r w:rsidRPr="00F009E6">
        <w:rPr>
          <w:b/>
          <w:sz w:val="26"/>
          <w:highlight w:val="white"/>
          <w:u w:val="single"/>
        </w:rPr>
        <w:t>Ể</w:t>
      </w:r>
      <w:r w:rsidRPr="00F009E6">
        <w:rPr>
          <w:b/>
          <w:sz w:val="26"/>
          <w:highlight w:val="white"/>
          <w:u w:val="single"/>
        </w:rPr>
        <w:t>U (6,0 đi</w:t>
      </w:r>
      <w:r w:rsidRPr="00F009E6">
        <w:rPr>
          <w:b/>
          <w:sz w:val="26"/>
          <w:highlight w:val="white"/>
          <w:u w:val="single"/>
        </w:rPr>
        <w:t>ể</w:t>
      </w:r>
      <w:r w:rsidRPr="00F009E6">
        <w:rPr>
          <w:b/>
          <w:sz w:val="26"/>
          <w:highlight w:val="white"/>
          <w:u w:val="single"/>
        </w:rPr>
        <w:t>m)</w:t>
      </w:r>
      <w:r w:rsidR="001A2275" w:rsidRPr="001A2275">
        <w:rPr>
          <w:b/>
          <w:sz w:val="26"/>
          <w:lang w:val="en-US"/>
        </w:rPr>
        <w:t xml:space="preserve">: </w:t>
      </w:r>
      <w:r w:rsidRPr="001A2275">
        <w:rPr>
          <w:b/>
          <w:sz w:val="26"/>
          <w:highlight w:val="white"/>
        </w:rPr>
        <w:t>Đ</w:t>
      </w:r>
      <w:r w:rsidRPr="001A2275">
        <w:rPr>
          <w:b/>
          <w:sz w:val="26"/>
          <w:highlight w:val="white"/>
        </w:rPr>
        <w:t>ọ</w:t>
      </w:r>
      <w:r w:rsidRPr="001A2275">
        <w:rPr>
          <w:b/>
          <w:sz w:val="26"/>
          <w:highlight w:val="white"/>
        </w:rPr>
        <w:t xml:space="preserve">c </w:t>
      </w:r>
      <w:r w:rsidR="00A92D24">
        <w:rPr>
          <w:b/>
          <w:sz w:val="26"/>
          <w:highlight w:val="white"/>
          <w:lang w:val="en-US"/>
        </w:rPr>
        <w:t>bài thơ</w:t>
      </w:r>
      <w:r w:rsidRPr="001A2275">
        <w:rPr>
          <w:b/>
          <w:sz w:val="26"/>
          <w:highlight w:val="white"/>
        </w:rPr>
        <w:t xml:space="preserve"> sau và th</w:t>
      </w:r>
      <w:r w:rsidRPr="001A2275">
        <w:rPr>
          <w:b/>
          <w:sz w:val="26"/>
          <w:highlight w:val="white"/>
        </w:rPr>
        <w:t>ự</w:t>
      </w:r>
      <w:r w:rsidRPr="001A2275">
        <w:rPr>
          <w:b/>
          <w:sz w:val="26"/>
          <w:highlight w:val="white"/>
        </w:rPr>
        <w:t>c hi</w:t>
      </w:r>
      <w:r w:rsidRPr="001A2275">
        <w:rPr>
          <w:b/>
          <w:sz w:val="26"/>
          <w:highlight w:val="white"/>
        </w:rPr>
        <w:t>ệ</w:t>
      </w:r>
      <w:r w:rsidRPr="001A2275">
        <w:rPr>
          <w:b/>
          <w:sz w:val="26"/>
          <w:highlight w:val="white"/>
        </w:rPr>
        <w:t>n các yêu c</w:t>
      </w:r>
      <w:r w:rsidRPr="001A2275">
        <w:rPr>
          <w:b/>
          <w:sz w:val="26"/>
          <w:highlight w:val="white"/>
        </w:rPr>
        <w:t>ầ</w:t>
      </w:r>
      <w:r w:rsidRPr="001A2275">
        <w:rPr>
          <w:b/>
          <w:sz w:val="26"/>
          <w:highlight w:val="white"/>
        </w:rPr>
        <w:t>u bên dư</w:t>
      </w:r>
      <w:r w:rsidRPr="001A2275">
        <w:rPr>
          <w:b/>
          <w:sz w:val="26"/>
          <w:highlight w:val="white"/>
        </w:rPr>
        <w:t>ớ</w:t>
      </w:r>
      <w:r w:rsidRPr="001A2275">
        <w:rPr>
          <w:b/>
          <w:sz w:val="26"/>
          <w:highlight w:val="white"/>
        </w:rPr>
        <w:t>i: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Em bé ngồi nhìn ra ruộng lúa</w:t>
      </w:r>
      <w:r w:rsidRPr="001A2275">
        <w:rPr>
          <w:rFonts w:eastAsia="Times New Roman"/>
          <w:i/>
          <w:color w:val="222222"/>
          <w:sz w:val="26"/>
        </w:rPr>
        <w:br/>
        <w:t>Trời tối trên đầu hè. Nửa vầng trăng non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Em bé nhìn vầng trăng, nhưng chưa nhìn thấy mẹ</w:t>
      </w:r>
      <w:r w:rsidRPr="001A2275">
        <w:rPr>
          <w:rFonts w:eastAsia="Times New Roman"/>
          <w:i/>
          <w:color w:val="222222"/>
          <w:sz w:val="26"/>
        </w:rPr>
        <w:br/>
      </w:r>
      <w:r w:rsidRPr="001A2275">
        <w:rPr>
          <w:rFonts w:eastAsia="Times New Roman"/>
          <w:i/>
          <w:color w:val="222222"/>
          <w:sz w:val="26"/>
        </w:rPr>
        <w:t>Mẹ lẫn trên cánh đồng.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Đồng lúa lẫn vào đêm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Ngọn lửa bếp chưa nhen.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Căn nhà tranh trống trải</w:t>
      </w:r>
      <w:r w:rsidRPr="001A2275">
        <w:rPr>
          <w:rFonts w:eastAsia="Times New Roman"/>
          <w:i/>
          <w:color w:val="222222"/>
          <w:sz w:val="26"/>
        </w:rPr>
        <w:br/>
        <w:t>Đom đóm bay ngoài ao. Đom đóm đã vào nhà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Em bé nhìn đóm bay, chờ tiếng bàn chân mẹ</w:t>
      </w:r>
      <w:r w:rsidRPr="001A2275">
        <w:rPr>
          <w:rFonts w:eastAsia="Times New Roman"/>
          <w:i/>
          <w:color w:val="222222"/>
          <w:sz w:val="26"/>
        </w:rPr>
        <w:br/>
        <w:t>Bàn chân mẹ lội bùn ì oạp phía đồng xa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left="2070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>Trời về khuya lung linh trắng, vườn hoa m</w:t>
      </w:r>
      <w:r w:rsidRPr="001A2275">
        <w:rPr>
          <w:rFonts w:eastAsia="Times New Roman"/>
          <w:i/>
          <w:color w:val="222222"/>
          <w:sz w:val="26"/>
        </w:rPr>
        <w:t>ận trắng</w:t>
      </w:r>
      <w:r w:rsidRPr="001A2275">
        <w:rPr>
          <w:rFonts w:eastAsia="Times New Roman"/>
          <w:i/>
          <w:color w:val="222222"/>
          <w:sz w:val="26"/>
        </w:rPr>
        <w:br/>
        <w:t>Mẹ đã bế vào nhà, nỗi đợi vẫn nằm mơ.</w:t>
      </w:r>
    </w:p>
    <w:p w:rsidR="008A6FA2" w:rsidRPr="001A2275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ind w:firstLine="720"/>
        <w:jc w:val="right"/>
        <w:rPr>
          <w:rFonts w:eastAsia="Times New Roman"/>
          <w:i/>
          <w:color w:val="222222"/>
          <w:sz w:val="26"/>
        </w:rPr>
      </w:pPr>
      <w:r w:rsidRPr="001A2275">
        <w:rPr>
          <w:rFonts w:eastAsia="Times New Roman"/>
          <w:i/>
          <w:color w:val="222222"/>
          <w:sz w:val="26"/>
        </w:rPr>
        <w:t xml:space="preserve">                                                          (</w:t>
      </w:r>
      <w:r w:rsidRPr="001A2275">
        <w:rPr>
          <w:rFonts w:eastAsia="Times New Roman"/>
          <w:b/>
          <w:i/>
          <w:color w:val="222222"/>
          <w:sz w:val="26"/>
        </w:rPr>
        <w:t>Đợi mẹ</w:t>
      </w:r>
      <w:r w:rsidRPr="001A2275">
        <w:rPr>
          <w:rFonts w:eastAsia="Times New Roman"/>
          <w:i/>
          <w:color w:val="222222"/>
          <w:sz w:val="26"/>
        </w:rPr>
        <w:t>, Vũ Quần Phương)</w:t>
      </w:r>
    </w:p>
    <w:p w:rsidR="008A6FA2" w:rsidRPr="00A92D24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jc w:val="both"/>
        <w:rPr>
          <w:rFonts w:eastAsia="Times New Roman"/>
          <w:b/>
          <w:color w:val="00B0F0"/>
          <w:sz w:val="26"/>
        </w:rPr>
      </w:pPr>
      <w:r w:rsidRPr="001A2275">
        <w:rPr>
          <w:rFonts w:eastAsia="Times New Roman"/>
          <w:b/>
          <w:color w:val="000000"/>
          <w:sz w:val="26"/>
        </w:rPr>
        <w:t>Câu 1</w:t>
      </w:r>
      <w:r w:rsidRPr="001A2275">
        <w:rPr>
          <w:rFonts w:eastAsia="Times New Roman"/>
          <w:color w:val="000000"/>
          <w:sz w:val="26"/>
        </w:rPr>
        <w:t xml:space="preserve">. </w:t>
      </w:r>
      <w:r w:rsidR="00A92D24" w:rsidRPr="005D4851">
        <w:rPr>
          <w:rFonts w:eastAsia="Times New Roman"/>
          <w:color w:val="00B0F0"/>
          <w:sz w:val="26"/>
          <w:lang w:val="en-US"/>
        </w:rPr>
        <w:t>Bài thơ được làm theo thể thơ nào</w:t>
      </w:r>
      <w:r w:rsidRPr="005D4851">
        <w:rPr>
          <w:rFonts w:eastAsia="Times New Roman"/>
          <w:color w:val="00B0F0"/>
          <w:sz w:val="26"/>
        </w:rPr>
        <w:t>?</w:t>
      </w:r>
      <w:r w:rsidRPr="00A92D24">
        <w:rPr>
          <w:rFonts w:eastAsia="Times New Roman"/>
          <w:b/>
          <w:color w:val="00B0F0"/>
          <w:sz w:val="26"/>
        </w:rPr>
        <w:t xml:space="preserve">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336"/>
        <w:gridCol w:w="1983"/>
        <w:gridCol w:w="2690"/>
      </w:tblGrid>
      <w:tr w:rsidR="001A2275" w:rsidRPr="001A2275" w:rsidTr="001A2275">
        <w:tc>
          <w:tcPr>
            <w:tcW w:w="2071" w:type="dxa"/>
          </w:tcPr>
          <w:p w:rsidR="001A2275" w:rsidRPr="001A2275" w:rsidRDefault="001A2275" w:rsidP="001A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A. Thơ tự do</w:t>
            </w:r>
          </w:p>
        </w:tc>
        <w:tc>
          <w:tcPr>
            <w:tcW w:w="2336" w:type="dxa"/>
          </w:tcPr>
          <w:p w:rsidR="001A2275" w:rsidRPr="001A2275" w:rsidRDefault="001A2275" w:rsidP="001A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B. Thơ ngũ ngôn</w:t>
            </w:r>
          </w:p>
        </w:tc>
        <w:tc>
          <w:tcPr>
            <w:tcW w:w="1983" w:type="dxa"/>
          </w:tcPr>
          <w:p w:rsidR="001A2275" w:rsidRPr="001A2275" w:rsidRDefault="001A2275" w:rsidP="001A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C. Thơ bốn chữ</w:t>
            </w:r>
          </w:p>
        </w:tc>
        <w:tc>
          <w:tcPr>
            <w:tcW w:w="2690" w:type="dxa"/>
          </w:tcPr>
          <w:p w:rsidR="001A2275" w:rsidRPr="001A2275" w:rsidRDefault="001A2275" w:rsidP="001A2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D. Thơ thất ngôn bát cú</w:t>
            </w:r>
          </w:p>
        </w:tc>
      </w:tr>
    </w:tbl>
    <w:p w:rsidR="008A6FA2" w:rsidRPr="005D4851" w:rsidRDefault="00A92D24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jc w:val="both"/>
        <w:rPr>
          <w:rFonts w:eastAsia="Times New Roman"/>
          <w:color w:val="00B0F0"/>
          <w:sz w:val="26"/>
        </w:rPr>
      </w:pPr>
      <w:r>
        <w:rPr>
          <w:rFonts w:eastAsia="Times New Roman"/>
          <w:b/>
          <w:color w:val="000000"/>
          <w:sz w:val="26"/>
        </w:rPr>
        <w:t xml:space="preserve">Câu 2. </w:t>
      </w:r>
      <w:r w:rsidRPr="005D4851">
        <w:rPr>
          <w:rFonts w:eastAsia="Times New Roman"/>
          <w:color w:val="00B0F0"/>
          <w:sz w:val="26"/>
          <w:lang w:val="en-US"/>
        </w:rPr>
        <w:t xml:space="preserve">Xác định </w:t>
      </w:r>
      <w:r w:rsidRPr="005D4851">
        <w:rPr>
          <w:rFonts w:eastAsia="Times New Roman"/>
          <w:color w:val="000000"/>
          <w:sz w:val="26"/>
          <w:lang w:val="en-US"/>
        </w:rPr>
        <w:t>p</w:t>
      </w:r>
      <w:r w:rsidRPr="005D4851">
        <w:rPr>
          <w:rFonts w:eastAsia="Times New Roman"/>
          <w:color w:val="000000"/>
          <w:sz w:val="26"/>
        </w:rPr>
        <w:t xml:space="preserve">hương thức biểu đạt chính </w:t>
      </w:r>
      <w:r w:rsidRPr="005D4851">
        <w:rPr>
          <w:rFonts w:eastAsia="Times New Roman"/>
          <w:color w:val="00B0F0"/>
          <w:sz w:val="26"/>
        </w:rPr>
        <w:t>của bài thơ.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336"/>
        <w:gridCol w:w="1983"/>
        <w:gridCol w:w="2690"/>
      </w:tblGrid>
      <w:tr w:rsidR="00A92D24" w:rsidRPr="001A2275" w:rsidTr="00585429">
        <w:tc>
          <w:tcPr>
            <w:tcW w:w="2071" w:type="dxa"/>
          </w:tcPr>
          <w:p w:rsidR="00A92D24" w:rsidRPr="001A2275" w:rsidRDefault="00A92D24" w:rsidP="00A9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A.Tự sự</w:t>
            </w:r>
          </w:p>
        </w:tc>
        <w:tc>
          <w:tcPr>
            <w:tcW w:w="2336" w:type="dxa"/>
          </w:tcPr>
          <w:p w:rsidR="00A92D24" w:rsidRPr="001A2275" w:rsidRDefault="00A92D24" w:rsidP="00A9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B. Biểu cảm</w:t>
            </w:r>
          </w:p>
        </w:tc>
        <w:tc>
          <w:tcPr>
            <w:tcW w:w="1983" w:type="dxa"/>
          </w:tcPr>
          <w:p w:rsidR="00A92D24" w:rsidRPr="001A2275" w:rsidRDefault="00A92D24" w:rsidP="00A92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C. Miêu tả</w:t>
            </w:r>
          </w:p>
        </w:tc>
        <w:tc>
          <w:tcPr>
            <w:tcW w:w="2690" w:type="dxa"/>
          </w:tcPr>
          <w:p w:rsidR="00A92D24" w:rsidRPr="001A2275" w:rsidRDefault="00940C17" w:rsidP="0094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jc w:val="both"/>
              <w:rPr>
                <w:rFonts w:eastAsia="Times New Roman"/>
                <w:b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D. Nghị luận</w:t>
            </w:r>
          </w:p>
        </w:tc>
      </w:tr>
    </w:tbl>
    <w:p w:rsidR="008A6FA2" w:rsidRDefault="007C047B" w:rsidP="001A2275">
      <w:pPr>
        <w:shd w:val="clear" w:color="auto" w:fill="FFFFFF"/>
        <w:spacing w:after="0" w:line="340" w:lineRule="exact"/>
        <w:rPr>
          <w:sz w:val="26"/>
          <w:lang w:val="en-US"/>
        </w:rPr>
      </w:pPr>
      <w:r w:rsidRPr="001A2275">
        <w:rPr>
          <w:b/>
          <w:sz w:val="26"/>
        </w:rPr>
        <w:t>Câu 3</w:t>
      </w:r>
      <w:r w:rsidRPr="001A2275">
        <w:rPr>
          <w:b/>
          <w:i/>
          <w:sz w:val="26"/>
        </w:rPr>
        <w:t xml:space="preserve">. </w:t>
      </w:r>
      <w:r w:rsidR="005D4851" w:rsidRPr="006B7091">
        <w:rPr>
          <w:color w:val="00B0F0"/>
          <w:sz w:val="26"/>
          <w:lang w:val="en-US"/>
        </w:rPr>
        <w:t>Trong bài thơ,</w:t>
      </w:r>
      <w:r w:rsidR="005D4851" w:rsidRPr="006B7091">
        <w:rPr>
          <w:b/>
          <w:i/>
          <w:color w:val="00B0F0"/>
          <w:sz w:val="26"/>
          <w:lang w:val="en-US"/>
        </w:rPr>
        <w:t xml:space="preserve"> </w:t>
      </w:r>
      <w:r w:rsidR="005D4851">
        <w:rPr>
          <w:sz w:val="26"/>
        </w:rPr>
        <w:t>n</w:t>
      </w:r>
      <w:r w:rsidRPr="005D4851">
        <w:rPr>
          <w:sz w:val="26"/>
        </w:rPr>
        <w:t>h</w:t>
      </w:r>
      <w:r w:rsidRPr="005D4851">
        <w:rPr>
          <w:sz w:val="26"/>
        </w:rPr>
        <w:t>ữ</w:t>
      </w:r>
      <w:r w:rsidRPr="005D4851">
        <w:rPr>
          <w:sz w:val="26"/>
        </w:rPr>
        <w:t>ng t</w:t>
      </w:r>
      <w:r w:rsidRPr="005D4851">
        <w:rPr>
          <w:sz w:val="26"/>
        </w:rPr>
        <w:t>ừ</w:t>
      </w:r>
      <w:r w:rsidRPr="005D4851">
        <w:rPr>
          <w:sz w:val="26"/>
        </w:rPr>
        <w:t xml:space="preserve"> ng</w:t>
      </w:r>
      <w:r w:rsidRPr="005D4851">
        <w:rPr>
          <w:sz w:val="26"/>
        </w:rPr>
        <w:t>ữ</w:t>
      </w:r>
      <w:r w:rsidRPr="005D4851">
        <w:rPr>
          <w:sz w:val="26"/>
        </w:rPr>
        <w:t xml:space="preserve"> th</w:t>
      </w:r>
      <w:r w:rsidRPr="005D4851">
        <w:rPr>
          <w:sz w:val="26"/>
        </w:rPr>
        <w:t>ể</w:t>
      </w:r>
      <w:r w:rsidRPr="005D4851">
        <w:rPr>
          <w:sz w:val="26"/>
        </w:rPr>
        <w:t xml:space="preserve"> hi</w:t>
      </w:r>
      <w:r w:rsidRPr="005D4851">
        <w:rPr>
          <w:sz w:val="26"/>
        </w:rPr>
        <w:t>ệ</w:t>
      </w:r>
      <w:r w:rsidRPr="005D4851">
        <w:rPr>
          <w:sz w:val="26"/>
        </w:rPr>
        <w:t>n tâm tr</w:t>
      </w:r>
      <w:r w:rsidRPr="005D4851">
        <w:rPr>
          <w:sz w:val="26"/>
        </w:rPr>
        <w:t>ạ</w:t>
      </w:r>
      <w:r w:rsidR="005D4851">
        <w:rPr>
          <w:sz w:val="26"/>
        </w:rPr>
        <w:t>ng đ</w:t>
      </w:r>
      <w:r w:rsidRPr="005D4851">
        <w:rPr>
          <w:sz w:val="26"/>
        </w:rPr>
        <w:t>ợ</w:t>
      </w:r>
      <w:r w:rsidRPr="005D4851">
        <w:rPr>
          <w:sz w:val="26"/>
        </w:rPr>
        <w:t>i m</w:t>
      </w:r>
      <w:r w:rsidRPr="005D4851">
        <w:rPr>
          <w:sz w:val="26"/>
        </w:rPr>
        <w:t>ẹ</w:t>
      </w:r>
      <w:r w:rsidRPr="005D4851">
        <w:rPr>
          <w:sz w:val="26"/>
        </w:rPr>
        <w:t xml:space="preserve"> c</w:t>
      </w:r>
      <w:r w:rsidRPr="005D4851">
        <w:rPr>
          <w:sz w:val="26"/>
        </w:rPr>
        <w:t>ủ</w:t>
      </w:r>
      <w:r w:rsidRPr="005D4851">
        <w:rPr>
          <w:sz w:val="26"/>
        </w:rPr>
        <w:t>a em bé là</w:t>
      </w:r>
      <w:r w:rsidR="006B7091">
        <w:rPr>
          <w:sz w:val="26"/>
          <w:lang w:val="en-US"/>
        </w:rPr>
        <w:t>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673"/>
      </w:tblGrid>
      <w:tr w:rsidR="006B7091" w:rsidTr="006B7091">
        <w:tc>
          <w:tcPr>
            <w:tcW w:w="4407" w:type="dxa"/>
          </w:tcPr>
          <w:p w:rsidR="006B7091" w:rsidRDefault="006B7091" w:rsidP="006B7091">
            <w:pPr>
              <w:shd w:val="clear" w:color="auto" w:fill="FFFFFF"/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A. Đợi, nằm mơ, vầng trăng</w:t>
            </w:r>
          </w:p>
        </w:tc>
        <w:tc>
          <w:tcPr>
            <w:tcW w:w="4673" w:type="dxa"/>
          </w:tcPr>
          <w:p w:rsidR="006B7091" w:rsidRDefault="006B7091" w:rsidP="001A2275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C. Ngồi nhìn, chờ, trống trải</w:t>
            </w:r>
          </w:p>
        </w:tc>
      </w:tr>
      <w:tr w:rsidR="006B7091" w:rsidTr="006B7091">
        <w:tc>
          <w:tcPr>
            <w:tcW w:w="4407" w:type="dxa"/>
          </w:tcPr>
          <w:p w:rsidR="006B7091" w:rsidRDefault="006B7091" w:rsidP="001A2275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B. Ruộng lúa, chờ, khuya</w:t>
            </w:r>
          </w:p>
        </w:tc>
        <w:tc>
          <w:tcPr>
            <w:tcW w:w="4673" w:type="dxa"/>
          </w:tcPr>
          <w:p w:rsidR="006B7091" w:rsidRDefault="006B7091" w:rsidP="001A2275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D. Vầng trăng, ì oạp, lung linh</w:t>
            </w:r>
          </w:p>
        </w:tc>
      </w:tr>
    </w:tbl>
    <w:p w:rsidR="008A6FA2" w:rsidRDefault="007C047B" w:rsidP="001A2275">
      <w:pPr>
        <w:shd w:val="clear" w:color="auto" w:fill="FFFFFF"/>
        <w:spacing w:after="0" w:line="340" w:lineRule="exact"/>
        <w:rPr>
          <w:sz w:val="26"/>
        </w:rPr>
      </w:pPr>
      <w:r w:rsidRPr="001A2275">
        <w:rPr>
          <w:b/>
          <w:sz w:val="26"/>
        </w:rPr>
        <w:t xml:space="preserve">Câu 4. </w:t>
      </w:r>
      <w:r w:rsidRPr="006B7091">
        <w:rPr>
          <w:sz w:val="26"/>
        </w:rPr>
        <w:t>Bài thơ th</w:t>
      </w:r>
      <w:r w:rsidRPr="006B7091">
        <w:rPr>
          <w:sz w:val="26"/>
        </w:rPr>
        <w:t>ể</w:t>
      </w:r>
      <w:r w:rsidRPr="006B7091">
        <w:rPr>
          <w:sz w:val="26"/>
        </w:rPr>
        <w:t xml:space="preserve"> hi</w:t>
      </w:r>
      <w:r w:rsidRPr="006B7091">
        <w:rPr>
          <w:sz w:val="26"/>
        </w:rPr>
        <w:t>ệ</w:t>
      </w:r>
      <w:r w:rsidRPr="006B7091">
        <w:rPr>
          <w:sz w:val="26"/>
        </w:rPr>
        <w:t>n tình c</w:t>
      </w:r>
      <w:r w:rsidRPr="006B7091">
        <w:rPr>
          <w:sz w:val="26"/>
        </w:rPr>
        <w:t>ả</w:t>
      </w:r>
      <w:r w:rsidRPr="006B7091">
        <w:rPr>
          <w:sz w:val="26"/>
        </w:rPr>
        <w:t>m, c</w:t>
      </w:r>
      <w:r w:rsidRPr="006B7091">
        <w:rPr>
          <w:sz w:val="26"/>
        </w:rPr>
        <w:t>ả</w:t>
      </w:r>
      <w:r w:rsidRPr="006B7091">
        <w:rPr>
          <w:sz w:val="26"/>
        </w:rPr>
        <w:t>m xúc gì c</w:t>
      </w:r>
      <w:r w:rsidRPr="006B7091">
        <w:rPr>
          <w:sz w:val="26"/>
        </w:rPr>
        <w:t>ủ</w:t>
      </w:r>
      <w:r w:rsidRPr="006B7091">
        <w:rPr>
          <w:sz w:val="26"/>
        </w:rPr>
        <w:t>a tác gi</w:t>
      </w:r>
      <w:r w:rsidRPr="006B7091">
        <w:rPr>
          <w:sz w:val="26"/>
        </w:rPr>
        <w:t>ả</w:t>
      </w:r>
      <w:r w:rsidRPr="006B7091">
        <w:rPr>
          <w:sz w:val="26"/>
        </w:rPr>
        <w:t>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673"/>
      </w:tblGrid>
      <w:tr w:rsidR="006B7091" w:rsidTr="00585429">
        <w:tc>
          <w:tcPr>
            <w:tcW w:w="4407" w:type="dxa"/>
          </w:tcPr>
          <w:p w:rsidR="006B7091" w:rsidRDefault="006B7091" w:rsidP="006B7091">
            <w:pPr>
              <w:shd w:val="clear" w:color="auto" w:fill="FFFFFF"/>
              <w:spacing w:line="340" w:lineRule="exact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A. </w:t>
            </w:r>
            <w:r w:rsidRPr="001A2275">
              <w:rPr>
                <w:sz w:val="26"/>
              </w:rPr>
              <w:t>Nhớ nhung, trìu mến yêu thương mẹ</w:t>
            </w:r>
          </w:p>
        </w:tc>
        <w:tc>
          <w:tcPr>
            <w:tcW w:w="4673" w:type="dxa"/>
          </w:tcPr>
          <w:p w:rsidR="006B7091" w:rsidRDefault="006B7091" w:rsidP="00585429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C. Yêu  qúy, gắn bó với thiên nhiên</w:t>
            </w:r>
          </w:p>
        </w:tc>
      </w:tr>
      <w:tr w:rsidR="006B7091" w:rsidTr="00585429">
        <w:tc>
          <w:tcPr>
            <w:tcW w:w="4407" w:type="dxa"/>
          </w:tcPr>
          <w:p w:rsidR="006B7091" w:rsidRDefault="006B7091" w:rsidP="00585429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B. Nôn nóng, chờ đợi mẹ</w:t>
            </w:r>
          </w:p>
        </w:tc>
        <w:tc>
          <w:tcPr>
            <w:tcW w:w="4673" w:type="dxa"/>
          </w:tcPr>
          <w:p w:rsidR="006B7091" w:rsidRDefault="006B7091" w:rsidP="00585429">
            <w:pPr>
              <w:spacing w:line="340" w:lineRule="exact"/>
              <w:rPr>
                <w:sz w:val="26"/>
                <w:lang w:val="en-US"/>
              </w:rPr>
            </w:pPr>
            <w:r w:rsidRPr="001A2275">
              <w:rPr>
                <w:sz w:val="26"/>
              </w:rPr>
              <w:t>D. Tình yêu quê hương tha thiết</w:t>
            </w:r>
          </w:p>
        </w:tc>
      </w:tr>
    </w:tbl>
    <w:p w:rsidR="008A6FA2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rPr>
          <w:rFonts w:eastAsia="Times New Roman"/>
          <w:color w:val="000000"/>
          <w:sz w:val="26"/>
        </w:rPr>
      </w:pPr>
      <w:r w:rsidRPr="001A2275">
        <w:rPr>
          <w:rFonts w:eastAsia="Times New Roman"/>
          <w:b/>
          <w:color w:val="000000"/>
          <w:sz w:val="26"/>
        </w:rPr>
        <w:t>Câu 5.</w:t>
      </w:r>
      <w:r w:rsidRPr="001A2275">
        <w:rPr>
          <w:rFonts w:eastAsia="Times New Roman"/>
          <w:color w:val="000000"/>
          <w:sz w:val="26"/>
        </w:rPr>
        <w:t> </w:t>
      </w:r>
      <w:r w:rsidRPr="006B7091">
        <w:rPr>
          <w:rFonts w:eastAsia="Times New Roman"/>
          <w:color w:val="000000"/>
          <w:sz w:val="26"/>
        </w:rPr>
        <w:t>Tâm trạng của em bé được thể hiện trực tiếp qua câu thơ nào?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6B7091" w:rsidTr="006B7091">
        <w:tc>
          <w:tcPr>
            <w:tcW w:w="9080" w:type="dxa"/>
          </w:tcPr>
          <w:p w:rsidR="006B7091" w:rsidRDefault="006B7091" w:rsidP="006B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A. Em bé nhìn vầng trăng, nhưng chưa nhìn thấy mẹ</w:t>
            </w:r>
          </w:p>
        </w:tc>
      </w:tr>
      <w:tr w:rsidR="006B7091" w:rsidTr="006B7091">
        <w:tc>
          <w:tcPr>
            <w:tcW w:w="9080" w:type="dxa"/>
          </w:tcPr>
          <w:p w:rsidR="006B7091" w:rsidRDefault="006B7091" w:rsidP="006B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B. Em bé nhìn đóm bay, chờ tiếng bàn chân mẹ</w:t>
            </w:r>
          </w:p>
        </w:tc>
      </w:tr>
      <w:tr w:rsidR="006B7091" w:rsidTr="006B7091">
        <w:tc>
          <w:tcPr>
            <w:tcW w:w="9080" w:type="dxa"/>
          </w:tcPr>
          <w:p w:rsidR="006B7091" w:rsidRDefault="00725343" w:rsidP="001A2275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C. Bàn chân mẹ lội bùn ì oạp phía đồng xa</w:t>
            </w:r>
          </w:p>
        </w:tc>
      </w:tr>
      <w:tr w:rsidR="006B7091" w:rsidTr="006B7091">
        <w:tc>
          <w:tcPr>
            <w:tcW w:w="9080" w:type="dxa"/>
          </w:tcPr>
          <w:p w:rsidR="006B7091" w:rsidRDefault="00725343" w:rsidP="001A2275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D. Không có câu nào</w:t>
            </w:r>
          </w:p>
        </w:tc>
      </w:tr>
    </w:tbl>
    <w:p w:rsidR="008A6FA2" w:rsidRDefault="007C047B" w:rsidP="00725343">
      <w:pPr>
        <w:spacing w:after="0" w:line="340" w:lineRule="exact"/>
        <w:rPr>
          <w:rFonts w:eastAsia="Times New Roman"/>
          <w:i/>
          <w:color w:val="222222"/>
          <w:sz w:val="26"/>
        </w:rPr>
      </w:pPr>
      <w:r w:rsidRPr="001A2275">
        <w:rPr>
          <w:b/>
          <w:sz w:val="26"/>
        </w:rPr>
        <w:t xml:space="preserve">Câu 6. </w:t>
      </w:r>
      <w:r w:rsidRPr="00725343">
        <w:rPr>
          <w:sz w:val="26"/>
        </w:rPr>
        <w:t>Ch</w:t>
      </w:r>
      <w:r w:rsidRPr="00725343">
        <w:rPr>
          <w:sz w:val="26"/>
        </w:rPr>
        <w:t>ỉ</w:t>
      </w:r>
      <w:r w:rsidRPr="00725343">
        <w:rPr>
          <w:sz w:val="26"/>
        </w:rPr>
        <w:t xml:space="preserve"> ra bi</w:t>
      </w:r>
      <w:r w:rsidRPr="00725343">
        <w:rPr>
          <w:sz w:val="26"/>
        </w:rPr>
        <w:t>ệ</w:t>
      </w:r>
      <w:r w:rsidRPr="00725343">
        <w:rPr>
          <w:sz w:val="26"/>
        </w:rPr>
        <w:t>n pháp tu t</w:t>
      </w:r>
      <w:r w:rsidRPr="00725343">
        <w:rPr>
          <w:sz w:val="26"/>
        </w:rPr>
        <w:t>ừ</w:t>
      </w:r>
      <w:r w:rsidRPr="00725343">
        <w:rPr>
          <w:sz w:val="26"/>
        </w:rPr>
        <w:t xml:space="preserve"> trong hai câu thơ sau:</w:t>
      </w:r>
      <w:r w:rsidR="00725343">
        <w:rPr>
          <w:sz w:val="26"/>
          <w:lang w:val="en-US"/>
        </w:rPr>
        <w:t xml:space="preserve"> </w:t>
      </w:r>
      <w:r w:rsidRPr="001A2275">
        <w:rPr>
          <w:rFonts w:eastAsia="Times New Roman"/>
          <w:i/>
          <w:color w:val="222222"/>
          <w:sz w:val="26"/>
        </w:rPr>
        <w:t>“Trời về khuya lung linh trắng, vườn hoa mận trắng</w:t>
      </w:r>
      <w:r w:rsidR="00725343">
        <w:rPr>
          <w:rFonts w:eastAsia="Times New Roman"/>
          <w:i/>
          <w:color w:val="222222"/>
          <w:sz w:val="26"/>
          <w:lang w:val="en-US"/>
        </w:rPr>
        <w:t xml:space="preserve"> / </w:t>
      </w:r>
      <w:r w:rsidRPr="001A2275">
        <w:rPr>
          <w:rFonts w:eastAsia="Times New Roman"/>
          <w:i/>
          <w:color w:val="222222"/>
          <w:sz w:val="26"/>
        </w:rPr>
        <w:t>Mẹ đã bế vào nhà, nỗi đợi vẫn nằm mơ”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336"/>
        <w:gridCol w:w="2336"/>
        <w:gridCol w:w="2337"/>
      </w:tblGrid>
      <w:tr w:rsidR="00725343" w:rsidTr="003B2FC3">
        <w:tc>
          <w:tcPr>
            <w:tcW w:w="2071" w:type="dxa"/>
          </w:tcPr>
          <w:p w:rsidR="00725343" w:rsidRDefault="00725343" w:rsidP="00725343">
            <w:pPr>
              <w:spacing w:line="340" w:lineRule="exact"/>
              <w:rPr>
                <w:rFonts w:eastAsia="Times New Roman"/>
                <w:color w:val="222222"/>
                <w:sz w:val="26"/>
              </w:rPr>
            </w:pPr>
            <w:r w:rsidRPr="001A2275">
              <w:rPr>
                <w:sz w:val="26"/>
              </w:rPr>
              <w:t>A. Ẩn dụ</w:t>
            </w:r>
          </w:p>
        </w:tc>
        <w:tc>
          <w:tcPr>
            <w:tcW w:w="2336" w:type="dxa"/>
          </w:tcPr>
          <w:p w:rsidR="00725343" w:rsidRDefault="00725343" w:rsidP="00725343">
            <w:pPr>
              <w:spacing w:line="340" w:lineRule="exact"/>
              <w:rPr>
                <w:rFonts w:eastAsia="Times New Roman"/>
                <w:color w:val="222222"/>
                <w:sz w:val="26"/>
              </w:rPr>
            </w:pPr>
            <w:r w:rsidRPr="001A2275">
              <w:rPr>
                <w:sz w:val="26"/>
              </w:rPr>
              <w:t>B. Liệt kê</w:t>
            </w:r>
          </w:p>
        </w:tc>
        <w:tc>
          <w:tcPr>
            <w:tcW w:w="2336" w:type="dxa"/>
          </w:tcPr>
          <w:p w:rsidR="00725343" w:rsidRDefault="00725343" w:rsidP="00725343">
            <w:pPr>
              <w:spacing w:line="340" w:lineRule="exact"/>
              <w:rPr>
                <w:rFonts w:eastAsia="Times New Roman"/>
                <w:color w:val="222222"/>
                <w:sz w:val="26"/>
              </w:rPr>
            </w:pPr>
            <w:r w:rsidRPr="001A2275">
              <w:rPr>
                <w:sz w:val="26"/>
              </w:rPr>
              <w:t>C. So sánh</w:t>
            </w:r>
          </w:p>
        </w:tc>
        <w:tc>
          <w:tcPr>
            <w:tcW w:w="2337" w:type="dxa"/>
          </w:tcPr>
          <w:p w:rsidR="00725343" w:rsidRDefault="00725343" w:rsidP="00725343">
            <w:pPr>
              <w:spacing w:line="340" w:lineRule="exact"/>
              <w:rPr>
                <w:rFonts w:eastAsia="Times New Roman"/>
                <w:color w:val="222222"/>
                <w:sz w:val="26"/>
              </w:rPr>
            </w:pPr>
            <w:r w:rsidRPr="001A2275">
              <w:rPr>
                <w:sz w:val="26"/>
              </w:rPr>
              <w:t>D. Nhân hóa</w:t>
            </w:r>
          </w:p>
        </w:tc>
      </w:tr>
    </w:tbl>
    <w:p w:rsidR="008A6FA2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rPr>
          <w:rFonts w:eastAsia="Times New Roman"/>
          <w:color w:val="000000"/>
          <w:sz w:val="26"/>
        </w:rPr>
      </w:pPr>
      <w:r w:rsidRPr="001A2275">
        <w:rPr>
          <w:rFonts w:eastAsia="Times New Roman"/>
          <w:b/>
          <w:color w:val="000000"/>
          <w:sz w:val="26"/>
        </w:rPr>
        <w:t xml:space="preserve">Câu 7. </w:t>
      </w:r>
      <w:r w:rsidRPr="003B2FC3">
        <w:rPr>
          <w:rFonts w:eastAsia="Times New Roman"/>
          <w:color w:val="000000"/>
          <w:sz w:val="26"/>
        </w:rPr>
        <w:t xml:space="preserve">Đâu là cách hiểu đúng về câu thơ </w:t>
      </w:r>
      <w:r w:rsidRPr="00362C74">
        <w:rPr>
          <w:rFonts w:eastAsia="Times New Roman"/>
          <w:i/>
          <w:color w:val="000000"/>
          <w:sz w:val="26"/>
        </w:rPr>
        <w:t>“Mẹ đã bế vào nhà nỗi đợi v</w:t>
      </w:r>
      <w:r w:rsidRPr="00362C74">
        <w:rPr>
          <w:rFonts w:eastAsia="Times New Roman"/>
          <w:i/>
          <w:color w:val="000000"/>
          <w:sz w:val="26"/>
        </w:rPr>
        <w:t>ẫn nằm mơ”</w:t>
      </w:r>
      <w:r w:rsidRPr="003B2FC3">
        <w:rPr>
          <w:rFonts w:eastAsia="Times New Roman"/>
          <w:color w:val="000000"/>
          <w:sz w:val="26"/>
        </w:rPr>
        <w:t>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362C74" w:rsidTr="00362C74">
        <w:tc>
          <w:tcPr>
            <w:tcW w:w="9080" w:type="dxa"/>
          </w:tcPr>
          <w:p w:rsidR="00362C74" w:rsidRDefault="00362C74" w:rsidP="00362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A. Mẹ về nhà thấy em bé đã ngủ quên lúc nào không hay rồi bế bé vào nhà</w:t>
            </w:r>
          </w:p>
        </w:tc>
      </w:tr>
      <w:tr w:rsidR="00362C74" w:rsidTr="00362C74">
        <w:tc>
          <w:tcPr>
            <w:tcW w:w="9080" w:type="dxa"/>
          </w:tcPr>
          <w:p w:rsidR="00362C74" w:rsidRDefault="00362C74" w:rsidP="00362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B. Mẹ bế được cả nỗi đợi vẫn nằm mơ vào trong nhà</w:t>
            </w:r>
          </w:p>
        </w:tc>
      </w:tr>
      <w:tr w:rsidR="00362C74" w:rsidTr="00362C74">
        <w:tc>
          <w:tcPr>
            <w:tcW w:w="9080" w:type="dxa"/>
          </w:tcPr>
          <w:p w:rsidR="00362C74" w:rsidRDefault="00362C74" w:rsidP="00362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C. Mẹ có năng lực tâm linh</w:t>
            </w:r>
          </w:p>
        </w:tc>
      </w:tr>
      <w:tr w:rsidR="00362C74" w:rsidTr="00362C74">
        <w:tc>
          <w:tcPr>
            <w:tcW w:w="9080" w:type="dxa"/>
          </w:tcPr>
          <w:p w:rsidR="00362C74" w:rsidRDefault="00362C74" w:rsidP="001A2275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D. Không thể hiểu nổi</w:t>
            </w:r>
          </w:p>
        </w:tc>
      </w:tr>
    </w:tbl>
    <w:p w:rsidR="008A6FA2" w:rsidRDefault="007C047B" w:rsidP="001A2275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rFonts w:eastAsia="Times New Roman"/>
          <w:color w:val="000000"/>
          <w:sz w:val="26"/>
        </w:rPr>
      </w:pPr>
      <w:r w:rsidRPr="001A2275">
        <w:rPr>
          <w:rFonts w:eastAsia="Times New Roman"/>
          <w:b/>
          <w:color w:val="000000"/>
          <w:sz w:val="26"/>
        </w:rPr>
        <w:lastRenderedPageBreak/>
        <w:t xml:space="preserve">Câu 8. </w:t>
      </w:r>
      <w:r w:rsidRPr="00F009E6">
        <w:rPr>
          <w:rFonts w:eastAsia="Times New Roman"/>
          <w:color w:val="000000"/>
          <w:sz w:val="26"/>
        </w:rPr>
        <w:t>Qua bài thơ, tác giả muốn gửi gắm thông điệp gì?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B9795D" w:rsidTr="00B9795D">
        <w:tc>
          <w:tcPr>
            <w:tcW w:w="9080" w:type="dxa"/>
          </w:tcPr>
          <w:p w:rsidR="00B9795D" w:rsidRDefault="00B9795D" w:rsidP="00B97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rFonts w:eastAsia="Times New Roman"/>
                <w:color w:val="000000"/>
                <w:sz w:val="26"/>
              </w:rPr>
              <w:t>A. Hãy lắng nghe lời của cỏ cây loài vật để biết yêu thương, nâng đỡ sự sống ngay từ khi sự sống ấy mới là những mầm sống</w:t>
            </w:r>
          </w:p>
        </w:tc>
      </w:tr>
      <w:tr w:rsidR="00B9795D" w:rsidTr="00B9795D">
        <w:tc>
          <w:tcPr>
            <w:tcW w:w="9080" w:type="dxa"/>
          </w:tcPr>
          <w:p w:rsidR="00B9795D" w:rsidRDefault="00B9795D" w:rsidP="00B9795D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B. </w:t>
            </w:r>
            <w:r w:rsidRPr="001A2275">
              <w:rPr>
                <w:color w:val="000000"/>
                <w:sz w:val="26"/>
              </w:rPr>
              <w:t>Tình cảm con với mẹ, mẹ với con là một trong những tình cảm thiêng liêng, trân quý nhất của con người</w:t>
            </w:r>
          </w:p>
        </w:tc>
      </w:tr>
      <w:tr w:rsidR="00B9795D" w:rsidTr="00B9795D">
        <w:tc>
          <w:tcPr>
            <w:tcW w:w="9080" w:type="dxa"/>
          </w:tcPr>
          <w:p w:rsidR="00B9795D" w:rsidRDefault="00B9795D" w:rsidP="001A2275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color w:val="000000"/>
                <w:sz w:val="26"/>
              </w:rPr>
              <w:t>C. Mỗi con người, sự vật, dù là nhỏ bé, đều góp phần tạo nên sự sống như hạt mầm góp màu xanh cho đất trời</w:t>
            </w:r>
          </w:p>
        </w:tc>
      </w:tr>
      <w:tr w:rsidR="00B9795D" w:rsidTr="00B9795D">
        <w:tc>
          <w:tcPr>
            <w:tcW w:w="9080" w:type="dxa"/>
          </w:tcPr>
          <w:p w:rsidR="00B9795D" w:rsidRDefault="00B9795D" w:rsidP="001A2275">
            <w:pPr>
              <w:spacing w:line="340" w:lineRule="exact"/>
              <w:rPr>
                <w:rFonts w:eastAsia="Times New Roman"/>
                <w:color w:val="000000"/>
                <w:sz w:val="26"/>
              </w:rPr>
            </w:pPr>
            <w:r w:rsidRPr="001A2275">
              <w:rPr>
                <w:color w:val="000000"/>
                <w:sz w:val="26"/>
              </w:rPr>
              <w:t>D. Yêu thương, biết ơn mẹ là bổn phận, trách nhiệm của mỗi người con</w:t>
            </w:r>
          </w:p>
        </w:tc>
      </w:tr>
    </w:tbl>
    <w:p w:rsidR="008A6FA2" w:rsidRPr="001A2275" w:rsidRDefault="008A6FA2" w:rsidP="001A2275">
      <w:pPr>
        <w:spacing w:after="0" w:line="340" w:lineRule="exact"/>
        <w:rPr>
          <w:b/>
          <w:color w:val="000000"/>
          <w:sz w:val="26"/>
        </w:rPr>
      </w:pPr>
    </w:p>
    <w:p w:rsidR="008A6FA2" w:rsidRPr="007B3E1F" w:rsidRDefault="007C047B" w:rsidP="001A2275">
      <w:pPr>
        <w:spacing w:after="0" w:line="340" w:lineRule="exact"/>
        <w:rPr>
          <w:sz w:val="26"/>
          <w:lang w:val="en-US"/>
        </w:rPr>
      </w:pPr>
      <w:r w:rsidRPr="001A2275">
        <w:rPr>
          <w:b/>
          <w:color w:val="000000"/>
          <w:sz w:val="26"/>
        </w:rPr>
        <w:t xml:space="preserve">Câu 9. </w:t>
      </w:r>
      <w:r w:rsidR="007B3E1F">
        <w:rPr>
          <w:sz w:val="26"/>
          <w:lang w:val="en-US"/>
        </w:rPr>
        <w:t xml:space="preserve">Ghi lại cảm nhận của em về hình ảnh </w:t>
      </w:r>
      <w:r w:rsidR="007B3E1F" w:rsidRPr="007B3E1F">
        <w:rPr>
          <w:i/>
          <w:sz w:val="26"/>
          <w:lang w:val="en-US"/>
        </w:rPr>
        <w:t>“</w:t>
      </w:r>
      <w:r w:rsidR="007B3E1F" w:rsidRPr="007B3E1F">
        <w:rPr>
          <w:i/>
          <w:color w:val="222222"/>
          <w:sz w:val="26"/>
          <w:szCs w:val="26"/>
          <w:shd w:val="clear" w:color="auto" w:fill="FFFFFF"/>
        </w:rPr>
        <w:t>Mẹ đã bế vào nhà nỗi đợi vẫn nằm mơ</w:t>
      </w:r>
      <w:r w:rsidR="007B3E1F" w:rsidRPr="007B3E1F">
        <w:rPr>
          <w:i/>
          <w:sz w:val="26"/>
          <w:lang w:val="en-US"/>
        </w:rPr>
        <w:t>”</w:t>
      </w:r>
      <w:r w:rsidR="007B3E1F">
        <w:rPr>
          <w:sz w:val="26"/>
          <w:lang w:val="en-US"/>
        </w:rPr>
        <w:t xml:space="preserve"> bằng mấy câu văn liền nhau.</w:t>
      </w:r>
    </w:p>
    <w:p w:rsidR="008A6FA2" w:rsidRPr="00B9795D" w:rsidRDefault="007C047B" w:rsidP="001A2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0" w:lineRule="exact"/>
        <w:rPr>
          <w:rFonts w:eastAsia="Times New Roman"/>
          <w:color w:val="000000"/>
          <w:sz w:val="26"/>
        </w:rPr>
      </w:pPr>
      <w:r w:rsidRPr="001A2275">
        <w:rPr>
          <w:rFonts w:eastAsia="Times New Roman"/>
          <w:b/>
          <w:color w:val="000000"/>
          <w:sz w:val="26"/>
        </w:rPr>
        <w:t xml:space="preserve">Câu 10. </w:t>
      </w:r>
      <w:r w:rsidRPr="00B9795D">
        <w:rPr>
          <w:rFonts w:eastAsia="Times New Roman"/>
          <w:color w:val="000000"/>
          <w:sz w:val="26"/>
        </w:rPr>
        <w:t xml:space="preserve">Từ bài thơ trên, em rút ra được bài học gì cho bản </w:t>
      </w:r>
      <w:r w:rsidRPr="00B9795D">
        <w:rPr>
          <w:sz w:val="26"/>
        </w:rPr>
        <w:t>thân</w:t>
      </w:r>
      <w:r w:rsidRPr="00B9795D">
        <w:rPr>
          <w:rFonts w:eastAsia="Times New Roman"/>
          <w:color w:val="000000"/>
          <w:sz w:val="26"/>
        </w:rPr>
        <w:t>?</w:t>
      </w:r>
    </w:p>
    <w:p w:rsidR="00B9795D" w:rsidRDefault="00B9795D" w:rsidP="001A2275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rFonts w:eastAsia="Times New Roman"/>
          <w:b/>
          <w:color w:val="000000"/>
          <w:sz w:val="26"/>
        </w:rPr>
      </w:pPr>
    </w:p>
    <w:p w:rsidR="008A6FA2" w:rsidRPr="001A2275" w:rsidRDefault="007C047B" w:rsidP="00B9795D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rFonts w:eastAsia="Times New Roman"/>
          <w:color w:val="000000"/>
          <w:sz w:val="26"/>
        </w:rPr>
      </w:pPr>
      <w:r w:rsidRPr="00B9795D">
        <w:rPr>
          <w:rFonts w:eastAsia="Times New Roman"/>
          <w:b/>
          <w:color w:val="000000"/>
          <w:sz w:val="26"/>
          <w:u w:val="single"/>
        </w:rPr>
        <w:t>Phần II. VIẾT (4,0 điểm)</w:t>
      </w:r>
      <w:r w:rsidR="00B9795D">
        <w:rPr>
          <w:rFonts w:eastAsia="Times New Roman"/>
          <w:b/>
          <w:color w:val="000000"/>
          <w:sz w:val="26"/>
          <w:lang w:val="en-US"/>
        </w:rPr>
        <w:t>:</w:t>
      </w:r>
      <w:r w:rsidR="00B9795D">
        <w:rPr>
          <w:rFonts w:eastAsia="Times New Roman"/>
          <w:color w:val="000000"/>
          <w:sz w:val="26"/>
        </w:rPr>
        <w:t xml:space="preserve"> </w:t>
      </w:r>
      <w:r w:rsidRPr="001A2275">
        <w:rPr>
          <w:rFonts w:eastAsia="Times New Roman"/>
          <w:color w:val="000000"/>
          <w:sz w:val="26"/>
        </w:rPr>
        <w:t>Viết một bài văn phân tích một tác phẩm truyện mà em yêu thích</w:t>
      </w:r>
    </w:p>
    <w:p w:rsidR="008A6FA2" w:rsidRPr="001A2275" w:rsidRDefault="007C047B" w:rsidP="001A2275">
      <w:pPr>
        <w:spacing w:after="0" w:line="340" w:lineRule="exact"/>
        <w:jc w:val="center"/>
        <w:rPr>
          <w:sz w:val="26"/>
        </w:rPr>
      </w:pPr>
      <w:r w:rsidRPr="001A2275">
        <w:rPr>
          <w:sz w:val="26"/>
        </w:rPr>
        <w:t>------------------------- H</w:t>
      </w:r>
      <w:r w:rsidRPr="001A2275">
        <w:rPr>
          <w:sz w:val="26"/>
        </w:rPr>
        <w:t>ế</w:t>
      </w:r>
      <w:r w:rsidRPr="001A2275">
        <w:rPr>
          <w:sz w:val="26"/>
        </w:rPr>
        <w:t>t -------------------------</w:t>
      </w: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7B3E1F" w:rsidRDefault="007B3E1F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8A6FA2">
      <w:pPr>
        <w:spacing w:after="0" w:line="240" w:lineRule="auto"/>
        <w:jc w:val="both"/>
        <w:rPr>
          <w:b/>
        </w:rPr>
      </w:pPr>
      <w:bookmarkStart w:id="1" w:name="_heading=h.gjdgxs" w:colFirst="0" w:colLast="0"/>
      <w:bookmarkEnd w:id="1"/>
    </w:p>
    <w:p w:rsidR="008A6FA2" w:rsidRDefault="008A6FA2">
      <w:pPr>
        <w:spacing w:after="0" w:line="240" w:lineRule="auto"/>
        <w:jc w:val="both"/>
        <w:rPr>
          <w:b/>
        </w:rPr>
      </w:pPr>
    </w:p>
    <w:p w:rsidR="008A6FA2" w:rsidRDefault="007C047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HƯ</w:t>
      </w:r>
      <w:r>
        <w:rPr>
          <w:b/>
        </w:rPr>
        <w:t>Ớ</w:t>
      </w:r>
      <w:r>
        <w:rPr>
          <w:b/>
        </w:rPr>
        <w:t>NG D</w:t>
      </w:r>
      <w:r>
        <w:rPr>
          <w:b/>
        </w:rPr>
        <w:t>Ẫ</w:t>
      </w:r>
      <w:r>
        <w:rPr>
          <w:b/>
        </w:rPr>
        <w:t>N CH</w:t>
      </w:r>
      <w:r>
        <w:rPr>
          <w:b/>
        </w:rPr>
        <w:t>Ấ</w:t>
      </w:r>
      <w:r>
        <w:rPr>
          <w:b/>
        </w:rPr>
        <w:t>M 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GI</w:t>
      </w:r>
      <w:r>
        <w:rPr>
          <w:b/>
        </w:rPr>
        <w:t>Ữ</w:t>
      </w:r>
      <w:r>
        <w:rPr>
          <w:b/>
        </w:rPr>
        <w:t>A H</w:t>
      </w:r>
      <w:r>
        <w:rPr>
          <w:b/>
        </w:rPr>
        <w:t>Ọ</w:t>
      </w:r>
      <w:r>
        <w:rPr>
          <w:b/>
        </w:rPr>
        <w:t>C KÌ II, (2023-2024)</w:t>
      </w:r>
    </w:p>
    <w:p w:rsidR="008A6FA2" w:rsidRDefault="007C047B">
      <w:pPr>
        <w:spacing w:after="0" w:line="240" w:lineRule="auto"/>
        <w:jc w:val="center"/>
        <w:rPr>
          <w:b/>
        </w:rPr>
      </w:pPr>
      <w:r>
        <w:rPr>
          <w:b/>
        </w:rPr>
        <w:t>Môn: Ng</w:t>
      </w:r>
      <w:r>
        <w:rPr>
          <w:b/>
        </w:rPr>
        <w:t>ữ</w:t>
      </w:r>
      <w:r>
        <w:rPr>
          <w:b/>
        </w:rPr>
        <w:t xml:space="preserve"> văn l</w:t>
      </w:r>
      <w:r>
        <w:rPr>
          <w:b/>
        </w:rPr>
        <w:t>ớ</w:t>
      </w:r>
      <w:r>
        <w:rPr>
          <w:b/>
        </w:rPr>
        <w:t>p 8</w:t>
      </w:r>
    </w:p>
    <w:p w:rsidR="007B3E1F" w:rsidRDefault="007B3E1F">
      <w:pPr>
        <w:spacing w:after="0" w:line="240" w:lineRule="auto"/>
        <w:jc w:val="center"/>
        <w:rPr>
          <w:b/>
        </w:rPr>
      </w:pPr>
    </w:p>
    <w:tbl>
      <w:tblPr>
        <w:tblStyle w:val="a0"/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729"/>
        <w:gridCol w:w="6971"/>
        <w:gridCol w:w="752"/>
      </w:tblGrid>
      <w:tr w:rsidR="008A6FA2" w:rsidRPr="00CC245B" w:rsidTr="00520C65">
        <w:trPr>
          <w:jc w:val="center"/>
        </w:trPr>
        <w:tc>
          <w:tcPr>
            <w:tcW w:w="805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Ph</w:t>
            </w:r>
            <w:r w:rsidRPr="00CC245B">
              <w:rPr>
                <w:b/>
                <w:sz w:val="26"/>
              </w:rPr>
              <w:t>ầ</w:t>
            </w:r>
            <w:r w:rsidRPr="00CC245B">
              <w:rPr>
                <w:b/>
                <w:sz w:val="26"/>
              </w:rPr>
              <w:t>n</w:t>
            </w: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N</w:t>
            </w:r>
            <w:r w:rsidRPr="00CC245B">
              <w:rPr>
                <w:b/>
                <w:sz w:val="26"/>
              </w:rPr>
              <w:t>ộ</w:t>
            </w:r>
            <w:r w:rsidRPr="00CC245B">
              <w:rPr>
                <w:b/>
                <w:sz w:val="26"/>
              </w:rPr>
              <w:t>i dung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Đi</w:t>
            </w:r>
            <w:r w:rsidRPr="00CC245B">
              <w:rPr>
                <w:b/>
                <w:sz w:val="26"/>
              </w:rPr>
              <w:t>ể</w:t>
            </w:r>
            <w:r w:rsidRPr="00CC245B">
              <w:rPr>
                <w:b/>
                <w:sz w:val="26"/>
              </w:rPr>
              <w:t>m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CC245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Đ</w:t>
            </w:r>
            <w:r w:rsidRPr="00CC245B">
              <w:rPr>
                <w:b/>
                <w:sz w:val="26"/>
              </w:rPr>
              <w:t>Ọ</w:t>
            </w:r>
            <w:r w:rsidRPr="00CC245B">
              <w:rPr>
                <w:b/>
                <w:sz w:val="26"/>
              </w:rPr>
              <w:t>C HI</w:t>
            </w:r>
            <w:r w:rsidRPr="00CC245B">
              <w:rPr>
                <w:b/>
                <w:sz w:val="26"/>
              </w:rPr>
              <w:t>Ể</w:t>
            </w:r>
            <w:r w:rsidRPr="00CC245B">
              <w:rPr>
                <w:b/>
                <w:sz w:val="26"/>
              </w:rPr>
              <w:t>U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6,0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 w:val="restart"/>
            <w:shd w:val="clear" w:color="auto" w:fill="auto"/>
          </w:tcPr>
          <w:p w:rsidR="008A6FA2" w:rsidRPr="00CC245B" w:rsidRDefault="008A6FA2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7B3E1F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7B3E1F" w:rsidP="005E7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6"/>
              </w:rPr>
            </w:pPr>
            <w:r w:rsidRPr="00CC245B">
              <w:rPr>
                <w:color w:val="222222"/>
                <w:sz w:val="26"/>
                <w:shd w:val="clear" w:color="auto" w:fill="FFFFFF"/>
                <w:lang w:val="en-US"/>
              </w:rPr>
              <w:t xml:space="preserve">   HS nêu được cảm nhận</w:t>
            </w:r>
            <w:r w:rsidR="005E7DE6" w:rsidRPr="00CC245B">
              <w:rPr>
                <w:color w:val="222222"/>
                <w:sz w:val="26"/>
                <w:shd w:val="clear" w:color="auto" w:fill="FFFFFF"/>
                <w:lang w:val="en-US"/>
              </w:rPr>
              <w:t xml:space="preserve"> bằng mấy câu văn</w:t>
            </w:r>
            <w:r w:rsidRPr="00CC245B">
              <w:rPr>
                <w:color w:val="222222"/>
                <w:sz w:val="26"/>
                <w:shd w:val="clear" w:color="auto" w:fill="FFFFFF"/>
                <w:lang w:val="en-US"/>
              </w:rPr>
              <w:t xml:space="preserve">: </w:t>
            </w:r>
            <w:r w:rsidRPr="00CC245B">
              <w:rPr>
                <w:color w:val="222222"/>
                <w:sz w:val="26"/>
                <w:shd w:val="clear" w:color="auto" w:fill="FFFFFF"/>
              </w:rPr>
              <w:t xml:space="preserve">Hình ảnh </w:t>
            </w:r>
            <w:r w:rsidRPr="00CC245B">
              <w:rPr>
                <w:i/>
                <w:color w:val="222222"/>
                <w:sz w:val="26"/>
                <w:shd w:val="clear" w:color="auto" w:fill="FFFFFF"/>
              </w:rPr>
              <w:t>“nỗi đợi vẫn nằm mơ”</w:t>
            </w:r>
            <w:r w:rsidRPr="00CC245B">
              <w:rPr>
                <w:color w:val="222222"/>
                <w:sz w:val="26"/>
                <w:shd w:val="clear" w:color="auto" w:fill="FFFFFF"/>
              </w:rPr>
              <w:t xml:space="preserve"> chính là em bé đang chờ đợi mẹ đến ngủ quên ngoài đầu hè. </w:t>
            </w:r>
            <w:r w:rsidR="005E7DE6" w:rsidRPr="00CC245B">
              <w:rPr>
                <w:color w:val="222222"/>
                <w:sz w:val="26"/>
                <w:shd w:val="clear" w:color="auto" w:fill="FFFFFF"/>
                <w:lang w:val="en-US"/>
              </w:rPr>
              <w:t>=&gt;</w:t>
            </w:r>
            <w:r w:rsidRPr="00CC245B">
              <w:rPr>
                <w:color w:val="222222"/>
                <w:sz w:val="26"/>
                <w:shd w:val="clear" w:color="auto" w:fill="FFFFFF"/>
              </w:rPr>
              <w:t xml:space="preserve"> mẹ bế em bé vào nhà với tất cả tình yêu thương, nâng niu.</w:t>
            </w:r>
            <w:r w:rsidR="007C047B" w:rsidRPr="00CC245B">
              <w:rPr>
                <w:rFonts w:eastAsia="Times New Roman"/>
                <w:i/>
                <w:color w:val="000000"/>
                <w:sz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1</w:t>
            </w:r>
            <w:r w:rsidRPr="00CC245B">
              <w:rPr>
                <w:sz w:val="26"/>
              </w:rPr>
              <w:t>,0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8A6FA2" w:rsidRPr="00CC245B" w:rsidRDefault="002915A2">
            <w:pPr>
              <w:spacing w:after="0" w:line="240" w:lineRule="auto"/>
              <w:rPr>
                <w:color w:val="333333"/>
                <w:sz w:val="26"/>
                <w:highlight w:val="white"/>
                <w:lang w:val="en-US"/>
              </w:rPr>
            </w:pPr>
            <w:r w:rsidRPr="00CC245B">
              <w:rPr>
                <w:color w:val="333333"/>
                <w:sz w:val="26"/>
                <w:highlight w:val="white"/>
                <w:lang w:val="en-US"/>
              </w:rPr>
              <w:t xml:space="preserve">   </w:t>
            </w:r>
            <w:r w:rsidR="007C047B" w:rsidRPr="00CC245B">
              <w:rPr>
                <w:color w:val="333333"/>
                <w:sz w:val="26"/>
                <w:highlight w:val="white"/>
              </w:rPr>
              <w:t>H</w:t>
            </w:r>
            <w:r w:rsidRPr="00CC245B">
              <w:rPr>
                <w:color w:val="333333"/>
                <w:sz w:val="26"/>
                <w:highlight w:val="white"/>
                <w:lang w:val="en-US"/>
              </w:rPr>
              <w:t>S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có th</w:t>
            </w:r>
            <w:r w:rsidR="007C047B" w:rsidRPr="00CC245B">
              <w:rPr>
                <w:color w:val="333333"/>
                <w:sz w:val="26"/>
                <w:highlight w:val="white"/>
              </w:rPr>
              <w:t>ề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trình bày theo suy nghĩ  c</w:t>
            </w:r>
            <w:r w:rsidR="007C047B" w:rsidRPr="00CC245B">
              <w:rPr>
                <w:color w:val="333333"/>
                <w:sz w:val="26"/>
                <w:highlight w:val="white"/>
              </w:rPr>
              <w:t>ủ</w:t>
            </w:r>
            <w:r w:rsidR="007C047B" w:rsidRPr="00CC245B">
              <w:rPr>
                <w:color w:val="333333"/>
                <w:sz w:val="26"/>
                <w:highlight w:val="white"/>
              </w:rPr>
              <w:t>a riêng mình nhưng đ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m b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o ph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i đúng v</w:t>
            </w:r>
            <w:r w:rsidR="007C047B" w:rsidRPr="00CC245B">
              <w:rPr>
                <w:color w:val="333333"/>
                <w:sz w:val="26"/>
                <w:highlight w:val="white"/>
              </w:rPr>
              <w:t>ớ</w:t>
            </w:r>
            <w:r w:rsidR="007C047B" w:rsidRPr="00CC245B">
              <w:rPr>
                <w:color w:val="333333"/>
                <w:sz w:val="26"/>
                <w:highlight w:val="white"/>
              </w:rPr>
              <w:t>i chu</w:t>
            </w:r>
            <w:r w:rsidR="007C047B" w:rsidRPr="00CC245B">
              <w:rPr>
                <w:color w:val="333333"/>
                <w:sz w:val="26"/>
                <w:highlight w:val="white"/>
              </w:rPr>
              <w:t>ẩ</w:t>
            </w:r>
            <w:r w:rsidR="007C047B" w:rsidRPr="00CC245B">
              <w:rPr>
                <w:color w:val="333333"/>
                <w:sz w:val="26"/>
                <w:highlight w:val="white"/>
              </w:rPr>
              <w:t>n m</w:t>
            </w:r>
            <w:r w:rsidR="007C047B" w:rsidRPr="00CC245B">
              <w:rPr>
                <w:color w:val="333333"/>
                <w:sz w:val="26"/>
                <w:highlight w:val="white"/>
              </w:rPr>
              <w:t>ự</w:t>
            </w:r>
            <w:r w:rsidR="007C047B" w:rsidRPr="00CC245B">
              <w:rPr>
                <w:color w:val="333333"/>
                <w:sz w:val="26"/>
                <w:highlight w:val="white"/>
              </w:rPr>
              <w:t>c đ</w:t>
            </w:r>
            <w:r w:rsidR="007C047B" w:rsidRPr="00CC245B">
              <w:rPr>
                <w:color w:val="333333"/>
                <w:sz w:val="26"/>
                <w:highlight w:val="white"/>
              </w:rPr>
              <w:t>ạ</w:t>
            </w:r>
            <w:r w:rsidR="007C047B" w:rsidRPr="00CC245B">
              <w:rPr>
                <w:color w:val="333333"/>
                <w:sz w:val="26"/>
                <w:highlight w:val="white"/>
              </w:rPr>
              <w:t>o d</w:t>
            </w:r>
            <w:r w:rsidR="007C047B" w:rsidRPr="00CC245B">
              <w:rPr>
                <w:color w:val="333333"/>
                <w:sz w:val="26"/>
                <w:highlight w:val="white"/>
              </w:rPr>
              <w:t>ứ</w:t>
            </w:r>
            <w:r w:rsidR="007C047B" w:rsidRPr="00CC245B">
              <w:rPr>
                <w:color w:val="333333"/>
                <w:sz w:val="26"/>
                <w:highlight w:val="white"/>
              </w:rPr>
              <w:t>c, phù h</w:t>
            </w:r>
            <w:r w:rsidR="007C047B" w:rsidRPr="00CC245B">
              <w:rPr>
                <w:color w:val="333333"/>
                <w:sz w:val="26"/>
                <w:highlight w:val="white"/>
              </w:rPr>
              <w:t>ợ</w:t>
            </w:r>
            <w:r w:rsidR="007C047B" w:rsidRPr="00CC245B">
              <w:rPr>
                <w:color w:val="333333"/>
                <w:sz w:val="26"/>
                <w:highlight w:val="white"/>
              </w:rPr>
              <w:t>p n</w:t>
            </w:r>
            <w:r w:rsidR="007C047B" w:rsidRPr="00CC245B">
              <w:rPr>
                <w:color w:val="333333"/>
                <w:sz w:val="26"/>
                <w:highlight w:val="white"/>
              </w:rPr>
              <w:t>ộ</w:t>
            </w:r>
            <w:r w:rsidR="007C047B" w:rsidRPr="00CC245B">
              <w:rPr>
                <w:color w:val="333333"/>
                <w:sz w:val="26"/>
                <w:highlight w:val="white"/>
              </w:rPr>
              <w:t>i dung văn b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Pr="00CC245B">
              <w:rPr>
                <w:color w:val="333333"/>
                <w:sz w:val="26"/>
                <w:highlight w:val="white"/>
              </w:rPr>
              <w:t>n</w:t>
            </w:r>
            <w:r w:rsidRPr="00CC245B">
              <w:rPr>
                <w:color w:val="333333"/>
                <w:sz w:val="26"/>
                <w:highlight w:val="white"/>
                <w:lang w:val="en-US"/>
              </w:rPr>
              <w:t>:</w:t>
            </w:r>
          </w:p>
          <w:p w:rsidR="008A6FA2" w:rsidRPr="00CC245B" w:rsidRDefault="007C047B">
            <w:pPr>
              <w:spacing w:after="0" w:line="240" w:lineRule="auto"/>
              <w:rPr>
                <w:color w:val="333333"/>
                <w:sz w:val="26"/>
                <w:highlight w:val="white"/>
              </w:rPr>
            </w:pPr>
            <w:r w:rsidRPr="00CC245B">
              <w:rPr>
                <w:color w:val="333333"/>
                <w:sz w:val="26"/>
                <w:highlight w:val="white"/>
              </w:rPr>
              <w:t xml:space="preserve"> </w:t>
            </w:r>
            <w:r w:rsidR="002915A2" w:rsidRPr="00CC245B">
              <w:rPr>
                <w:color w:val="333333"/>
                <w:sz w:val="26"/>
                <w:highlight w:val="white"/>
                <w:lang w:val="en-US"/>
              </w:rPr>
              <w:t xml:space="preserve">   </w:t>
            </w:r>
            <w:r w:rsidRPr="00CC245B">
              <w:rPr>
                <w:color w:val="333333"/>
                <w:sz w:val="26"/>
                <w:highlight w:val="white"/>
              </w:rPr>
              <w:t>-  Tình c</w:t>
            </w:r>
            <w:r w:rsidRPr="00CC245B">
              <w:rPr>
                <w:color w:val="333333"/>
                <w:sz w:val="26"/>
                <w:highlight w:val="white"/>
              </w:rPr>
              <w:t>ả</w:t>
            </w:r>
            <w:r w:rsidRPr="00CC245B">
              <w:rPr>
                <w:color w:val="333333"/>
                <w:sz w:val="26"/>
                <w:highlight w:val="white"/>
              </w:rPr>
              <w:t>m gi</w:t>
            </w:r>
            <w:r w:rsidRPr="00CC245B">
              <w:rPr>
                <w:color w:val="333333"/>
                <w:sz w:val="26"/>
                <w:highlight w:val="white"/>
              </w:rPr>
              <w:t>ữ</w:t>
            </w:r>
            <w:r w:rsidRPr="00CC245B">
              <w:rPr>
                <w:color w:val="333333"/>
                <w:sz w:val="26"/>
                <w:highlight w:val="white"/>
              </w:rPr>
              <w:t>a nh</w:t>
            </w:r>
            <w:r w:rsidRPr="00CC245B">
              <w:rPr>
                <w:color w:val="333333"/>
                <w:sz w:val="26"/>
                <w:highlight w:val="white"/>
              </w:rPr>
              <w:t>ữ</w:t>
            </w:r>
            <w:r w:rsidRPr="00CC245B">
              <w:rPr>
                <w:color w:val="333333"/>
                <w:sz w:val="26"/>
                <w:highlight w:val="white"/>
              </w:rPr>
              <w:t>ng ngư</w:t>
            </w:r>
            <w:r w:rsidRPr="00CC245B">
              <w:rPr>
                <w:color w:val="333333"/>
                <w:sz w:val="26"/>
                <w:highlight w:val="white"/>
              </w:rPr>
              <w:t>ờ</w:t>
            </w:r>
            <w:r w:rsidRPr="00CC245B">
              <w:rPr>
                <w:color w:val="333333"/>
                <w:sz w:val="26"/>
                <w:highlight w:val="white"/>
              </w:rPr>
              <w:t>i thân trong gia đình luôn là m</w:t>
            </w:r>
            <w:r w:rsidRPr="00CC245B">
              <w:rPr>
                <w:color w:val="333333"/>
                <w:sz w:val="26"/>
                <w:highlight w:val="white"/>
              </w:rPr>
              <w:t>ộ</w:t>
            </w:r>
            <w:r w:rsidRPr="00CC245B">
              <w:rPr>
                <w:color w:val="333333"/>
                <w:sz w:val="26"/>
                <w:highlight w:val="white"/>
              </w:rPr>
              <w:t>t tình c</w:t>
            </w:r>
            <w:r w:rsidRPr="00CC245B">
              <w:rPr>
                <w:color w:val="333333"/>
                <w:sz w:val="26"/>
                <w:highlight w:val="white"/>
              </w:rPr>
              <w:t>ả</w:t>
            </w:r>
            <w:r w:rsidRPr="00CC245B">
              <w:rPr>
                <w:color w:val="333333"/>
                <w:sz w:val="26"/>
                <w:highlight w:val="white"/>
              </w:rPr>
              <w:t>m đáng quý và đáng trân tr</w:t>
            </w:r>
            <w:r w:rsidRPr="00CC245B">
              <w:rPr>
                <w:color w:val="333333"/>
                <w:sz w:val="26"/>
                <w:highlight w:val="white"/>
              </w:rPr>
              <w:t>ọ</w:t>
            </w:r>
            <w:r w:rsidRPr="00CC245B">
              <w:rPr>
                <w:color w:val="333333"/>
                <w:sz w:val="26"/>
                <w:highlight w:val="white"/>
              </w:rPr>
              <w:t>ng. Tình c</w:t>
            </w:r>
            <w:r w:rsidRPr="00CC245B">
              <w:rPr>
                <w:color w:val="333333"/>
                <w:sz w:val="26"/>
                <w:highlight w:val="white"/>
              </w:rPr>
              <w:t>ả</w:t>
            </w:r>
            <w:r w:rsidRPr="00CC245B">
              <w:rPr>
                <w:color w:val="333333"/>
                <w:sz w:val="26"/>
                <w:highlight w:val="white"/>
              </w:rPr>
              <w:t xml:space="preserve">m </w:t>
            </w:r>
            <w:r w:rsidRPr="00CC245B">
              <w:rPr>
                <w:color w:val="333333"/>
                <w:sz w:val="26"/>
                <w:highlight w:val="white"/>
              </w:rPr>
              <w:t>ấ</w:t>
            </w:r>
            <w:r w:rsidRPr="00CC245B">
              <w:rPr>
                <w:color w:val="333333"/>
                <w:sz w:val="26"/>
                <w:highlight w:val="white"/>
              </w:rPr>
              <w:t>y chính là s</w:t>
            </w:r>
            <w:r w:rsidRPr="00CC245B">
              <w:rPr>
                <w:color w:val="333333"/>
                <w:sz w:val="26"/>
                <w:highlight w:val="white"/>
              </w:rPr>
              <w:t>ự</w:t>
            </w:r>
            <w:r w:rsidRPr="00CC245B">
              <w:rPr>
                <w:color w:val="333333"/>
                <w:sz w:val="26"/>
                <w:highlight w:val="white"/>
              </w:rPr>
              <w:t xml:space="preserve"> yêu thương, giúp đ</w:t>
            </w:r>
            <w:r w:rsidRPr="00CC245B">
              <w:rPr>
                <w:color w:val="333333"/>
                <w:sz w:val="26"/>
                <w:highlight w:val="white"/>
              </w:rPr>
              <w:t>ỡ</w:t>
            </w:r>
            <w:r w:rsidRPr="00CC245B">
              <w:rPr>
                <w:color w:val="333333"/>
                <w:sz w:val="26"/>
                <w:highlight w:val="white"/>
              </w:rPr>
              <w:t>, chia s</w:t>
            </w:r>
            <w:r w:rsidRPr="00CC245B">
              <w:rPr>
                <w:color w:val="333333"/>
                <w:sz w:val="26"/>
                <w:highlight w:val="white"/>
              </w:rPr>
              <w:t>ẻ</w:t>
            </w:r>
            <w:r w:rsidRPr="00CC245B">
              <w:rPr>
                <w:color w:val="333333"/>
                <w:sz w:val="26"/>
                <w:highlight w:val="white"/>
              </w:rPr>
              <w:t>, đùm đ</w:t>
            </w:r>
            <w:r w:rsidRPr="00CC245B">
              <w:rPr>
                <w:color w:val="333333"/>
                <w:sz w:val="26"/>
                <w:highlight w:val="white"/>
              </w:rPr>
              <w:t>ọ</w:t>
            </w:r>
            <w:r w:rsidRPr="00CC245B">
              <w:rPr>
                <w:color w:val="333333"/>
                <w:sz w:val="26"/>
                <w:highlight w:val="white"/>
              </w:rPr>
              <w:t>c, chăm sóc l</w:t>
            </w:r>
            <w:r w:rsidRPr="00CC245B">
              <w:rPr>
                <w:color w:val="333333"/>
                <w:sz w:val="26"/>
                <w:highlight w:val="white"/>
              </w:rPr>
              <w:t>ẫ</w:t>
            </w:r>
            <w:r w:rsidRPr="00CC245B">
              <w:rPr>
                <w:color w:val="333333"/>
                <w:sz w:val="26"/>
                <w:highlight w:val="white"/>
              </w:rPr>
              <w:t>n nhau c</w:t>
            </w:r>
            <w:r w:rsidRPr="00CC245B">
              <w:rPr>
                <w:color w:val="333333"/>
                <w:sz w:val="26"/>
                <w:highlight w:val="white"/>
              </w:rPr>
              <w:t>ủ</w:t>
            </w:r>
            <w:r w:rsidRPr="00CC245B">
              <w:rPr>
                <w:color w:val="333333"/>
                <w:sz w:val="26"/>
                <w:highlight w:val="white"/>
              </w:rPr>
              <w:t>a m</w:t>
            </w:r>
            <w:r w:rsidRPr="00CC245B">
              <w:rPr>
                <w:color w:val="333333"/>
                <w:sz w:val="26"/>
                <w:highlight w:val="white"/>
              </w:rPr>
              <w:t>ộ</w:t>
            </w:r>
            <w:r w:rsidRPr="00CC245B">
              <w:rPr>
                <w:color w:val="333333"/>
                <w:sz w:val="26"/>
                <w:highlight w:val="white"/>
              </w:rPr>
              <w:t xml:space="preserve">t gia đình. </w:t>
            </w:r>
          </w:p>
          <w:p w:rsidR="008A6FA2" w:rsidRPr="00CC245B" w:rsidRDefault="002915A2">
            <w:pPr>
              <w:spacing w:after="0" w:line="240" w:lineRule="auto"/>
              <w:rPr>
                <w:color w:val="333333"/>
                <w:sz w:val="26"/>
                <w:highlight w:val="white"/>
              </w:rPr>
            </w:pPr>
            <w:r w:rsidRPr="00CC245B">
              <w:rPr>
                <w:color w:val="333333"/>
                <w:sz w:val="26"/>
                <w:highlight w:val="white"/>
                <w:lang w:val="en-US"/>
              </w:rPr>
              <w:t xml:space="preserve">   </w:t>
            </w:r>
            <w:r w:rsidR="007C047B" w:rsidRPr="00CC245B">
              <w:rPr>
                <w:color w:val="333333"/>
                <w:sz w:val="26"/>
                <w:highlight w:val="white"/>
              </w:rPr>
              <w:t>-</w:t>
            </w:r>
            <w:r w:rsidRPr="00CC245B">
              <w:rPr>
                <w:color w:val="333333"/>
                <w:sz w:val="26"/>
                <w:highlight w:val="white"/>
                <w:lang w:val="en-US"/>
              </w:rPr>
              <w:t xml:space="preserve"> </w:t>
            </w:r>
            <w:r w:rsidR="007C047B" w:rsidRPr="00CC245B">
              <w:rPr>
                <w:color w:val="333333"/>
                <w:sz w:val="26"/>
                <w:highlight w:val="white"/>
              </w:rPr>
              <w:t>B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n thân m</w:t>
            </w:r>
            <w:r w:rsidR="007C047B" w:rsidRPr="00CC245B">
              <w:rPr>
                <w:color w:val="333333"/>
                <w:sz w:val="26"/>
                <w:highlight w:val="white"/>
              </w:rPr>
              <w:t>ỗ</w:t>
            </w:r>
            <w:r w:rsidR="007C047B" w:rsidRPr="00CC245B">
              <w:rPr>
                <w:color w:val="333333"/>
                <w:sz w:val="26"/>
                <w:highlight w:val="white"/>
              </w:rPr>
              <w:t>i ngư</w:t>
            </w:r>
            <w:r w:rsidR="007C047B" w:rsidRPr="00CC245B">
              <w:rPr>
                <w:color w:val="333333"/>
                <w:sz w:val="26"/>
                <w:highlight w:val="white"/>
              </w:rPr>
              <w:t>ờ</w:t>
            </w:r>
            <w:r w:rsidR="007C047B" w:rsidRPr="00CC245B">
              <w:rPr>
                <w:color w:val="333333"/>
                <w:sz w:val="26"/>
                <w:highlight w:val="white"/>
              </w:rPr>
              <w:t>i cũng c</w:t>
            </w:r>
            <w:r w:rsidR="007C047B" w:rsidRPr="00CC245B">
              <w:rPr>
                <w:color w:val="333333"/>
                <w:sz w:val="26"/>
                <w:highlight w:val="white"/>
              </w:rPr>
              <w:t>ầ</w:t>
            </w:r>
            <w:r w:rsidR="007C047B" w:rsidRPr="00CC245B">
              <w:rPr>
                <w:color w:val="333333"/>
                <w:sz w:val="26"/>
                <w:highlight w:val="white"/>
              </w:rPr>
              <w:t>n c</w:t>
            </w:r>
            <w:r w:rsidR="007C047B" w:rsidRPr="00CC245B">
              <w:rPr>
                <w:color w:val="333333"/>
                <w:sz w:val="26"/>
                <w:highlight w:val="white"/>
              </w:rPr>
              <w:t>ố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g</w:t>
            </w:r>
            <w:r w:rsidR="007C047B" w:rsidRPr="00CC245B">
              <w:rPr>
                <w:color w:val="333333"/>
                <w:sz w:val="26"/>
                <w:highlight w:val="white"/>
              </w:rPr>
              <w:t>ắ</w:t>
            </w:r>
            <w:r w:rsidR="007C047B" w:rsidRPr="00CC245B">
              <w:rPr>
                <w:color w:val="333333"/>
                <w:sz w:val="26"/>
                <w:highlight w:val="white"/>
              </w:rPr>
              <w:t>ng, chăm ch</w:t>
            </w:r>
            <w:r w:rsidR="007C047B" w:rsidRPr="00CC245B">
              <w:rPr>
                <w:color w:val="333333"/>
                <w:sz w:val="26"/>
                <w:highlight w:val="white"/>
              </w:rPr>
              <w:t>ỉ</w:t>
            </w:r>
            <w:r w:rsidR="007C047B" w:rsidRPr="00CC245B">
              <w:rPr>
                <w:color w:val="333333"/>
                <w:sz w:val="26"/>
                <w:highlight w:val="white"/>
              </w:rPr>
              <w:t>,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yêu thương, b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o v</w:t>
            </w:r>
            <w:r w:rsidR="007C047B" w:rsidRPr="00CC245B">
              <w:rPr>
                <w:color w:val="333333"/>
                <w:sz w:val="26"/>
                <w:highlight w:val="white"/>
              </w:rPr>
              <w:t>ệ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t</w:t>
            </w:r>
            <w:r w:rsidR="007C047B" w:rsidRPr="00CC245B">
              <w:rPr>
                <w:color w:val="333333"/>
                <w:sz w:val="26"/>
                <w:highlight w:val="white"/>
              </w:rPr>
              <w:t>ấ</w:t>
            </w:r>
            <w:r w:rsidR="007C047B" w:rsidRPr="00CC245B">
              <w:rPr>
                <w:color w:val="333333"/>
                <w:sz w:val="26"/>
                <w:highlight w:val="white"/>
              </w:rPr>
              <w:t>t c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m</w:t>
            </w:r>
            <w:r w:rsidR="007C047B" w:rsidRPr="00CC245B">
              <w:rPr>
                <w:color w:val="333333"/>
                <w:sz w:val="26"/>
                <w:highlight w:val="white"/>
              </w:rPr>
              <w:t>ọ</w:t>
            </w:r>
            <w:r w:rsidR="007C047B" w:rsidRPr="00CC245B">
              <w:rPr>
                <w:color w:val="333333"/>
                <w:sz w:val="26"/>
                <w:highlight w:val="white"/>
              </w:rPr>
              <w:t>i ngư</w:t>
            </w:r>
            <w:r w:rsidR="007C047B" w:rsidRPr="00CC245B">
              <w:rPr>
                <w:color w:val="333333"/>
                <w:sz w:val="26"/>
                <w:highlight w:val="white"/>
              </w:rPr>
              <w:t>ờ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i trong gia đình. </w:t>
            </w:r>
          </w:p>
          <w:p w:rsidR="008A6FA2" w:rsidRPr="00CC245B" w:rsidRDefault="002915A2">
            <w:pPr>
              <w:spacing w:after="0" w:line="240" w:lineRule="auto"/>
              <w:rPr>
                <w:color w:val="333333"/>
                <w:sz w:val="26"/>
                <w:highlight w:val="white"/>
              </w:rPr>
            </w:pPr>
            <w:r w:rsidRPr="00CC245B">
              <w:rPr>
                <w:color w:val="333333"/>
                <w:sz w:val="26"/>
                <w:highlight w:val="white"/>
                <w:lang w:val="en-US"/>
              </w:rPr>
              <w:t xml:space="preserve">   </w:t>
            </w:r>
            <w:r w:rsidR="007C047B" w:rsidRPr="00CC245B">
              <w:rPr>
                <w:color w:val="333333"/>
                <w:sz w:val="26"/>
                <w:highlight w:val="white"/>
              </w:rPr>
              <w:t>- Tình c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m gi</w:t>
            </w:r>
            <w:r w:rsidR="007C047B" w:rsidRPr="00CC245B">
              <w:rPr>
                <w:color w:val="333333"/>
                <w:sz w:val="26"/>
                <w:highlight w:val="white"/>
              </w:rPr>
              <w:t>ữ</w:t>
            </w:r>
            <w:r w:rsidR="007C047B" w:rsidRPr="00CC245B">
              <w:rPr>
                <w:color w:val="333333"/>
                <w:sz w:val="26"/>
                <w:highlight w:val="white"/>
              </w:rPr>
              <w:t>a nh</w:t>
            </w:r>
            <w:r w:rsidR="007C047B" w:rsidRPr="00CC245B">
              <w:rPr>
                <w:color w:val="333333"/>
                <w:sz w:val="26"/>
                <w:highlight w:val="white"/>
              </w:rPr>
              <w:t>ữ</w:t>
            </w:r>
            <w:r w:rsidR="007C047B" w:rsidRPr="00CC245B">
              <w:rPr>
                <w:color w:val="333333"/>
                <w:sz w:val="26"/>
                <w:highlight w:val="white"/>
              </w:rPr>
              <w:t>ng ngư</w:t>
            </w:r>
            <w:r w:rsidR="007C047B" w:rsidRPr="00CC245B">
              <w:rPr>
                <w:color w:val="333333"/>
                <w:sz w:val="26"/>
                <w:highlight w:val="white"/>
              </w:rPr>
              <w:t>ờ</w:t>
            </w:r>
            <w:r w:rsidR="007C047B" w:rsidRPr="00CC245B">
              <w:rPr>
                <w:color w:val="333333"/>
                <w:sz w:val="26"/>
                <w:highlight w:val="white"/>
              </w:rPr>
              <w:t>i thân trong gia đình chính là tình c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m máu m</w:t>
            </w:r>
            <w:r w:rsidR="007C047B" w:rsidRPr="00CC245B">
              <w:rPr>
                <w:color w:val="333333"/>
                <w:sz w:val="26"/>
                <w:highlight w:val="white"/>
              </w:rPr>
              <w:t>ủ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ru</w:t>
            </w:r>
            <w:r w:rsidR="007C047B" w:rsidRPr="00CC245B">
              <w:rPr>
                <w:color w:val="333333"/>
                <w:sz w:val="26"/>
                <w:highlight w:val="white"/>
              </w:rPr>
              <w:t>ộ</w:t>
            </w:r>
            <w:r w:rsidR="007C047B" w:rsidRPr="00CC245B">
              <w:rPr>
                <w:color w:val="333333"/>
                <w:sz w:val="26"/>
                <w:highlight w:val="white"/>
              </w:rPr>
              <w:t>t già không gì có th</w:t>
            </w:r>
            <w:r w:rsidR="007C047B" w:rsidRPr="00CC245B">
              <w:rPr>
                <w:color w:val="333333"/>
                <w:sz w:val="26"/>
                <w:highlight w:val="white"/>
              </w:rPr>
              <w:t>ể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thay th</w:t>
            </w:r>
            <w:r w:rsidR="007C047B" w:rsidRPr="00CC245B">
              <w:rPr>
                <w:color w:val="333333"/>
                <w:sz w:val="26"/>
                <w:highlight w:val="white"/>
              </w:rPr>
              <w:t>ế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 và ta luôn ph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>i trân tr</w:t>
            </w:r>
            <w:r w:rsidR="007C047B" w:rsidRPr="00CC245B">
              <w:rPr>
                <w:color w:val="333333"/>
                <w:sz w:val="26"/>
                <w:highlight w:val="white"/>
              </w:rPr>
              <w:t>ọ</w:t>
            </w:r>
            <w:r w:rsidR="007C047B" w:rsidRPr="00CC245B">
              <w:rPr>
                <w:color w:val="333333"/>
                <w:sz w:val="26"/>
                <w:highlight w:val="white"/>
              </w:rPr>
              <w:t>ng tình c</w:t>
            </w:r>
            <w:r w:rsidR="007C047B" w:rsidRPr="00CC245B">
              <w:rPr>
                <w:color w:val="333333"/>
                <w:sz w:val="26"/>
                <w:highlight w:val="white"/>
              </w:rPr>
              <w:t>ả</w:t>
            </w:r>
            <w:r w:rsidR="007C047B" w:rsidRPr="00CC245B">
              <w:rPr>
                <w:color w:val="333333"/>
                <w:sz w:val="26"/>
                <w:highlight w:val="white"/>
              </w:rPr>
              <w:t xml:space="preserve">m </w:t>
            </w:r>
            <w:r w:rsidR="007C047B" w:rsidRPr="00CC245B">
              <w:rPr>
                <w:color w:val="333333"/>
                <w:sz w:val="26"/>
                <w:highlight w:val="white"/>
              </w:rPr>
              <w:t>ấ</w:t>
            </w:r>
            <w:r w:rsidR="007C047B" w:rsidRPr="00CC245B">
              <w:rPr>
                <w:color w:val="333333"/>
                <w:sz w:val="26"/>
                <w:highlight w:val="white"/>
              </w:rPr>
              <w:t>y.</w:t>
            </w:r>
          </w:p>
          <w:p w:rsidR="008A6FA2" w:rsidRPr="00CC245B" w:rsidRDefault="007C047B">
            <w:pPr>
              <w:spacing w:after="0" w:line="240" w:lineRule="auto"/>
              <w:rPr>
                <w:sz w:val="26"/>
              </w:rPr>
            </w:pPr>
            <w:r w:rsidRPr="00CC245B">
              <w:rPr>
                <w:sz w:val="26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1,0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 w:val="restart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7C047B" w:rsidP="002915A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VI</w:t>
            </w:r>
            <w:r w:rsidRPr="00CC245B">
              <w:rPr>
                <w:b/>
                <w:sz w:val="26"/>
              </w:rPr>
              <w:t>Ế</w:t>
            </w:r>
            <w:r w:rsidRPr="00CC245B">
              <w:rPr>
                <w:b/>
                <w:sz w:val="26"/>
              </w:rPr>
              <w:t>T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CC245B">
              <w:rPr>
                <w:b/>
                <w:sz w:val="26"/>
              </w:rPr>
              <w:t>4,0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 w:rsidP="002915A2">
            <w:pPr>
              <w:spacing w:after="0" w:line="240" w:lineRule="auto"/>
              <w:jc w:val="both"/>
              <w:rPr>
                <w:sz w:val="26"/>
              </w:rPr>
            </w:pPr>
            <w:r w:rsidRPr="00CC245B">
              <w:rPr>
                <w:i/>
                <w:sz w:val="26"/>
                <w:lang w:val="en-US"/>
              </w:rPr>
              <w:t xml:space="preserve">   </w:t>
            </w:r>
            <w:r w:rsidR="007C047B" w:rsidRPr="00CC245B">
              <w:rPr>
                <w:i/>
                <w:sz w:val="26"/>
              </w:rPr>
              <w:t>a</w:t>
            </w:r>
            <w:r w:rsidR="007C047B" w:rsidRPr="00CC245B">
              <w:rPr>
                <w:sz w:val="26"/>
              </w:rPr>
              <w:t>.</w:t>
            </w:r>
            <w:r w:rsidR="007C047B" w:rsidRPr="00CC245B">
              <w:rPr>
                <w:i/>
                <w:sz w:val="26"/>
              </w:rPr>
              <w:t xml:space="preserve"> Đ</w:t>
            </w:r>
            <w:r w:rsidR="007C047B" w:rsidRPr="00CC245B">
              <w:rPr>
                <w:i/>
                <w:sz w:val="26"/>
              </w:rPr>
              <w:t>ả</w:t>
            </w:r>
            <w:r w:rsidR="007C047B" w:rsidRPr="00CC245B">
              <w:rPr>
                <w:i/>
                <w:sz w:val="26"/>
              </w:rPr>
              <w:t>m b</w:t>
            </w:r>
            <w:r w:rsidR="007C047B" w:rsidRPr="00CC245B">
              <w:rPr>
                <w:i/>
                <w:sz w:val="26"/>
              </w:rPr>
              <w:t>ả</w:t>
            </w:r>
            <w:r w:rsidR="007C047B" w:rsidRPr="00CC245B">
              <w:rPr>
                <w:i/>
                <w:sz w:val="26"/>
              </w:rPr>
              <w:t>o c</w:t>
            </w:r>
            <w:r w:rsidR="007C047B" w:rsidRPr="00CC245B">
              <w:rPr>
                <w:i/>
                <w:sz w:val="26"/>
              </w:rPr>
              <w:t>ấ</w:t>
            </w:r>
            <w:r w:rsidR="007C047B" w:rsidRPr="00CC245B">
              <w:rPr>
                <w:i/>
                <w:sz w:val="26"/>
              </w:rPr>
              <w:t>u trúc bài văn ngh</w:t>
            </w:r>
            <w:r w:rsidR="007C047B" w:rsidRPr="00CC245B">
              <w:rPr>
                <w:i/>
                <w:sz w:val="26"/>
              </w:rPr>
              <w:t>ị</w:t>
            </w:r>
            <w:r w:rsidR="007C047B" w:rsidRPr="00CC245B">
              <w:rPr>
                <w:i/>
                <w:sz w:val="26"/>
              </w:rPr>
              <w:t xml:space="preserve"> lu</w:t>
            </w:r>
            <w:r w:rsidR="007C047B" w:rsidRPr="00CC245B">
              <w:rPr>
                <w:i/>
                <w:sz w:val="26"/>
              </w:rPr>
              <w:t>ậ</w:t>
            </w:r>
            <w:r w:rsidR="007C047B" w:rsidRPr="00CC245B">
              <w:rPr>
                <w:i/>
                <w:sz w:val="26"/>
              </w:rPr>
              <w:t>n</w:t>
            </w:r>
            <w:r w:rsidRPr="00CC245B">
              <w:rPr>
                <w:i/>
                <w:sz w:val="26"/>
                <w:lang w:val="en-US"/>
              </w:rPr>
              <w:t xml:space="preserve">: </w:t>
            </w:r>
            <w:r w:rsidR="007C047B" w:rsidRPr="00CC245B">
              <w:rPr>
                <w:sz w:val="26"/>
              </w:rPr>
              <w:t>M</w:t>
            </w:r>
            <w:r w:rsidR="007C047B" w:rsidRPr="00CC245B">
              <w:rPr>
                <w:sz w:val="26"/>
              </w:rPr>
              <w:t>ở</w:t>
            </w:r>
            <w:r w:rsidR="007C047B" w:rsidRPr="00CC245B">
              <w:rPr>
                <w:sz w:val="26"/>
              </w:rPr>
              <w:t xml:space="preserve"> bài nêu đư</w:t>
            </w:r>
            <w:r w:rsidR="007C047B" w:rsidRPr="00CC245B">
              <w:rPr>
                <w:sz w:val="26"/>
              </w:rPr>
              <w:t>ợ</w:t>
            </w:r>
            <w:r w:rsidR="007C047B" w:rsidRPr="00CC245B">
              <w:rPr>
                <w:sz w:val="26"/>
              </w:rPr>
              <w:t>c v</w:t>
            </w:r>
            <w:r w:rsidR="007C047B" w:rsidRPr="00CC245B">
              <w:rPr>
                <w:sz w:val="26"/>
              </w:rPr>
              <w:t>ấ</w:t>
            </w:r>
            <w:r w:rsidR="007C047B" w:rsidRPr="00CC245B">
              <w:rPr>
                <w:sz w:val="26"/>
              </w:rPr>
              <w:t>n đ</w:t>
            </w:r>
            <w:r w:rsidR="007C047B" w:rsidRPr="00CC245B">
              <w:rPr>
                <w:sz w:val="26"/>
              </w:rPr>
              <w:t>ề</w:t>
            </w:r>
            <w:r w:rsidR="007C047B" w:rsidRPr="00CC245B">
              <w:rPr>
                <w:sz w:val="26"/>
              </w:rPr>
              <w:t>; Thân bài tri</w:t>
            </w:r>
            <w:r w:rsidR="007C047B" w:rsidRPr="00CC245B">
              <w:rPr>
                <w:sz w:val="26"/>
              </w:rPr>
              <w:t>ể</w:t>
            </w:r>
            <w:r w:rsidR="007C047B" w:rsidRPr="00CC245B">
              <w:rPr>
                <w:sz w:val="26"/>
              </w:rPr>
              <w:t>n khai đư</w:t>
            </w:r>
            <w:r w:rsidR="007C047B" w:rsidRPr="00CC245B">
              <w:rPr>
                <w:sz w:val="26"/>
              </w:rPr>
              <w:t>ợ</w:t>
            </w:r>
            <w:r w:rsidR="007C047B" w:rsidRPr="00CC245B">
              <w:rPr>
                <w:sz w:val="26"/>
              </w:rPr>
              <w:t>c v</w:t>
            </w:r>
            <w:r w:rsidR="007C047B" w:rsidRPr="00CC245B">
              <w:rPr>
                <w:sz w:val="26"/>
              </w:rPr>
              <w:t>ấ</w:t>
            </w:r>
            <w:r w:rsidR="007C047B" w:rsidRPr="00CC245B">
              <w:rPr>
                <w:sz w:val="26"/>
              </w:rPr>
              <w:t>n đ</w:t>
            </w:r>
            <w:r w:rsidR="007C047B" w:rsidRPr="00CC245B">
              <w:rPr>
                <w:sz w:val="26"/>
              </w:rPr>
              <w:t>ề</w:t>
            </w:r>
            <w:r w:rsidR="007C047B" w:rsidRPr="00CC245B">
              <w:rPr>
                <w:sz w:val="26"/>
              </w:rPr>
              <w:t>; K</w:t>
            </w:r>
            <w:r w:rsidR="007C047B" w:rsidRPr="00CC245B">
              <w:rPr>
                <w:sz w:val="26"/>
              </w:rPr>
              <w:t>ế</w:t>
            </w:r>
            <w:r w:rsidR="007C047B" w:rsidRPr="00CC245B">
              <w:rPr>
                <w:sz w:val="26"/>
              </w:rPr>
              <w:t>t bài khái quát đư</w:t>
            </w:r>
            <w:r w:rsidR="007C047B" w:rsidRPr="00CC245B">
              <w:rPr>
                <w:sz w:val="26"/>
              </w:rPr>
              <w:t>ợ</w:t>
            </w:r>
            <w:r w:rsidR="007C047B" w:rsidRPr="00CC245B">
              <w:rPr>
                <w:sz w:val="26"/>
              </w:rPr>
              <w:t>c v</w:t>
            </w:r>
            <w:r w:rsidR="007C047B" w:rsidRPr="00CC245B">
              <w:rPr>
                <w:sz w:val="26"/>
              </w:rPr>
              <w:t>ấ</w:t>
            </w:r>
            <w:r w:rsidR="007C047B" w:rsidRPr="00CC245B">
              <w:rPr>
                <w:sz w:val="26"/>
              </w:rPr>
              <w:t>n đ</w:t>
            </w:r>
            <w:r w:rsidR="007C047B" w:rsidRPr="00CC245B">
              <w:rPr>
                <w:sz w:val="26"/>
              </w:rPr>
              <w:t>ề</w:t>
            </w:r>
            <w:r w:rsidR="007C047B" w:rsidRPr="00CC245B">
              <w:rPr>
                <w:sz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</w:t>
            </w:r>
            <w:r w:rsidRPr="00CC245B">
              <w:rPr>
                <w:sz w:val="26"/>
              </w:rPr>
              <w:t>,25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 w:rsidP="002915A2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6"/>
              </w:rPr>
            </w:pPr>
            <w:r w:rsidRPr="00CC245B">
              <w:rPr>
                <w:i/>
                <w:sz w:val="26"/>
                <w:lang w:val="en-US"/>
              </w:rPr>
              <w:t xml:space="preserve">   </w:t>
            </w:r>
            <w:r w:rsidR="007C047B" w:rsidRPr="00CC245B">
              <w:rPr>
                <w:i/>
                <w:sz w:val="26"/>
              </w:rPr>
              <w:t>b. Xác đ</w:t>
            </w:r>
            <w:r w:rsidR="007C047B" w:rsidRPr="00CC245B">
              <w:rPr>
                <w:i/>
                <w:sz w:val="26"/>
              </w:rPr>
              <w:t>ị</w:t>
            </w:r>
            <w:r w:rsidR="007C047B" w:rsidRPr="00CC245B">
              <w:rPr>
                <w:i/>
                <w:sz w:val="26"/>
              </w:rPr>
              <w:t>nh đúng yêu c</w:t>
            </w:r>
            <w:r w:rsidR="007C047B" w:rsidRPr="00CC245B">
              <w:rPr>
                <w:i/>
                <w:sz w:val="26"/>
              </w:rPr>
              <w:t>ầ</w:t>
            </w:r>
            <w:r w:rsidR="007C047B" w:rsidRPr="00CC245B">
              <w:rPr>
                <w:i/>
                <w:sz w:val="26"/>
              </w:rPr>
              <w:t>u c</w:t>
            </w:r>
            <w:r w:rsidR="007C047B" w:rsidRPr="00CC245B">
              <w:rPr>
                <w:i/>
                <w:sz w:val="26"/>
              </w:rPr>
              <w:t>ủ</w:t>
            </w:r>
            <w:r w:rsidR="007C047B" w:rsidRPr="00CC245B">
              <w:rPr>
                <w:i/>
                <w:sz w:val="26"/>
              </w:rPr>
              <w:t>a đ</w:t>
            </w:r>
            <w:r w:rsidR="007C047B" w:rsidRPr="00CC245B">
              <w:rPr>
                <w:i/>
                <w:sz w:val="26"/>
              </w:rPr>
              <w:t>ề</w:t>
            </w:r>
            <w:r w:rsidRPr="00CC245B">
              <w:rPr>
                <w:sz w:val="26"/>
                <w:lang w:val="en-US"/>
              </w:rPr>
              <w:t xml:space="preserve">: </w:t>
            </w:r>
            <w:r w:rsidR="007C047B" w:rsidRPr="00CC245B">
              <w:rPr>
                <w:rFonts w:eastAsia="Times New Roman"/>
                <w:i/>
                <w:color w:val="000000"/>
                <w:sz w:val="26"/>
              </w:rPr>
              <w:t>Viết một bài văn phân tích một tác phẩm truyện.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</w:t>
            </w:r>
            <w:r w:rsidRPr="00CC245B">
              <w:rPr>
                <w:sz w:val="26"/>
              </w:rPr>
              <w:t>,25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 w:rsidP="002915A2">
            <w:pPr>
              <w:spacing w:after="0" w:line="240" w:lineRule="auto"/>
              <w:jc w:val="both"/>
              <w:rPr>
                <w:i/>
                <w:sz w:val="26"/>
              </w:rPr>
            </w:pPr>
            <w:r w:rsidRPr="00CC245B">
              <w:rPr>
                <w:i/>
                <w:sz w:val="26"/>
                <w:lang w:val="en-US"/>
              </w:rPr>
              <w:t xml:space="preserve">   </w:t>
            </w:r>
            <w:r w:rsidR="007C047B" w:rsidRPr="00CC245B">
              <w:rPr>
                <w:i/>
                <w:sz w:val="26"/>
              </w:rPr>
              <w:t>c. Vi</w:t>
            </w:r>
            <w:r w:rsidR="007C047B" w:rsidRPr="00CC245B">
              <w:rPr>
                <w:i/>
                <w:sz w:val="26"/>
              </w:rPr>
              <w:t>ế</w:t>
            </w:r>
            <w:r w:rsidR="007C047B" w:rsidRPr="00CC245B">
              <w:rPr>
                <w:i/>
                <w:sz w:val="26"/>
              </w:rPr>
              <w:t>t bài văn phân tích m</w:t>
            </w:r>
            <w:r w:rsidR="007C047B" w:rsidRPr="00CC245B">
              <w:rPr>
                <w:i/>
                <w:sz w:val="26"/>
              </w:rPr>
              <w:t>ộ</w:t>
            </w:r>
            <w:r w:rsidR="007C047B" w:rsidRPr="00CC245B">
              <w:rPr>
                <w:i/>
                <w:sz w:val="26"/>
              </w:rPr>
              <w:t>t tác ph</w:t>
            </w:r>
            <w:r w:rsidR="007C047B" w:rsidRPr="00CC245B">
              <w:rPr>
                <w:i/>
                <w:sz w:val="26"/>
              </w:rPr>
              <w:t>ẩ</w:t>
            </w:r>
            <w:r w:rsidR="007C047B" w:rsidRPr="00CC245B">
              <w:rPr>
                <w:i/>
                <w:sz w:val="26"/>
              </w:rPr>
              <w:t>m truy</w:t>
            </w:r>
            <w:r w:rsidR="007C047B" w:rsidRPr="00CC245B">
              <w:rPr>
                <w:i/>
                <w:sz w:val="26"/>
              </w:rPr>
              <w:t>ệ</w:t>
            </w:r>
            <w:r w:rsidR="007C047B" w:rsidRPr="00CC245B">
              <w:rPr>
                <w:i/>
                <w:sz w:val="26"/>
              </w:rPr>
              <w:t>n</w:t>
            </w:r>
            <w:r w:rsidRPr="00CC245B">
              <w:rPr>
                <w:sz w:val="26"/>
                <w:lang w:val="en-US"/>
              </w:rPr>
              <w:t xml:space="preserve">: </w:t>
            </w:r>
            <w:r w:rsidR="007C047B" w:rsidRPr="00CC245B">
              <w:rPr>
                <w:color w:val="000000"/>
                <w:sz w:val="26"/>
              </w:rPr>
              <w:t>HS có th</w:t>
            </w:r>
            <w:r w:rsidR="007C047B" w:rsidRPr="00CC245B">
              <w:rPr>
                <w:color w:val="000000"/>
                <w:sz w:val="26"/>
              </w:rPr>
              <w:t>ể</w:t>
            </w:r>
            <w:r w:rsidR="007C047B" w:rsidRPr="00CC245B">
              <w:rPr>
                <w:color w:val="000000"/>
                <w:sz w:val="26"/>
              </w:rPr>
              <w:t xml:space="preserve"> tri</w:t>
            </w:r>
            <w:r w:rsidR="007C047B" w:rsidRPr="00CC245B">
              <w:rPr>
                <w:color w:val="000000"/>
                <w:sz w:val="26"/>
              </w:rPr>
              <w:t>ể</w:t>
            </w:r>
            <w:r w:rsidR="007C047B" w:rsidRPr="00CC245B">
              <w:rPr>
                <w:color w:val="000000"/>
                <w:sz w:val="26"/>
              </w:rPr>
              <w:t>n khai các ý theo nhi</w:t>
            </w:r>
            <w:r w:rsidR="007C047B" w:rsidRPr="00CC245B">
              <w:rPr>
                <w:color w:val="000000"/>
                <w:sz w:val="26"/>
              </w:rPr>
              <w:t>ề</w:t>
            </w:r>
            <w:r w:rsidR="007C047B" w:rsidRPr="00CC245B">
              <w:rPr>
                <w:color w:val="000000"/>
                <w:sz w:val="26"/>
              </w:rPr>
              <w:t>u cách, nhưng c</w:t>
            </w:r>
            <w:r w:rsidR="007C047B" w:rsidRPr="00CC245B">
              <w:rPr>
                <w:color w:val="000000"/>
                <w:sz w:val="26"/>
              </w:rPr>
              <w:t>ầ</w:t>
            </w:r>
            <w:r w:rsidR="007C047B" w:rsidRPr="00CC245B">
              <w:rPr>
                <w:color w:val="000000"/>
                <w:sz w:val="26"/>
              </w:rPr>
              <w:t>n đ</w:t>
            </w:r>
            <w:r w:rsidR="007C047B" w:rsidRPr="00CC245B">
              <w:rPr>
                <w:color w:val="000000"/>
                <w:sz w:val="26"/>
              </w:rPr>
              <w:t>ả</w:t>
            </w:r>
            <w:r w:rsidR="007C047B" w:rsidRPr="00CC245B">
              <w:rPr>
                <w:color w:val="000000"/>
                <w:sz w:val="26"/>
              </w:rPr>
              <w:t>m b</w:t>
            </w:r>
            <w:r w:rsidR="007C047B" w:rsidRPr="00CC245B">
              <w:rPr>
                <w:color w:val="000000"/>
                <w:sz w:val="26"/>
              </w:rPr>
              <w:t>ả</w:t>
            </w:r>
            <w:r w:rsidR="007C047B" w:rsidRPr="00CC245B">
              <w:rPr>
                <w:color w:val="000000"/>
                <w:sz w:val="26"/>
              </w:rPr>
              <w:t>o các yêu c</w:t>
            </w:r>
            <w:r w:rsidR="007C047B" w:rsidRPr="00CC245B">
              <w:rPr>
                <w:color w:val="000000"/>
                <w:sz w:val="26"/>
              </w:rPr>
              <w:t>ầ</w:t>
            </w:r>
            <w:r w:rsidR="007C047B" w:rsidRPr="00CC245B">
              <w:rPr>
                <w:color w:val="000000"/>
                <w:sz w:val="26"/>
              </w:rPr>
              <w:t>u sau: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3</w:t>
            </w:r>
            <w:r w:rsidRPr="00CC245B">
              <w:rPr>
                <w:sz w:val="26"/>
              </w:rPr>
              <w:t>,0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  <w:lang w:val="en-US"/>
              </w:rPr>
              <w:t xml:space="preserve">     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M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ở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 xml:space="preserve"> bài: 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Giới thiệu nhan đề, tác giả, thể loại và nhận xét chung về tác phẩm.</w:t>
            </w:r>
          </w:p>
          <w:p w:rsidR="008A6FA2" w:rsidRPr="00CC245B" w:rsidRDefault="002915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  <w:lang w:val="en-US"/>
              </w:rPr>
              <w:t xml:space="preserve">     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Thân bài: 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Nêu chủ đề và phân tích các biểu hiện làm rõ chủ đề của tác phẩm.</w:t>
            </w:r>
          </w:p>
          <w:p w:rsidR="008A6FA2" w:rsidRPr="00CC245B" w:rsidRDefault="0029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eastAsia="Times New Roman"/>
                <w:color w:val="333333"/>
                <w:sz w:val="26"/>
                <w:szCs w:val="27"/>
                <w:lang w:val="en-US"/>
              </w:rPr>
              <w:t xml:space="preserve">       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- Phân tích đề tài và những nét đặc sắc của cốt truyện trong việc làm sáng tỏ chủ đề.</w:t>
            </w:r>
          </w:p>
          <w:p w:rsidR="008A6FA2" w:rsidRPr="00CC245B" w:rsidRDefault="0029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eastAsia="Times New Roman"/>
                <w:color w:val="333333"/>
                <w:sz w:val="26"/>
                <w:szCs w:val="27"/>
                <w:lang w:val="en-US"/>
              </w:rPr>
              <w:t xml:space="preserve">       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- Phân tích các nhân vật nhằm làm sáng tỏ chủ đề của truyện.</w:t>
            </w:r>
          </w:p>
          <w:p w:rsidR="008A6FA2" w:rsidRPr="00CC245B" w:rsidRDefault="0029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eastAsia="Times New Roman"/>
                <w:color w:val="333333"/>
                <w:sz w:val="26"/>
                <w:szCs w:val="27"/>
                <w:lang w:val="en-US"/>
              </w:rPr>
              <w:t xml:space="preserve">       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- Phân tích tác dụng của các nét đặc sắc nghệ thuật trong truyện: bút pháp miêu tả (ngoại hình và nội tâm); lựa chọn chi tiết giàu ý nghĩa; lời văn giản dị, tự nhiên. </w:t>
            </w:r>
          </w:p>
          <w:p w:rsidR="008A6FA2" w:rsidRPr="00CC245B" w:rsidRDefault="002915A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333333"/>
                <w:sz w:val="26"/>
                <w:szCs w:val="21"/>
              </w:rPr>
            </w:pPr>
            <w:r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  <w:lang w:val="en-US"/>
              </w:rPr>
              <w:t xml:space="preserve">     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K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ế</w:t>
            </w:r>
            <w:r w:rsidR="007C047B" w:rsidRPr="00CC245B">
              <w:rPr>
                <w:rFonts w:ascii="inherit" w:eastAsia="inherit" w:hAnsi="inherit" w:cs="inherit"/>
                <w:b/>
                <w:color w:val="333333"/>
                <w:sz w:val="26"/>
                <w:szCs w:val="27"/>
              </w:rPr>
              <w:t>t bài: 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>Khái quát về giá trị nội dung và nghệ thuật của truyện. Nêu tác động của truyện</w:t>
            </w:r>
            <w:r w:rsidR="007C047B" w:rsidRPr="00CC245B">
              <w:rPr>
                <w:rFonts w:eastAsia="Times New Roman"/>
                <w:color w:val="333333"/>
                <w:sz w:val="26"/>
                <w:szCs w:val="27"/>
              </w:rPr>
              <w:t xml:space="preserve"> đối với em. 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 w:rsidP="002915A2">
            <w:pPr>
              <w:spacing w:after="0" w:line="240" w:lineRule="auto"/>
              <w:jc w:val="both"/>
              <w:rPr>
                <w:sz w:val="26"/>
              </w:rPr>
            </w:pPr>
            <w:r w:rsidRPr="00CC245B">
              <w:rPr>
                <w:i/>
                <w:sz w:val="26"/>
                <w:lang w:val="en-US"/>
              </w:rPr>
              <w:t xml:space="preserve">   </w:t>
            </w:r>
            <w:r w:rsidR="007C047B" w:rsidRPr="00CC245B">
              <w:rPr>
                <w:i/>
                <w:sz w:val="26"/>
              </w:rPr>
              <w:t>d. Chính t</w:t>
            </w:r>
            <w:r w:rsidR="007C047B" w:rsidRPr="00CC245B">
              <w:rPr>
                <w:i/>
                <w:sz w:val="26"/>
              </w:rPr>
              <w:t>ả</w:t>
            </w:r>
            <w:r w:rsidR="007C047B" w:rsidRPr="00CC245B">
              <w:rPr>
                <w:i/>
                <w:sz w:val="26"/>
              </w:rPr>
              <w:t>, ng</w:t>
            </w:r>
            <w:r w:rsidR="007C047B" w:rsidRPr="00CC245B">
              <w:rPr>
                <w:i/>
                <w:sz w:val="26"/>
              </w:rPr>
              <w:t>ữ</w:t>
            </w:r>
            <w:r w:rsidR="007C047B" w:rsidRPr="00CC245B">
              <w:rPr>
                <w:i/>
                <w:sz w:val="26"/>
              </w:rPr>
              <w:t xml:space="preserve"> pháp</w:t>
            </w:r>
            <w:r w:rsidRPr="00CC245B">
              <w:rPr>
                <w:i/>
                <w:sz w:val="26"/>
                <w:lang w:val="en-US"/>
              </w:rPr>
              <w:t xml:space="preserve">: </w:t>
            </w:r>
            <w:r w:rsidR="007C047B" w:rsidRPr="00CC245B">
              <w:rPr>
                <w:sz w:val="26"/>
              </w:rPr>
              <w:t>Đ</w:t>
            </w:r>
            <w:r w:rsidR="007C047B" w:rsidRPr="00CC245B">
              <w:rPr>
                <w:sz w:val="26"/>
              </w:rPr>
              <w:t>ả</w:t>
            </w:r>
            <w:r w:rsidR="007C047B" w:rsidRPr="00CC245B">
              <w:rPr>
                <w:sz w:val="26"/>
              </w:rPr>
              <w:t>m b</w:t>
            </w:r>
            <w:r w:rsidR="007C047B" w:rsidRPr="00CC245B">
              <w:rPr>
                <w:sz w:val="26"/>
              </w:rPr>
              <w:t>ả</w:t>
            </w:r>
            <w:r w:rsidR="007C047B" w:rsidRPr="00CC245B">
              <w:rPr>
                <w:sz w:val="26"/>
              </w:rPr>
              <w:t>o chu</w:t>
            </w:r>
            <w:r w:rsidR="007C047B" w:rsidRPr="00CC245B">
              <w:rPr>
                <w:sz w:val="26"/>
              </w:rPr>
              <w:t>ẩ</w:t>
            </w:r>
            <w:r w:rsidR="007C047B" w:rsidRPr="00CC245B">
              <w:rPr>
                <w:sz w:val="26"/>
              </w:rPr>
              <w:t>n chính t</w:t>
            </w:r>
            <w:r w:rsidR="007C047B" w:rsidRPr="00CC245B">
              <w:rPr>
                <w:sz w:val="26"/>
              </w:rPr>
              <w:t>ả</w:t>
            </w:r>
            <w:r w:rsidR="007C047B" w:rsidRPr="00CC245B">
              <w:rPr>
                <w:sz w:val="26"/>
              </w:rPr>
              <w:t>, ng</w:t>
            </w:r>
            <w:r w:rsidR="007C047B" w:rsidRPr="00CC245B">
              <w:rPr>
                <w:sz w:val="26"/>
              </w:rPr>
              <w:t>ữ</w:t>
            </w:r>
            <w:r w:rsidR="007C047B" w:rsidRPr="00CC245B">
              <w:rPr>
                <w:sz w:val="26"/>
              </w:rPr>
              <w:t xml:space="preserve"> pháp ti</w:t>
            </w:r>
            <w:r w:rsidR="007C047B" w:rsidRPr="00CC245B">
              <w:rPr>
                <w:sz w:val="26"/>
              </w:rPr>
              <w:t>ế</w:t>
            </w:r>
            <w:r w:rsidR="007C047B" w:rsidRPr="00CC245B">
              <w:rPr>
                <w:sz w:val="26"/>
              </w:rPr>
              <w:t>ng Vi</w:t>
            </w:r>
            <w:r w:rsidR="007C047B" w:rsidRPr="00CC245B">
              <w:rPr>
                <w:sz w:val="26"/>
              </w:rPr>
              <w:t>ệ</w:t>
            </w:r>
            <w:r w:rsidR="007C047B" w:rsidRPr="00CC245B">
              <w:rPr>
                <w:sz w:val="26"/>
              </w:rPr>
              <w:t>t.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</w:t>
            </w:r>
            <w:r w:rsidRPr="00CC245B">
              <w:rPr>
                <w:sz w:val="26"/>
              </w:rPr>
              <w:t>,25</w:t>
            </w:r>
          </w:p>
        </w:tc>
      </w:tr>
      <w:tr w:rsidR="008A6FA2" w:rsidRPr="00CC245B" w:rsidTr="00520C65">
        <w:trPr>
          <w:jc w:val="center"/>
        </w:trPr>
        <w:tc>
          <w:tcPr>
            <w:tcW w:w="805" w:type="dxa"/>
            <w:vMerge/>
            <w:shd w:val="clear" w:color="auto" w:fill="auto"/>
          </w:tcPr>
          <w:p w:rsidR="008A6FA2" w:rsidRPr="00CC245B" w:rsidRDefault="008A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6"/>
              </w:rPr>
            </w:pPr>
          </w:p>
        </w:tc>
        <w:tc>
          <w:tcPr>
            <w:tcW w:w="729" w:type="dxa"/>
            <w:shd w:val="clear" w:color="auto" w:fill="auto"/>
          </w:tcPr>
          <w:p w:rsidR="008A6FA2" w:rsidRPr="00CC245B" w:rsidRDefault="008A6FA2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6971" w:type="dxa"/>
            <w:shd w:val="clear" w:color="auto" w:fill="auto"/>
          </w:tcPr>
          <w:p w:rsidR="008A6FA2" w:rsidRPr="00CC245B" w:rsidRDefault="002915A2">
            <w:pPr>
              <w:spacing w:after="0" w:line="240" w:lineRule="auto"/>
              <w:jc w:val="both"/>
              <w:rPr>
                <w:sz w:val="26"/>
              </w:rPr>
            </w:pPr>
            <w:r w:rsidRPr="00CC245B">
              <w:rPr>
                <w:i/>
                <w:sz w:val="26"/>
                <w:lang w:val="en-US"/>
              </w:rPr>
              <w:t xml:space="preserve">   </w:t>
            </w:r>
            <w:r w:rsidR="007C047B" w:rsidRPr="00CC245B">
              <w:rPr>
                <w:i/>
                <w:sz w:val="26"/>
              </w:rPr>
              <w:t xml:space="preserve">e. Sáng </w:t>
            </w:r>
            <w:r w:rsidR="007C047B" w:rsidRPr="00CC245B">
              <w:rPr>
                <w:sz w:val="26"/>
              </w:rPr>
              <w:t>t</w:t>
            </w:r>
            <w:r w:rsidR="007C047B" w:rsidRPr="00CC245B">
              <w:rPr>
                <w:sz w:val="26"/>
              </w:rPr>
              <w:t>ạ</w:t>
            </w:r>
            <w:r w:rsidR="007C047B" w:rsidRPr="00CC245B">
              <w:rPr>
                <w:sz w:val="26"/>
              </w:rPr>
              <w:t>o: Có s</w:t>
            </w:r>
            <w:r w:rsidR="007C047B" w:rsidRPr="00CC245B">
              <w:rPr>
                <w:sz w:val="26"/>
              </w:rPr>
              <w:t>ự</w:t>
            </w:r>
            <w:r w:rsidR="007C047B" w:rsidRPr="00CC245B">
              <w:rPr>
                <w:sz w:val="26"/>
              </w:rPr>
              <w:t xml:space="preserve"> sáng t</w:t>
            </w:r>
            <w:r w:rsidR="007C047B" w:rsidRPr="00CC245B">
              <w:rPr>
                <w:sz w:val="26"/>
              </w:rPr>
              <w:t>ạ</w:t>
            </w:r>
            <w:r w:rsidR="007C047B" w:rsidRPr="00CC245B">
              <w:rPr>
                <w:sz w:val="26"/>
              </w:rPr>
              <w:t>o v</w:t>
            </w:r>
            <w:r w:rsidR="007C047B" w:rsidRPr="00CC245B">
              <w:rPr>
                <w:sz w:val="26"/>
              </w:rPr>
              <w:t>ề</w:t>
            </w:r>
            <w:r w:rsidR="007C047B" w:rsidRPr="00CC245B">
              <w:rPr>
                <w:sz w:val="26"/>
              </w:rPr>
              <w:t xml:space="preserve"> dùng t</w:t>
            </w:r>
            <w:r w:rsidR="007C047B" w:rsidRPr="00CC245B">
              <w:rPr>
                <w:sz w:val="26"/>
              </w:rPr>
              <w:t>ừ</w:t>
            </w:r>
            <w:r w:rsidR="007C047B" w:rsidRPr="00CC245B">
              <w:rPr>
                <w:sz w:val="26"/>
              </w:rPr>
              <w:t>, di</w:t>
            </w:r>
            <w:r w:rsidR="007C047B" w:rsidRPr="00CC245B">
              <w:rPr>
                <w:sz w:val="26"/>
              </w:rPr>
              <w:t>ễ</w:t>
            </w:r>
            <w:r w:rsidR="007C047B" w:rsidRPr="00CC245B">
              <w:rPr>
                <w:sz w:val="26"/>
              </w:rPr>
              <w:t>n đ</w:t>
            </w:r>
            <w:r w:rsidR="007C047B" w:rsidRPr="00CC245B">
              <w:rPr>
                <w:sz w:val="26"/>
              </w:rPr>
              <w:t>ạ</w:t>
            </w:r>
            <w:r w:rsidR="007C047B" w:rsidRPr="00CC245B">
              <w:rPr>
                <w:sz w:val="26"/>
              </w:rPr>
              <w:t>t, l</w:t>
            </w:r>
            <w:r w:rsidR="007C047B" w:rsidRPr="00CC245B">
              <w:rPr>
                <w:sz w:val="26"/>
              </w:rPr>
              <w:t>ự</w:t>
            </w:r>
            <w:r w:rsidR="007C047B" w:rsidRPr="00CC245B">
              <w:rPr>
                <w:sz w:val="26"/>
              </w:rPr>
              <w:t>a ch</w:t>
            </w:r>
            <w:r w:rsidR="007C047B" w:rsidRPr="00CC245B">
              <w:rPr>
                <w:sz w:val="26"/>
              </w:rPr>
              <w:t>ọ</w:t>
            </w:r>
            <w:r w:rsidR="007C047B" w:rsidRPr="00CC245B">
              <w:rPr>
                <w:sz w:val="26"/>
              </w:rPr>
              <w:t>n lí l</w:t>
            </w:r>
            <w:r w:rsidR="007C047B" w:rsidRPr="00CC245B">
              <w:rPr>
                <w:sz w:val="26"/>
              </w:rPr>
              <w:t>ẽ</w:t>
            </w:r>
            <w:r w:rsidR="007C047B" w:rsidRPr="00CC245B">
              <w:rPr>
                <w:sz w:val="26"/>
              </w:rPr>
              <w:t>, d</w:t>
            </w:r>
            <w:r w:rsidR="007C047B" w:rsidRPr="00CC245B">
              <w:rPr>
                <w:sz w:val="26"/>
              </w:rPr>
              <w:t>ẫ</w:t>
            </w:r>
            <w:r w:rsidR="007C047B" w:rsidRPr="00CC245B">
              <w:rPr>
                <w:sz w:val="26"/>
              </w:rPr>
              <w:t>n ch</w:t>
            </w:r>
            <w:r w:rsidR="007C047B" w:rsidRPr="00CC245B">
              <w:rPr>
                <w:sz w:val="26"/>
              </w:rPr>
              <w:t>ứ</w:t>
            </w:r>
            <w:r w:rsidR="007C047B" w:rsidRPr="00CC245B">
              <w:rPr>
                <w:sz w:val="26"/>
              </w:rPr>
              <w:t>ng đ</w:t>
            </w:r>
            <w:r w:rsidR="007C047B" w:rsidRPr="00CC245B">
              <w:rPr>
                <w:sz w:val="26"/>
              </w:rPr>
              <w:t>ể</w:t>
            </w:r>
            <w:r w:rsidR="007C047B" w:rsidRPr="00CC245B">
              <w:rPr>
                <w:sz w:val="26"/>
              </w:rPr>
              <w:t xml:space="preserve"> bày t</w:t>
            </w:r>
            <w:r w:rsidR="007C047B" w:rsidRPr="00CC245B">
              <w:rPr>
                <w:sz w:val="26"/>
              </w:rPr>
              <w:t>ỏ</w:t>
            </w:r>
            <w:r w:rsidR="007C047B" w:rsidRPr="00CC245B">
              <w:rPr>
                <w:sz w:val="26"/>
              </w:rPr>
              <w:t xml:space="preserve"> ý ki</w:t>
            </w:r>
            <w:r w:rsidR="007C047B" w:rsidRPr="00CC245B">
              <w:rPr>
                <w:sz w:val="26"/>
              </w:rPr>
              <w:t>ế</w:t>
            </w:r>
            <w:r w:rsidR="007C047B" w:rsidRPr="00CC245B">
              <w:rPr>
                <w:sz w:val="26"/>
              </w:rPr>
              <w:t>n m</w:t>
            </w:r>
            <w:r w:rsidR="007C047B" w:rsidRPr="00CC245B">
              <w:rPr>
                <w:sz w:val="26"/>
              </w:rPr>
              <w:t>ộ</w:t>
            </w:r>
            <w:r w:rsidR="007C047B" w:rsidRPr="00CC245B">
              <w:rPr>
                <w:sz w:val="26"/>
              </w:rPr>
              <w:t>t cách thuy</w:t>
            </w:r>
            <w:r w:rsidR="007C047B" w:rsidRPr="00CC245B">
              <w:rPr>
                <w:sz w:val="26"/>
              </w:rPr>
              <w:t>ế</w:t>
            </w:r>
            <w:r w:rsidR="007C047B" w:rsidRPr="00CC245B">
              <w:rPr>
                <w:sz w:val="26"/>
              </w:rPr>
              <w:t>t ph</w:t>
            </w:r>
            <w:r w:rsidR="007C047B" w:rsidRPr="00CC245B">
              <w:rPr>
                <w:sz w:val="26"/>
              </w:rPr>
              <w:t>ụ</w:t>
            </w:r>
            <w:r w:rsidR="007C047B" w:rsidRPr="00CC245B">
              <w:rPr>
                <w:sz w:val="26"/>
              </w:rPr>
              <w:t>c.</w:t>
            </w:r>
          </w:p>
        </w:tc>
        <w:tc>
          <w:tcPr>
            <w:tcW w:w="752" w:type="dxa"/>
            <w:shd w:val="clear" w:color="auto" w:fill="auto"/>
          </w:tcPr>
          <w:p w:rsidR="008A6FA2" w:rsidRPr="00CC245B" w:rsidRDefault="007C047B">
            <w:pPr>
              <w:spacing w:after="0" w:line="240" w:lineRule="auto"/>
              <w:jc w:val="center"/>
              <w:rPr>
                <w:sz w:val="26"/>
              </w:rPr>
            </w:pPr>
            <w:r w:rsidRPr="00CC245B">
              <w:rPr>
                <w:sz w:val="26"/>
              </w:rPr>
              <w:t>0,25</w:t>
            </w:r>
          </w:p>
        </w:tc>
      </w:tr>
    </w:tbl>
    <w:p w:rsidR="008A6FA2" w:rsidRDefault="008A6FA2">
      <w:pPr>
        <w:spacing w:after="0" w:line="240" w:lineRule="auto"/>
      </w:pPr>
    </w:p>
    <w:sectPr w:rsidR="008A6FA2" w:rsidSect="00362C74">
      <w:pgSz w:w="11907" w:h="16840"/>
      <w:pgMar w:top="450" w:right="1134" w:bottom="45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661B"/>
    <w:multiLevelType w:val="multilevel"/>
    <w:tmpl w:val="ECA4F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BCF4DE1"/>
    <w:multiLevelType w:val="multilevel"/>
    <w:tmpl w:val="032C1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2"/>
    <w:rsid w:val="00137E88"/>
    <w:rsid w:val="001A2275"/>
    <w:rsid w:val="002915A2"/>
    <w:rsid w:val="00362C74"/>
    <w:rsid w:val="003B2FC3"/>
    <w:rsid w:val="00520C65"/>
    <w:rsid w:val="005D4851"/>
    <w:rsid w:val="005E7DE6"/>
    <w:rsid w:val="006B7091"/>
    <w:rsid w:val="00725343"/>
    <w:rsid w:val="007B3E1F"/>
    <w:rsid w:val="007C047B"/>
    <w:rsid w:val="008025C1"/>
    <w:rsid w:val="008A6FA2"/>
    <w:rsid w:val="00940C17"/>
    <w:rsid w:val="009F506F"/>
    <w:rsid w:val="00A92D24"/>
    <w:rsid w:val="00B9795D"/>
    <w:rsid w:val="00CB47E1"/>
    <w:rsid w:val="00CC245B"/>
    <w:rsid w:val="00F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8D2F"/>
  <w15:docId w15:val="{7FBB9FA4-9B64-4169-B0A0-4D95BE0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C71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63C7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C71"/>
    <w:rPr>
      <w:b/>
      <w:bCs/>
    </w:rPr>
  </w:style>
  <w:style w:type="character" w:styleId="Emphasis">
    <w:name w:val="Emphasis"/>
    <w:uiPriority w:val="20"/>
    <w:qFormat/>
    <w:rsid w:val="00963C71"/>
    <w:rPr>
      <w:i/>
      <w:iCs/>
    </w:rPr>
  </w:style>
  <w:style w:type="paragraph" w:styleId="NoSpacing">
    <w:name w:val="No Spacing"/>
    <w:uiPriority w:val="1"/>
    <w:qFormat/>
    <w:rsid w:val="00963C71"/>
    <w:pPr>
      <w:spacing w:after="0" w:line="240" w:lineRule="auto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963C71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63C71"/>
    <w:rPr>
      <w:rFonts w:ascii="Times New Roman" w:eastAsia="Times New Roman" w:hAnsi="Times New Roman" w:cs="Times New Roman"/>
      <w:kern w:val="0"/>
      <w:sz w:val="24"/>
      <w:szCs w:val="24"/>
      <w:lang w:val="vi"/>
    </w:rPr>
  </w:style>
  <w:style w:type="character" w:styleId="Hyperlink">
    <w:name w:val="Hyperlink"/>
    <w:basedOn w:val="DefaultParagraphFont"/>
    <w:uiPriority w:val="99"/>
    <w:unhideWhenUsed/>
    <w:rsid w:val="0054263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TableGrid">
    <w:name w:val="Table Grid"/>
    <w:basedOn w:val="TableNormal"/>
    <w:uiPriority w:val="39"/>
    <w:rsid w:val="001A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uyenly.91t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Mxdedi3etqJRBFqBaumeQpQLw==">CgMxLjAyCGguZ2pkZ3hzOAByITFjdndwY25jNlBPbnN6WExLVkJaa2FON1NJOW16M3hBdA==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2024-03-09T15:41:00Z</dcterms:created>
  <dcterms:modified xsi:type="dcterms:W3CDTF">2024-03-09T15:41:00Z</dcterms:modified>
</cp:coreProperties>
</file>