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22"/>
      </w:tblGrid>
      <w:tr w:rsidR="0084077D" w:rsidRPr="0084077D" w14:paraId="2D99CA15" w14:textId="77777777" w:rsidTr="005F3A98">
        <w:trPr>
          <w:trHeight w:val="2338"/>
          <w:jc w:val="center"/>
        </w:trPr>
        <w:tc>
          <w:tcPr>
            <w:tcW w:w="4106" w:type="dxa"/>
          </w:tcPr>
          <w:p w14:paraId="3EC72718" w14:textId="77777777" w:rsidR="0084077D" w:rsidRPr="0084077D" w:rsidRDefault="0084077D" w:rsidP="0084077D">
            <w:pPr>
              <w:spacing w:after="0" w:line="240" w:lineRule="auto"/>
              <w:jc w:val="center"/>
              <w:outlineLvl w:val="0"/>
              <w:rPr>
                <w:b/>
                <w:bCs/>
                <w:sz w:val="22"/>
                <w:szCs w:val="22"/>
                <w:lang w:val="vi-VN"/>
              </w:rPr>
            </w:pPr>
            <w:r w:rsidRPr="0084077D">
              <w:rPr>
                <w:b/>
                <w:bCs/>
                <w:sz w:val="22"/>
                <w:szCs w:val="22"/>
              </w:rPr>
              <w:t>TRƯỜNG THPT CHUYÊN BẢO</w:t>
            </w:r>
            <w:r w:rsidRPr="0084077D">
              <w:rPr>
                <w:b/>
                <w:bCs/>
                <w:sz w:val="22"/>
                <w:szCs w:val="22"/>
                <w:lang w:val="vi-VN"/>
              </w:rPr>
              <w:t xml:space="preserve"> LỘC, TỈNH LÂM ĐỒNG</w:t>
            </w:r>
          </w:p>
          <w:p w14:paraId="49AEBB18" w14:textId="77777777" w:rsidR="0084077D" w:rsidRPr="0084077D" w:rsidRDefault="0084077D" w:rsidP="0084077D">
            <w:pPr>
              <w:spacing w:line="240" w:lineRule="auto"/>
              <w:contextualSpacing/>
              <w:jc w:val="center"/>
              <w:rPr>
                <w:b/>
                <w:sz w:val="24"/>
                <w:szCs w:val="24"/>
              </w:rPr>
            </w:pPr>
          </w:p>
        </w:tc>
        <w:tc>
          <w:tcPr>
            <w:tcW w:w="6022" w:type="dxa"/>
            <w:vAlign w:val="center"/>
          </w:tcPr>
          <w:p w14:paraId="0BEF2A12" w14:textId="517E43A3" w:rsidR="0084077D" w:rsidRPr="0084077D" w:rsidRDefault="0084077D" w:rsidP="0084077D">
            <w:pPr>
              <w:spacing w:line="240" w:lineRule="auto"/>
              <w:contextualSpacing/>
              <w:jc w:val="center"/>
              <w:rPr>
                <w:b/>
                <w:sz w:val="28"/>
                <w:szCs w:val="28"/>
              </w:rPr>
            </w:pPr>
            <w:r w:rsidRPr="0084077D">
              <w:rPr>
                <w:b/>
                <w:sz w:val="28"/>
                <w:szCs w:val="28"/>
              </w:rPr>
              <w:t>KỲ THI HỌC SINH GIỎI</w:t>
            </w:r>
          </w:p>
          <w:p w14:paraId="7D6EC476" w14:textId="09B63BA8" w:rsidR="0084077D" w:rsidRPr="0084077D" w:rsidRDefault="0084077D" w:rsidP="0084077D">
            <w:pPr>
              <w:spacing w:line="240" w:lineRule="auto"/>
              <w:contextualSpacing/>
              <w:jc w:val="center"/>
              <w:rPr>
                <w:b/>
                <w:sz w:val="28"/>
                <w:szCs w:val="28"/>
              </w:rPr>
            </w:pPr>
            <w:r w:rsidRPr="0084077D">
              <w:rPr>
                <w:b/>
                <w:sz w:val="28"/>
                <w:szCs w:val="28"/>
                <w:lang w:val="vi-VN"/>
              </w:rPr>
              <w:t xml:space="preserve"> </w:t>
            </w:r>
            <w:r w:rsidRPr="0084077D">
              <w:rPr>
                <w:b/>
                <w:sz w:val="28"/>
                <w:szCs w:val="28"/>
              </w:rPr>
              <w:t>KHU VỰC DUYÊN HẢI</w:t>
            </w:r>
            <w:r w:rsidRPr="0084077D">
              <w:rPr>
                <w:b/>
                <w:sz w:val="28"/>
                <w:szCs w:val="28"/>
                <w:lang w:val="vi-VN"/>
              </w:rPr>
              <w:t xml:space="preserve"> </w:t>
            </w:r>
            <w:r w:rsidRPr="0084077D">
              <w:rPr>
                <w:b/>
                <w:sz w:val="28"/>
                <w:szCs w:val="28"/>
              </w:rPr>
              <w:t>VÀ ĐỒNG BẰNG BẮC BỘ</w:t>
            </w:r>
            <w:r w:rsidRPr="0084077D">
              <w:rPr>
                <w:b/>
                <w:sz w:val="28"/>
                <w:szCs w:val="28"/>
                <w:lang w:val="vi-VN"/>
              </w:rPr>
              <w:t>,</w:t>
            </w:r>
            <w:r w:rsidRPr="0084077D">
              <w:rPr>
                <w:b/>
                <w:sz w:val="28"/>
                <w:szCs w:val="28"/>
                <w:lang w:val="vi-VN"/>
              </w:rPr>
              <w:t xml:space="preserve"> </w:t>
            </w:r>
            <w:r w:rsidRPr="0084077D">
              <w:rPr>
                <w:b/>
                <w:sz w:val="28"/>
                <w:szCs w:val="28"/>
              </w:rPr>
              <w:t>LẦN THỨ XIII</w:t>
            </w:r>
          </w:p>
          <w:p w14:paraId="1D73D92E" w14:textId="73F5AF5C" w:rsidR="0084077D" w:rsidRPr="0084077D" w:rsidRDefault="0084077D" w:rsidP="0084077D">
            <w:pPr>
              <w:spacing w:line="240" w:lineRule="auto"/>
              <w:contextualSpacing/>
              <w:jc w:val="center"/>
              <w:rPr>
                <w:b/>
                <w:sz w:val="24"/>
                <w:szCs w:val="24"/>
              </w:rPr>
            </w:pPr>
            <w:r w:rsidRPr="0084077D">
              <w:rPr>
                <w:noProof/>
                <w:sz w:val="24"/>
                <w:szCs w:val="24"/>
              </w:rPr>
              <mc:AlternateContent>
                <mc:Choice Requires="wps">
                  <w:drawing>
                    <wp:anchor distT="4294967295" distB="4294967295" distL="114300" distR="114300" simplePos="0" relativeHeight="251663360" behindDoc="0" locked="0" layoutInCell="1" allowOverlap="1" wp14:anchorId="7FEA4059" wp14:editId="396A90A4">
                      <wp:simplePos x="0" y="0"/>
                      <wp:positionH relativeFrom="column">
                        <wp:posOffset>1362710</wp:posOffset>
                      </wp:positionH>
                      <wp:positionV relativeFrom="paragraph">
                        <wp:posOffset>22225</wp:posOffset>
                      </wp:positionV>
                      <wp:extent cx="969645" cy="0"/>
                      <wp:effectExtent l="0" t="0" r="8255" b="12700"/>
                      <wp:wrapNone/>
                      <wp:docPr id="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8745C2" id="Straight Connector 1" o:spid="_x0000_s1026" style="position:absolute;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7.3pt,1.75pt" to="183.6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" strokecolor="black [3200]" strokeweight="1pt">
                      <v:stroke joinstyle="miter"/>
                      <o:lock v:ext="edit" shapetype="f"/>
                    </v:line>
                  </w:pict>
                </mc:Fallback>
              </mc:AlternateContent>
            </w:r>
          </w:p>
          <w:p w14:paraId="49FA1086" w14:textId="3E1D17D6" w:rsidR="0084077D" w:rsidRPr="0084077D" w:rsidRDefault="0084077D" w:rsidP="0084077D">
            <w:pPr>
              <w:spacing w:line="240" w:lineRule="auto"/>
              <w:jc w:val="center"/>
              <w:outlineLvl w:val="0"/>
              <w:rPr>
                <w:b/>
                <w:sz w:val="28"/>
                <w:szCs w:val="28"/>
              </w:rPr>
            </w:pPr>
            <w:r>
              <w:rPr>
                <w:b/>
                <w:sz w:val="28"/>
                <w:szCs w:val="28"/>
              </w:rPr>
              <w:t>HƯỚNG</w:t>
            </w:r>
            <w:r>
              <w:rPr>
                <w:b/>
                <w:sz w:val="28"/>
                <w:szCs w:val="28"/>
                <w:lang w:val="vi-VN"/>
              </w:rPr>
              <w:t xml:space="preserve"> DẪN CHẤM </w:t>
            </w:r>
            <w:r w:rsidRPr="0084077D">
              <w:rPr>
                <w:b/>
                <w:sz w:val="28"/>
                <w:szCs w:val="28"/>
              </w:rPr>
              <w:t>ĐỀ THI ĐỀ XUẤT</w:t>
            </w:r>
          </w:p>
          <w:p w14:paraId="005F8C5C" w14:textId="5D7E1BB7" w:rsidR="0084077D" w:rsidRPr="0084077D" w:rsidRDefault="0084077D" w:rsidP="0084077D">
            <w:pPr>
              <w:spacing w:line="240" w:lineRule="auto"/>
              <w:contextualSpacing/>
              <w:jc w:val="center"/>
              <w:rPr>
                <w:b/>
                <w:sz w:val="28"/>
                <w:szCs w:val="28"/>
              </w:rPr>
            </w:pPr>
            <w:r w:rsidRPr="0084077D">
              <w:rPr>
                <w:b/>
                <w:sz w:val="28"/>
                <w:szCs w:val="28"/>
              </w:rPr>
              <w:t>MÔN: SINH HỌC 11</w:t>
            </w:r>
          </w:p>
          <w:p w14:paraId="6C98664F" w14:textId="77777777" w:rsidR="0084077D" w:rsidRPr="0084077D" w:rsidRDefault="0084077D" w:rsidP="0084077D">
            <w:pPr>
              <w:spacing w:line="240" w:lineRule="auto"/>
              <w:contextualSpacing/>
              <w:jc w:val="center"/>
              <w:rPr>
                <w:b/>
                <w:sz w:val="24"/>
                <w:szCs w:val="24"/>
              </w:rPr>
            </w:pPr>
            <w:r w:rsidRPr="0084077D">
              <w:rPr>
                <w:rFonts w:eastAsia="Times New Roman"/>
                <w:i/>
                <w:sz w:val="28"/>
                <w:szCs w:val="28"/>
              </w:rPr>
              <w:t>Thời gian làm bài: 180 phút</w:t>
            </w:r>
          </w:p>
        </w:tc>
      </w:tr>
    </w:tbl>
    <w:p w14:paraId="7EDC304A" w14:textId="0CE1EA87" w:rsidR="00CB6536" w:rsidRDefault="00CB6536"/>
    <w:p w14:paraId="51EEE31B" w14:textId="548B6723" w:rsidR="006502C8" w:rsidRDefault="006502C8"/>
    <w:tbl>
      <w:tblPr>
        <w:tblStyle w:val="TableGrid"/>
        <w:tblW w:w="9720" w:type="dxa"/>
        <w:tblLook w:val="04A0" w:firstRow="1" w:lastRow="0" w:firstColumn="1" w:lastColumn="0" w:noHBand="0" w:noVBand="1"/>
      </w:tblPr>
      <w:tblGrid>
        <w:gridCol w:w="747"/>
        <w:gridCol w:w="569"/>
        <w:gridCol w:w="7550"/>
        <w:gridCol w:w="854"/>
      </w:tblGrid>
      <w:tr w:rsidR="00BF0634" w:rsidRPr="000112F9" w14:paraId="784E1705" w14:textId="77777777" w:rsidTr="005F3A98">
        <w:tc>
          <w:tcPr>
            <w:tcW w:w="747" w:type="dxa"/>
            <w:vAlign w:val="center"/>
          </w:tcPr>
          <w:p w14:paraId="11A53092" w14:textId="54D70AD8" w:rsidR="006502C8" w:rsidRPr="000112F9" w:rsidRDefault="006502C8" w:rsidP="000112F9">
            <w:pPr>
              <w:spacing w:after="0" w:line="240" w:lineRule="auto"/>
              <w:jc w:val="center"/>
              <w:rPr>
                <w:b/>
                <w:bCs/>
                <w:sz w:val="28"/>
                <w:szCs w:val="28"/>
              </w:rPr>
            </w:pPr>
            <w:r w:rsidRPr="000112F9">
              <w:rPr>
                <w:b/>
                <w:bCs/>
                <w:sz w:val="28"/>
                <w:szCs w:val="28"/>
              </w:rPr>
              <w:t>Câu</w:t>
            </w:r>
          </w:p>
        </w:tc>
        <w:tc>
          <w:tcPr>
            <w:tcW w:w="569" w:type="dxa"/>
            <w:vAlign w:val="center"/>
          </w:tcPr>
          <w:p w14:paraId="63F74829" w14:textId="2E674E90" w:rsidR="006502C8" w:rsidRPr="000112F9" w:rsidRDefault="006502C8" w:rsidP="000112F9">
            <w:pPr>
              <w:spacing w:after="0" w:line="240" w:lineRule="auto"/>
              <w:jc w:val="center"/>
              <w:rPr>
                <w:b/>
                <w:bCs/>
                <w:sz w:val="28"/>
                <w:szCs w:val="28"/>
                <w:lang w:val="vi-VN"/>
              </w:rPr>
            </w:pPr>
            <w:r w:rsidRPr="000112F9">
              <w:rPr>
                <w:b/>
                <w:bCs/>
                <w:sz w:val="28"/>
                <w:szCs w:val="28"/>
              </w:rPr>
              <w:t>Ý</w:t>
            </w:r>
          </w:p>
        </w:tc>
        <w:tc>
          <w:tcPr>
            <w:tcW w:w="7550" w:type="dxa"/>
          </w:tcPr>
          <w:p w14:paraId="0944F934" w14:textId="70DDB3F0" w:rsidR="006502C8" w:rsidRPr="000112F9" w:rsidRDefault="006502C8" w:rsidP="000112F9">
            <w:pPr>
              <w:spacing w:after="0" w:line="240" w:lineRule="auto"/>
              <w:jc w:val="center"/>
              <w:rPr>
                <w:b/>
                <w:bCs/>
                <w:sz w:val="28"/>
                <w:szCs w:val="28"/>
                <w:lang w:val="vi-VN"/>
              </w:rPr>
            </w:pPr>
            <w:r w:rsidRPr="000112F9">
              <w:rPr>
                <w:b/>
                <w:bCs/>
                <w:sz w:val="28"/>
                <w:szCs w:val="28"/>
              </w:rPr>
              <w:t>Nội</w:t>
            </w:r>
            <w:r w:rsidRPr="000112F9">
              <w:rPr>
                <w:b/>
                <w:bCs/>
                <w:sz w:val="28"/>
                <w:szCs w:val="28"/>
                <w:lang w:val="vi-VN"/>
              </w:rPr>
              <w:t xml:space="preserve"> dung</w:t>
            </w:r>
          </w:p>
        </w:tc>
        <w:tc>
          <w:tcPr>
            <w:tcW w:w="854" w:type="dxa"/>
            <w:vAlign w:val="center"/>
          </w:tcPr>
          <w:p w14:paraId="36190127" w14:textId="4C3DA548" w:rsidR="006502C8" w:rsidRPr="000112F9" w:rsidRDefault="006502C8" w:rsidP="000112F9">
            <w:pPr>
              <w:spacing w:after="0" w:line="240" w:lineRule="auto"/>
              <w:jc w:val="center"/>
              <w:rPr>
                <w:b/>
                <w:bCs/>
                <w:sz w:val="28"/>
                <w:szCs w:val="28"/>
                <w:lang w:val="vi-VN"/>
              </w:rPr>
            </w:pPr>
            <w:r w:rsidRPr="000112F9">
              <w:rPr>
                <w:b/>
                <w:bCs/>
                <w:sz w:val="28"/>
                <w:szCs w:val="28"/>
              </w:rPr>
              <w:t>Điểm</w:t>
            </w:r>
          </w:p>
        </w:tc>
      </w:tr>
      <w:tr w:rsidR="005F3A98" w:rsidRPr="000112F9" w14:paraId="04D8CBB5" w14:textId="77777777" w:rsidTr="005F3A98">
        <w:tc>
          <w:tcPr>
            <w:tcW w:w="747" w:type="dxa"/>
            <w:vMerge w:val="restart"/>
            <w:vAlign w:val="center"/>
          </w:tcPr>
          <w:p w14:paraId="66D6238F" w14:textId="066E76C0" w:rsidR="005F3A98" w:rsidRPr="000112F9" w:rsidRDefault="005F3A98" w:rsidP="000112F9">
            <w:pPr>
              <w:spacing w:after="0" w:line="240" w:lineRule="auto"/>
              <w:jc w:val="center"/>
              <w:rPr>
                <w:b/>
                <w:bCs/>
                <w:sz w:val="28"/>
                <w:szCs w:val="28"/>
                <w:lang w:val="vi-VN"/>
              </w:rPr>
            </w:pPr>
            <w:r>
              <w:rPr>
                <w:b/>
                <w:bCs/>
                <w:sz w:val="28"/>
                <w:szCs w:val="28"/>
                <w:lang w:val="vi-VN"/>
              </w:rPr>
              <w:t>1</w:t>
            </w:r>
          </w:p>
        </w:tc>
        <w:tc>
          <w:tcPr>
            <w:tcW w:w="569" w:type="dxa"/>
            <w:vAlign w:val="center"/>
          </w:tcPr>
          <w:p w14:paraId="0A79F04C" w14:textId="39BC28EF" w:rsidR="005F3A98" w:rsidRPr="000112F9" w:rsidRDefault="005F3A98" w:rsidP="000112F9">
            <w:pPr>
              <w:spacing w:after="0" w:line="240" w:lineRule="auto"/>
              <w:jc w:val="center"/>
              <w:rPr>
                <w:b/>
                <w:bCs/>
                <w:sz w:val="28"/>
                <w:szCs w:val="28"/>
                <w:lang w:val="vi-VN"/>
              </w:rPr>
            </w:pPr>
            <w:r w:rsidRPr="000112F9">
              <w:rPr>
                <w:b/>
                <w:bCs/>
                <w:sz w:val="28"/>
                <w:szCs w:val="28"/>
                <w:lang w:val="vi-VN"/>
              </w:rPr>
              <w:t>1</w:t>
            </w:r>
          </w:p>
        </w:tc>
        <w:tc>
          <w:tcPr>
            <w:tcW w:w="7550" w:type="dxa"/>
          </w:tcPr>
          <w:p w14:paraId="71CECD6A" w14:textId="77777777" w:rsidR="005F3A98" w:rsidRPr="000112F9" w:rsidRDefault="005F3A98" w:rsidP="000112F9">
            <w:pPr>
              <w:spacing w:after="0" w:line="240" w:lineRule="auto"/>
              <w:jc w:val="both"/>
              <w:rPr>
                <w:sz w:val="28"/>
                <w:szCs w:val="28"/>
              </w:rPr>
            </w:pPr>
            <w:r w:rsidRPr="000112F9">
              <w:rPr>
                <w:sz w:val="28"/>
                <w:szCs w:val="28"/>
              </w:rPr>
              <w:t>- Trong cây cần có 2 dòng vận chuyển vật chất vì 2 dòng này vận chuyển các chất có thành phần khác nhau và chiều vận chuyển khác nhau. Dòng mạch gỗ thì vận chuyển nước và ion khoáng từ rễ lên lá còn dòng mạch rây thì vận chuyển chất hữu cơ từ lá xuống rễ.</w:t>
            </w:r>
          </w:p>
          <w:p w14:paraId="401F11D2" w14:textId="54D28B07" w:rsidR="005F3A98" w:rsidRPr="000112F9" w:rsidRDefault="005F3A98" w:rsidP="000112F9">
            <w:pPr>
              <w:spacing w:after="0" w:line="240" w:lineRule="auto"/>
              <w:rPr>
                <w:sz w:val="28"/>
                <w:szCs w:val="28"/>
              </w:rPr>
            </w:pPr>
            <w:r w:rsidRPr="000112F9">
              <w:rPr>
                <w:sz w:val="28"/>
                <w:szCs w:val="28"/>
              </w:rPr>
              <w:t>- Nếu hai dòng đó nhập vào một thì sẽ dẫn tới các chất chỉ tập trung ở giữa thân cây mà không đưa đến đích. Ví dụ dòng nước và ion khoáng chỉ đưa được từ rễ đến thân thì bị dòng chất hữu cơ từ lá xuống cản. Điều này dẫn tới các chất khoáng và nước không được đưa đến lá để quang hợp và các chất hữa cơ không được đưa xuống rễ nên rễ sẽ không có chất dinh dưỡng và rễ sẽ chết.</w:t>
            </w:r>
          </w:p>
        </w:tc>
        <w:tc>
          <w:tcPr>
            <w:tcW w:w="854" w:type="dxa"/>
            <w:vAlign w:val="center"/>
          </w:tcPr>
          <w:p w14:paraId="0675C697" w14:textId="77777777" w:rsidR="005F3A98" w:rsidRPr="000112F9" w:rsidRDefault="005F3A98" w:rsidP="000112F9">
            <w:pPr>
              <w:spacing w:after="0" w:line="240" w:lineRule="auto"/>
              <w:jc w:val="center"/>
              <w:rPr>
                <w:sz w:val="28"/>
                <w:szCs w:val="28"/>
                <w:lang w:val="vi-VN"/>
              </w:rPr>
            </w:pPr>
            <w:r w:rsidRPr="000112F9">
              <w:rPr>
                <w:sz w:val="28"/>
                <w:szCs w:val="28"/>
                <w:lang w:val="vi-VN"/>
              </w:rPr>
              <w:t>0,5</w:t>
            </w:r>
          </w:p>
          <w:p w14:paraId="77A86A8B" w14:textId="77777777" w:rsidR="005F3A98" w:rsidRPr="000112F9" w:rsidRDefault="005F3A98" w:rsidP="000112F9">
            <w:pPr>
              <w:spacing w:after="0" w:line="240" w:lineRule="auto"/>
              <w:jc w:val="center"/>
              <w:rPr>
                <w:sz w:val="28"/>
                <w:szCs w:val="28"/>
                <w:lang w:val="vi-VN"/>
              </w:rPr>
            </w:pPr>
          </w:p>
          <w:p w14:paraId="5BCE5E1E" w14:textId="77777777" w:rsidR="005F3A98" w:rsidRPr="000112F9" w:rsidRDefault="005F3A98" w:rsidP="000112F9">
            <w:pPr>
              <w:spacing w:after="0" w:line="240" w:lineRule="auto"/>
              <w:jc w:val="center"/>
              <w:rPr>
                <w:sz w:val="28"/>
                <w:szCs w:val="28"/>
                <w:lang w:val="vi-VN"/>
              </w:rPr>
            </w:pPr>
          </w:p>
          <w:p w14:paraId="02FB7C36" w14:textId="0E13B553" w:rsidR="005F3A98" w:rsidRPr="000112F9" w:rsidRDefault="005F3A98" w:rsidP="000112F9">
            <w:pPr>
              <w:spacing w:after="0" w:line="240" w:lineRule="auto"/>
              <w:jc w:val="center"/>
              <w:rPr>
                <w:sz w:val="28"/>
                <w:szCs w:val="28"/>
                <w:lang w:val="vi-VN"/>
              </w:rPr>
            </w:pPr>
            <w:r w:rsidRPr="000112F9">
              <w:rPr>
                <w:sz w:val="28"/>
                <w:szCs w:val="28"/>
                <w:lang w:val="vi-VN"/>
              </w:rPr>
              <w:t>0,5</w:t>
            </w:r>
          </w:p>
        </w:tc>
      </w:tr>
      <w:tr w:rsidR="005F3A98" w:rsidRPr="000112F9" w14:paraId="440EE069" w14:textId="77777777" w:rsidTr="005F3A98">
        <w:tc>
          <w:tcPr>
            <w:tcW w:w="747" w:type="dxa"/>
            <w:vMerge/>
            <w:vAlign w:val="center"/>
          </w:tcPr>
          <w:p w14:paraId="0C0B990E" w14:textId="77777777" w:rsidR="005F3A98" w:rsidRPr="000112F9" w:rsidRDefault="005F3A98" w:rsidP="000112F9">
            <w:pPr>
              <w:spacing w:after="0" w:line="240" w:lineRule="auto"/>
              <w:jc w:val="center"/>
              <w:rPr>
                <w:b/>
                <w:bCs/>
                <w:sz w:val="28"/>
                <w:szCs w:val="28"/>
              </w:rPr>
            </w:pPr>
          </w:p>
        </w:tc>
        <w:tc>
          <w:tcPr>
            <w:tcW w:w="569" w:type="dxa"/>
            <w:vAlign w:val="center"/>
          </w:tcPr>
          <w:p w14:paraId="5627E8AA" w14:textId="027B2E65" w:rsidR="005F3A98" w:rsidRPr="000112F9" w:rsidRDefault="005F3A98" w:rsidP="000112F9">
            <w:pPr>
              <w:spacing w:after="0" w:line="240" w:lineRule="auto"/>
              <w:jc w:val="center"/>
              <w:rPr>
                <w:b/>
                <w:bCs/>
                <w:sz w:val="28"/>
                <w:szCs w:val="28"/>
                <w:lang w:val="vi-VN"/>
              </w:rPr>
            </w:pPr>
            <w:r w:rsidRPr="000112F9">
              <w:rPr>
                <w:b/>
                <w:bCs/>
                <w:sz w:val="28"/>
                <w:szCs w:val="28"/>
                <w:lang w:val="vi-VN"/>
              </w:rPr>
              <w:t>2</w:t>
            </w:r>
          </w:p>
        </w:tc>
        <w:tc>
          <w:tcPr>
            <w:tcW w:w="7550" w:type="dxa"/>
          </w:tcPr>
          <w:p w14:paraId="7D9A6713" w14:textId="77777777" w:rsidR="005F3A98" w:rsidRPr="000112F9" w:rsidRDefault="005F3A98" w:rsidP="000112F9">
            <w:pPr>
              <w:pStyle w:val="NormalWeb"/>
              <w:spacing w:before="0" w:beforeAutospacing="0" w:after="0" w:afterAutospacing="0"/>
              <w:rPr>
                <w:sz w:val="28"/>
                <w:szCs w:val="28"/>
              </w:rPr>
            </w:pPr>
            <w:r w:rsidRPr="000112F9">
              <w:rPr>
                <w:rFonts w:eastAsia="TimesNewRomanPSMT"/>
                <w:sz w:val="28"/>
                <w:szCs w:val="28"/>
              </w:rPr>
              <w:t xml:space="preserve">- Dịch mạch rây gồm chủ yếu là sacarose, các axit amin, vitamin và một số chất hữu cơ khác, một số ion khoáng được sử dụng lại, đặc biệt rất nhiều ion kali làm cho dịch mạch rây có pH từ 8,0-8,5. </w:t>
            </w:r>
          </w:p>
          <w:p w14:paraId="3C28CF76" w14:textId="77777777" w:rsidR="005F3A98" w:rsidRPr="000112F9" w:rsidRDefault="005F3A98" w:rsidP="000112F9">
            <w:pPr>
              <w:pStyle w:val="NormalWeb"/>
              <w:spacing w:before="0" w:beforeAutospacing="0" w:after="0" w:afterAutospacing="0"/>
              <w:rPr>
                <w:sz w:val="28"/>
                <w:szCs w:val="28"/>
              </w:rPr>
            </w:pPr>
            <w:r w:rsidRPr="000112F9">
              <w:rPr>
                <w:rFonts w:eastAsia="TimesNewRomanPSMT"/>
                <w:sz w:val="28"/>
                <w:szCs w:val="28"/>
              </w:rPr>
              <w:t>- Ý nghĩa của Kali trong dịch mạch rây:</w:t>
            </w:r>
            <w:r w:rsidRPr="000112F9">
              <w:rPr>
                <w:rFonts w:eastAsia="TimesNewRomanPSMT"/>
                <w:sz w:val="28"/>
                <w:szCs w:val="28"/>
              </w:rPr>
              <w:br/>
            </w:r>
            <w:r w:rsidRPr="000112F9">
              <w:rPr>
                <w:rFonts w:eastAsia="TimesNewRomanPSMT"/>
                <w:sz w:val="28"/>
                <w:szCs w:val="28"/>
                <w:lang w:val="vi-VN"/>
              </w:rPr>
              <w:t xml:space="preserve">      </w:t>
            </w:r>
            <w:r w:rsidRPr="000112F9">
              <w:rPr>
                <w:rFonts w:eastAsia="TimesNewRomanPSMT"/>
                <w:sz w:val="28"/>
                <w:szCs w:val="28"/>
              </w:rPr>
              <w:t xml:space="preserve">+ K </w:t>
            </w:r>
            <w:r w:rsidRPr="000112F9">
              <w:rPr>
                <w:rFonts w:eastAsia="TimesNewRomanPSMT"/>
                <w:position w:val="10"/>
                <w:sz w:val="28"/>
                <w:szCs w:val="28"/>
              </w:rPr>
              <w:t xml:space="preserve">+ </w:t>
            </w:r>
            <w:r w:rsidRPr="000112F9">
              <w:rPr>
                <w:rFonts w:eastAsia="TimesNewRomanPSMT"/>
                <w:sz w:val="28"/>
                <w:szCs w:val="28"/>
              </w:rPr>
              <w:t>trong dịch mạch rây cao, kéo nước vào mạch rây làm giảm nồng độ đường trong dịch mạch rây, từ đó giúp nạp đường từ tế bào nguồn vào ống rây. Việc K</w:t>
            </w:r>
            <w:r w:rsidRPr="000112F9">
              <w:rPr>
                <w:rFonts w:eastAsia="TimesNewRomanPSMT"/>
                <w:position w:val="10"/>
                <w:sz w:val="28"/>
                <w:szCs w:val="28"/>
              </w:rPr>
              <w:t xml:space="preserve">+ </w:t>
            </w:r>
            <w:r w:rsidRPr="000112F9">
              <w:rPr>
                <w:rFonts w:eastAsia="TimesNewRomanPSMT"/>
                <w:sz w:val="28"/>
                <w:szCs w:val="28"/>
              </w:rPr>
              <w:t xml:space="preserve">kéo nước vào mạch rây làm phát sinh một áp suất dương trong mạch rây. </w:t>
            </w:r>
          </w:p>
          <w:p w14:paraId="3727447C" w14:textId="77777777" w:rsidR="005F3A98" w:rsidRDefault="005F3A98" w:rsidP="000112F9">
            <w:pPr>
              <w:pStyle w:val="NormalWeb"/>
              <w:spacing w:before="0" w:beforeAutospacing="0" w:after="0" w:afterAutospacing="0"/>
              <w:rPr>
                <w:rFonts w:eastAsia="TimesNewRomanPSMT"/>
                <w:sz w:val="28"/>
                <w:szCs w:val="28"/>
              </w:rPr>
            </w:pPr>
            <w:r w:rsidRPr="000112F9">
              <w:rPr>
                <w:sz w:val="28"/>
                <w:szCs w:val="28"/>
                <w:lang w:val="vi-VN"/>
              </w:rPr>
              <w:t xml:space="preserve">      </w:t>
            </w:r>
            <w:r w:rsidRPr="000112F9">
              <w:rPr>
                <w:rFonts w:eastAsia="TimesNewRomanPSMT"/>
                <w:sz w:val="28"/>
                <w:szCs w:val="28"/>
              </w:rPr>
              <w:t>+ Nhiều Ion K</w:t>
            </w:r>
            <w:r w:rsidRPr="000112F9">
              <w:rPr>
                <w:rFonts w:eastAsia="TimesNewRomanPSMT"/>
                <w:position w:val="10"/>
                <w:sz w:val="28"/>
                <w:szCs w:val="28"/>
              </w:rPr>
              <w:t xml:space="preserve">+ </w:t>
            </w:r>
            <w:r w:rsidRPr="000112F9">
              <w:rPr>
                <w:rFonts w:eastAsia="TimesNewRomanPSMT"/>
                <w:sz w:val="28"/>
                <w:szCs w:val="28"/>
              </w:rPr>
              <w:t>làm cho pH dịch mạch rây có tính hơi kiềm (8-8,5) nghĩa là nồng độ H</w:t>
            </w:r>
            <w:r w:rsidRPr="000112F9">
              <w:rPr>
                <w:rFonts w:eastAsia="TimesNewRomanPSMT"/>
                <w:position w:val="10"/>
                <w:sz w:val="28"/>
                <w:szCs w:val="28"/>
              </w:rPr>
              <w:t xml:space="preserve">+ </w:t>
            </w:r>
            <w:r w:rsidRPr="000112F9">
              <w:rPr>
                <w:rFonts w:eastAsia="TimesNewRomanPSMT"/>
                <w:sz w:val="28"/>
                <w:szCs w:val="28"/>
              </w:rPr>
              <w:t>nội bào thấp. Tận dụng được chênh lệch H</w:t>
            </w:r>
            <w:r w:rsidRPr="000112F9">
              <w:rPr>
                <w:rFonts w:eastAsia="TimesNewRomanPSMT"/>
                <w:position w:val="10"/>
                <w:sz w:val="28"/>
                <w:szCs w:val="28"/>
              </w:rPr>
              <w:t>+</w:t>
            </w:r>
            <w:r w:rsidRPr="000112F9">
              <w:rPr>
                <w:rFonts w:eastAsia="TimesNewRomanPSMT"/>
                <w:sz w:val="28"/>
                <w:szCs w:val="28"/>
              </w:rPr>
              <w:t>, H</w:t>
            </w:r>
            <w:r w:rsidRPr="000112F9">
              <w:rPr>
                <w:rFonts w:eastAsia="TimesNewRomanPSMT"/>
                <w:position w:val="10"/>
                <w:sz w:val="28"/>
                <w:szCs w:val="28"/>
              </w:rPr>
              <w:t xml:space="preserve">+ </w:t>
            </w:r>
            <w:r w:rsidRPr="000112F9">
              <w:rPr>
                <w:rFonts w:eastAsia="TimesNewRomanPSMT"/>
                <w:sz w:val="28"/>
                <w:szCs w:val="28"/>
              </w:rPr>
              <w:t xml:space="preserve">ngoại bào cao được đồng vận chuyển cùng với saccarôzơ vào trong dịch mạch rây. </w:t>
            </w:r>
          </w:p>
          <w:p w14:paraId="33FB5E55" w14:textId="64F5721A" w:rsidR="005F3A98" w:rsidRPr="000112F9" w:rsidRDefault="005F3A98" w:rsidP="000112F9">
            <w:pPr>
              <w:pStyle w:val="NormalWeb"/>
              <w:spacing w:before="0" w:beforeAutospacing="0" w:after="0" w:afterAutospacing="0"/>
              <w:rPr>
                <w:b/>
                <w:bCs/>
                <w:i/>
                <w:iCs/>
                <w:sz w:val="28"/>
                <w:szCs w:val="28"/>
              </w:rPr>
            </w:pPr>
          </w:p>
        </w:tc>
        <w:tc>
          <w:tcPr>
            <w:tcW w:w="854" w:type="dxa"/>
            <w:vAlign w:val="center"/>
          </w:tcPr>
          <w:p w14:paraId="721C3C86" w14:textId="77777777" w:rsidR="005F3A98" w:rsidRDefault="005F3A98" w:rsidP="000112F9">
            <w:pPr>
              <w:spacing w:after="0" w:line="240" w:lineRule="auto"/>
              <w:jc w:val="center"/>
              <w:rPr>
                <w:sz w:val="28"/>
                <w:szCs w:val="28"/>
                <w:lang w:val="vi-VN"/>
              </w:rPr>
            </w:pPr>
            <w:r>
              <w:rPr>
                <w:sz w:val="28"/>
                <w:szCs w:val="28"/>
                <w:lang w:val="vi-VN"/>
              </w:rPr>
              <w:t>0,5</w:t>
            </w:r>
          </w:p>
          <w:p w14:paraId="108E7349" w14:textId="77777777" w:rsidR="005F3A98" w:rsidRDefault="005F3A98" w:rsidP="000112F9">
            <w:pPr>
              <w:spacing w:after="0" w:line="240" w:lineRule="auto"/>
              <w:jc w:val="center"/>
              <w:rPr>
                <w:sz w:val="28"/>
                <w:szCs w:val="28"/>
                <w:lang w:val="vi-VN"/>
              </w:rPr>
            </w:pPr>
          </w:p>
          <w:p w14:paraId="7032C258" w14:textId="77777777" w:rsidR="005F3A98" w:rsidRDefault="005F3A98" w:rsidP="000112F9">
            <w:pPr>
              <w:spacing w:after="0" w:line="240" w:lineRule="auto"/>
              <w:jc w:val="center"/>
              <w:rPr>
                <w:sz w:val="28"/>
                <w:szCs w:val="28"/>
                <w:lang w:val="vi-VN"/>
              </w:rPr>
            </w:pPr>
          </w:p>
          <w:p w14:paraId="249D5963" w14:textId="77777777" w:rsidR="005F3A98" w:rsidRDefault="005F3A98" w:rsidP="000112F9">
            <w:pPr>
              <w:spacing w:after="0" w:line="240" w:lineRule="auto"/>
              <w:jc w:val="center"/>
              <w:rPr>
                <w:sz w:val="28"/>
                <w:szCs w:val="28"/>
                <w:lang w:val="vi-VN"/>
              </w:rPr>
            </w:pPr>
          </w:p>
          <w:p w14:paraId="5F54DCF3" w14:textId="77777777" w:rsidR="005F3A98" w:rsidRDefault="005F3A98" w:rsidP="000112F9">
            <w:pPr>
              <w:spacing w:after="0" w:line="240" w:lineRule="auto"/>
              <w:jc w:val="center"/>
              <w:rPr>
                <w:sz w:val="28"/>
                <w:szCs w:val="28"/>
                <w:lang w:val="vi-VN"/>
              </w:rPr>
            </w:pPr>
          </w:p>
          <w:p w14:paraId="71C80D4C" w14:textId="77777777" w:rsidR="005F3A98" w:rsidRDefault="005F3A98" w:rsidP="000112F9">
            <w:pPr>
              <w:spacing w:after="0" w:line="240" w:lineRule="auto"/>
              <w:jc w:val="center"/>
              <w:rPr>
                <w:sz w:val="28"/>
                <w:szCs w:val="28"/>
                <w:lang w:val="vi-VN"/>
              </w:rPr>
            </w:pPr>
          </w:p>
          <w:p w14:paraId="4C4B4A8C" w14:textId="77777777" w:rsidR="005F3A98" w:rsidRDefault="005F3A98" w:rsidP="000112F9">
            <w:pPr>
              <w:spacing w:after="0" w:line="240" w:lineRule="auto"/>
              <w:jc w:val="center"/>
              <w:rPr>
                <w:sz w:val="28"/>
                <w:szCs w:val="28"/>
                <w:lang w:val="vi-VN"/>
              </w:rPr>
            </w:pPr>
          </w:p>
          <w:p w14:paraId="307D4D9F" w14:textId="77777777" w:rsidR="005F3A98" w:rsidRDefault="005F3A98" w:rsidP="000112F9">
            <w:pPr>
              <w:spacing w:after="0" w:line="240" w:lineRule="auto"/>
              <w:jc w:val="center"/>
              <w:rPr>
                <w:sz w:val="28"/>
                <w:szCs w:val="28"/>
                <w:lang w:val="vi-VN"/>
              </w:rPr>
            </w:pPr>
          </w:p>
          <w:p w14:paraId="4D5EAC90" w14:textId="7A2206DE" w:rsidR="005F3A98" w:rsidRPr="000112F9" w:rsidRDefault="005F3A98" w:rsidP="000112F9">
            <w:pPr>
              <w:spacing w:after="0" w:line="240" w:lineRule="auto"/>
              <w:jc w:val="center"/>
              <w:rPr>
                <w:sz w:val="28"/>
                <w:szCs w:val="28"/>
                <w:lang w:val="vi-VN"/>
              </w:rPr>
            </w:pPr>
            <w:r>
              <w:rPr>
                <w:sz w:val="28"/>
                <w:szCs w:val="28"/>
                <w:lang w:val="vi-VN"/>
              </w:rPr>
              <w:t>0,5</w:t>
            </w:r>
          </w:p>
        </w:tc>
      </w:tr>
      <w:tr w:rsidR="005F3A98" w:rsidRPr="000112F9" w14:paraId="5369CB91" w14:textId="77777777" w:rsidTr="005F3A98">
        <w:tc>
          <w:tcPr>
            <w:tcW w:w="747" w:type="dxa"/>
            <w:vMerge w:val="restart"/>
            <w:vAlign w:val="center"/>
          </w:tcPr>
          <w:p w14:paraId="09C3FCA8" w14:textId="3D3AF4D5" w:rsidR="005F3A98" w:rsidRPr="000112F9" w:rsidRDefault="005F3A98" w:rsidP="005F3A98">
            <w:pPr>
              <w:spacing w:after="0" w:line="240" w:lineRule="auto"/>
              <w:jc w:val="center"/>
              <w:rPr>
                <w:b/>
                <w:bCs/>
                <w:sz w:val="28"/>
                <w:szCs w:val="28"/>
                <w:lang w:val="vi-VN"/>
              </w:rPr>
            </w:pPr>
            <w:r w:rsidRPr="000112F9">
              <w:rPr>
                <w:b/>
                <w:bCs/>
                <w:sz w:val="28"/>
                <w:szCs w:val="28"/>
                <w:lang w:val="vi-VN"/>
              </w:rPr>
              <w:t>2</w:t>
            </w:r>
          </w:p>
        </w:tc>
        <w:tc>
          <w:tcPr>
            <w:tcW w:w="569" w:type="dxa"/>
            <w:vAlign w:val="center"/>
          </w:tcPr>
          <w:p w14:paraId="5BEDE608" w14:textId="19CF69AC" w:rsidR="005F3A98" w:rsidRPr="000112F9" w:rsidRDefault="005F3A98" w:rsidP="000112F9">
            <w:pPr>
              <w:spacing w:after="0" w:line="240" w:lineRule="auto"/>
              <w:jc w:val="center"/>
              <w:rPr>
                <w:b/>
                <w:bCs/>
                <w:sz w:val="28"/>
                <w:szCs w:val="28"/>
                <w:lang w:val="vi-VN"/>
              </w:rPr>
            </w:pPr>
            <w:r w:rsidRPr="000112F9">
              <w:rPr>
                <w:b/>
                <w:bCs/>
                <w:sz w:val="28"/>
                <w:szCs w:val="28"/>
                <w:lang w:val="vi-VN"/>
              </w:rPr>
              <w:t>1</w:t>
            </w:r>
          </w:p>
        </w:tc>
        <w:tc>
          <w:tcPr>
            <w:tcW w:w="7550" w:type="dxa"/>
          </w:tcPr>
          <w:p w14:paraId="415F8D25" w14:textId="77777777" w:rsidR="005F3A98" w:rsidRPr="000112F9" w:rsidRDefault="005F3A98" w:rsidP="000112F9">
            <w:pPr>
              <w:spacing w:after="0" w:line="240" w:lineRule="auto"/>
              <w:rPr>
                <w:sz w:val="28"/>
                <w:szCs w:val="28"/>
                <w:lang w:val="fr-FR"/>
              </w:rPr>
            </w:pPr>
            <w:r w:rsidRPr="000112F9">
              <w:rPr>
                <w:b/>
                <w:sz w:val="28"/>
                <w:szCs w:val="28"/>
                <w:lang w:val="fr-FR"/>
              </w:rPr>
              <w:t>Kết luận 1 :</w:t>
            </w:r>
            <w:r w:rsidRPr="000112F9">
              <w:rPr>
                <w:sz w:val="28"/>
                <w:szCs w:val="28"/>
                <w:lang w:val="fr-FR"/>
              </w:rPr>
              <w:t xml:space="preserve"> Qua thì nghiệm ta thấy, cường độ quang hợp thực vật A gấp đôi thực vật B. Có thể do các nguyên nhân sau: </w:t>
            </w:r>
          </w:p>
          <w:p w14:paraId="165AE7FB" w14:textId="77777777" w:rsidR="005F3A98" w:rsidRPr="000112F9" w:rsidRDefault="005F3A98" w:rsidP="000112F9">
            <w:pPr>
              <w:spacing w:after="0" w:line="240" w:lineRule="auto"/>
              <w:rPr>
                <w:sz w:val="28"/>
                <w:szCs w:val="28"/>
                <w:lang w:val="fr-FR"/>
              </w:rPr>
            </w:pPr>
            <w:r w:rsidRPr="000112F9">
              <w:rPr>
                <w:sz w:val="28"/>
                <w:szCs w:val="28"/>
                <w:lang w:val="fr-FR"/>
              </w:rPr>
              <w:t>-</w:t>
            </w:r>
            <w:r w:rsidRPr="000112F9">
              <w:rPr>
                <w:bCs/>
                <w:i/>
                <w:iCs/>
                <w:sz w:val="28"/>
                <w:szCs w:val="28"/>
                <w:lang w:val="fr-FR"/>
              </w:rPr>
              <w:t>Trường hợp 1</w:t>
            </w:r>
            <w:r w:rsidRPr="000112F9">
              <w:rPr>
                <w:b/>
                <w:sz w:val="28"/>
                <w:szCs w:val="28"/>
                <w:lang w:val="fr-FR"/>
              </w:rPr>
              <w:t>:</w:t>
            </w:r>
            <w:r w:rsidRPr="000112F9">
              <w:rPr>
                <w:sz w:val="28"/>
                <w:szCs w:val="28"/>
                <w:lang w:val="fr-FR"/>
              </w:rPr>
              <w:t xml:space="preserve"> Có thể 1 cây quang hợp bình thường và 1 cây có hô hấp sáng. </w:t>
            </w:r>
          </w:p>
          <w:p w14:paraId="09B6AC5F" w14:textId="4F5AE260" w:rsidR="005F3A98" w:rsidRPr="000112F9" w:rsidRDefault="005F3A98" w:rsidP="000112F9">
            <w:pPr>
              <w:spacing w:after="0" w:line="240" w:lineRule="auto"/>
              <w:rPr>
                <w:sz w:val="28"/>
                <w:szCs w:val="28"/>
                <w:lang w:val="fr-FR"/>
              </w:rPr>
            </w:pPr>
            <w:r w:rsidRPr="000112F9">
              <w:rPr>
                <w:sz w:val="28"/>
                <w:szCs w:val="28"/>
                <w:lang w:val="vi-VN"/>
              </w:rPr>
              <w:lastRenderedPageBreak/>
              <w:t xml:space="preserve">         </w:t>
            </w:r>
            <w:r w:rsidRPr="000112F9">
              <w:rPr>
                <w:sz w:val="28"/>
                <w:szCs w:val="28"/>
                <w:lang w:val="fr-FR"/>
              </w:rPr>
              <w:t>Quá trình hô hấp sáng xảy ra khi [CO</w:t>
            </w:r>
            <w:r w:rsidRPr="000112F9">
              <w:rPr>
                <w:sz w:val="28"/>
                <w:szCs w:val="28"/>
                <w:vertAlign w:val="subscript"/>
                <w:lang w:val="fr-FR"/>
              </w:rPr>
              <w:t>2</w:t>
            </w:r>
            <w:r w:rsidRPr="000112F9">
              <w:rPr>
                <w:sz w:val="28"/>
                <w:szCs w:val="28"/>
                <w:lang w:val="fr-FR"/>
              </w:rPr>
              <w:t>]&lt; [O</w:t>
            </w:r>
            <w:r w:rsidRPr="000112F9">
              <w:rPr>
                <w:sz w:val="28"/>
                <w:szCs w:val="28"/>
                <w:vertAlign w:val="subscript"/>
                <w:lang w:val="fr-FR"/>
              </w:rPr>
              <w:t>2</w:t>
            </w:r>
            <w:r w:rsidRPr="000112F9">
              <w:rPr>
                <w:sz w:val="28"/>
                <w:szCs w:val="28"/>
                <w:lang w:val="fr-FR"/>
              </w:rPr>
              <w:t>], tế bào quang hợp của lá tiến hành oxi hóa RiDP tạo 1APG + 1AG và các aa. Quá trình này làm giảm ½ năng suất quang hợp. Vậy điều kiện khác nhau ở đây có thể là điều kiện xảy ra hô hấp sáng như O</w:t>
            </w:r>
            <w:r w:rsidRPr="000112F9">
              <w:rPr>
                <w:sz w:val="28"/>
                <w:szCs w:val="28"/>
                <w:vertAlign w:val="subscript"/>
                <w:lang w:val="fr-FR"/>
              </w:rPr>
              <w:t>2</w:t>
            </w:r>
            <w:r w:rsidRPr="000112F9">
              <w:rPr>
                <w:sz w:val="28"/>
                <w:szCs w:val="28"/>
                <w:lang w:val="fr-FR"/>
              </w:rPr>
              <w:t xml:space="preserve">. </w:t>
            </w:r>
          </w:p>
          <w:p w14:paraId="3FFF6984" w14:textId="12D8C65D" w:rsidR="005F3A98" w:rsidRPr="000112F9" w:rsidRDefault="005F3A98" w:rsidP="000112F9">
            <w:pPr>
              <w:spacing w:after="0" w:line="240" w:lineRule="auto"/>
              <w:rPr>
                <w:sz w:val="28"/>
                <w:szCs w:val="28"/>
                <w:lang w:val="fr-FR"/>
              </w:rPr>
            </w:pPr>
            <w:r w:rsidRPr="000112F9">
              <w:rPr>
                <w:sz w:val="28"/>
                <w:szCs w:val="28"/>
                <w:lang w:val="fr-FR"/>
              </w:rPr>
              <w:t>-</w:t>
            </w:r>
            <w:r w:rsidRPr="000112F9">
              <w:rPr>
                <w:bCs/>
                <w:i/>
                <w:iCs/>
                <w:sz w:val="28"/>
                <w:szCs w:val="28"/>
                <w:lang w:val="fr-FR"/>
              </w:rPr>
              <w:t>Trường hợp 2:</w:t>
            </w:r>
            <w:r w:rsidRPr="000112F9">
              <w:rPr>
                <w:sz w:val="28"/>
                <w:szCs w:val="28"/>
                <w:lang w:val="fr-FR"/>
              </w:rPr>
              <w:t xml:space="preserve"> Có thể cả 2 cây đều không </w:t>
            </w:r>
            <w:r w:rsidRPr="000112F9">
              <w:rPr>
                <w:sz w:val="28"/>
                <w:szCs w:val="28"/>
                <w:lang w:val="fr-FR"/>
              </w:rPr>
              <w:t>có</w:t>
            </w:r>
            <w:r w:rsidRPr="000112F9">
              <w:rPr>
                <w:sz w:val="28"/>
                <w:szCs w:val="28"/>
                <w:lang w:val="vi-VN"/>
              </w:rPr>
              <w:t xml:space="preserve"> </w:t>
            </w:r>
            <w:r w:rsidRPr="000112F9">
              <w:rPr>
                <w:sz w:val="28"/>
                <w:szCs w:val="28"/>
                <w:lang w:val="fr-FR"/>
              </w:rPr>
              <w:t>hô hấp</w:t>
            </w:r>
            <w:r w:rsidRPr="000112F9">
              <w:rPr>
                <w:sz w:val="28"/>
                <w:szCs w:val="28"/>
                <w:lang w:val="vi-VN"/>
              </w:rPr>
              <w:t xml:space="preserve"> sáng</w:t>
            </w:r>
            <w:r w:rsidRPr="000112F9">
              <w:rPr>
                <w:sz w:val="28"/>
                <w:szCs w:val="28"/>
                <w:lang w:val="fr-FR"/>
              </w:rPr>
              <w:t>, quá trình quang hợp là bình thường, các chỉ số như cường độ ánh sáng, nồng độ CO</w:t>
            </w:r>
            <w:r w:rsidRPr="000112F9">
              <w:rPr>
                <w:sz w:val="28"/>
                <w:szCs w:val="28"/>
                <w:vertAlign w:val="subscript"/>
                <w:lang w:val="fr-FR"/>
              </w:rPr>
              <w:t>2</w:t>
            </w:r>
            <w:r w:rsidRPr="000112F9">
              <w:rPr>
                <w:sz w:val="28"/>
                <w:szCs w:val="28"/>
                <w:lang w:val="fr-FR"/>
              </w:rPr>
              <w:t xml:space="preserve"> trên điểm bù. Tuy nhiên:</w:t>
            </w:r>
          </w:p>
          <w:p w14:paraId="447FBEDA" w14:textId="52954657" w:rsidR="005F3A98" w:rsidRPr="000112F9" w:rsidRDefault="005F3A98" w:rsidP="000112F9">
            <w:pPr>
              <w:spacing w:after="0" w:line="240" w:lineRule="auto"/>
              <w:rPr>
                <w:sz w:val="28"/>
                <w:szCs w:val="28"/>
                <w:lang w:val="vi-VN"/>
              </w:rPr>
            </w:pPr>
            <w:r w:rsidRPr="000112F9">
              <w:rPr>
                <w:sz w:val="28"/>
                <w:szCs w:val="28"/>
                <w:lang w:val="vi-VN"/>
              </w:rPr>
              <w:t xml:space="preserve">            </w:t>
            </w:r>
            <w:r w:rsidRPr="000112F9">
              <w:rPr>
                <w:sz w:val="28"/>
                <w:szCs w:val="28"/>
                <w:lang w:val="fr-FR"/>
              </w:rPr>
              <w:t>+</w:t>
            </w:r>
            <w:r w:rsidRPr="000112F9">
              <w:rPr>
                <w:sz w:val="28"/>
                <w:szCs w:val="28"/>
                <w:lang w:val="vi-VN"/>
              </w:rPr>
              <w:t xml:space="preserve"> </w:t>
            </w:r>
            <w:r w:rsidRPr="000112F9">
              <w:rPr>
                <w:sz w:val="28"/>
                <w:szCs w:val="28"/>
                <w:lang w:val="fr-FR"/>
              </w:rPr>
              <w:t>Nếu nồng độ CO</w:t>
            </w:r>
            <w:r w:rsidRPr="000112F9">
              <w:rPr>
                <w:sz w:val="28"/>
                <w:szCs w:val="28"/>
                <w:vertAlign w:val="subscript"/>
                <w:lang w:val="fr-FR"/>
              </w:rPr>
              <w:t>2</w:t>
            </w:r>
            <w:r w:rsidRPr="000112F9">
              <w:rPr>
                <w:sz w:val="28"/>
                <w:szCs w:val="28"/>
                <w:lang w:val="fr-FR"/>
              </w:rPr>
              <w:t xml:space="preserve"> giữ nguyên (ở mức bão hòa ) thì cướng độ ánh sáng thay đổi sao cho cường độ ánh sáng ở cây 1 làm quang hợp gấp đôi cường độ ánh sáng của cây 2</w:t>
            </w:r>
            <w:r w:rsidRPr="000112F9">
              <w:rPr>
                <w:sz w:val="28"/>
                <w:szCs w:val="28"/>
                <w:lang w:val="vi-VN"/>
              </w:rPr>
              <w:t>.</w:t>
            </w:r>
          </w:p>
          <w:p w14:paraId="73C97920" w14:textId="543A624B" w:rsidR="005F3A98" w:rsidRPr="000112F9" w:rsidRDefault="005F3A98" w:rsidP="000112F9">
            <w:pPr>
              <w:spacing w:after="0" w:line="240" w:lineRule="auto"/>
              <w:rPr>
                <w:sz w:val="28"/>
                <w:szCs w:val="28"/>
                <w:lang w:val="vi-VN"/>
              </w:rPr>
            </w:pPr>
            <w:r w:rsidRPr="000112F9">
              <w:rPr>
                <w:sz w:val="28"/>
                <w:szCs w:val="28"/>
                <w:lang w:val="vi-VN"/>
              </w:rPr>
              <w:t xml:space="preserve">            </w:t>
            </w:r>
            <w:r w:rsidRPr="000112F9">
              <w:rPr>
                <w:sz w:val="28"/>
                <w:szCs w:val="28"/>
                <w:lang w:val="fr-FR"/>
              </w:rPr>
              <w:t>+</w:t>
            </w:r>
            <w:r w:rsidRPr="000112F9">
              <w:rPr>
                <w:sz w:val="28"/>
                <w:szCs w:val="28"/>
                <w:lang w:val="vi-VN"/>
              </w:rPr>
              <w:t xml:space="preserve"> N</w:t>
            </w:r>
            <w:r w:rsidRPr="000112F9">
              <w:rPr>
                <w:sz w:val="28"/>
                <w:szCs w:val="28"/>
                <w:lang w:val="fr-FR"/>
              </w:rPr>
              <w:t>ếu cường độ ánh sáng giữ nguyên ( ở mức bão hòa) thì nồng độ CO</w:t>
            </w:r>
            <w:r w:rsidRPr="000112F9">
              <w:rPr>
                <w:sz w:val="28"/>
                <w:szCs w:val="28"/>
                <w:vertAlign w:val="subscript"/>
                <w:lang w:val="fr-FR"/>
              </w:rPr>
              <w:t>2</w:t>
            </w:r>
            <w:r w:rsidRPr="000112F9">
              <w:rPr>
                <w:sz w:val="28"/>
                <w:szCs w:val="28"/>
                <w:lang w:val="fr-FR"/>
              </w:rPr>
              <w:t xml:space="preserve"> thay đổi sao cho nồng độ CO</w:t>
            </w:r>
            <w:r w:rsidRPr="000112F9">
              <w:rPr>
                <w:sz w:val="28"/>
                <w:szCs w:val="28"/>
                <w:vertAlign w:val="subscript"/>
                <w:lang w:val="fr-FR"/>
              </w:rPr>
              <w:t>2</w:t>
            </w:r>
            <w:r w:rsidRPr="000112F9">
              <w:rPr>
                <w:sz w:val="28"/>
                <w:szCs w:val="28"/>
                <w:lang w:val="fr-FR"/>
              </w:rPr>
              <w:t xml:space="preserve"> ở cây 1 làm quang hợp gấp đôi nồng độ CO</w:t>
            </w:r>
            <w:r w:rsidRPr="000112F9">
              <w:rPr>
                <w:sz w:val="28"/>
                <w:szCs w:val="28"/>
                <w:vertAlign w:val="subscript"/>
                <w:lang w:val="fr-FR"/>
              </w:rPr>
              <w:t>2</w:t>
            </w:r>
            <w:r w:rsidRPr="000112F9">
              <w:rPr>
                <w:sz w:val="28"/>
                <w:szCs w:val="28"/>
                <w:lang w:val="fr-FR"/>
              </w:rPr>
              <w:t xml:space="preserve"> của cây 2</w:t>
            </w:r>
            <w:r w:rsidRPr="000112F9">
              <w:rPr>
                <w:sz w:val="28"/>
                <w:szCs w:val="28"/>
                <w:lang w:val="vi-VN"/>
              </w:rPr>
              <w:t>.</w:t>
            </w:r>
          </w:p>
          <w:p w14:paraId="1338A8DA" w14:textId="6284F27A" w:rsidR="005F3A98" w:rsidRPr="000112F9" w:rsidRDefault="005F3A98" w:rsidP="000112F9">
            <w:pPr>
              <w:spacing w:after="0" w:line="240" w:lineRule="auto"/>
              <w:rPr>
                <w:sz w:val="28"/>
                <w:szCs w:val="28"/>
                <w:lang w:val="vi-VN"/>
              </w:rPr>
            </w:pPr>
            <w:r w:rsidRPr="000112F9">
              <w:rPr>
                <w:b/>
                <w:sz w:val="28"/>
                <w:szCs w:val="28"/>
                <w:lang w:val="fr-FR"/>
              </w:rPr>
              <w:t xml:space="preserve">Kết luận 2: </w:t>
            </w:r>
            <w:r w:rsidRPr="000112F9">
              <w:rPr>
                <w:sz w:val="28"/>
                <w:szCs w:val="28"/>
                <w:lang w:val="fr-FR"/>
              </w:rPr>
              <w:t>Cường độ quang hợp cây A gấp đôi cây B nhưng sinh khối tích lũy cây B cao hơn cây A 2,3 lần. Điều này có thể xảy ra do</w:t>
            </w:r>
            <w:r w:rsidRPr="000112F9">
              <w:rPr>
                <w:sz w:val="28"/>
                <w:szCs w:val="28"/>
                <w:lang w:val="vi-VN"/>
              </w:rPr>
              <w:t>:</w:t>
            </w:r>
          </w:p>
          <w:p w14:paraId="0C4FFF39" w14:textId="77777777" w:rsidR="005F3A98" w:rsidRPr="000112F9" w:rsidRDefault="005F3A98" w:rsidP="000112F9">
            <w:pPr>
              <w:pStyle w:val="ListParagraph"/>
              <w:numPr>
                <w:ilvl w:val="0"/>
                <w:numId w:val="3"/>
              </w:numPr>
              <w:spacing w:after="0" w:line="240" w:lineRule="auto"/>
              <w:rPr>
                <w:sz w:val="28"/>
                <w:szCs w:val="28"/>
                <w:lang w:val="fr-FR"/>
              </w:rPr>
            </w:pPr>
            <w:r w:rsidRPr="000112F9">
              <w:rPr>
                <w:sz w:val="28"/>
                <w:szCs w:val="28"/>
                <w:lang w:val="fr-FR"/>
              </w:rPr>
              <w:t>Cây A có rễ sống trong điều kiện thiếu oxi, mặc dù cường độ quang hợp mạnh, lượng oxi tạo ra vẫn ít hơn so với lượng oxi thực tế cần cho hô hấp nên cây A tiến hành lên men làm tiêu hao lượng CHC khá lớn, dẫn tới sinh khối giảm nhanh</w:t>
            </w:r>
          </w:p>
          <w:p w14:paraId="3EC06AB6" w14:textId="1443E90B" w:rsidR="005F3A98" w:rsidRPr="000112F9" w:rsidRDefault="005F3A98" w:rsidP="000112F9">
            <w:pPr>
              <w:pStyle w:val="ListParagraph"/>
              <w:numPr>
                <w:ilvl w:val="0"/>
                <w:numId w:val="3"/>
              </w:numPr>
              <w:spacing w:after="0" w:line="240" w:lineRule="auto"/>
              <w:rPr>
                <w:sz w:val="28"/>
                <w:szCs w:val="28"/>
                <w:lang w:val="fr-FR"/>
              </w:rPr>
            </w:pPr>
            <w:r w:rsidRPr="000112F9">
              <w:rPr>
                <w:sz w:val="28"/>
                <w:szCs w:val="28"/>
                <w:lang w:val="fr-FR"/>
              </w:rPr>
              <w:t xml:space="preserve">Cây A đang bị bệnh do các vi sinh vật tấn công, do đó tăng cường độ quang hợp nhằm chống lại tác nhân gây bệnh </w:t>
            </w:r>
          </w:p>
        </w:tc>
        <w:tc>
          <w:tcPr>
            <w:tcW w:w="854" w:type="dxa"/>
            <w:vAlign w:val="center"/>
          </w:tcPr>
          <w:p w14:paraId="55DA9B3D" w14:textId="77777777" w:rsidR="005F3A98" w:rsidRDefault="005F3A98" w:rsidP="004D6298">
            <w:pPr>
              <w:spacing w:after="0" w:line="240" w:lineRule="auto"/>
              <w:jc w:val="center"/>
              <w:rPr>
                <w:sz w:val="28"/>
                <w:szCs w:val="28"/>
              </w:rPr>
            </w:pPr>
          </w:p>
          <w:p w14:paraId="2BAD9E2F" w14:textId="77777777" w:rsidR="005F3A98" w:rsidRDefault="005F3A98" w:rsidP="004D6298">
            <w:pPr>
              <w:spacing w:after="0" w:line="240" w:lineRule="auto"/>
              <w:jc w:val="center"/>
              <w:rPr>
                <w:sz w:val="28"/>
                <w:szCs w:val="28"/>
              </w:rPr>
            </w:pPr>
          </w:p>
          <w:p w14:paraId="09FEC262" w14:textId="77777777" w:rsidR="005F3A98" w:rsidRDefault="005F3A98" w:rsidP="004D6298">
            <w:pPr>
              <w:spacing w:after="0" w:line="240" w:lineRule="auto"/>
              <w:jc w:val="center"/>
              <w:rPr>
                <w:sz w:val="28"/>
                <w:szCs w:val="28"/>
                <w:lang w:val="vi-VN"/>
              </w:rPr>
            </w:pPr>
          </w:p>
          <w:p w14:paraId="30C9FBE1" w14:textId="77777777" w:rsidR="005F3A98" w:rsidRDefault="005F3A98" w:rsidP="004D6298">
            <w:pPr>
              <w:spacing w:after="0" w:line="240" w:lineRule="auto"/>
              <w:jc w:val="center"/>
              <w:rPr>
                <w:sz w:val="28"/>
                <w:szCs w:val="28"/>
                <w:lang w:val="vi-VN"/>
              </w:rPr>
            </w:pPr>
          </w:p>
          <w:p w14:paraId="142B79F4" w14:textId="77777777" w:rsidR="005F3A98" w:rsidRDefault="005F3A98" w:rsidP="004D6298">
            <w:pPr>
              <w:spacing w:after="0" w:line="240" w:lineRule="auto"/>
              <w:jc w:val="center"/>
              <w:rPr>
                <w:sz w:val="28"/>
                <w:szCs w:val="28"/>
                <w:lang w:val="vi-VN"/>
              </w:rPr>
            </w:pPr>
          </w:p>
          <w:p w14:paraId="019464EE" w14:textId="77777777" w:rsidR="005F3A98" w:rsidRDefault="005F3A98" w:rsidP="004D6298">
            <w:pPr>
              <w:spacing w:after="0" w:line="240" w:lineRule="auto"/>
              <w:jc w:val="center"/>
              <w:rPr>
                <w:sz w:val="28"/>
                <w:szCs w:val="28"/>
                <w:lang w:val="vi-VN"/>
              </w:rPr>
            </w:pPr>
          </w:p>
          <w:p w14:paraId="0DBF5A34" w14:textId="77777777" w:rsidR="005F3A98" w:rsidRDefault="005F3A98" w:rsidP="004D6298">
            <w:pPr>
              <w:spacing w:after="0" w:line="240" w:lineRule="auto"/>
              <w:jc w:val="center"/>
              <w:rPr>
                <w:sz w:val="28"/>
                <w:szCs w:val="28"/>
                <w:lang w:val="vi-VN"/>
              </w:rPr>
            </w:pPr>
          </w:p>
          <w:p w14:paraId="35A96876" w14:textId="77777777" w:rsidR="005F3A98" w:rsidRDefault="005F3A98" w:rsidP="004D6298">
            <w:pPr>
              <w:spacing w:after="0" w:line="240" w:lineRule="auto"/>
              <w:jc w:val="center"/>
              <w:rPr>
                <w:sz w:val="28"/>
                <w:szCs w:val="28"/>
                <w:lang w:val="vi-VN"/>
              </w:rPr>
            </w:pPr>
          </w:p>
          <w:p w14:paraId="45FFA21C" w14:textId="77777777" w:rsidR="005F3A98" w:rsidRDefault="005F3A98" w:rsidP="004D6298">
            <w:pPr>
              <w:spacing w:after="0" w:line="240" w:lineRule="auto"/>
              <w:jc w:val="center"/>
              <w:rPr>
                <w:sz w:val="28"/>
                <w:szCs w:val="28"/>
                <w:lang w:val="vi-VN"/>
              </w:rPr>
            </w:pPr>
          </w:p>
          <w:p w14:paraId="04ECA310" w14:textId="77777777" w:rsidR="005F3A98" w:rsidRDefault="005F3A98" w:rsidP="004D6298">
            <w:pPr>
              <w:spacing w:after="0" w:line="240" w:lineRule="auto"/>
              <w:jc w:val="center"/>
              <w:rPr>
                <w:sz w:val="28"/>
                <w:szCs w:val="28"/>
                <w:lang w:val="vi-VN"/>
              </w:rPr>
            </w:pPr>
          </w:p>
          <w:p w14:paraId="0AAB3222" w14:textId="77777777" w:rsidR="005F3A98" w:rsidRDefault="005F3A98" w:rsidP="00BD32DD">
            <w:pPr>
              <w:spacing w:after="0" w:line="240" w:lineRule="auto"/>
              <w:rPr>
                <w:sz w:val="28"/>
                <w:szCs w:val="28"/>
                <w:lang w:val="vi-VN"/>
              </w:rPr>
            </w:pPr>
          </w:p>
          <w:p w14:paraId="28196C2E" w14:textId="77777777" w:rsidR="005F3A98" w:rsidRDefault="005F3A98" w:rsidP="004D6298">
            <w:pPr>
              <w:spacing w:after="0" w:line="240" w:lineRule="auto"/>
              <w:jc w:val="center"/>
              <w:rPr>
                <w:sz w:val="28"/>
                <w:szCs w:val="28"/>
                <w:lang w:val="vi-VN"/>
              </w:rPr>
            </w:pPr>
          </w:p>
          <w:p w14:paraId="30E98ACA" w14:textId="77777777" w:rsidR="005F3A98" w:rsidRDefault="005F3A98" w:rsidP="004D6298">
            <w:pPr>
              <w:spacing w:after="0" w:line="240" w:lineRule="auto"/>
              <w:jc w:val="center"/>
              <w:rPr>
                <w:sz w:val="28"/>
                <w:szCs w:val="28"/>
                <w:lang w:val="vi-VN"/>
              </w:rPr>
            </w:pPr>
          </w:p>
          <w:p w14:paraId="6BA73986" w14:textId="77777777" w:rsidR="005F3A98" w:rsidRDefault="005F3A98" w:rsidP="004D6298">
            <w:pPr>
              <w:spacing w:after="0" w:line="240" w:lineRule="auto"/>
              <w:jc w:val="center"/>
              <w:rPr>
                <w:sz w:val="28"/>
                <w:szCs w:val="28"/>
                <w:lang w:val="vi-VN"/>
              </w:rPr>
            </w:pPr>
            <w:r>
              <w:rPr>
                <w:sz w:val="28"/>
                <w:szCs w:val="28"/>
                <w:lang w:val="vi-VN"/>
              </w:rPr>
              <w:t>0,5</w:t>
            </w:r>
          </w:p>
          <w:p w14:paraId="60C55DD8" w14:textId="77777777" w:rsidR="005F3A98" w:rsidRDefault="005F3A98" w:rsidP="004D6298">
            <w:pPr>
              <w:spacing w:after="0" w:line="240" w:lineRule="auto"/>
              <w:jc w:val="center"/>
              <w:rPr>
                <w:sz w:val="28"/>
                <w:szCs w:val="28"/>
                <w:lang w:val="vi-VN"/>
              </w:rPr>
            </w:pPr>
          </w:p>
          <w:p w14:paraId="48D8F2CE" w14:textId="77777777" w:rsidR="005F3A98" w:rsidRDefault="005F3A98" w:rsidP="004D6298">
            <w:pPr>
              <w:spacing w:after="0" w:line="240" w:lineRule="auto"/>
              <w:jc w:val="center"/>
              <w:rPr>
                <w:sz w:val="28"/>
                <w:szCs w:val="28"/>
                <w:lang w:val="vi-VN"/>
              </w:rPr>
            </w:pPr>
          </w:p>
          <w:p w14:paraId="6244796C" w14:textId="77777777" w:rsidR="005F3A98" w:rsidRDefault="005F3A98" w:rsidP="004D6298">
            <w:pPr>
              <w:spacing w:after="0" w:line="240" w:lineRule="auto"/>
              <w:jc w:val="center"/>
              <w:rPr>
                <w:sz w:val="28"/>
                <w:szCs w:val="28"/>
                <w:lang w:val="vi-VN"/>
              </w:rPr>
            </w:pPr>
          </w:p>
          <w:p w14:paraId="7ED3FB23" w14:textId="77777777" w:rsidR="005F3A98" w:rsidRDefault="005F3A98" w:rsidP="00BD32DD">
            <w:pPr>
              <w:spacing w:after="0" w:line="240" w:lineRule="auto"/>
              <w:rPr>
                <w:sz w:val="28"/>
                <w:szCs w:val="28"/>
                <w:lang w:val="vi-VN"/>
              </w:rPr>
            </w:pPr>
          </w:p>
          <w:p w14:paraId="76CA8C00" w14:textId="6E3BA2C3" w:rsidR="005F3A98" w:rsidRPr="004D6298" w:rsidRDefault="005F3A98" w:rsidP="004D6298">
            <w:pPr>
              <w:spacing w:after="0" w:line="240" w:lineRule="auto"/>
              <w:jc w:val="center"/>
              <w:rPr>
                <w:sz w:val="28"/>
                <w:szCs w:val="28"/>
                <w:lang w:val="vi-VN"/>
              </w:rPr>
            </w:pPr>
            <w:r>
              <w:rPr>
                <w:sz w:val="28"/>
                <w:szCs w:val="28"/>
                <w:lang w:val="vi-VN"/>
              </w:rPr>
              <w:t>0,5</w:t>
            </w:r>
          </w:p>
        </w:tc>
      </w:tr>
      <w:tr w:rsidR="005F3A98" w:rsidRPr="000112F9" w14:paraId="15AB8D71" w14:textId="77777777" w:rsidTr="005F3A98">
        <w:tc>
          <w:tcPr>
            <w:tcW w:w="747" w:type="dxa"/>
            <w:vMerge/>
            <w:vAlign w:val="center"/>
          </w:tcPr>
          <w:p w14:paraId="1CB3655A" w14:textId="77777777" w:rsidR="005F3A98" w:rsidRPr="000112F9" w:rsidRDefault="005F3A98" w:rsidP="000112F9">
            <w:pPr>
              <w:spacing w:after="0" w:line="240" w:lineRule="auto"/>
              <w:jc w:val="center"/>
              <w:rPr>
                <w:b/>
                <w:bCs/>
                <w:sz w:val="28"/>
                <w:szCs w:val="28"/>
              </w:rPr>
            </w:pPr>
          </w:p>
        </w:tc>
        <w:tc>
          <w:tcPr>
            <w:tcW w:w="569" w:type="dxa"/>
            <w:vAlign w:val="center"/>
          </w:tcPr>
          <w:p w14:paraId="71EAE8CD" w14:textId="45159A3D" w:rsidR="005F3A98" w:rsidRPr="000112F9" w:rsidRDefault="005F3A98" w:rsidP="000112F9">
            <w:pPr>
              <w:spacing w:after="0" w:line="240" w:lineRule="auto"/>
              <w:jc w:val="center"/>
              <w:rPr>
                <w:b/>
                <w:bCs/>
                <w:sz w:val="28"/>
                <w:szCs w:val="28"/>
                <w:lang w:val="vi-VN"/>
              </w:rPr>
            </w:pPr>
            <w:r w:rsidRPr="000112F9">
              <w:rPr>
                <w:b/>
                <w:bCs/>
                <w:sz w:val="28"/>
                <w:szCs w:val="28"/>
                <w:lang w:val="vi-VN"/>
              </w:rPr>
              <w:t>2</w:t>
            </w:r>
          </w:p>
        </w:tc>
        <w:tc>
          <w:tcPr>
            <w:tcW w:w="7550" w:type="dxa"/>
          </w:tcPr>
          <w:p w14:paraId="666D123A" w14:textId="019ABC0A" w:rsidR="005F3A98" w:rsidRPr="000112F9" w:rsidRDefault="00BD32DD" w:rsidP="000112F9">
            <w:pPr>
              <w:spacing w:after="0" w:line="240" w:lineRule="auto"/>
              <w:jc w:val="both"/>
              <w:rPr>
                <w:sz w:val="28"/>
                <w:szCs w:val="28"/>
                <w:lang w:val="vi-VN"/>
              </w:rPr>
            </w:pPr>
            <w:r>
              <w:rPr>
                <w:sz w:val="28"/>
                <w:szCs w:val="28"/>
                <w:lang w:val="vi-VN"/>
              </w:rPr>
              <w:t xml:space="preserve">- </w:t>
            </w:r>
            <w:r w:rsidR="005F3A98" w:rsidRPr="000112F9">
              <w:rPr>
                <w:sz w:val="28"/>
                <w:szCs w:val="28"/>
              </w:rPr>
              <w:t xml:space="preserve"> Hệ số hô hấp (RQ) là tỉ số giữa số phân tử CO</w:t>
            </w:r>
            <w:r w:rsidR="005F3A98" w:rsidRPr="000112F9">
              <w:rPr>
                <w:sz w:val="28"/>
                <w:szCs w:val="28"/>
                <w:vertAlign w:val="subscript"/>
              </w:rPr>
              <w:t>2</w:t>
            </w:r>
            <w:r w:rsidR="005F3A98" w:rsidRPr="000112F9">
              <w:rPr>
                <w:sz w:val="28"/>
                <w:szCs w:val="28"/>
              </w:rPr>
              <w:t xml:space="preserve"> thải ra và số phân tử </w:t>
            </w:r>
            <w:r w:rsidR="005F3A98" w:rsidRPr="000112F9">
              <w:rPr>
                <w:sz w:val="28"/>
                <w:szCs w:val="28"/>
              </w:rPr>
              <w:t>O</w:t>
            </w:r>
            <w:r w:rsidR="005F3A98" w:rsidRPr="000112F9">
              <w:rPr>
                <w:sz w:val="28"/>
                <w:szCs w:val="28"/>
                <w:vertAlign w:val="subscript"/>
                <w:lang w:val="vi-VN"/>
              </w:rPr>
              <w:t>2</w:t>
            </w:r>
            <w:r w:rsidR="005F3A98" w:rsidRPr="000112F9">
              <w:rPr>
                <w:sz w:val="28"/>
                <w:szCs w:val="28"/>
              </w:rPr>
              <w:t xml:space="preserve"> cây lấy vào khi hô hấp.</w:t>
            </w:r>
            <w:r w:rsidR="005F3A98" w:rsidRPr="000112F9">
              <w:rPr>
                <w:sz w:val="28"/>
                <w:szCs w:val="28"/>
                <w:lang w:val="vi-VN"/>
              </w:rPr>
              <w:t xml:space="preserve"> </w:t>
            </w:r>
            <w:r w:rsidR="005F3A98" w:rsidRPr="000112F9">
              <w:rPr>
                <w:sz w:val="28"/>
                <w:szCs w:val="28"/>
              </w:rPr>
              <w:t>Dựa</w:t>
            </w:r>
            <w:r w:rsidR="005F3A98" w:rsidRPr="000112F9">
              <w:rPr>
                <w:sz w:val="28"/>
                <w:szCs w:val="28"/>
                <w:lang w:val="vi-VN"/>
              </w:rPr>
              <w:t xml:space="preserve"> vào RQ cho biết nguyên liệu hô hấp là nhóm chất gì và tình trạng hô hấp của thực vật. </w:t>
            </w:r>
          </w:p>
          <w:p w14:paraId="0CCE2355" w14:textId="6F4639E7" w:rsidR="005F3A98" w:rsidRPr="000112F9" w:rsidRDefault="005F3A98" w:rsidP="000112F9">
            <w:pPr>
              <w:spacing w:after="0" w:line="240" w:lineRule="auto"/>
              <w:jc w:val="both"/>
              <w:rPr>
                <w:sz w:val="28"/>
                <w:szCs w:val="28"/>
                <w:lang w:val="vi-VN"/>
              </w:rPr>
            </w:pPr>
            <w:r w:rsidRPr="000112F9">
              <w:rPr>
                <w:sz w:val="28"/>
                <w:szCs w:val="28"/>
                <w:lang w:val="vi-VN"/>
              </w:rPr>
              <w:t xml:space="preserve">        </w:t>
            </w:r>
            <w:r w:rsidRPr="000112F9">
              <w:rPr>
                <w:sz w:val="28"/>
                <w:szCs w:val="28"/>
                <w:lang w:val="vi-VN"/>
              </w:rPr>
              <w:t>RQ = 1</w:t>
            </w:r>
            <w:r w:rsidRPr="000112F9">
              <w:rPr>
                <w:sz w:val="28"/>
                <w:szCs w:val="28"/>
                <w:lang w:val="vi-VN"/>
              </w:rPr>
              <w:t>. (</w:t>
            </w:r>
            <w:r w:rsidRPr="000112F9">
              <w:rPr>
                <w:sz w:val="28"/>
                <w:szCs w:val="28"/>
                <w:lang w:val="vi-VN"/>
              </w:rPr>
              <w:t>nguyên liệu hô hấp là cacbohydrat</w:t>
            </w:r>
            <w:r w:rsidRPr="000112F9">
              <w:rPr>
                <w:sz w:val="28"/>
                <w:szCs w:val="28"/>
                <w:lang w:val="vi-VN"/>
              </w:rPr>
              <w:t>).</w:t>
            </w:r>
          </w:p>
          <w:p w14:paraId="742846C1" w14:textId="1FBAF629" w:rsidR="005F3A98" w:rsidRPr="000112F9" w:rsidRDefault="005F3A98" w:rsidP="000112F9">
            <w:pPr>
              <w:spacing w:after="0" w:line="240" w:lineRule="auto"/>
              <w:jc w:val="both"/>
              <w:rPr>
                <w:sz w:val="28"/>
                <w:szCs w:val="28"/>
                <w:lang w:val="vi-VN"/>
              </w:rPr>
            </w:pPr>
            <w:r w:rsidRPr="000112F9">
              <w:rPr>
                <w:sz w:val="28"/>
                <w:szCs w:val="28"/>
                <w:lang w:val="vi-VN"/>
              </w:rPr>
              <w:t xml:space="preserve">        </w:t>
            </w:r>
            <w:r w:rsidRPr="000112F9">
              <w:rPr>
                <w:sz w:val="28"/>
                <w:szCs w:val="28"/>
                <w:lang w:val="vi-VN"/>
              </w:rPr>
              <w:t>RQ&gt;1</w:t>
            </w:r>
            <w:r w:rsidRPr="000112F9">
              <w:rPr>
                <w:sz w:val="28"/>
                <w:szCs w:val="28"/>
                <w:lang w:val="vi-VN"/>
              </w:rPr>
              <w:t xml:space="preserve">, nguyên liệu là </w:t>
            </w:r>
            <w:r w:rsidRPr="000112F9">
              <w:rPr>
                <w:sz w:val="28"/>
                <w:szCs w:val="28"/>
                <w:lang w:val="vi-VN"/>
              </w:rPr>
              <w:t>nhóm acid hữu cơ</w:t>
            </w:r>
            <w:r w:rsidRPr="000112F9">
              <w:rPr>
                <w:sz w:val="28"/>
                <w:szCs w:val="28"/>
                <w:lang w:val="vi-VN"/>
              </w:rPr>
              <w:t>;</w:t>
            </w:r>
          </w:p>
          <w:p w14:paraId="30BE32D6" w14:textId="62825670" w:rsidR="005F3A98" w:rsidRPr="000112F9" w:rsidRDefault="005F3A98" w:rsidP="000112F9">
            <w:pPr>
              <w:spacing w:after="0" w:line="240" w:lineRule="auto"/>
              <w:jc w:val="both"/>
              <w:rPr>
                <w:sz w:val="28"/>
                <w:szCs w:val="28"/>
                <w:lang w:val="vi-VN"/>
              </w:rPr>
            </w:pPr>
            <w:r w:rsidRPr="000112F9">
              <w:rPr>
                <w:sz w:val="28"/>
                <w:szCs w:val="28"/>
                <w:lang w:val="vi-VN"/>
              </w:rPr>
              <w:t xml:space="preserve">        </w:t>
            </w:r>
            <w:r w:rsidRPr="000112F9">
              <w:rPr>
                <w:sz w:val="28"/>
                <w:szCs w:val="28"/>
                <w:lang w:val="vi-VN"/>
              </w:rPr>
              <w:t>RQ &lt;1</w:t>
            </w:r>
            <w:r w:rsidRPr="000112F9">
              <w:rPr>
                <w:sz w:val="28"/>
                <w:szCs w:val="28"/>
                <w:lang w:val="vi-VN"/>
              </w:rPr>
              <w:t xml:space="preserve">, nguyên liệu là </w:t>
            </w:r>
            <w:r w:rsidRPr="000112F9">
              <w:rPr>
                <w:sz w:val="28"/>
                <w:szCs w:val="28"/>
                <w:lang w:val="vi-VN"/>
              </w:rPr>
              <w:t>lipid và protein</w:t>
            </w:r>
          </w:p>
          <w:p w14:paraId="79E3FE43" w14:textId="77777777" w:rsidR="005F3A98" w:rsidRPr="000112F9" w:rsidRDefault="005F3A98" w:rsidP="000112F9">
            <w:pPr>
              <w:spacing w:after="0" w:line="240" w:lineRule="auto"/>
              <w:jc w:val="both"/>
              <w:rPr>
                <w:sz w:val="28"/>
                <w:szCs w:val="28"/>
              </w:rPr>
            </w:pPr>
            <w:r w:rsidRPr="000112F9">
              <w:rPr>
                <w:sz w:val="28"/>
                <w:szCs w:val="28"/>
              </w:rPr>
              <w:t>- Ở hạt cây hướng dương giàu chất béo, sự biến đổi của hệ số hô hấp phức tạp: Ở giai đoạn đầu hệ số hô hấp xấp xỉ bằng 1 do hạt sử dụng đường để hô hấp, sau đó hệ số hô hấp giảm xuống còn 0,3 – 0,4 do hạt sử dung nguyên liệu là chất béo, tiếp theo đó hệ số hô hấp lại tăng lên gần bằng 1 do đường bắt đầu được tích lũy.</w:t>
            </w:r>
          </w:p>
          <w:p w14:paraId="2943E1D9" w14:textId="509EA9F4" w:rsidR="005F3A98" w:rsidRPr="000112F9" w:rsidRDefault="005F3A98" w:rsidP="000112F9">
            <w:pPr>
              <w:spacing w:after="0" w:line="240" w:lineRule="auto"/>
              <w:rPr>
                <w:sz w:val="28"/>
                <w:szCs w:val="28"/>
              </w:rPr>
            </w:pPr>
          </w:p>
        </w:tc>
        <w:tc>
          <w:tcPr>
            <w:tcW w:w="854" w:type="dxa"/>
            <w:vAlign w:val="center"/>
          </w:tcPr>
          <w:p w14:paraId="2EB1E578" w14:textId="77777777" w:rsidR="005F3A98" w:rsidRDefault="005F3A98" w:rsidP="000112F9">
            <w:pPr>
              <w:spacing w:after="0" w:line="240" w:lineRule="auto"/>
              <w:jc w:val="center"/>
              <w:rPr>
                <w:sz w:val="28"/>
                <w:szCs w:val="28"/>
              </w:rPr>
            </w:pPr>
          </w:p>
          <w:p w14:paraId="62455DA9" w14:textId="77777777" w:rsidR="005F3A98" w:rsidRDefault="005F3A98" w:rsidP="000112F9">
            <w:pPr>
              <w:spacing w:after="0" w:line="240" w:lineRule="auto"/>
              <w:jc w:val="center"/>
              <w:rPr>
                <w:sz w:val="28"/>
                <w:szCs w:val="28"/>
              </w:rPr>
            </w:pPr>
          </w:p>
          <w:p w14:paraId="685BB871" w14:textId="77777777" w:rsidR="005F3A98" w:rsidRDefault="005F3A98" w:rsidP="000112F9">
            <w:pPr>
              <w:spacing w:after="0" w:line="240" w:lineRule="auto"/>
              <w:jc w:val="center"/>
              <w:rPr>
                <w:sz w:val="28"/>
                <w:szCs w:val="28"/>
              </w:rPr>
            </w:pPr>
          </w:p>
          <w:p w14:paraId="54FB5DE8" w14:textId="77777777" w:rsidR="005F3A98" w:rsidRDefault="005F3A98" w:rsidP="000112F9">
            <w:pPr>
              <w:spacing w:after="0" w:line="240" w:lineRule="auto"/>
              <w:jc w:val="center"/>
              <w:rPr>
                <w:sz w:val="28"/>
                <w:szCs w:val="28"/>
              </w:rPr>
            </w:pPr>
          </w:p>
          <w:p w14:paraId="3CD12231" w14:textId="77777777" w:rsidR="005F3A98" w:rsidRDefault="005F3A98" w:rsidP="000112F9">
            <w:pPr>
              <w:spacing w:after="0" w:line="240" w:lineRule="auto"/>
              <w:jc w:val="center"/>
              <w:rPr>
                <w:sz w:val="28"/>
                <w:szCs w:val="28"/>
              </w:rPr>
            </w:pPr>
          </w:p>
          <w:p w14:paraId="7639D6CC" w14:textId="77777777" w:rsidR="005F3A98" w:rsidRDefault="005F3A98" w:rsidP="000112F9">
            <w:pPr>
              <w:spacing w:after="0" w:line="240" w:lineRule="auto"/>
              <w:jc w:val="center"/>
              <w:rPr>
                <w:sz w:val="28"/>
                <w:szCs w:val="28"/>
              </w:rPr>
            </w:pPr>
          </w:p>
          <w:p w14:paraId="20F1AAF8" w14:textId="77777777" w:rsidR="005F3A98" w:rsidRDefault="005F3A98" w:rsidP="000112F9">
            <w:pPr>
              <w:spacing w:after="0" w:line="240" w:lineRule="auto"/>
              <w:jc w:val="center"/>
              <w:rPr>
                <w:sz w:val="28"/>
                <w:szCs w:val="28"/>
              </w:rPr>
            </w:pPr>
          </w:p>
          <w:p w14:paraId="02D843FF" w14:textId="77777777" w:rsidR="005F3A98" w:rsidRDefault="005F3A98" w:rsidP="000112F9">
            <w:pPr>
              <w:spacing w:after="0" w:line="240" w:lineRule="auto"/>
              <w:jc w:val="center"/>
              <w:rPr>
                <w:sz w:val="28"/>
                <w:szCs w:val="28"/>
              </w:rPr>
            </w:pPr>
          </w:p>
          <w:p w14:paraId="2C3C057E" w14:textId="0E5C1558" w:rsidR="005F3A98" w:rsidRPr="004D6298" w:rsidRDefault="005F3A98" w:rsidP="000112F9">
            <w:pPr>
              <w:spacing w:after="0" w:line="240" w:lineRule="auto"/>
              <w:jc w:val="center"/>
              <w:rPr>
                <w:sz w:val="28"/>
                <w:szCs w:val="28"/>
                <w:lang w:val="vi-VN"/>
              </w:rPr>
            </w:pPr>
            <w:r>
              <w:rPr>
                <w:sz w:val="28"/>
                <w:szCs w:val="28"/>
                <w:lang w:val="vi-VN"/>
              </w:rPr>
              <w:t>1,0</w:t>
            </w:r>
          </w:p>
        </w:tc>
      </w:tr>
      <w:tr w:rsidR="005F3A98" w:rsidRPr="000112F9" w14:paraId="2559CAB4" w14:textId="77777777" w:rsidTr="005F3A98">
        <w:tc>
          <w:tcPr>
            <w:tcW w:w="747" w:type="dxa"/>
            <w:vMerge w:val="restart"/>
            <w:vAlign w:val="center"/>
          </w:tcPr>
          <w:p w14:paraId="427ABCE2" w14:textId="5DBC91BF" w:rsidR="005F3A98" w:rsidRPr="000112F9" w:rsidRDefault="005F3A98" w:rsidP="000112F9">
            <w:pPr>
              <w:spacing w:after="0" w:line="240" w:lineRule="auto"/>
              <w:jc w:val="center"/>
              <w:rPr>
                <w:b/>
                <w:bCs/>
                <w:sz w:val="28"/>
                <w:szCs w:val="28"/>
                <w:lang w:val="vi-VN"/>
              </w:rPr>
            </w:pPr>
            <w:r w:rsidRPr="000112F9">
              <w:rPr>
                <w:b/>
                <w:bCs/>
                <w:sz w:val="28"/>
                <w:szCs w:val="28"/>
                <w:lang w:val="vi-VN"/>
              </w:rPr>
              <w:t>3</w:t>
            </w:r>
          </w:p>
        </w:tc>
        <w:tc>
          <w:tcPr>
            <w:tcW w:w="569" w:type="dxa"/>
            <w:vAlign w:val="center"/>
          </w:tcPr>
          <w:p w14:paraId="79AD0536" w14:textId="5E1A3CD0" w:rsidR="005F3A98" w:rsidRPr="000112F9" w:rsidRDefault="005F3A98" w:rsidP="000112F9">
            <w:pPr>
              <w:spacing w:after="0" w:line="240" w:lineRule="auto"/>
              <w:jc w:val="center"/>
              <w:rPr>
                <w:b/>
                <w:bCs/>
                <w:sz w:val="28"/>
                <w:szCs w:val="28"/>
                <w:lang w:val="vi-VN"/>
              </w:rPr>
            </w:pPr>
            <w:r w:rsidRPr="000112F9">
              <w:rPr>
                <w:b/>
                <w:bCs/>
                <w:sz w:val="28"/>
                <w:szCs w:val="28"/>
                <w:lang w:val="vi-VN"/>
              </w:rPr>
              <w:t>1a</w:t>
            </w:r>
          </w:p>
        </w:tc>
        <w:tc>
          <w:tcPr>
            <w:tcW w:w="7550" w:type="dxa"/>
          </w:tcPr>
          <w:p w14:paraId="0C3E9A41" w14:textId="77777777" w:rsidR="005F3A98" w:rsidRPr="000112F9" w:rsidRDefault="005F3A98" w:rsidP="000112F9">
            <w:pPr>
              <w:tabs>
                <w:tab w:val="left" w:pos="360"/>
                <w:tab w:val="left" w:pos="720"/>
              </w:tabs>
              <w:spacing w:after="0" w:line="240" w:lineRule="auto"/>
              <w:jc w:val="both"/>
              <w:rPr>
                <w:sz w:val="28"/>
                <w:szCs w:val="28"/>
              </w:rPr>
            </w:pPr>
            <w:r w:rsidRPr="000112F9">
              <w:rPr>
                <w:sz w:val="28"/>
                <w:szCs w:val="28"/>
              </w:rPr>
              <w:t>- Giống A là cây ngày dài, không cần trải qua mùa đông giá lạnh vẫn ra hoa.</w:t>
            </w:r>
          </w:p>
          <w:p w14:paraId="58B055AD" w14:textId="77777777" w:rsidR="005F3A98" w:rsidRPr="000112F9" w:rsidRDefault="005F3A98" w:rsidP="000112F9">
            <w:pPr>
              <w:tabs>
                <w:tab w:val="left" w:pos="360"/>
                <w:tab w:val="left" w:pos="720"/>
              </w:tabs>
              <w:spacing w:after="0" w:line="240" w:lineRule="auto"/>
              <w:jc w:val="both"/>
              <w:rPr>
                <w:sz w:val="28"/>
                <w:szCs w:val="28"/>
              </w:rPr>
            </w:pPr>
            <w:r w:rsidRPr="000112F9">
              <w:rPr>
                <w:sz w:val="28"/>
                <w:szCs w:val="28"/>
              </w:rPr>
              <w:t>- Giống B là cây ngày dài, phải trải qua mùa đông giá lạnh mới ra hoa.</w:t>
            </w:r>
          </w:p>
          <w:p w14:paraId="7FD3B22C" w14:textId="77777777" w:rsidR="005F3A98" w:rsidRPr="000112F9" w:rsidRDefault="005F3A98" w:rsidP="000112F9">
            <w:pPr>
              <w:tabs>
                <w:tab w:val="left" w:pos="360"/>
                <w:tab w:val="left" w:pos="720"/>
              </w:tabs>
              <w:spacing w:after="0" w:line="240" w:lineRule="auto"/>
              <w:jc w:val="both"/>
              <w:rPr>
                <w:sz w:val="28"/>
                <w:szCs w:val="28"/>
              </w:rPr>
            </w:pPr>
            <w:r w:rsidRPr="000112F9">
              <w:rPr>
                <w:sz w:val="28"/>
                <w:szCs w:val="28"/>
              </w:rPr>
              <w:t>- Giống A là cây 1 năm.</w:t>
            </w:r>
          </w:p>
          <w:p w14:paraId="6F1D80B2" w14:textId="77777777" w:rsidR="005F3A98" w:rsidRPr="000112F9" w:rsidRDefault="005F3A98" w:rsidP="000112F9">
            <w:pPr>
              <w:spacing w:after="0" w:line="240" w:lineRule="auto"/>
              <w:rPr>
                <w:sz w:val="28"/>
                <w:szCs w:val="28"/>
              </w:rPr>
            </w:pPr>
            <w:r w:rsidRPr="000112F9">
              <w:rPr>
                <w:sz w:val="28"/>
                <w:szCs w:val="28"/>
              </w:rPr>
              <w:t>- Giống B là cây 2 năm</w:t>
            </w:r>
          </w:p>
          <w:p w14:paraId="7DADE405" w14:textId="74229E3D" w:rsidR="005F3A98" w:rsidRPr="000112F9" w:rsidRDefault="005F3A98" w:rsidP="000112F9">
            <w:pPr>
              <w:spacing w:after="0" w:line="240" w:lineRule="auto"/>
              <w:rPr>
                <w:sz w:val="28"/>
                <w:szCs w:val="28"/>
              </w:rPr>
            </w:pPr>
          </w:p>
        </w:tc>
        <w:tc>
          <w:tcPr>
            <w:tcW w:w="854" w:type="dxa"/>
            <w:vAlign w:val="center"/>
          </w:tcPr>
          <w:p w14:paraId="13119A51" w14:textId="45214E27" w:rsidR="005F3A98" w:rsidRPr="004D6298" w:rsidRDefault="005F3A98" w:rsidP="000112F9">
            <w:pPr>
              <w:spacing w:after="0" w:line="240" w:lineRule="auto"/>
              <w:jc w:val="center"/>
              <w:rPr>
                <w:sz w:val="28"/>
                <w:szCs w:val="28"/>
                <w:lang w:val="vi-VN"/>
              </w:rPr>
            </w:pPr>
            <w:r>
              <w:rPr>
                <w:sz w:val="28"/>
                <w:szCs w:val="28"/>
                <w:lang w:val="vi-VN"/>
              </w:rPr>
              <w:t>0,5</w:t>
            </w:r>
          </w:p>
        </w:tc>
      </w:tr>
      <w:tr w:rsidR="005F3A98" w:rsidRPr="000112F9" w14:paraId="04AF03A3" w14:textId="77777777" w:rsidTr="005F3A98">
        <w:tc>
          <w:tcPr>
            <w:tcW w:w="747" w:type="dxa"/>
            <w:vMerge/>
            <w:vAlign w:val="center"/>
          </w:tcPr>
          <w:p w14:paraId="50A11ACF" w14:textId="77777777" w:rsidR="005F3A98" w:rsidRPr="000112F9" w:rsidRDefault="005F3A98" w:rsidP="000112F9">
            <w:pPr>
              <w:spacing w:after="0" w:line="240" w:lineRule="auto"/>
              <w:jc w:val="center"/>
              <w:rPr>
                <w:b/>
                <w:bCs/>
                <w:sz w:val="28"/>
                <w:szCs w:val="28"/>
                <w:lang w:val="vi-VN"/>
              </w:rPr>
            </w:pPr>
          </w:p>
        </w:tc>
        <w:tc>
          <w:tcPr>
            <w:tcW w:w="569" w:type="dxa"/>
            <w:vAlign w:val="center"/>
          </w:tcPr>
          <w:p w14:paraId="4F8E5216" w14:textId="0A103353" w:rsidR="005F3A98" w:rsidRPr="000112F9" w:rsidRDefault="005F3A98" w:rsidP="000112F9">
            <w:pPr>
              <w:spacing w:after="0" w:line="240" w:lineRule="auto"/>
              <w:jc w:val="center"/>
              <w:rPr>
                <w:b/>
                <w:bCs/>
                <w:sz w:val="28"/>
                <w:szCs w:val="28"/>
                <w:lang w:val="vi-VN"/>
              </w:rPr>
            </w:pPr>
            <w:r w:rsidRPr="000112F9">
              <w:rPr>
                <w:b/>
                <w:bCs/>
                <w:sz w:val="28"/>
                <w:szCs w:val="28"/>
                <w:lang w:val="vi-VN"/>
              </w:rPr>
              <w:t>1b</w:t>
            </w:r>
          </w:p>
        </w:tc>
        <w:tc>
          <w:tcPr>
            <w:tcW w:w="7550" w:type="dxa"/>
          </w:tcPr>
          <w:p w14:paraId="249F1F38" w14:textId="77777777" w:rsidR="005F3A98" w:rsidRDefault="005F3A98" w:rsidP="000112F9">
            <w:pPr>
              <w:spacing w:after="0" w:line="240" w:lineRule="auto"/>
              <w:rPr>
                <w:sz w:val="28"/>
                <w:szCs w:val="28"/>
              </w:rPr>
            </w:pPr>
          </w:p>
          <w:p w14:paraId="460B34BB" w14:textId="42E9F66A" w:rsidR="005F3A98" w:rsidRPr="000112F9" w:rsidRDefault="005F3A98" w:rsidP="000112F9">
            <w:pPr>
              <w:spacing w:after="0" w:line="240" w:lineRule="auto"/>
              <w:rPr>
                <w:sz w:val="28"/>
                <w:szCs w:val="28"/>
                <w:lang w:val="vi-VN"/>
              </w:rPr>
            </w:pPr>
            <w:r w:rsidRPr="000112F9">
              <w:rPr>
                <w:sz w:val="28"/>
                <w:szCs w:val="28"/>
              </w:rPr>
              <w:lastRenderedPageBreak/>
              <w:t>Trường</w:t>
            </w:r>
            <w:r w:rsidRPr="000112F9">
              <w:rPr>
                <w:sz w:val="28"/>
                <w:szCs w:val="28"/>
                <w:lang w:val="vi-VN"/>
              </w:rPr>
              <w:t xml:space="preserve"> hợp thí nghiệm 1: </w:t>
            </w:r>
            <w:r w:rsidRPr="000112F9">
              <w:rPr>
                <w:sz w:val="28"/>
                <w:szCs w:val="28"/>
              </w:rPr>
              <w:t xml:space="preserve">Che ngọn, để lá trong điều kiện ngày dài: </w:t>
            </w:r>
            <w:r w:rsidRPr="000112F9">
              <w:rPr>
                <w:sz w:val="28"/>
                <w:szCs w:val="28"/>
                <w:lang w:val="vi-VN"/>
              </w:rPr>
              <w:t>cây sẽ ra hoa.</w:t>
            </w:r>
          </w:p>
          <w:p w14:paraId="71B901AA" w14:textId="77777777" w:rsidR="005F3A98" w:rsidRPr="000112F9" w:rsidRDefault="005F3A98" w:rsidP="000112F9">
            <w:pPr>
              <w:tabs>
                <w:tab w:val="left" w:pos="360"/>
                <w:tab w:val="left" w:pos="720"/>
              </w:tabs>
              <w:spacing w:after="0" w:line="240" w:lineRule="auto"/>
              <w:jc w:val="both"/>
              <w:rPr>
                <w:sz w:val="28"/>
                <w:szCs w:val="28"/>
                <w:lang w:val="vi-VN"/>
              </w:rPr>
            </w:pPr>
            <w:r w:rsidRPr="000112F9">
              <w:rPr>
                <w:sz w:val="28"/>
                <w:szCs w:val="28"/>
                <w:lang w:val="vi-VN"/>
              </w:rPr>
              <w:t xml:space="preserve">Giải thích: </w:t>
            </w:r>
          </w:p>
          <w:p w14:paraId="6E123784" w14:textId="238DCA3E" w:rsidR="005F3A98" w:rsidRPr="000112F9" w:rsidRDefault="005F3A98" w:rsidP="000112F9">
            <w:pPr>
              <w:tabs>
                <w:tab w:val="left" w:pos="360"/>
                <w:tab w:val="left" w:pos="720"/>
              </w:tabs>
              <w:spacing w:after="0" w:line="240" w:lineRule="auto"/>
              <w:jc w:val="both"/>
              <w:rPr>
                <w:sz w:val="28"/>
                <w:szCs w:val="28"/>
              </w:rPr>
            </w:pPr>
            <w:r w:rsidRPr="000112F9">
              <w:rPr>
                <w:sz w:val="28"/>
                <w:szCs w:val="28"/>
                <w:lang w:val="vi-VN"/>
              </w:rPr>
              <w:t xml:space="preserve"> - </w:t>
            </w:r>
            <w:r w:rsidRPr="000112F9">
              <w:rPr>
                <w:sz w:val="28"/>
                <w:szCs w:val="28"/>
              </w:rPr>
              <w:t>Lá là cơ quan cảm nhận ánh sáng và hình thành florigen, florigen được chuyển đến ngọn để kích thích hình thành hoa.</w:t>
            </w:r>
          </w:p>
          <w:p w14:paraId="4BE8B31F" w14:textId="62A88D94" w:rsidR="005F3A98" w:rsidRPr="000112F9" w:rsidRDefault="005F3A98" w:rsidP="000112F9">
            <w:pPr>
              <w:tabs>
                <w:tab w:val="left" w:pos="360"/>
                <w:tab w:val="left" w:pos="720"/>
              </w:tabs>
              <w:spacing w:after="0" w:line="240" w:lineRule="auto"/>
              <w:jc w:val="both"/>
              <w:rPr>
                <w:sz w:val="28"/>
                <w:szCs w:val="28"/>
              </w:rPr>
            </w:pPr>
            <w:r w:rsidRPr="000112F9">
              <w:rPr>
                <w:sz w:val="28"/>
                <w:szCs w:val="28"/>
                <w:lang w:val="vi-VN"/>
              </w:rPr>
              <w:t xml:space="preserve">       + </w:t>
            </w:r>
            <w:r w:rsidRPr="000112F9">
              <w:rPr>
                <w:sz w:val="28"/>
                <w:szCs w:val="28"/>
              </w:rPr>
              <w:t>C</w:t>
            </w:r>
            <w:r w:rsidRPr="000112F9">
              <w:rPr>
                <w:sz w:val="28"/>
                <w:szCs w:val="28"/>
              </w:rPr>
              <w:t>ây che ngọn, để lá trong điều kiện ngày dài: vẫn ra hoa vì lá cảm nhận ánh sáng tạo florigen.</w:t>
            </w:r>
          </w:p>
          <w:p w14:paraId="21EFFC7F" w14:textId="23C9FC4E" w:rsidR="005F3A98" w:rsidRPr="000112F9" w:rsidRDefault="005F3A98" w:rsidP="000112F9">
            <w:pPr>
              <w:spacing w:after="0" w:line="240" w:lineRule="auto"/>
              <w:rPr>
                <w:sz w:val="28"/>
                <w:szCs w:val="28"/>
                <w:lang w:val="vi-VN"/>
              </w:rPr>
            </w:pPr>
            <w:r w:rsidRPr="000112F9">
              <w:rPr>
                <w:sz w:val="28"/>
                <w:szCs w:val="28"/>
                <w:lang w:val="vi-VN"/>
              </w:rPr>
              <w:t xml:space="preserve">       +</w:t>
            </w:r>
            <w:r w:rsidRPr="000112F9">
              <w:rPr>
                <w:sz w:val="28"/>
                <w:szCs w:val="28"/>
              </w:rPr>
              <w:t xml:space="preserve"> Cây che lá, để ngọn trong điều kiện ngày dài: không có cơ quan cảm nhận ánh sáng nên không hình thành florigen </w:t>
            </w:r>
            <w:r w:rsidRPr="000112F9">
              <w:rPr>
                <w:sz w:val="28"/>
                <w:szCs w:val="28"/>
              </w:rPr>
              <w:sym w:font="Wingdings" w:char="F0E0"/>
            </w:r>
            <w:r w:rsidRPr="000112F9">
              <w:rPr>
                <w:sz w:val="28"/>
                <w:szCs w:val="28"/>
              </w:rPr>
              <w:t xml:space="preserve"> không kích thích ra hoa.</w:t>
            </w:r>
          </w:p>
        </w:tc>
        <w:tc>
          <w:tcPr>
            <w:tcW w:w="854" w:type="dxa"/>
            <w:vAlign w:val="center"/>
          </w:tcPr>
          <w:p w14:paraId="0EB65A33" w14:textId="4556EB2F" w:rsidR="005F3A98" w:rsidRPr="004D6298" w:rsidRDefault="005F3A98" w:rsidP="000112F9">
            <w:pPr>
              <w:spacing w:after="0" w:line="240" w:lineRule="auto"/>
              <w:jc w:val="center"/>
              <w:rPr>
                <w:sz w:val="28"/>
                <w:szCs w:val="28"/>
                <w:lang w:val="vi-VN"/>
              </w:rPr>
            </w:pPr>
            <w:r>
              <w:rPr>
                <w:sz w:val="28"/>
                <w:szCs w:val="28"/>
                <w:lang w:val="vi-VN"/>
              </w:rPr>
              <w:lastRenderedPageBreak/>
              <w:t>0,5</w:t>
            </w:r>
          </w:p>
        </w:tc>
      </w:tr>
      <w:tr w:rsidR="005F3A98" w:rsidRPr="000112F9" w14:paraId="39FE86EF" w14:textId="77777777" w:rsidTr="005F3A98">
        <w:tc>
          <w:tcPr>
            <w:tcW w:w="747" w:type="dxa"/>
            <w:vMerge/>
            <w:vAlign w:val="center"/>
          </w:tcPr>
          <w:p w14:paraId="715DD348" w14:textId="32893886" w:rsidR="005F3A98" w:rsidRPr="000112F9" w:rsidRDefault="005F3A98" w:rsidP="000112F9">
            <w:pPr>
              <w:spacing w:after="0" w:line="240" w:lineRule="auto"/>
              <w:jc w:val="center"/>
              <w:rPr>
                <w:b/>
                <w:bCs/>
                <w:sz w:val="28"/>
                <w:szCs w:val="28"/>
                <w:lang w:val="vi-VN"/>
              </w:rPr>
            </w:pPr>
          </w:p>
        </w:tc>
        <w:tc>
          <w:tcPr>
            <w:tcW w:w="569" w:type="dxa"/>
            <w:vAlign w:val="center"/>
          </w:tcPr>
          <w:p w14:paraId="6F1C127D" w14:textId="6177622B" w:rsidR="005F3A98" w:rsidRPr="000112F9" w:rsidRDefault="005F3A98" w:rsidP="000112F9">
            <w:pPr>
              <w:spacing w:after="0" w:line="240" w:lineRule="auto"/>
              <w:jc w:val="center"/>
              <w:rPr>
                <w:b/>
                <w:bCs/>
                <w:sz w:val="28"/>
                <w:szCs w:val="28"/>
                <w:lang w:val="vi-VN"/>
              </w:rPr>
            </w:pPr>
            <w:r w:rsidRPr="000112F9">
              <w:rPr>
                <w:b/>
                <w:bCs/>
                <w:sz w:val="28"/>
                <w:szCs w:val="28"/>
                <w:lang w:val="vi-VN"/>
              </w:rPr>
              <w:t>2a</w:t>
            </w:r>
          </w:p>
        </w:tc>
        <w:tc>
          <w:tcPr>
            <w:tcW w:w="7550" w:type="dxa"/>
          </w:tcPr>
          <w:p w14:paraId="4151C1A8" w14:textId="77777777" w:rsidR="005F3A98" w:rsidRPr="000112F9" w:rsidRDefault="005F3A98" w:rsidP="000112F9">
            <w:pPr>
              <w:spacing w:after="0" w:line="240" w:lineRule="auto"/>
              <w:rPr>
                <w:sz w:val="28"/>
                <w:szCs w:val="28"/>
                <w:lang w:val="vi-VN"/>
              </w:rPr>
            </w:pPr>
            <w:r w:rsidRPr="000112F9">
              <w:rPr>
                <w:sz w:val="28"/>
                <w:szCs w:val="28"/>
              </w:rPr>
              <w:t>Hai</w:t>
            </w:r>
            <w:r w:rsidRPr="000112F9">
              <w:rPr>
                <w:sz w:val="28"/>
                <w:szCs w:val="28"/>
                <w:lang w:val="vi-VN"/>
              </w:rPr>
              <w:t xml:space="preserve"> loại hormon này là auxin và xitokinin, liên quan đến hiện tượng ưu thế ngọn ở cây.</w:t>
            </w:r>
          </w:p>
          <w:p w14:paraId="377F69F1" w14:textId="1AE7CA0D" w:rsidR="005F3A98" w:rsidRPr="000112F9" w:rsidRDefault="005F3A98" w:rsidP="000112F9">
            <w:pPr>
              <w:spacing w:after="0" w:line="240" w:lineRule="auto"/>
              <w:rPr>
                <w:sz w:val="28"/>
                <w:szCs w:val="28"/>
                <w:lang w:val="vi-VN"/>
              </w:rPr>
            </w:pPr>
            <w:r w:rsidRPr="000112F9">
              <w:rPr>
                <w:sz w:val="28"/>
                <w:szCs w:val="28"/>
                <w:lang w:val="vi-VN"/>
              </w:rPr>
              <w:t xml:space="preserve">Ứng dụng : điều chình sự tương quan sinh trưởng giữa các bộ phân trong cây, điều chỉnh sự ra rễ hoặc chồi bất đinh trong nhân giống vô tính cây trồng, trong kỹ thuật tạo hình </w:t>
            </w:r>
            <w:r w:rsidRPr="000112F9">
              <w:rPr>
                <w:sz w:val="28"/>
                <w:szCs w:val="28"/>
                <w:lang w:val="vi-VN"/>
              </w:rPr>
              <w:t>theo ý muốn</w:t>
            </w:r>
            <w:r w:rsidRPr="000112F9">
              <w:rPr>
                <w:sz w:val="28"/>
                <w:szCs w:val="28"/>
                <w:lang w:val="vi-VN"/>
              </w:rPr>
              <w:t xml:space="preserve"> cho cây cảnh, cây ăn quả,…</w:t>
            </w:r>
          </w:p>
        </w:tc>
        <w:tc>
          <w:tcPr>
            <w:tcW w:w="854" w:type="dxa"/>
            <w:vAlign w:val="center"/>
          </w:tcPr>
          <w:p w14:paraId="2E1014E6" w14:textId="0AA3F2DD" w:rsidR="005F3A98" w:rsidRPr="004D6298" w:rsidRDefault="005F3A98" w:rsidP="000112F9">
            <w:pPr>
              <w:spacing w:after="0" w:line="240" w:lineRule="auto"/>
              <w:jc w:val="center"/>
              <w:rPr>
                <w:sz w:val="28"/>
                <w:szCs w:val="28"/>
                <w:lang w:val="vi-VN"/>
              </w:rPr>
            </w:pPr>
            <w:r>
              <w:rPr>
                <w:sz w:val="28"/>
                <w:szCs w:val="28"/>
                <w:lang w:val="vi-VN"/>
              </w:rPr>
              <w:t>0,5</w:t>
            </w:r>
          </w:p>
        </w:tc>
      </w:tr>
      <w:tr w:rsidR="005F3A98" w:rsidRPr="000112F9" w14:paraId="3F258AF0" w14:textId="77777777" w:rsidTr="005F3A98">
        <w:tc>
          <w:tcPr>
            <w:tcW w:w="747" w:type="dxa"/>
            <w:vMerge/>
            <w:vAlign w:val="center"/>
          </w:tcPr>
          <w:p w14:paraId="748B4E52" w14:textId="77777777" w:rsidR="005F3A98" w:rsidRPr="000112F9" w:rsidRDefault="005F3A98" w:rsidP="000112F9">
            <w:pPr>
              <w:spacing w:after="0" w:line="240" w:lineRule="auto"/>
              <w:jc w:val="center"/>
              <w:rPr>
                <w:b/>
                <w:bCs/>
                <w:sz w:val="28"/>
                <w:szCs w:val="28"/>
              </w:rPr>
            </w:pPr>
          </w:p>
        </w:tc>
        <w:tc>
          <w:tcPr>
            <w:tcW w:w="569" w:type="dxa"/>
            <w:vAlign w:val="center"/>
          </w:tcPr>
          <w:p w14:paraId="0FBE89FD" w14:textId="17138923" w:rsidR="005F3A98" w:rsidRPr="000112F9" w:rsidRDefault="005F3A98" w:rsidP="000112F9">
            <w:pPr>
              <w:spacing w:after="0" w:line="240" w:lineRule="auto"/>
              <w:jc w:val="center"/>
              <w:rPr>
                <w:b/>
                <w:bCs/>
                <w:sz w:val="28"/>
                <w:szCs w:val="28"/>
                <w:lang w:val="vi-VN"/>
              </w:rPr>
            </w:pPr>
            <w:r w:rsidRPr="000112F9">
              <w:rPr>
                <w:b/>
                <w:bCs/>
                <w:sz w:val="28"/>
                <w:szCs w:val="28"/>
                <w:lang w:val="vi-VN"/>
              </w:rPr>
              <w:t>2b</w:t>
            </w:r>
          </w:p>
        </w:tc>
        <w:tc>
          <w:tcPr>
            <w:tcW w:w="7550" w:type="dxa"/>
          </w:tcPr>
          <w:p w14:paraId="2B43ED70" w14:textId="77777777" w:rsidR="005F3A98" w:rsidRPr="000112F9" w:rsidRDefault="005F3A98" w:rsidP="000112F9">
            <w:pPr>
              <w:spacing w:after="0" w:line="240" w:lineRule="auto"/>
              <w:rPr>
                <w:sz w:val="28"/>
                <w:szCs w:val="28"/>
                <w:lang w:val="vi-VN"/>
              </w:rPr>
            </w:pPr>
            <w:r w:rsidRPr="000112F9">
              <w:rPr>
                <w:sz w:val="28"/>
                <w:szCs w:val="28"/>
              </w:rPr>
              <w:t>So</w:t>
            </w:r>
            <w:r w:rsidRPr="000112F9">
              <w:rPr>
                <w:sz w:val="28"/>
                <w:szCs w:val="28"/>
                <w:lang w:val="vi-VN"/>
              </w:rPr>
              <w:t xml:space="preserve"> sánh </w:t>
            </w:r>
            <w:r w:rsidRPr="000112F9">
              <w:rPr>
                <w:sz w:val="28"/>
                <w:szCs w:val="28"/>
              </w:rPr>
              <w:t>khả</w:t>
            </w:r>
            <w:r w:rsidRPr="000112F9">
              <w:rPr>
                <w:sz w:val="28"/>
                <w:szCs w:val="28"/>
                <w:lang w:val="vi-VN"/>
              </w:rPr>
              <w:t xml:space="preserve"> năng phân nhánh của các cành (1),(2),(3),(4),(5) :</w:t>
            </w:r>
          </w:p>
          <w:p w14:paraId="1CB359DF" w14:textId="77777777" w:rsidR="005F3A98" w:rsidRPr="000112F9" w:rsidRDefault="005F3A98" w:rsidP="000112F9">
            <w:pPr>
              <w:spacing w:after="0" w:line="240" w:lineRule="auto"/>
              <w:rPr>
                <w:sz w:val="28"/>
                <w:szCs w:val="28"/>
                <w:lang w:val="vi-VN"/>
              </w:rPr>
            </w:pPr>
            <w:r w:rsidRPr="000112F9">
              <w:rPr>
                <w:sz w:val="28"/>
                <w:szCs w:val="28"/>
                <w:lang w:val="vi-VN"/>
              </w:rPr>
              <w:t xml:space="preserve">Cành càng xa đỉnh sinh trưởng thì ảnh hưởng ức chế của auxin càng yếu do hàm lượng auxin thấp nhưng xytokinin cao. </w:t>
            </w:r>
          </w:p>
          <w:p w14:paraId="1F489547" w14:textId="3829EA42" w:rsidR="005F3A98" w:rsidRPr="000112F9" w:rsidRDefault="005F3A98" w:rsidP="000112F9">
            <w:pPr>
              <w:spacing w:after="0" w:line="240" w:lineRule="auto"/>
              <w:rPr>
                <w:sz w:val="28"/>
                <w:szCs w:val="28"/>
                <w:lang w:val="vi-VN"/>
              </w:rPr>
            </w:pPr>
            <w:r w:rsidRPr="000112F9">
              <w:rPr>
                <w:sz w:val="28"/>
                <w:szCs w:val="28"/>
                <w:lang w:val="vi-VN"/>
              </w:rPr>
              <w:t xml:space="preserve">  Theo hình, hàm lượng auxin ở các chồi cành  1&gt;2&gt;3&gt;4&gt;5; hàm lượng xytokinin ở chồi 1&lt;2&lt;3&lt;4&lt;5. Như vậy chồi bên  1 bị ức chế mạnh nhất (do auxin cao, xytikinin thấp) nên khó nảy chồi, còn chồi bên 5bị ức chế yếu nhất ( do auxin thấp, xytokinin cao) do đó khả năng này chồi là mạnh nhất.</w:t>
            </w:r>
          </w:p>
        </w:tc>
        <w:tc>
          <w:tcPr>
            <w:tcW w:w="854" w:type="dxa"/>
            <w:vAlign w:val="center"/>
          </w:tcPr>
          <w:p w14:paraId="3E939770" w14:textId="02DD7953" w:rsidR="005F3A98" w:rsidRPr="004D6298" w:rsidRDefault="005F3A98" w:rsidP="000112F9">
            <w:pPr>
              <w:spacing w:after="0" w:line="240" w:lineRule="auto"/>
              <w:jc w:val="center"/>
              <w:rPr>
                <w:sz w:val="28"/>
                <w:szCs w:val="28"/>
                <w:lang w:val="vi-VN"/>
              </w:rPr>
            </w:pPr>
            <w:r>
              <w:rPr>
                <w:sz w:val="28"/>
                <w:szCs w:val="28"/>
                <w:lang w:val="vi-VN"/>
              </w:rPr>
              <w:t>0,5</w:t>
            </w:r>
          </w:p>
        </w:tc>
      </w:tr>
      <w:tr w:rsidR="005F3A98" w:rsidRPr="000112F9" w14:paraId="21D70058" w14:textId="77777777" w:rsidTr="005F3A98">
        <w:tc>
          <w:tcPr>
            <w:tcW w:w="747" w:type="dxa"/>
            <w:vMerge w:val="restart"/>
            <w:vAlign w:val="center"/>
          </w:tcPr>
          <w:p w14:paraId="6D004B48" w14:textId="4C07AE75" w:rsidR="005F3A98" w:rsidRPr="000112F9" w:rsidRDefault="005F3A98" w:rsidP="000112F9">
            <w:pPr>
              <w:spacing w:after="0" w:line="240" w:lineRule="auto"/>
              <w:jc w:val="center"/>
              <w:rPr>
                <w:b/>
                <w:bCs/>
                <w:sz w:val="28"/>
                <w:szCs w:val="28"/>
                <w:lang w:val="vi-VN"/>
              </w:rPr>
            </w:pPr>
            <w:r w:rsidRPr="000112F9">
              <w:rPr>
                <w:b/>
                <w:bCs/>
                <w:sz w:val="28"/>
                <w:szCs w:val="28"/>
                <w:lang w:val="vi-VN"/>
              </w:rPr>
              <w:t>4</w:t>
            </w:r>
          </w:p>
        </w:tc>
        <w:tc>
          <w:tcPr>
            <w:tcW w:w="569" w:type="dxa"/>
            <w:vAlign w:val="center"/>
          </w:tcPr>
          <w:p w14:paraId="3F54EA57" w14:textId="13F38C8E" w:rsidR="005F3A98" w:rsidRPr="000112F9" w:rsidRDefault="005F3A98" w:rsidP="000112F9">
            <w:pPr>
              <w:spacing w:after="0" w:line="240" w:lineRule="auto"/>
              <w:jc w:val="center"/>
              <w:rPr>
                <w:b/>
                <w:bCs/>
                <w:sz w:val="28"/>
                <w:szCs w:val="28"/>
                <w:lang w:val="vi-VN"/>
              </w:rPr>
            </w:pPr>
            <w:r>
              <w:rPr>
                <w:b/>
                <w:bCs/>
                <w:sz w:val="28"/>
                <w:szCs w:val="28"/>
                <w:lang w:val="vi-VN"/>
              </w:rPr>
              <w:t>1a</w:t>
            </w:r>
          </w:p>
        </w:tc>
        <w:tc>
          <w:tcPr>
            <w:tcW w:w="7550" w:type="dxa"/>
          </w:tcPr>
          <w:p w14:paraId="5BB5552D" w14:textId="77777777" w:rsidR="005F3A98" w:rsidRPr="000112F9" w:rsidRDefault="005F3A98" w:rsidP="000112F9">
            <w:pPr>
              <w:spacing w:after="0" w:line="240" w:lineRule="auto"/>
              <w:rPr>
                <w:sz w:val="28"/>
                <w:szCs w:val="28"/>
                <w:lang w:val="vi-VN"/>
              </w:rPr>
            </w:pPr>
            <w:r w:rsidRPr="000112F9">
              <w:rPr>
                <w:sz w:val="28"/>
                <w:szCs w:val="28"/>
              </w:rPr>
              <w:t>Trong</w:t>
            </w:r>
            <w:r w:rsidRPr="000112F9">
              <w:rPr>
                <w:sz w:val="28"/>
                <w:szCs w:val="28"/>
                <w:lang w:val="vi-VN"/>
              </w:rPr>
              <w:t xml:space="preserve">  10 phút đầu tiên ngay sau bữa ăn, nồng độ muối mật ở 2 nhóm trẻ đều giảm đáng kể.</w:t>
            </w:r>
          </w:p>
          <w:p w14:paraId="3799AFF6" w14:textId="77777777" w:rsidR="005F3A98" w:rsidRPr="000112F9" w:rsidRDefault="005F3A98" w:rsidP="000112F9">
            <w:pPr>
              <w:spacing w:after="0" w:line="240" w:lineRule="auto"/>
              <w:rPr>
                <w:sz w:val="28"/>
                <w:szCs w:val="28"/>
                <w:lang w:val="vi-VN"/>
              </w:rPr>
            </w:pPr>
            <w:r w:rsidRPr="000112F9">
              <w:rPr>
                <w:sz w:val="28"/>
                <w:szCs w:val="28"/>
                <w:lang w:val="vi-VN"/>
              </w:rPr>
              <w:t>Nồng độ muối mật của trẻ bú sữa mẹ thường ít hơn so với trẻ bú sữa bò.</w:t>
            </w:r>
          </w:p>
          <w:p w14:paraId="5DC533B3" w14:textId="77777777" w:rsidR="005F3A98" w:rsidRPr="000112F9" w:rsidRDefault="005F3A98" w:rsidP="000112F9">
            <w:pPr>
              <w:spacing w:after="0" w:line="240" w:lineRule="auto"/>
              <w:rPr>
                <w:sz w:val="28"/>
                <w:szCs w:val="28"/>
                <w:lang w:val="vi-VN"/>
              </w:rPr>
            </w:pPr>
            <w:r w:rsidRPr="000112F9">
              <w:rPr>
                <w:sz w:val="28"/>
                <w:szCs w:val="28"/>
                <w:lang w:val="vi-VN"/>
              </w:rPr>
              <w:t>So với nồng độ muối mật bình thường của một em bé cùng độ tuổi thấy rằng trẻ bú sữa mẹ có nồng độ muối mật không bao giờ vượt quá mức bình thường nhưng ở trẻ bú sữa bò lại tăng.</w:t>
            </w:r>
          </w:p>
          <w:p w14:paraId="130AD7A6" w14:textId="77777777" w:rsidR="005F3A98" w:rsidRPr="000112F9" w:rsidRDefault="005F3A98" w:rsidP="000112F9">
            <w:pPr>
              <w:spacing w:after="0" w:line="240" w:lineRule="auto"/>
              <w:rPr>
                <w:sz w:val="28"/>
                <w:szCs w:val="28"/>
                <w:lang w:val="vi-VN"/>
              </w:rPr>
            </w:pPr>
            <w:r w:rsidRPr="000112F9">
              <w:rPr>
                <w:sz w:val="28"/>
                <w:szCs w:val="28"/>
                <w:lang w:val="vi-VN"/>
              </w:rPr>
              <w:t>Thời gian từ 60 đến 120 phút nồng độ muối mật ở trẻ bú sữa bò gần như bình thường.</w:t>
            </w:r>
          </w:p>
          <w:p w14:paraId="37AED5B6" w14:textId="57CE874F" w:rsidR="005F3A98" w:rsidRPr="000112F9" w:rsidRDefault="005F3A98" w:rsidP="000112F9">
            <w:pPr>
              <w:spacing w:after="0" w:line="240" w:lineRule="auto"/>
              <w:rPr>
                <w:sz w:val="28"/>
                <w:szCs w:val="28"/>
                <w:lang w:val="vi-VN"/>
              </w:rPr>
            </w:pPr>
          </w:p>
        </w:tc>
        <w:tc>
          <w:tcPr>
            <w:tcW w:w="854" w:type="dxa"/>
            <w:vAlign w:val="center"/>
          </w:tcPr>
          <w:p w14:paraId="4949733E" w14:textId="21CADC6B" w:rsidR="005F3A98" w:rsidRPr="004D6298" w:rsidRDefault="005F3A98" w:rsidP="000112F9">
            <w:pPr>
              <w:spacing w:after="0" w:line="240" w:lineRule="auto"/>
              <w:jc w:val="center"/>
              <w:rPr>
                <w:sz w:val="28"/>
                <w:szCs w:val="28"/>
                <w:lang w:val="vi-VN"/>
              </w:rPr>
            </w:pPr>
            <w:r>
              <w:rPr>
                <w:sz w:val="28"/>
                <w:szCs w:val="28"/>
                <w:lang w:val="vi-VN"/>
              </w:rPr>
              <w:t>0,5</w:t>
            </w:r>
          </w:p>
        </w:tc>
      </w:tr>
      <w:tr w:rsidR="005F3A98" w:rsidRPr="000112F9" w14:paraId="47538E38" w14:textId="77777777" w:rsidTr="005F3A98">
        <w:tc>
          <w:tcPr>
            <w:tcW w:w="747" w:type="dxa"/>
            <w:vMerge/>
            <w:vAlign w:val="center"/>
          </w:tcPr>
          <w:p w14:paraId="177A4339" w14:textId="77777777" w:rsidR="005F3A98" w:rsidRPr="000112F9" w:rsidRDefault="005F3A98" w:rsidP="000112F9">
            <w:pPr>
              <w:spacing w:after="0" w:line="240" w:lineRule="auto"/>
              <w:jc w:val="center"/>
              <w:rPr>
                <w:b/>
                <w:bCs/>
                <w:sz w:val="28"/>
                <w:szCs w:val="28"/>
                <w:lang w:val="vi-VN"/>
              </w:rPr>
            </w:pPr>
          </w:p>
        </w:tc>
        <w:tc>
          <w:tcPr>
            <w:tcW w:w="569" w:type="dxa"/>
            <w:vAlign w:val="center"/>
          </w:tcPr>
          <w:p w14:paraId="4871B301" w14:textId="7F049E7D" w:rsidR="005F3A98" w:rsidRPr="000112F9" w:rsidRDefault="005F3A98" w:rsidP="000112F9">
            <w:pPr>
              <w:spacing w:after="0" w:line="240" w:lineRule="auto"/>
              <w:jc w:val="center"/>
              <w:rPr>
                <w:b/>
                <w:bCs/>
                <w:sz w:val="28"/>
                <w:szCs w:val="28"/>
                <w:lang w:val="vi-VN"/>
              </w:rPr>
            </w:pPr>
            <w:r>
              <w:rPr>
                <w:b/>
                <w:bCs/>
                <w:sz w:val="28"/>
                <w:szCs w:val="28"/>
                <w:lang w:val="vi-VN"/>
              </w:rPr>
              <w:t>1b</w:t>
            </w:r>
          </w:p>
        </w:tc>
        <w:tc>
          <w:tcPr>
            <w:tcW w:w="7550" w:type="dxa"/>
          </w:tcPr>
          <w:p w14:paraId="4CED0A46" w14:textId="421D8285" w:rsidR="005F3A98" w:rsidRPr="000112F9" w:rsidRDefault="005F3A98" w:rsidP="004D6298">
            <w:pPr>
              <w:spacing w:after="0" w:line="240" w:lineRule="auto"/>
              <w:rPr>
                <w:b/>
                <w:i/>
                <w:iCs/>
                <w:color w:val="000000"/>
                <w:sz w:val="28"/>
                <w:szCs w:val="28"/>
                <w:lang w:val="vi-VN"/>
              </w:rPr>
            </w:pPr>
            <w:r w:rsidRPr="000112F9">
              <w:rPr>
                <w:sz w:val="28"/>
                <w:szCs w:val="28"/>
                <w:lang w:val="vi-VN"/>
              </w:rPr>
              <w:t>Qua phân tích số liệu từ biểu đồ cho thấy nồng độ muối mật cần để tiêu hoá sữa bò nhiều hơn so với tiêu hoá sữa mẹ nhưng hiệu suất hấp thu lại kém hơn. Vì vậy sữa mẹ giúp trẻ hấp thu tốt hơn sữa bò.</w:t>
            </w:r>
          </w:p>
        </w:tc>
        <w:tc>
          <w:tcPr>
            <w:tcW w:w="854" w:type="dxa"/>
            <w:vAlign w:val="center"/>
          </w:tcPr>
          <w:p w14:paraId="3CB00243" w14:textId="70D35773" w:rsidR="005F3A98" w:rsidRPr="004D6298" w:rsidRDefault="005F3A98" w:rsidP="000112F9">
            <w:pPr>
              <w:spacing w:after="0" w:line="240" w:lineRule="auto"/>
              <w:jc w:val="center"/>
              <w:rPr>
                <w:sz w:val="28"/>
                <w:szCs w:val="28"/>
                <w:lang w:val="vi-VN"/>
              </w:rPr>
            </w:pPr>
            <w:r>
              <w:rPr>
                <w:sz w:val="28"/>
                <w:szCs w:val="28"/>
                <w:lang w:val="vi-VN"/>
              </w:rPr>
              <w:t>0,5</w:t>
            </w:r>
          </w:p>
        </w:tc>
      </w:tr>
      <w:tr w:rsidR="005F3A98" w:rsidRPr="000112F9" w14:paraId="5FF51E33" w14:textId="77777777" w:rsidTr="005F3A98">
        <w:tc>
          <w:tcPr>
            <w:tcW w:w="747" w:type="dxa"/>
            <w:vMerge/>
            <w:vAlign w:val="center"/>
          </w:tcPr>
          <w:p w14:paraId="4C3B53E8" w14:textId="77777777" w:rsidR="005F3A98" w:rsidRPr="000112F9" w:rsidRDefault="005F3A98" w:rsidP="000112F9">
            <w:pPr>
              <w:spacing w:after="0" w:line="240" w:lineRule="auto"/>
              <w:jc w:val="center"/>
              <w:rPr>
                <w:b/>
                <w:bCs/>
                <w:sz w:val="28"/>
                <w:szCs w:val="28"/>
              </w:rPr>
            </w:pPr>
          </w:p>
        </w:tc>
        <w:tc>
          <w:tcPr>
            <w:tcW w:w="569" w:type="dxa"/>
            <w:vAlign w:val="center"/>
          </w:tcPr>
          <w:p w14:paraId="1B0EBF94" w14:textId="6F4124E8" w:rsidR="005F3A98" w:rsidRPr="000112F9" w:rsidRDefault="005F3A98" w:rsidP="000112F9">
            <w:pPr>
              <w:spacing w:after="0" w:line="240" w:lineRule="auto"/>
              <w:jc w:val="center"/>
              <w:rPr>
                <w:b/>
                <w:bCs/>
                <w:sz w:val="28"/>
                <w:szCs w:val="28"/>
                <w:lang w:val="vi-VN"/>
              </w:rPr>
            </w:pPr>
            <w:r>
              <w:rPr>
                <w:b/>
                <w:bCs/>
                <w:sz w:val="28"/>
                <w:szCs w:val="28"/>
                <w:lang w:val="vi-VN"/>
              </w:rPr>
              <w:t>2</w:t>
            </w:r>
          </w:p>
        </w:tc>
        <w:tc>
          <w:tcPr>
            <w:tcW w:w="7550" w:type="dxa"/>
          </w:tcPr>
          <w:p w14:paraId="438BC98E" w14:textId="3E208016" w:rsidR="005F3A98" w:rsidRPr="000112F9" w:rsidRDefault="005F3A98" w:rsidP="000112F9">
            <w:pPr>
              <w:spacing w:after="0" w:line="240" w:lineRule="auto"/>
              <w:jc w:val="both"/>
              <w:rPr>
                <w:sz w:val="28"/>
                <w:szCs w:val="28"/>
              </w:rPr>
            </w:pPr>
            <w:r w:rsidRPr="000112F9">
              <w:rPr>
                <w:sz w:val="28"/>
                <w:szCs w:val="28"/>
                <w:lang w:val="vi-VN"/>
              </w:rPr>
              <w:t>-</w:t>
            </w:r>
            <w:r w:rsidRPr="000112F9">
              <w:rPr>
                <w:sz w:val="28"/>
                <w:szCs w:val="28"/>
              </w:rPr>
              <w:t xml:space="preserve"> Chủ động thở nhanh và sâu làm giảm hàm lượng CO</w:t>
            </w:r>
            <w:r w:rsidRPr="000112F9">
              <w:rPr>
                <w:sz w:val="28"/>
                <w:szCs w:val="28"/>
                <w:vertAlign w:val="subscript"/>
              </w:rPr>
              <w:t>2</w:t>
            </w:r>
            <w:r w:rsidRPr="000112F9">
              <w:rPr>
                <w:sz w:val="28"/>
                <w:szCs w:val="28"/>
              </w:rPr>
              <w:t xml:space="preserve">  và tăng hàm lượng oxi trong máu. Khi hàm lượng CO</w:t>
            </w:r>
            <w:r w:rsidRPr="000112F9">
              <w:rPr>
                <w:sz w:val="28"/>
                <w:szCs w:val="28"/>
                <w:vertAlign w:val="subscript"/>
              </w:rPr>
              <w:t>2</w:t>
            </w:r>
            <w:r w:rsidRPr="000112F9">
              <w:rPr>
                <w:sz w:val="28"/>
                <w:szCs w:val="28"/>
              </w:rPr>
              <w:t xml:space="preserve"> trong máu giảm và hàm lượng O</w:t>
            </w:r>
            <w:r w:rsidRPr="000112F9">
              <w:rPr>
                <w:sz w:val="28"/>
                <w:szCs w:val="28"/>
                <w:vertAlign w:val="subscript"/>
              </w:rPr>
              <w:t>2</w:t>
            </w:r>
            <w:r w:rsidRPr="000112F9">
              <w:rPr>
                <w:sz w:val="28"/>
                <w:szCs w:val="28"/>
              </w:rPr>
              <w:t xml:space="preserve"> tăng sẽ dẫn tới: </w:t>
            </w:r>
          </w:p>
          <w:p w14:paraId="64C03077" w14:textId="1CEB5E47" w:rsidR="005F3A98" w:rsidRPr="000112F9" w:rsidRDefault="005F3A98" w:rsidP="000112F9">
            <w:pPr>
              <w:spacing w:after="0" w:line="240" w:lineRule="auto"/>
              <w:jc w:val="both"/>
              <w:rPr>
                <w:sz w:val="28"/>
                <w:szCs w:val="28"/>
              </w:rPr>
            </w:pPr>
            <w:r w:rsidRPr="000112F9">
              <w:rPr>
                <w:sz w:val="28"/>
                <w:szCs w:val="28"/>
                <w:lang w:val="vi-VN"/>
              </w:rPr>
              <w:t>+</w:t>
            </w:r>
            <w:r w:rsidRPr="000112F9">
              <w:rPr>
                <w:sz w:val="28"/>
                <w:szCs w:val="28"/>
              </w:rPr>
              <w:t xml:space="preserve"> Có nguồn dự trữ oxi cung cấp cho cơ thể.</w:t>
            </w:r>
          </w:p>
          <w:p w14:paraId="3C1023F1" w14:textId="04021980" w:rsidR="005F3A98" w:rsidRPr="000112F9" w:rsidRDefault="005F3A98" w:rsidP="000112F9">
            <w:pPr>
              <w:spacing w:after="0" w:line="240" w:lineRule="auto"/>
              <w:jc w:val="both"/>
              <w:rPr>
                <w:sz w:val="28"/>
                <w:szCs w:val="28"/>
              </w:rPr>
            </w:pPr>
            <w:r w:rsidRPr="000112F9">
              <w:rPr>
                <w:sz w:val="28"/>
                <w:szCs w:val="28"/>
                <w:lang w:val="vi-VN"/>
              </w:rPr>
              <w:t>+</w:t>
            </w:r>
            <w:r w:rsidRPr="000112F9">
              <w:rPr>
                <w:sz w:val="28"/>
                <w:szCs w:val="28"/>
              </w:rPr>
              <w:t xml:space="preserve"> Hàm lượng CO</w:t>
            </w:r>
            <w:r w:rsidRPr="000112F9">
              <w:rPr>
                <w:sz w:val="28"/>
                <w:szCs w:val="28"/>
                <w:vertAlign w:val="subscript"/>
              </w:rPr>
              <w:t>2</w:t>
            </w:r>
            <w:r w:rsidRPr="000112F9">
              <w:rPr>
                <w:sz w:val="28"/>
                <w:szCs w:val="28"/>
              </w:rPr>
              <w:t xml:space="preserve"> thấp do vậy chậm kích thích lên trung khu hô hấp dẫn tới nín thở được lâu. </w:t>
            </w:r>
          </w:p>
          <w:p w14:paraId="523F9ECE" w14:textId="785EA933" w:rsidR="005F3A98" w:rsidRPr="00F34100" w:rsidRDefault="005F3A98" w:rsidP="000112F9">
            <w:pPr>
              <w:spacing w:after="0" w:line="240" w:lineRule="auto"/>
              <w:jc w:val="both"/>
              <w:rPr>
                <w:sz w:val="28"/>
                <w:szCs w:val="28"/>
                <w:lang w:val="vi-VN"/>
              </w:rPr>
            </w:pPr>
            <w:r w:rsidRPr="000112F9">
              <w:rPr>
                <w:sz w:val="28"/>
                <w:szCs w:val="28"/>
                <w:lang w:val="vi-VN"/>
              </w:rPr>
              <w:lastRenderedPageBreak/>
              <w:t>-</w:t>
            </w:r>
            <w:r w:rsidRPr="000112F9">
              <w:rPr>
                <w:sz w:val="28"/>
                <w:szCs w:val="28"/>
              </w:rPr>
              <w:t xml:space="preserve"> Sau khi thở nhanh và sâu thì hàm lượng O</w:t>
            </w:r>
            <w:r w:rsidRPr="000112F9">
              <w:rPr>
                <w:sz w:val="28"/>
                <w:szCs w:val="28"/>
                <w:vertAlign w:val="subscript"/>
              </w:rPr>
              <w:t>2</w:t>
            </w:r>
            <w:r w:rsidRPr="000112F9">
              <w:rPr>
                <w:sz w:val="28"/>
                <w:szCs w:val="28"/>
              </w:rPr>
              <w:t xml:space="preserve"> trong máu không tăng lên</w:t>
            </w:r>
            <w:r>
              <w:rPr>
                <w:sz w:val="28"/>
                <w:szCs w:val="28"/>
                <w:lang w:val="vi-VN"/>
              </w:rPr>
              <w:t>.</w:t>
            </w:r>
          </w:p>
          <w:p w14:paraId="6DBC1EE6" w14:textId="77777777" w:rsidR="005F3A98" w:rsidRPr="000112F9" w:rsidRDefault="005F3A98" w:rsidP="000112F9">
            <w:pPr>
              <w:spacing w:after="0" w:line="240" w:lineRule="auto"/>
              <w:jc w:val="both"/>
              <w:rPr>
                <w:sz w:val="28"/>
                <w:szCs w:val="28"/>
              </w:rPr>
            </w:pPr>
            <w:r w:rsidRPr="000112F9">
              <w:rPr>
                <w:sz w:val="28"/>
                <w:szCs w:val="28"/>
              </w:rPr>
              <w:t>- Khi lặn thì hàm lượng O</w:t>
            </w:r>
            <w:r w:rsidRPr="000112F9">
              <w:rPr>
                <w:sz w:val="28"/>
                <w:szCs w:val="28"/>
                <w:vertAlign w:val="subscript"/>
              </w:rPr>
              <w:t>2</w:t>
            </w:r>
            <w:r w:rsidRPr="000112F9">
              <w:rPr>
                <w:sz w:val="28"/>
                <w:szCs w:val="28"/>
              </w:rPr>
              <w:t xml:space="preserve"> giảm thấp dần cho đến không đáp ứng đủ O</w:t>
            </w:r>
            <w:r w:rsidRPr="000112F9">
              <w:rPr>
                <w:sz w:val="28"/>
                <w:szCs w:val="28"/>
                <w:vertAlign w:val="subscript"/>
              </w:rPr>
              <w:t>2</w:t>
            </w:r>
            <w:r w:rsidRPr="000112F9">
              <w:rPr>
                <w:sz w:val="28"/>
                <w:szCs w:val="28"/>
              </w:rPr>
              <w:t xml:space="preserve">  cho não, trong khi đó hàm lượng CO</w:t>
            </w:r>
            <w:r w:rsidRPr="000112F9">
              <w:rPr>
                <w:sz w:val="28"/>
                <w:szCs w:val="28"/>
                <w:vertAlign w:val="subscript"/>
              </w:rPr>
              <w:t>2</w:t>
            </w:r>
            <w:r w:rsidRPr="000112F9">
              <w:rPr>
                <w:sz w:val="28"/>
                <w:szCs w:val="28"/>
              </w:rPr>
              <w:t xml:space="preserve"> tăng lên chưa đủ mức kích thích lên trung khu hô hấp buộc người ta phải nổi lên để hít thở.</w:t>
            </w:r>
          </w:p>
          <w:p w14:paraId="1FD85182" w14:textId="64FA4421" w:rsidR="005F3A98" w:rsidRPr="000112F9" w:rsidRDefault="005F3A98" w:rsidP="000112F9">
            <w:pPr>
              <w:spacing w:after="0" w:line="240" w:lineRule="auto"/>
              <w:rPr>
                <w:sz w:val="28"/>
                <w:szCs w:val="28"/>
              </w:rPr>
            </w:pPr>
            <w:r w:rsidRPr="000112F9">
              <w:rPr>
                <w:sz w:val="28"/>
                <w:szCs w:val="28"/>
              </w:rPr>
              <w:t>- Không đáp ứng đủ O</w:t>
            </w:r>
            <w:r w:rsidRPr="000112F9">
              <w:rPr>
                <w:sz w:val="28"/>
                <w:szCs w:val="28"/>
                <w:vertAlign w:val="subscript"/>
              </w:rPr>
              <w:t>2</w:t>
            </w:r>
            <w:r w:rsidRPr="000112F9">
              <w:rPr>
                <w:sz w:val="28"/>
                <w:szCs w:val="28"/>
              </w:rPr>
              <w:t xml:space="preserve"> cho não gây ngạt thở và có thể ngất khi đang lặn.</w:t>
            </w:r>
          </w:p>
        </w:tc>
        <w:tc>
          <w:tcPr>
            <w:tcW w:w="854" w:type="dxa"/>
            <w:vAlign w:val="center"/>
          </w:tcPr>
          <w:p w14:paraId="49186849" w14:textId="77777777" w:rsidR="005F3A98" w:rsidRDefault="005F3A98" w:rsidP="00F34100">
            <w:pPr>
              <w:spacing w:after="0" w:line="240" w:lineRule="auto"/>
              <w:rPr>
                <w:sz w:val="28"/>
                <w:szCs w:val="28"/>
                <w:lang w:val="vi-VN"/>
              </w:rPr>
            </w:pPr>
            <w:r>
              <w:rPr>
                <w:sz w:val="28"/>
                <w:szCs w:val="28"/>
                <w:lang w:val="vi-VN"/>
              </w:rPr>
              <w:lastRenderedPageBreak/>
              <w:t>0,25</w:t>
            </w:r>
          </w:p>
          <w:p w14:paraId="7C75DC0A" w14:textId="77777777" w:rsidR="005F3A98" w:rsidRDefault="005F3A98" w:rsidP="00F34100">
            <w:pPr>
              <w:spacing w:after="0" w:line="240" w:lineRule="auto"/>
              <w:rPr>
                <w:sz w:val="28"/>
                <w:szCs w:val="28"/>
                <w:lang w:val="vi-VN"/>
              </w:rPr>
            </w:pPr>
          </w:p>
          <w:p w14:paraId="7332E5AA" w14:textId="77777777" w:rsidR="005F3A98" w:rsidRDefault="005F3A98" w:rsidP="00F34100">
            <w:pPr>
              <w:spacing w:after="0" w:line="240" w:lineRule="auto"/>
              <w:rPr>
                <w:sz w:val="28"/>
                <w:szCs w:val="28"/>
                <w:lang w:val="vi-VN"/>
              </w:rPr>
            </w:pPr>
          </w:p>
          <w:p w14:paraId="0BA4B9AC" w14:textId="77777777" w:rsidR="005F3A98" w:rsidRDefault="005F3A98" w:rsidP="00F34100">
            <w:pPr>
              <w:spacing w:after="0" w:line="240" w:lineRule="auto"/>
              <w:rPr>
                <w:sz w:val="28"/>
                <w:szCs w:val="28"/>
                <w:lang w:val="vi-VN"/>
              </w:rPr>
            </w:pPr>
          </w:p>
          <w:p w14:paraId="75E69DB6" w14:textId="77777777" w:rsidR="005F3A98" w:rsidRDefault="005F3A98" w:rsidP="00F34100">
            <w:pPr>
              <w:spacing w:after="0" w:line="240" w:lineRule="auto"/>
              <w:rPr>
                <w:sz w:val="28"/>
                <w:szCs w:val="28"/>
                <w:lang w:val="vi-VN"/>
              </w:rPr>
            </w:pPr>
          </w:p>
          <w:p w14:paraId="68A8DF16" w14:textId="77777777" w:rsidR="005F3A98" w:rsidRDefault="005F3A98" w:rsidP="00F34100">
            <w:pPr>
              <w:spacing w:after="0" w:line="240" w:lineRule="auto"/>
              <w:rPr>
                <w:sz w:val="28"/>
                <w:szCs w:val="28"/>
                <w:lang w:val="vi-VN"/>
              </w:rPr>
            </w:pPr>
          </w:p>
          <w:p w14:paraId="0FB04748" w14:textId="77777777" w:rsidR="005F3A98" w:rsidRDefault="005F3A98" w:rsidP="00F34100">
            <w:pPr>
              <w:spacing w:after="0" w:line="240" w:lineRule="auto"/>
              <w:rPr>
                <w:sz w:val="28"/>
                <w:szCs w:val="28"/>
                <w:lang w:val="vi-VN"/>
              </w:rPr>
            </w:pPr>
            <w:r>
              <w:rPr>
                <w:sz w:val="28"/>
                <w:szCs w:val="28"/>
                <w:lang w:val="vi-VN"/>
              </w:rPr>
              <w:lastRenderedPageBreak/>
              <w:t>0,25</w:t>
            </w:r>
          </w:p>
          <w:p w14:paraId="613047F1" w14:textId="77777777" w:rsidR="005F3A98" w:rsidRDefault="005F3A98" w:rsidP="00F34100">
            <w:pPr>
              <w:spacing w:after="0" w:line="240" w:lineRule="auto"/>
              <w:rPr>
                <w:sz w:val="28"/>
                <w:szCs w:val="28"/>
                <w:lang w:val="vi-VN"/>
              </w:rPr>
            </w:pPr>
          </w:p>
          <w:p w14:paraId="2F326D5C" w14:textId="77777777" w:rsidR="005F3A98" w:rsidRDefault="005F3A98" w:rsidP="00F34100">
            <w:pPr>
              <w:spacing w:after="0" w:line="240" w:lineRule="auto"/>
              <w:rPr>
                <w:sz w:val="28"/>
                <w:szCs w:val="28"/>
                <w:lang w:val="vi-VN"/>
              </w:rPr>
            </w:pPr>
          </w:p>
          <w:p w14:paraId="5BA03E0D" w14:textId="77777777" w:rsidR="005F3A98" w:rsidRDefault="005F3A98" w:rsidP="00F34100">
            <w:pPr>
              <w:spacing w:after="0" w:line="240" w:lineRule="auto"/>
              <w:rPr>
                <w:sz w:val="28"/>
                <w:szCs w:val="28"/>
                <w:lang w:val="vi-VN"/>
              </w:rPr>
            </w:pPr>
            <w:r>
              <w:rPr>
                <w:sz w:val="28"/>
                <w:szCs w:val="28"/>
                <w:lang w:val="vi-VN"/>
              </w:rPr>
              <w:t>0,25</w:t>
            </w:r>
          </w:p>
          <w:p w14:paraId="260765F5" w14:textId="77777777" w:rsidR="005F3A98" w:rsidRDefault="005F3A98" w:rsidP="00F34100">
            <w:pPr>
              <w:spacing w:after="0" w:line="240" w:lineRule="auto"/>
              <w:rPr>
                <w:sz w:val="28"/>
                <w:szCs w:val="28"/>
                <w:lang w:val="vi-VN"/>
              </w:rPr>
            </w:pPr>
          </w:p>
          <w:p w14:paraId="7E9E2A4F" w14:textId="77777777" w:rsidR="005F3A98" w:rsidRDefault="005F3A98" w:rsidP="00F34100">
            <w:pPr>
              <w:spacing w:after="0" w:line="240" w:lineRule="auto"/>
              <w:rPr>
                <w:sz w:val="28"/>
                <w:szCs w:val="28"/>
                <w:lang w:val="vi-VN"/>
              </w:rPr>
            </w:pPr>
          </w:p>
          <w:p w14:paraId="48BB994E" w14:textId="2844EB3B" w:rsidR="005F3A98" w:rsidRPr="00F34100" w:rsidRDefault="005F3A98" w:rsidP="00F34100">
            <w:pPr>
              <w:spacing w:after="0" w:line="240" w:lineRule="auto"/>
              <w:rPr>
                <w:sz w:val="28"/>
                <w:szCs w:val="28"/>
                <w:lang w:val="vi-VN"/>
              </w:rPr>
            </w:pPr>
            <w:r>
              <w:rPr>
                <w:sz w:val="28"/>
                <w:szCs w:val="28"/>
                <w:lang w:val="vi-VN"/>
              </w:rPr>
              <w:t>0,25</w:t>
            </w:r>
          </w:p>
        </w:tc>
      </w:tr>
      <w:tr w:rsidR="005F3A98" w:rsidRPr="000112F9" w14:paraId="02234AAE" w14:textId="77777777" w:rsidTr="005F3A98">
        <w:tc>
          <w:tcPr>
            <w:tcW w:w="747" w:type="dxa"/>
            <w:vMerge w:val="restart"/>
            <w:vAlign w:val="center"/>
          </w:tcPr>
          <w:p w14:paraId="269377E2" w14:textId="7700ED47" w:rsidR="005F3A98" w:rsidRPr="00F34100" w:rsidRDefault="005F3A98" w:rsidP="000112F9">
            <w:pPr>
              <w:spacing w:after="0" w:line="240" w:lineRule="auto"/>
              <w:jc w:val="center"/>
              <w:rPr>
                <w:b/>
                <w:bCs/>
                <w:sz w:val="28"/>
                <w:szCs w:val="28"/>
                <w:lang w:val="vi-VN"/>
              </w:rPr>
            </w:pPr>
            <w:r>
              <w:rPr>
                <w:b/>
                <w:bCs/>
                <w:sz w:val="28"/>
                <w:szCs w:val="28"/>
                <w:lang w:val="vi-VN"/>
              </w:rPr>
              <w:lastRenderedPageBreak/>
              <w:t>5</w:t>
            </w:r>
          </w:p>
        </w:tc>
        <w:tc>
          <w:tcPr>
            <w:tcW w:w="569" w:type="dxa"/>
            <w:vAlign w:val="center"/>
          </w:tcPr>
          <w:p w14:paraId="026AE1B6" w14:textId="48F7A017" w:rsidR="005F3A98" w:rsidRPr="000112F9" w:rsidRDefault="005F3A98" w:rsidP="000112F9">
            <w:pPr>
              <w:spacing w:after="0" w:line="240" w:lineRule="auto"/>
              <w:jc w:val="center"/>
              <w:rPr>
                <w:b/>
                <w:bCs/>
                <w:sz w:val="28"/>
                <w:szCs w:val="28"/>
                <w:lang w:val="vi-VN"/>
              </w:rPr>
            </w:pPr>
            <w:r>
              <w:rPr>
                <w:b/>
                <w:bCs/>
                <w:sz w:val="28"/>
                <w:szCs w:val="28"/>
                <w:lang w:val="vi-VN"/>
              </w:rPr>
              <w:t>1</w:t>
            </w:r>
          </w:p>
        </w:tc>
        <w:tc>
          <w:tcPr>
            <w:tcW w:w="7550" w:type="dxa"/>
          </w:tcPr>
          <w:p w14:paraId="1B5721EC" w14:textId="3BA1BC4E" w:rsidR="005F3A98" w:rsidRPr="000112F9" w:rsidRDefault="005F3A98" w:rsidP="000112F9">
            <w:pPr>
              <w:spacing w:after="0" w:line="240" w:lineRule="auto"/>
              <w:ind w:left="360"/>
              <w:rPr>
                <w:rFonts w:eastAsia="Times New Roman"/>
                <w:sz w:val="28"/>
                <w:szCs w:val="28"/>
                <w:lang w:val="vi-VN"/>
              </w:rPr>
            </w:pPr>
          </w:p>
          <w:p w14:paraId="6BBCFF33" w14:textId="6501568A" w:rsidR="005F3A98" w:rsidRPr="000112F9" w:rsidRDefault="005F3A98" w:rsidP="000112F9">
            <w:pPr>
              <w:spacing w:after="0" w:line="240" w:lineRule="auto"/>
              <w:ind w:left="360"/>
              <w:rPr>
                <w:rFonts w:eastAsia="Times New Roman"/>
                <w:sz w:val="28"/>
                <w:szCs w:val="28"/>
                <w:lang w:val="vi-VN"/>
              </w:rPr>
            </w:pPr>
            <w:r>
              <w:rPr>
                <w:rFonts w:eastAsia="Times New Roman"/>
                <w:sz w:val="28"/>
                <w:szCs w:val="28"/>
                <w:lang w:val="en-VN"/>
              </w:rPr>
              <w:t>a</w:t>
            </w:r>
            <w:r w:rsidRPr="003A7576">
              <w:rPr>
                <w:rFonts w:eastAsia="Times New Roman"/>
                <w:sz w:val="28"/>
                <w:szCs w:val="28"/>
                <w:lang w:val="en-VN"/>
              </w:rPr>
              <w:t>) Thời gian mà thể tích máu trong tâm nhĩ là lớn nhất</w:t>
            </w:r>
            <w:r w:rsidRPr="000112F9">
              <w:rPr>
                <w:rFonts w:eastAsia="Times New Roman"/>
                <w:sz w:val="28"/>
                <w:szCs w:val="28"/>
                <w:lang w:val="vi-VN"/>
              </w:rPr>
              <w:t xml:space="preserve"> ở pha (iv) </w:t>
            </w:r>
            <w:r w:rsidRPr="003A7576">
              <w:rPr>
                <w:rFonts w:eastAsia="Times New Roman"/>
                <w:sz w:val="28"/>
                <w:szCs w:val="28"/>
                <w:lang w:val="en-VN"/>
              </w:rPr>
              <w:t xml:space="preserve"> </w:t>
            </w:r>
            <w:r w:rsidRPr="000112F9">
              <w:rPr>
                <w:rFonts w:eastAsia="Times New Roman"/>
                <w:sz w:val="28"/>
                <w:szCs w:val="28"/>
                <w:lang w:val="en-VN"/>
              </w:rPr>
              <w:t>Vì</w:t>
            </w:r>
            <w:r w:rsidRPr="000112F9">
              <w:rPr>
                <w:rFonts w:eastAsia="Times New Roman"/>
                <w:sz w:val="28"/>
                <w:szCs w:val="28"/>
                <w:lang w:val="vi-VN"/>
              </w:rPr>
              <w:t xml:space="preserve"> thể tích tâm thu tối đa là vị trí mà ở đó vừa kết thúc pha đổ đầy tâm nhỉ, chưa diễn ra pha đổ đầy tâm thất.</w:t>
            </w:r>
          </w:p>
          <w:p w14:paraId="0832FB28" w14:textId="41E76458" w:rsidR="005F3A98" w:rsidRPr="000112F9" w:rsidRDefault="005F3A98" w:rsidP="000112F9">
            <w:pPr>
              <w:spacing w:after="0" w:line="240" w:lineRule="auto"/>
              <w:ind w:left="360"/>
              <w:rPr>
                <w:rFonts w:eastAsia="Times New Roman"/>
                <w:sz w:val="28"/>
                <w:szCs w:val="28"/>
                <w:lang w:val="vi-VN"/>
              </w:rPr>
            </w:pPr>
            <w:r>
              <w:rPr>
                <w:rFonts w:eastAsia="Times New Roman"/>
                <w:sz w:val="28"/>
                <w:szCs w:val="28"/>
                <w:lang w:val="en-VN"/>
              </w:rPr>
              <w:t>b</w:t>
            </w:r>
            <w:r w:rsidRPr="003A7576">
              <w:rPr>
                <w:rFonts w:eastAsia="Times New Roman"/>
                <w:sz w:val="28"/>
                <w:szCs w:val="28"/>
                <w:lang w:val="en-VN"/>
              </w:rPr>
              <w:t>) Thời gian mà các van hai lá (van nhĩ thất trái) duy trì ở trạng thái mở</w:t>
            </w:r>
            <w:r w:rsidRPr="000112F9">
              <w:rPr>
                <w:rFonts w:eastAsia="Times New Roman"/>
                <w:sz w:val="28"/>
                <w:szCs w:val="28"/>
                <w:lang w:val="vi-VN"/>
              </w:rPr>
              <w:t xml:space="preserve"> là pha (i) và (iv) , vì van 2 lá mở thuộc các pha dãn chung và pha đổ đầy thất.</w:t>
            </w:r>
          </w:p>
          <w:p w14:paraId="26D9CFED" w14:textId="0D1035AA" w:rsidR="005F3A98" w:rsidRPr="000112F9" w:rsidRDefault="005F3A98" w:rsidP="000112F9">
            <w:pPr>
              <w:spacing w:after="0" w:line="240" w:lineRule="auto"/>
              <w:ind w:left="360"/>
              <w:rPr>
                <w:rFonts w:eastAsia="Times New Roman"/>
                <w:sz w:val="28"/>
                <w:szCs w:val="28"/>
                <w:lang w:val="vi-VN"/>
              </w:rPr>
            </w:pPr>
            <w:r>
              <w:rPr>
                <w:rFonts w:eastAsia="Times New Roman"/>
                <w:sz w:val="28"/>
                <w:szCs w:val="28"/>
                <w:lang w:val="en-VN"/>
              </w:rPr>
              <w:t>c</w:t>
            </w:r>
            <w:r w:rsidRPr="003A7576">
              <w:rPr>
                <w:rFonts w:eastAsia="Times New Roman"/>
                <w:sz w:val="28"/>
                <w:szCs w:val="28"/>
                <w:lang w:val="en-VN"/>
              </w:rPr>
              <w:t>) Pha mà các sợi đàn hồi ở lớp giữa của động mạch chủ ở trạng thái căng (dãn) tối đa</w:t>
            </w:r>
            <w:r w:rsidRPr="000112F9">
              <w:rPr>
                <w:rFonts w:eastAsia="Times New Roman"/>
                <w:sz w:val="28"/>
                <w:szCs w:val="28"/>
                <w:lang w:val="vi-VN"/>
              </w:rPr>
              <w:t xml:space="preserve"> là (iii), vì </w:t>
            </w:r>
            <w:r w:rsidRPr="000112F9">
              <w:rPr>
                <w:rFonts w:eastAsia="Times New Roman"/>
                <w:sz w:val="28"/>
                <w:szCs w:val="28"/>
                <w:lang w:val="en-VN"/>
              </w:rPr>
              <w:t>sợi</w:t>
            </w:r>
            <w:r w:rsidRPr="000112F9">
              <w:rPr>
                <w:rFonts w:eastAsia="Times New Roman"/>
                <w:sz w:val="28"/>
                <w:szCs w:val="28"/>
                <w:lang w:val="vi-VN"/>
              </w:rPr>
              <w:t xml:space="preserve"> cơ ở lớp giữa thành động mạch chủ căng (dãn) tối đa khi có áp lực tác động lên chúng, áp lực này </w:t>
            </w:r>
            <w:r w:rsidRPr="000112F9">
              <w:rPr>
                <w:rFonts w:eastAsia="Times New Roman"/>
                <w:sz w:val="28"/>
                <w:szCs w:val="28"/>
                <w:lang w:val="vi-VN"/>
              </w:rPr>
              <w:t xml:space="preserve">hình thành </w:t>
            </w:r>
            <w:r w:rsidRPr="000112F9">
              <w:rPr>
                <w:rFonts w:eastAsia="Times New Roman"/>
                <w:sz w:val="28"/>
                <w:szCs w:val="28"/>
                <w:lang w:val="vi-VN"/>
              </w:rPr>
              <w:t>ở pha máu tống đi, do vậy áp lực tâm thất lúc này là cao nhất.</w:t>
            </w:r>
          </w:p>
          <w:p w14:paraId="5961B6F7" w14:textId="24488482" w:rsidR="005F3A98" w:rsidRPr="000112F9" w:rsidRDefault="005F3A98" w:rsidP="000112F9">
            <w:pPr>
              <w:spacing w:after="0" w:line="240" w:lineRule="auto"/>
              <w:ind w:left="360"/>
              <w:rPr>
                <w:rFonts w:eastAsia="Times New Roman"/>
                <w:sz w:val="28"/>
                <w:szCs w:val="28"/>
                <w:lang w:val="vi-VN"/>
              </w:rPr>
            </w:pPr>
            <w:r>
              <w:rPr>
                <w:rFonts w:eastAsia="Times New Roman"/>
                <w:sz w:val="28"/>
                <w:szCs w:val="28"/>
                <w:lang w:val="en-VN"/>
              </w:rPr>
              <w:t>d</w:t>
            </w:r>
            <w:r w:rsidRPr="003A7576">
              <w:rPr>
                <w:rFonts w:eastAsia="Times New Roman"/>
                <w:sz w:val="28"/>
                <w:szCs w:val="28"/>
                <w:lang w:val="en-VN"/>
              </w:rPr>
              <w:t>) Pha bị rút ngắn nhiều nhất khi tần số nhịp tim tăng trong quá trình gắng sức</w:t>
            </w:r>
            <w:r w:rsidRPr="000112F9">
              <w:rPr>
                <w:rFonts w:eastAsia="Times New Roman"/>
                <w:sz w:val="28"/>
                <w:szCs w:val="28"/>
                <w:lang w:val="vi-VN"/>
              </w:rPr>
              <w:t xml:space="preserve"> ở vị trí (v), vì tần số nhịp tim tăng làm rút ngắn thời gian pha dãn chung.</w:t>
            </w:r>
          </w:p>
        </w:tc>
        <w:tc>
          <w:tcPr>
            <w:tcW w:w="854" w:type="dxa"/>
            <w:vAlign w:val="center"/>
          </w:tcPr>
          <w:p w14:paraId="00CFF408" w14:textId="77777777" w:rsidR="005F3A98" w:rsidRDefault="005F3A98" w:rsidP="000112F9">
            <w:pPr>
              <w:spacing w:after="0" w:line="240" w:lineRule="auto"/>
              <w:jc w:val="center"/>
              <w:rPr>
                <w:sz w:val="28"/>
                <w:szCs w:val="28"/>
                <w:lang w:val="vi-VN"/>
              </w:rPr>
            </w:pPr>
            <w:r>
              <w:rPr>
                <w:sz w:val="28"/>
                <w:szCs w:val="28"/>
                <w:lang w:val="vi-VN"/>
              </w:rPr>
              <w:t xml:space="preserve">1,0 </w:t>
            </w:r>
          </w:p>
          <w:p w14:paraId="14B51640" w14:textId="43FFE83C" w:rsidR="005F3A98" w:rsidRPr="00F34100" w:rsidRDefault="005F3A98" w:rsidP="000112F9">
            <w:pPr>
              <w:spacing w:after="0" w:line="240" w:lineRule="auto"/>
              <w:jc w:val="center"/>
              <w:rPr>
                <w:sz w:val="28"/>
                <w:szCs w:val="28"/>
                <w:lang w:val="vi-VN"/>
              </w:rPr>
            </w:pPr>
            <w:r>
              <w:rPr>
                <w:sz w:val="28"/>
                <w:szCs w:val="28"/>
                <w:lang w:val="vi-VN"/>
              </w:rPr>
              <w:t>Mỗi ý đúng 0,25</w:t>
            </w:r>
          </w:p>
        </w:tc>
      </w:tr>
      <w:tr w:rsidR="005F3A98" w:rsidRPr="000112F9" w14:paraId="03ACBA12" w14:textId="77777777" w:rsidTr="005F3A98">
        <w:tc>
          <w:tcPr>
            <w:tcW w:w="747" w:type="dxa"/>
            <w:vMerge/>
            <w:vAlign w:val="center"/>
          </w:tcPr>
          <w:p w14:paraId="02AEA934" w14:textId="77777777" w:rsidR="005F3A98" w:rsidRPr="000112F9" w:rsidRDefault="005F3A98" w:rsidP="000112F9">
            <w:pPr>
              <w:spacing w:after="0" w:line="240" w:lineRule="auto"/>
              <w:jc w:val="center"/>
              <w:rPr>
                <w:b/>
                <w:bCs/>
                <w:sz w:val="28"/>
                <w:szCs w:val="28"/>
              </w:rPr>
            </w:pPr>
          </w:p>
        </w:tc>
        <w:tc>
          <w:tcPr>
            <w:tcW w:w="569" w:type="dxa"/>
            <w:vAlign w:val="center"/>
          </w:tcPr>
          <w:p w14:paraId="019DF4AE" w14:textId="0203C742" w:rsidR="005F3A98" w:rsidRPr="000112F9" w:rsidRDefault="005F3A98" w:rsidP="000112F9">
            <w:pPr>
              <w:spacing w:after="0" w:line="240" w:lineRule="auto"/>
              <w:jc w:val="center"/>
              <w:rPr>
                <w:b/>
                <w:bCs/>
                <w:sz w:val="28"/>
                <w:szCs w:val="28"/>
                <w:lang w:val="vi-VN"/>
              </w:rPr>
            </w:pPr>
            <w:r>
              <w:rPr>
                <w:b/>
                <w:bCs/>
                <w:sz w:val="28"/>
                <w:szCs w:val="28"/>
                <w:lang w:val="vi-VN"/>
              </w:rPr>
              <w:t>2</w:t>
            </w:r>
          </w:p>
        </w:tc>
        <w:tc>
          <w:tcPr>
            <w:tcW w:w="7550" w:type="dxa"/>
          </w:tcPr>
          <w:p w14:paraId="446467DF" w14:textId="7B141EB1" w:rsidR="005F3A98" w:rsidRPr="000112F9" w:rsidRDefault="005F3A98" w:rsidP="000112F9">
            <w:pPr>
              <w:spacing w:after="0" w:line="240" w:lineRule="auto"/>
              <w:rPr>
                <w:sz w:val="28"/>
                <w:szCs w:val="28"/>
                <w:lang w:val="vi-VN"/>
              </w:rPr>
            </w:pPr>
            <w:r w:rsidRPr="000112F9">
              <w:rPr>
                <w:sz w:val="28"/>
                <w:szCs w:val="28"/>
                <w:lang w:val="vi-VN"/>
              </w:rPr>
              <w:t xml:space="preserve">- </w:t>
            </w:r>
            <w:r w:rsidRPr="000112F9">
              <w:rPr>
                <w:sz w:val="28"/>
                <w:szCs w:val="28"/>
              </w:rPr>
              <w:t>So</w:t>
            </w:r>
            <w:r w:rsidRPr="000112F9">
              <w:rPr>
                <w:sz w:val="28"/>
                <w:szCs w:val="28"/>
                <w:lang w:val="vi-VN"/>
              </w:rPr>
              <w:t xml:space="preserve"> với người bình thường, ở người bệnh Y </w:t>
            </w:r>
            <w:r w:rsidRPr="000112F9">
              <w:rPr>
                <w:sz w:val="28"/>
                <w:szCs w:val="28"/>
              </w:rPr>
              <w:t>thấy</w:t>
            </w:r>
            <w:r w:rsidRPr="000112F9">
              <w:rPr>
                <w:sz w:val="28"/>
                <w:szCs w:val="28"/>
                <w:lang w:val="vi-VN"/>
              </w:rPr>
              <w:t xml:space="preserve"> áp lực tâm thất trái trong kì co đẳng tích tăng cao trong khi áp lực động mạch chủ không thay đổi nhiều. Chứng tỏ cần một lực lớn hơn bình thường để đầy cùng 1 thể tích máu. Do đó van bất thường là động mạch chủ.</w:t>
            </w:r>
          </w:p>
          <w:p w14:paraId="23C060F3" w14:textId="7F8A02B2" w:rsidR="005F3A98" w:rsidRPr="000112F9" w:rsidRDefault="005F3A98" w:rsidP="000112F9">
            <w:pPr>
              <w:spacing w:after="0" w:line="240" w:lineRule="auto"/>
              <w:rPr>
                <w:sz w:val="28"/>
                <w:szCs w:val="28"/>
                <w:lang w:val="vi-VN"/>
              </w:rPr>
            </w:pPr>
            <w:r w:rsidRPr="000112F9">
              <w:rPr>
                <w:sz w:val="28"/>
                <w:szCs w:val="28"/>
                <w:lang w:val="vi-VN"/>
              </w:rPr>
              <w:t xml:space="preserve">- Nếu không tiến hành phẫu thuật thay van thì lượng noradrenalin sẽ tăng. Vì khi áp lực tâm thu tăng cao kéo dài lâu dần sẽ làm giảm hiệu suất tống máu, làm giảm lượng máu tống và động mạch chủ trong 1 kì tâm thu </w:t>
            </w:r>
            <w:r w:rsidRPr="000112F9">
              <w:rPr>
                <w:sz w:val="28"/>
                <w:szCs w:val="28"/>
                <w:lang w:val="vi-VN"/>
              </w:rPr>
              <w:sym w:font="Wingdings" w:char="F0E0"/>
            </w:r>
            <w:r w:rsidRPr="000112F9">
              <w:rPr>
                <w:sz w:val="28"/>
                <w:szCs w:val="28"/>
                <w:lang w:val="vi-VN"/>
              </w:rPr>
              <w:t xml:space="preserve"> tạo tín hiệu liên hệ ngược đến vùng thần kinh chi phối tim ( dây thần kinh số X) kích thích tăng tiết noradrenalin. Trường hợp nếu tim chưa suy, nhưng phân suất tống máu giảm do khả năng bơm máu ra khỏi tâm thất trái bị cản trở vì van động mạch chủ hẹp thì vẫn có biểu hiện tăng </w:t>
            </w:r>
            <w:r w:rsidRPr="000112F9">
              <w:rPr>
                <w:sz w:val="28"/>
                <w:szCs w:val="28"/>
                <w:lang w:val="vi-VN"/>
              </w:rPr>
              <w:t>noradrenalin</w:t>
            </w:r>
            <w:r w:rsidRPr="000112F9">
              <w:rPr>
                <w:sz w:val="28"/>
                <w:szCs w:val="28"/>
                <w:lang w:val="vi-VN"/>
              </w:rPr>
              <w:t xml:space="preserve"> do kích thích lên vùng thần kinh chi phối.</w:t>
            </w:r>
          </w:p>
        </w:tc>
        <w:tc>
          <w:tcPr>
            <w:tcW w:w="854" w:type="dxa"/>
            <w:vAlign w:val="center"/>
          </w:tcPr>
          <w:p w14:paraId="437677B7" w14:textId="77777777" w:rsidR="005F3A98" w:rsidRDefault="005F3A98" w:rsidP="000112F9">
            <w:pPr>
              <w:spacing w:after="0" w:line="240" w:lineRule="auto"/>
              <w:jc w:val="center"/>
              <w:rPr>
                <w:sz w:val="28"/>
                <w:szCs w:val="28"/>
                <w:lang w:val="vi-VN"/>
              </w:rPr>
            </w:pPr>
            <w:r>
              <w:rPr>
                <w:sz w:val="28"/>
                <w:szCs w:val="28"/>
                <w:lang w:val="vi-VN"/>
              </w:rPr>
              <w:t>0,5</w:t>
            </w:r>
          </w:p>
          <w:p w14:paraId="2C8F3AD9" w14:textId="77777777" w:rsidR="005F3A98" w:rsidRDefault="005F3A98" w:rsidP="000112F9">
            <w:pPr>
              <w:spacing w:after="0" w:line="240" w:lineRule="auto"/>
              <w:jc w:val="center"/>
              <w:rPr>
                <w:sz w:val="28"/>
                <w:szCs w:val="28"/>
                <w:lang w:val="vi-VN"/>
              </w:rPr>
            </w:pPr>
          </w:p>
          <w:p w14:paraId="335890A3" w14:textId="77777777" w:rsidR="005F3A98" w:rsidRDefault="005F3A98" w:rsidP="000112F9">
            <w:pPr>
              <w:spacing w:after="0" w:line="240" w:lineRule="auto"/>
              <w:jc w:val="center"/>
              <w:rPr>
                <w:sz w:val="28"/>
                <w:szCs w:val="28"/>
                <w:lang w:val="vi-VN"/>
              </w:rPr>
            </w:pPr>
          </w:p>
          <w:p w14:paraId="20C0BF7F" w14:textId="77777777" w:rsidR="005F3A98" w:rsidRDefault="005F3A98" w:rsidP="000112F9">
            <w:pPr>
              <w:spacing w:after="0" w:line="240" w:lineRule="auto"/>
              <w:jc w:val="center"/>
              <w:rPr>
                <w:sz w:val="28"/>
                <w:szCs w:val="28"/>
                <w:lang w:val="vi-VN"/>
              </w:rPr>
            </w:pPr>
          </w:p>
          <w:p w14:paraId="32DFC686" w14:textId="77777777" w:rsidR="005F3A98" w:rsidRDefault="005F3A98" w:rsidP="000112F9">
            <w:pPr>
              <w:spacing w:after="0" w:line="240" w:lineRule="auto"/>
              <w:jc w:val="center"/>
              <w:rPr>
                <w:sz w:val="28"/>
                <w:szCs w:val="28"/>
                <w:lang w:val="vi-VN"/>
              </w:rPr>
            </w:pPr>
          </w:p>
          <w:p w14:paraId="39B91296" w14:textId="77777777" w:rsidR="005F3A98" w:rsidRDefault="005F3A98" w:rsidP="000112F9">
            <w:pPr>
              <w:spacing w:after="0" w:line="240" w:lineRule="auto"/>
              <w:jc w:val="center"/>
              <w:rPr>
                <w:sz w:val="28"/>
                <w:szCs w:val="28"/>
                <w:lang w:val="vi-VN"/>
              </w:rPr>
            </w:pPr>
          </w:p>
          <w:p w14:paraId="14EF77DC" w14:textId="77777777" w:rsidR="005F3A98" w:rsidRDefault="005F3A98" w:rsidP="000112F9">
            <w:pPr>
              <w:spacing w:after="0" w:line="240" w:lineRule="auto"/>
              <w:jc w:val="center"/>
              <w:rPr>
                <w:sz w:val="28"/>
                <w:szCs w:val="28"/>
                <w:lang w:val="vi-VN"/>
              </w:rPr>
            </w:pPr>
          </w:p>
          <w:p w14:paraId="26541B6C" w14:textId="3042595C" w:rsidR="005F3A98" w:rsidRPr="00F34100" w:rsidRDefault="005F3A98" w:rsidP="000112F9">
            <w:pPr>
              <w:spacing w:after="0" w:line="240" w:lineRule="auto"/>
              <w:jc w:val="center"/>
              <w:rPr>
                <w:sz w:val="28"/>
                <w:szCs w:val="28"/>
                <w:lang w:val="vi-VN"/>
              </w:rPr>
            </w:pPr>
            <w:r>
              <w:rPr>
                <w:sz w:val="28"/>
                <w:szCs w:val="28"/>
                <w:lang w:val="vi-VN"/>
              </w:rPr>
              <w:t>0,5</w:t>
            </w:r>
          </w:p>
        </w:tc>
      </w:tr>
      <w:tr w:rsidR="005F3A98" w:rsidRPr="000112F9" w14:paraId="2E4F9819" w14:textId="77777777" w:rsidTr="005F3A98">
        <w:tc>
          <w:tcPr>
            <w:tcW w:w="747" w:type="dxa"/>
            <w:vMerge w:val="restart"/>
            <w:vAlign w:val="center"/>
          </w:tcPr>
          <w:p w14:paraId="1EFAD6A2" w14:textId="5D214B3E" w:rsidR="005F3A98" w:rsidRPr="000112F9" w:rsidRDefault="005F3A98" w:rsidP="000112F9">
            <w:pPr>
              <w:spacing w:after="0" w:line="240" w:lineRule="auto"/>
              <w:jc w:val="center"/>
              <w:rPr>
                <w:b/>
                <w:bCs/>
                <w:sz w:val="28"/>
                <w:szCs w:val="28"/>
                <w:lang w:val="vi-VN"/>
              </w:rPr>
            </w:pPr>
            <w:r w:rsidRPr="000112F9">
              <w:rPr>
                <w:b/>
                <w:bCs/>
                <w:sz w:val="28"/>
                <w:szCs w:val="28"/>
                <w:lang w:val="vi-VN"/>
              </w:rPr>
              <w:t>6</w:t>
            </w:r>
          </w:p>
        </w:tc>
        <w:tc>
          <w:tcPr>
            <w:tcW w:w="569" w:type="dxa"/>
            <w:vAlign w:val="center"/>
          </w:tcPr>
          <w:p w14:paraId="1808BF4C" w14:textId="6D393D5E" w:rsidR="005F3A98" w:rsidRPr="000112F9" w:rsidRDefault="005F3A98" w:rsidP="000112F9">
            <w:pPr>
              <w:spacing w:after="0" w:line="240" w:lineRule="auto"/>
              <w:jc w:val="center"/>
              <w:rPr>
                <w:b/>
                <w:bCs/>
                <w:sz w:val="28"/>
                <w:szCs w:val="28"/>
                <w:lang w:val="vi-VN"/>
              </w:rPr>
            </w:pPr>
            <w:r>
              <w:rPr>
                <w:b/>
                <w:bCs/>
                <w:sz w:val="28"/>
                <w:szCs w:val="28"/>
                <w:lang w:val="vi-VN"/>
              </w:rPr>
              <w:t>a</w:t>
            </w:r>
          </w:p>
        </w:tc>
        <w:tc>
          <w:tcPr>
            <w:tcW w:w="7550" w:type="dxa"/>
          </w:tcPr>
          <w:p w14:paraId="6CE9F30D" w14:textId="2A8FE462" w:rsidR="005F3A98" w:rsidRPr="000112F9" w:rsidRDefault="005F3A98" w:rsidP="000112F9">
            <w:pPr>
              <w:spacing w:after="0" w:line="240" w:lineRule="auto"/>
              <w:jc w:val="both"/>
              <w:rPr>
                <w:color w:val="000000"/>
                <w:sz w:val="28"/>
                <w:szCs w:val="28"/>
                <w:lang w:val="vi-VN"/>
              </w:rPr>
            </w:pPr>
          </w:p>
          <w:p w14:paraId="0162C603" w14:textId="38B0AD02" w:rsidR="005F3A98" w:rsidRPr="000112F9" w:rsidRDefault="005F3A98" w:rsidP="000112F9">
            <w:pPr>
              <w:spacing w:after="0" w:line="240" w:lineRule="auto"/>
              <w:jc w:val="both"/>
              <w:rPr>
                <w:sz w:val="28"/>
                <w:szCs w:val="28"/>
              </w:rPr>
            </w:pPr>
            <w:r w:rsidRPr="000112F9">
              <w:rPr>
                <w:color w:val="000000"/>
                <w:sz w:val="28"/>
                <w:szCs w:val="28"/>
              </w:rPr>
              <w:t>- Không, vì: giá trị pH máu thường được kiểm soát chặt chẽ và ít khi có giao động lớn.</w:t>
            </w:r>
          </w:p>
          <w:p w14:paraId="45531CCF" w14:textId="77777777" w:rsidR="005F3A98" w:rsidRPr="000112F9" w:rsidRDefault="005F3A98" w:rsidP="000112F9">
            <w:pPr>
              <w:spacing w:after="0" w:line="240" w:lineRule="auto"/>
              <w:jc w:val="both"/>
              <w:rPr>
                <w:color w:val="000000"/>
                <w:sz w:val="28"/>
                <w:szCs w:val="28"/>
              </w:rPr>
            </w:pPr>
            <w:r w:rsidRPr="000112F9">
              <w:rPr>
                <w:color w:val="000000"/>
                <w:sz w:val="28"/>
                <w:szCs w:val="28"/>
              </w:rPr>
              <w:t>- Nếu có thay đổi, pH máu của nhóm học sinh thí nghiệm khi ở trên núi cao hơn so với thời điểm ở chân núi, do:</w:t>
            </w:r>
          </w:p>
          <w:p w14:paraId="20850220" w14:textId="77777777" w:rsidR="005F3A98" w:rsidRPr="000112F9" w:rsidRDefault="005F3A98" w:rsidP="000112F9">
            <w:pPr>
              <w:spacing w:after="0" w:line="240" w:lineRule="auto"/>
              <w:jc w:val="both"/>
              <w:rPr>
                <w:sz w:val="28"/>
                <w:szCs w:val="28"/>
              </w:rPr>
            </w:pPr>
            <w:r w:rsidRPr="000112F9">
              <w:rPr>
                <w:color w:val="000000"/>
                <w:sz w:val="28"/>
                <w:szCs w:val="28"/>
              </w:rPr>
              <w:t>+ Phân áp khí CO</w:t>
            </w:r>
            <w:r w:rsidRPr="000112F9">
              <w:rPr>
                <w:color w:val="000000"/>
                <w:sz w:val="28"/>
                <w:szCs w:val="28"/>
                <w:vertAlign w:val="subscript"/>
              </w:rPr>
              <w:t>2</w:t>
            </w:r>
            <w:r w:rsidRPr="000112F9">
              <w:rPr>
                <w:color w:val="000000"/>
                <w:sz w:val="28"/>
                <w:szCs w:val="28"/>
              </w:rPr>
              <w:t xml:space="preserve"> ở đỉnh núi thấp kích thích các thụ thể hóa học ở xoang động mạch cảnh và cung động mạch chủ. Xung thần kinh </w:t>
            </w:r>
            <w:r w:rsidRPr="000112F9">
              <w:rPr>
                <w:color w:val="000000"/>
                <w:sz w:val="28"/>
                <w:szCs w:val="28"/>
              </w:rPr>
              <w:lastRenderedPageBreak/>
              <w:t>theo dây thần kinh cảm giác làm hoạt hóa trung khu hô hấp ở hành não dẫn đến tăng cường nhịp hô hấp giúp tăng cường lấy O</w:t>
            </w:r>
            <w:r w:rsidRPr="000112F9">
              <w:rPr>
                <w:color w:val="000000"/>
                <w:sz w:val="28"/>
                <w:szCs w:val="28"/>
                <w:vertAlign w:val="subscript"/>
              </w:rPr>
              <w:t>2</w:t>
            </w:r>
            <w:r w:rsidRPr="000112F9">
              <w:rPr>
                <w:color w:val="000000"/>
                <w:sz w:val="28"/>
                <w:szCs w:val="28"/>
              </w:rPr>
              <w:t>.</w:t>
            </w:r>
          </w:p>
          <w:p w14:paraId="29AF4B29" w14:textId="77777777" w:rsidR="005F3A98" w:rsidRPr="000112F9" w:rsidRDefault="005F3A98" w:rsidP="000112F9">
            <w:pPr>
              <w:spacing w:after="0" w:line="240" w:lineRule="auto"/>
              <w:jc w:val="both"/>
              <w:rPr>
                <w:sz w:val="28"/>
                <w:szCs w:val="28"/>
              </w:rPr>
            </w:pPr>
            <w:r w:rsidRPr="000112F9">
              <w:rPr>
                <w:color w:val="000000"/>
                <w:sz w:val="28"/>
                <w:szCs w:val="28"/>
              </w:rPr>
              <w:t>+ Nhịp hô hấp tăng làm tăng thông khí dẫn đến giảm hàm lượng CO</w:t>
            </w:r>
            <w:r w:rsidRPr="000112F9">
              <w:rPr>
                <w:color w:val="000000"/>
                <w:sz w:val="28"/>
                <w:szCs w:val="28"/>
              </w:rPr>
              <w:softHyphen/>
            </w:r>
            <w:r w:rsidRPr="000112F9">
              <w:rPr>
                <w:color w:val="000000"/>
                <w:sz w:val="28"/>
                <w:szCs w:val="28"/>
                <w:vertAlign w:val="subscript"/>
              </w:rPr>
              <w:t>2</w:t>
            </w:r>
            <w:r w:rsidRPr="000112F9">
              <w:rPr>
                <w:color w:val="000000"/>
                <w:sz w:val="28"/>
                <w:szCs w:val="28"/>
              </w:rPr>
              <w:t xml:space="preserve"> trong phế nang. Do đó, hàm lượng CO</w:t>
            </w:r>
            <w:r w:rsidRPr="000112F9">
              <w:rPr>
                <w:color w:val="000000"/>
                <w:sz w:val="28"/>
                <w:szCs w:val="28"/>
                <w:vertAlign w:val="subscript"/>
              </w:rPr>
              <w:t>2</w:t>
            </w:r>
            <w:r w:rsidRPr="000112F9">
              <w:rPr>
                <w:color w:val="000000"/>
                <w:sz w:val="28"/>
                <w:szCs w:val="28"/>
              </w:rPr>
              <w:t xml:space="preserve"> máu giảm vì CO</w:t>
            </w:r>
            <w:r w:rsidRPr="000112F9">
              <w:rPr>
                <w:color w:val="000000"/>
                <w:sz w:val="28"/>
                <w:szCs w:val="28"/>
                <w:vertAlign w:val="subscript"/>
              </w:rPr>
              <w:t>2</w:t>
            </w:r>
            <w:r w:rsidRPr="000112F9">
              <w:rPr>
                <w:color w:val="000000"/>
                <w:sz w:val="28"/>
                <w:szCs w:val="28"/>
              </w:rPr>
              <w:t xml:space="preserve"> khuếch tán ra phế nang nhiều hơn. Kết quả là nồng độ H</w:t>
            </w:r>
            <w:r w:rsidRPr="000112F9">
              <w:rPr>
                <w:color w:val="000000"/>
                <w:sz w:val="28"/>
                <w:szCs w:val="28"/>
                <w:vertAlign w:val="superscript"/>
              </w:rPr>
              <w:t>+</w:t>
            </w:r>
            <w:r w:rsidRPr="000112F9">
              <w:rPr>
                <w:color w:val="000000"/>
                <w:sz w:val="28"/>
                <w:szCs w:val="28"/>
              </w:rPr>
              <w:t xml:space="preserve"> trong máu giảm, nên pH máu tăng.</w:t>
            </w:r>
          </w:p>
          <w:p w14:paraId="229F942A" w14:textId="4B854291" w:rsidR="005F3A98" w:rsidRPr="000112F9" w:rsidRDefault="005F3A98" w:rsidP="000112F9">
            <w:pPr>
              <w:spacing w:after="0" w:line="240" w:lineRule="auto"/>
              <w:rPr>
                <w:sz w:val="28"/>
                <w:szCs w:val="28"/>
              </w:rPr>
            </w:pPr>
          </w:p>
        </w:tc>
        <w:tc>
          <w:tcPr>
            <w:tcW w:w="854" w:type="dxa"/>
            <w:vAlign w:val="center"/>
          </w:tcPr>
          <w:p w14:paraId="5F03C2A8" w14:textId="6111C7F1" w:rsidR="005F3A98" w:rsidRPr="00F34100" w:rsidRDefault="005F3A98" w:rsidP="000112F9">
            <w:pPr>
              <w:spacing w:after="0" w:line="240" w:lineRule="auto"/>
              <w:jc w:val="center"/>
              <w:rPr>
                <w:sz w:val="28"/>
                <w:szCs w:val="28"/>
                <w:lang w:val="vi-VN"/>
              </w:rPr>
            </w:pPr>
            <w:r>
              <w:rPr>
                <w:sz w:val="28"/>
                <w:szCs w:val="28"/>
                <w:lang w:val="vi-VN"/>
              </w:rPr>
              <w:lastRenderedPageBreak/>
              <w:t>1,0</w:t>
            </w:r>
          </w:p>
        </w:tc>
      </w:tr>
      <w:tr w:rsidR="005F3A98" w:rsidRPr="000112F9" w14:paraId="57B2430C" w14:textId="77777777" w:rsidTr="005F3A98">
        <w:tc>
          <w:tcPr>
            <w:tcW w:w="747" w:type="dxa"/>
            <w:vMerge/>
            <w:vAlign w:val="center"/>
          </w:tcPr>
          <w:p w14:paraId="0206CC32" w14:textId="77777777" w:rsidR="005F3A98" w:rsidRPr="000112F9" w:rsidRDefault="005F3A98" w:rsidP="000112F9">
            <w:pPr>
              <w:spacing w:after="0" w:line="240" w:lineRule="auto"/>
              <w:jc w:val="center"/>
              <w:rPr>
                <w:b/>
                <w:bCs/>
                <w:sz w:val="28"/>
                <w:szCs w:val="28"/>
              </w:rPr>
            </w:pPr>
          </w:p>
        </w:tc>
        <w:tc>
          <w:tcPr>
            <w:tcW w:w="569" w:type="dxa"/>
            <w:vAlign w:val="center"/>
          </w:tcPr>
          <w:p w14:paraId="59D451AF" w14:textId="265BB664" w:rsidR="005F3A98" w:rsidRPr="000112F9" w:rsidRDefault="005F3A98" w:rsidP="000112F9">
            <w:pPr>
              <w:spacing w:after="0" w:line="240" w:lineRule="auto"/>
              <w:jc w:val="center"/>
              <w:rPr>
                <w:b/>
                <w:bCs/>
                <w:sz w:val="28"/>
                <w:szCs w:val="28"/>
                <w:lang w:val="vi-VN"/>
              </w:rPr>
            </w:pPr>
            <w:r>
              <w:rPr>
                <w:b/>
                <w:bCs/>
                <w:sz w:val="28"/>
                <w:szCs w:val="28"/>
                <w:lang w:val="vi-VN"/>
              </w:rPr>
              <w:t>b</w:t>
            </w:r>
          </w:p>
        </w:tc>
        <w:tc>
          <w:tcPr>
            <w:tcW w:w="7550" w:type="dxa"/>
          </w:tcPr>
          <w:p w14:paraId="414E9745" w14:textId="3D57EDB1" w:rsidR="005F3A98" w:rsidRPr="000112F9" w:rsidRDefault="005F3A98" w:rsidP="000112F9">
            <w:pPr>
              <w:spacing w:after="0" w:line="240" w:lineRule="auto"/>
              <w:rPr>
                <w:sz w:val="28"/>
                <w:szCs w:val="28"/>
              </w:rPr>
            </w:pPr>
            <w:r w:rsidRPr="000112F9">
              <w:rPr>
                <w:color w:val="000000"/>
                <w:sz w:val="28"/>
                <w:szCs w:val="28"/>
              </w:rPr>
              <w:t xml:space="preserve">- pH trong nước tiểu của nhóm học sinh thí nghiệm ở thời điểm ngay trước khi xuống là cao hơn so với thời điềm ngay khi mới lên núi, do: sau một thời gian tăng thông khí do tăng nhịp hô hấp </w:t>
            </w:r>
            <w:r w:rsidRPr="00F34100">
              <w:rPr>
                <w:color w:val="000000"/>
                <w:sz w:val="28"/>
                <w:szCs w:val="28"/>
                <w:lang w:val="vi-VN"/>
              </w:rPr>
              <w:sym w:font="Wingdings" w:char="F0E0"/>
            </w:r>
            <w:r w:rsidRPr="000112F9">
              <w:rPr>
                <w:color w:val="000000"/>
                <w:sz w:val="28"/>
                <w:szCs w:val="28"/>
              </w:rPr>
              <w:t xml:space="preserve"> CO</w:t>
            </w:r>
            <w:r w:rsidRPr="000112F9">
              <w:rPr>
                <w:color w:val="000000"/>
                <w:sz w:val="28"/>
                <w:szCs w:val="28"/>
                <w:vertAlign w:val="subscript"/>
              </w:rPr>
              <w:t>2</w:t>
            </w:r>
            <w:r w:rsidRPr="000112F9">
              <w:rPr>
                <w:color w:val="000000"/>
                <w:sz w:val="28"/>
                <w:szCs w:val="28"/>
              </w:rPr>
              <w:t xml:space="preserve"> trong máu giảm nên pH máu tăng. Cơ chế điều hòa pH thông qua đào thải một số chất kiềm tính (ví dụ: HCO</w:t>
            </w:r>
            <w:r w:rsidRPr="000112F9">
              <w:rPr>
                <w:color w:val="000000"/>
                <w:sz w:val="28"/>
                <w:szCs w:val="28"/>
                <w:vertAlign w:val="subscript"/>
              </w:rPr>
              <w:t>3</w:t>
            </w:r>
            <w:r w:rsidRPr="000112F9">
              <w:rPr>
                <w:color w:val="000000"/>
                <w:sz w:val="28"/>
                <w:szCs w:val="28"/>
                <w:vertAlign w:val="superscript"/>
              </w:rPr>
              <w:t>-</w:t>
            </w:r>
            <w:r w:rsidRPr="000112F9">
              <w:rPr>
                <w:color w:val="000000"/>
                <w:sz w:val="28"/>
                <w:szCs w:val="28"/>
              </w:rPr>
              <w:t xml:space="preserve"> qua ống thận để giúp giảm pH máu, vì vậy làm tăng pH nước tiểu.</w:t>
            </w:r>
          </w:p>
        </w:tc>
        <w:tc>
          <w:tcPr>
            <w:tcW w:w="854" w:type="dxa"/>
            <w:vAlign w:val="center"/>
          </w:tcPr>
          <w:p w14:paraId="7F0E03BC" w14:textId="0745134B" w:rsidR="005F3A98" w:rsidRPr="00F34100" w:rsidRDefault="005F3A98" w:rsidP="000112F9">
            <w:pPr>
              <w:spacing w:after="0" w:line="240" w:lineRule="auto"/>
              <w:jc w:val="center"/>
              <w:rPr>
                <w:sz w:val="28"/>
                <w:szCs w:val="28"/>
                <w:lang w:val="vi-VN"/>
              </w:rPr>
            </w:pPr>
            <w:r>
              <w:rPr>
                <w:sz w:val="28"/>
                <w:szCs w:val="28"/>
                <w:lang w:val="vi-VN"/>
              </w:rPr>
              <w:t>1,0</w:t>
            </w:r>
          </w:p>
        </w:tc>
      </w:tr>
      <w:tr w:rsidR="005F3A98" w:rsidRPr="000112F9" w14:paraId="233FB553" w14:textId="77777777" w:rsidTr="005F3A98">
        <w:tc>
          <w:tcPr>
            <w:tcW w:w="747" w:type="dxa"/>
            <w:vMerge w:val="restart"/>
            <w:vAlign w:val="center"/>
          </w:tcPr>
          <w:p w14:paraId="2C31B870" w14:textId="38CAF161" w:rsidR="005F3A98" w:rsidRPr="00F34100" w:rsidRDefault="005F3A98" w:rsidP="000112F9">
            <w:pPr>
              <w:spacing w:after="0" w:line="240" w:lineRule="auto"/>
              <w:jc w:val="center"/>
              <w:rPr>
                <w:b/>
                <w:bCs/>
                <w:sz w:val="28"/>
                <w:szCs w:val="28"/>
                <w:lang w:val="vi-VN"/>
              </w:rPr>
            </w:pPr>
            <w:r>
              <w:rPr>
                <w:b/>
                <w:bCs/>
                <w:sz w:val="28"/>
                <w:szCs w:val="28"/>
                <w:lang w:val="vi-VN"/>
              </w:rPr>
              <w:t>7</w:t>
            </w:r>
          </w:p>
        </w:tc>
        <w:tc>
          <w:tcPr>
            <w:tcW w:w="569" w:type="dxa"/>
            <w:vAlign w:val="center"/>
          </w:tcPr>
          <w:p w14:paraId="0A7D61CE" w14:textId="5C9AD600" w:rsidR="005F3A98" w:rsidRPr="000112F9" w:rsidRDefault="005F3A98" w:rsidP="000112F9">
            <w:pPr>
              <w:spacing w:after="0" w:line="240" w:lineRule="auto"/>
              <w:jc w:val="center"/>
              <w:rPr>
                <w:b/>
                <w:bCs/>
                <w:sz w:val="28"/>
                <w:szCs w:val="28"/>
                <w:lang w:val="vi-VN"/>
              </w:rPr>
            </w:pPr>
            <w:r>
              <w:rPr>
                <w:b/>
                <w:bCs/>
                <w:sz w:val="28"/>
                <w:szCs w:val="28"/>
                <w:lang w:val="vi-VN"/>
              </w:rPr>
              <w:t>a</w:t>
            </w:r>
          </w:p>
        </w:tc>
        <w:tc>
          <w:tcPr>
            <w:tcW w:w="7550" w:type="dxa"/>
          </w:tcPr>
          <w:p w14:paraId="29ABB3F2" w14:textId="77777777" w:rsidR="005F3A98" w:rsidRPr="000112F9" w:rsidRDefault="005F3A98" w:rsidP="000112F9">
            <w:pPr>
              <w:pStyle w:val="Normal1"/>
              <w:spacing w:line="240" w:lineRule="auto"/>
              <w:jc w:val="both"/>
              <w:rPr>
                <w:rFonts w:ascii="Times New Roman" w:eastAsia="Calibri" w:hAnsi="Times New Roman" w:cs="Times New Roman"/>
                <w:color w:val="auto"/>
                <w:sz w:val="28"/>
                <w:szCs w:val="28"/>
              </w:rPr>
            </w:pPr>
            <w:r w:rsidRPr="000112F9">
              <w:rPr>
                <w:rFonts w:ascii="Times New Roman" w:eastAsia="Calibri" w:hAnsi="Times New Roman" w:cs="Times New Roman"/>
                <w:color w:val="auto"/>
                <w:sz w:val="28"/>
                <w:szCs w:val="28"/>
              </w:rPr>
              <w:t>Kích thích dưới ngưỡng không gây xuất hiện điện thế hoạt động nhưng vẫn làm thay đổi điện thế màng cục bộ, phụ thuộc vào loại kích thích</w:t>
            </w:r>
          </w:p>
          <w:p w14:paraId="3B231013" w14:textId="41D11E82" w:rsidR="005F3A98" w:rsidRPr="000112F9" w:rsidRDefault="005F3A98" w:rsidP="000112F9">
            <w:pPr>
              <w:pStyle w:val="Normal1"/>
              <w:spacing w:line="240" w:lineRule="auto"/>
              <w:jc w:val="both"/>
              <w:rPr>
                <w:rFonts w:ascii="Times New Roman" w:eastAsia="Calibri" w:hAnsi="Times New Roman" w:cs="Times New Roman"/>
                <w:color w:val="auto"/>
                <w:sz w:val="28"/>
                <w:szCs w:val="28"/>
              </w:rPr>
            </w:pPr>
            <w:r w:rsidRPr="000112F9">
              <w:rPr>
                <w:rFonts w:ascii="Times New Roman" w:eastAsia="Calibri" w:hAnsi="Times New Roman" w:cs="Times New Roman"/>
                <w:color w:val="auto"/>
                <w:sz w:val="28"/>
                <w:szCs w:val="28"/>
                <w:lang w:val="vi-VN"/>
              </w:rPr>
              <w:t xml:space="preserve">- </w:t>
            </w:r>
            <w:r w:rsidRPr="000112F9">
              <w:rPr>
                <w:rFonts w:ascii="Times New Roman" w:eastAsia="Calibri" w:hAnsi="Times New Roman" w:cs="Times New Roman"/>
                <w:color w:val="auto"/>
                <w:sz w:val="28"/>
                <w:szCs w:val="28"/>
              </w:rPr>
              <w:t>Nếu kích thích làm mở kênh Na+ gây khử cực tại chỗ, sự khử cực này không đủ đạt ngưỡng do đó không xuất hiện điện thế hoạt động</w:t>
            </w:r>
          </w:p>
          <w:p w14:paraId="3B604368" w14:textId="6DF62C2C" w:rsidR="005F3A98" w:rsidRPr="000112F9" w:rsidRDefault="005F3A98" w:rsidP="000112F9">
            <w:pPr>
              <w:spacing w:after="0" w:line="240" w:lineRule="auto"/>
              <w:rPr>
                <w:sz w:val="28"/>
                <w:szCs w:val="28"/>
              </w:rPr>
            </w:pPr>
            <w:r w:rsidRPr="000112F9">
              <w:rPr>
                <w:sz w:val="28"/>
                <w:szCs w:val="28"/>
                <w:lang w:val="vi-VN"/>
              </w:rPr>
              <w:t xml:space="preserve">- </w:t>
            </w:r>
            <w:r w:rsidRPr="000112F9">
              <w:rPr>
                <w:sz w:val="28"/>
                <w:szCs w:val="28"/>
              </w:rPr>
              <w:t>Nếu kích thích làm mở kênh K+ sẽ gây tăng phân cực tại chỗ, lúc này điện thế màng âm hơn bình thường.</w:t>
            </w:r>
          </w:p>
          <w:p w14:paraId="071DC965" w14:textId="03A3BB97" w:rsidR="005F3A98" w:rsidRPr="000112F9" w:rsidRDefault="005F3A98" w:rsidP="000112F9">
            <w:pPr>
              <w:spacing w:after="0" w:line="240" w:lineRule="auto"/>
              <w:rPr>
                <w:sz w:val="28"/>
                <w:szCs w:val="28"/>
              </w:rPr>
            </w:pPr>
          </w:p>
        </w:tc>
        <w:tc>
          <w:tcPr>
            <w:tcW w:w="854" w:type="dxa"/>
            <w:vAlign w:val="center"/>
          </w:tcPr>
          <w:p w14:paraId="1CC3EBF4" w14:textId="0582856F" w:rsidR="005F3A98" w:rsidRPr="000112F9" w:rsidRDefault="005F3A98" w:rsidP="000112F9">
            <w:pPr>
              <w:spacing w:after="0" w:line="240" w:lineRule="auto"/>
              <w:jc w:val="center"/>
              <w:rPr>
                <w:sz w:val="28"/>
                <w:szCs w:val="28"/>
                <w:lang w:val="vi-VN"/>
              </w:rPr>
            </w:pPr>
            <w:r w:rsidRPr="000112F9">
              <w:rPr>
                <w:sz w:val="28"/>
                <w:szCs w:val="28"/>
                <w:lang w:val="vi-VN"/>
              </w:rPr>
              <w:t>1</w:t>
            </w:r>
            <w:r>
              <w:rPr>
                <w:sz w:val="28"/>
                <w:szCs w:val="28"/>
                <w:lang w:val="vi-VN"/>
              </w:rPr>
              <w:t>,0</w:t>
            </w:r>
          </w:p>
        </w:tc>
      </w:tr>
      <w:tr w:rsidR="005F3A98" w:rsidRPr="000112F9" w14:paraId="74248EA5" w14:textId="77777777" w:rsidTr="005F3A98">
        <w:tc>
          <w:tcPr>
            <w:tcW w:w="747" w:type="dxa"/>
            <w:vMerge/>
            <w:vAlign w:val="center"/>
          </w:tcPr>
          <w:p w14:paraId="708861E9" w14:textId="77777777" w:rsidR="005F3A98" w:rsidRPr="000112F9" w:rsidRDefault="005F3A98" w:rsidP="000112F9">
            <w:pPr>
              <w:spacing w:after="0" w:line="240" w:lineRule="auto"/>
              <w:jc w:val="center"/>
              <w:rPr>
                <w:b/>
                <w:bCs/>
                <w:sz w:val="28"/>
                <w:szCs w:val="28"/>
              </w:rPr>
            </w:pPr>
          </w:p>
        </w:tc>
        <w:tc>
          <w:tcPr>
            <w:tcW w:w="569" w:type="dxa"/>
            <w:vAlign w:val="center"/>
          </w:tcPr>
          <w:p w14:paraId="3B21259A" w14:textId="3B10ADF2" w:rsidR="005F3A98" w:rsidRPr="000112F9" w:rsidRDefault="005F3A98" w:rsidP="000112F9">
            <w:pPr>
              <w:spacing w:after="0" w:line="240" w:lineRule="auto"/>
              <w:jc w:val="center"/>
              <w:rPr>
                <w:b/>
                <w:bCs/>
                <w:sz w:val="28"/>
                <w:szCs w:val="28"/>
                <w:lang w:val="vi-VN"/>
              </w:rPr>
            </w:pPr>
            <w:r>
              <w:rPr>
                <w:b/>
                <w:bCs/>
                <w:sz w:val="28"/>
                <w:szCs w:val="28"/>
                <w:lang w:val="vi-VN"/>
              </w:rPr>
              <w:t>b</w:t>
            </w:r>
          </w:p>
        </w:tc>
        <w:tc>
          <w:tcPr>
            <w:tcW w:w="7550" w:type="dxa"/>
          </w:tcPr>
          <w:p w14:paraId="68C91133" w14:textId="36575BC4" w:rsidR="005F3A98" w:rsidRPr="000112F9" w:rsidRDefault="005F3A98" w:rsidP="000112F9">
            <w:pPr>
              <w:pStyle w:val="Normal1"/>
              <w:numPr>
                <w:ilvl w:val="0"/>
                <w:numId w:val="3"/>
              </w:numPr>
              <w:spacing w:line="240" w:lineRule="auto"/>
              <w:jc w:val="both"/>
              <w:rPr>
                <w:rFonts w:ascii="Times New Roman" w:eastAsia="Calibri" w:hAnsi="Times New Roman" w:cs="Times New Roman"/>
                <w:color w:val="auto"/>
                <w:sz w:val="28"/>
                <w:szCs w:val="28"/>
              </w:rPr>
            </w:pPr>
            <w:r w:rsidRPr="000112F9">
              <w:rPr>
                <w:rFonts w:ascii="Times New Roman" w:eastAsia="Calibri" w:hAnsi="Times New Roman" w:cs="Times New Roman"/>
                <w:color w:val="auto"/>
                <w:sz w:val="28"/>
                <w:szCs w:val="28"/>
              </w:rPr>
              <w:t>Trường hợp 1: Ếch không phản ứng. Do thời gian kích thích quá ngắn không tạo được xung (điện thế hoạt động) cảm giác truyền đi</w:t>
            </w:r>
            <w:r w:rsidRPr="000112F9">
              <w:rPr>
                <w:rFonts w:ascii="Times New Roman" w:eastAsia="Calibri" w:hAnsi="Times New Roman" w:cs="Times New Roman"/>
                <w:color w:val="auto"/>
                <w:sz w:val="28"/>
                <w:szCs w:val="28"/>
                <w:lang w:val="vi-VN"/>
              </w:rPr>
              <w:t>.</w:t>
            </w:r>
          </w:p>
          <w:p w14:paraId="50683F46" w14:textId="77777777" w:rsidR="005F3A98" w:rsidRPr="000112F9" w:rsidRDefault="005F3A98" w:rsidP="000112F9">
            <w:pPr>
              <w:pStyle w:val="Normal1"/>
              <w:spacing w:line="240" w:lineRule="auto"/>
              <w:ind w:left="660"/>
              <w:jc w:val="both"/>
              <w:rPr>
                <w:rFonts w:ascii="Times New Roman" w:eastAsia="Calibri" w:hAnsi="Times New Roman" w:cs="Times New Roman"/>
                <w:color w:val="auto"/>
                <w:sz w:val="28"/>
                <w:szCs w:val="28"/>
              </w:rPr>
            </w:pPr>
          </w:p>
          <w:p w14:paraId="298C383C" w14:textId="77777777" w:rsidR="005F3A98" w:rsidRPr="005F3A98" w:rsidRDefault="005F3A98" w:rsidP="000112F9">
            <w:pPr>
              <w:pStyle w:val="ListParagraph"/>
              <w:numPr>
                <w:ilvl w:val="0"/>
                <w:numId w:val="3"/>
              </w:numPr>
              <w:spacing w:after="0" w:line="240" w:lineRule="auto"/>
              <w:rPr>
                <w:sz w:val="28"/>
                <w:szCs w:val="28"/>
              </w:rPr>
            </w:pPr>
            <w:r w:rsidRPr="000112F9">
              <w:rPr>
                <w:sz w:val="28"/>
                <w:szCs w:val="28"/>
              </w:rPr>
              <w:t>Trường hợp 2: Ếch phản ứng giãy chân mạnh hơn (có thể co cả 4 chi) do thời gian kích thích càng lâu → lượng chất trung gian thần kinh giải phóng vào xinap giữa thụ quan và dây cảm giác càng nhiều → xung thần kinh gửi về trung ương càng nhiều→ đáp ứng mạnh hơn</w:t>
            </w:r>
            <w:r w:rsidRPr="000112F9">
              <w:rPr>
                <w:sz w:val="28"/>
                <w:szCs w:val="28"/>
                <w:lang w:val="vi-VN"/>
              </w:rPr>
              <w:t>.</w:t>
            </w:r>
          </w:p>
          <w:p w14:paraId="01AC4576" w14:textId="3C3C1145" w:rsidR="005F3A98" w:rsidRPr="005F3A98" w:rsidRDefault="005F3A98" w:rsidP="005F3A98">
            <w:pPr>
              <w:spacing w:after="0" w:line="240" w:lineRule="auto"/>
              <w:rPr>
                <w:sz w:val="28"/>
                <w:szCs w:val="28"/>
              </w:rPr>
            </w:pPr>
          </w:p>
        </w:tc>
        <w:tc>
          <w:tcPr>
            <w:tcW w:w="854" w:type="dxa"/>
            <w:vAlign w:val="center"/>
          </w:tcPr>
          <w:p w14:paraId="48F18267" w14:textId="37AFF414" w:rsidR="005F3A98" w:rsidRPr="000112F9" w:rsidRDefault="005F3A98" w:rsidP="000112F9">
            <w:pPr>
              <w:spacing w:after="0" w:line="240" w:lineRule="auto"/>
              <w:jc w:val="center"/>
              <w:rPr>
                <w:sz w:val="28"/>
                <w:szCs w:val="28"/>
                <w:lang w:val="vi-VN"/>
              </w:rPr>
            </w:pPr>
            <w:r w:rsidRPr="000112F9">
              <w:rPr>
                <w:sz w:val="28"/>
                <w:szCs w:val="28"/>
                <w:lang w:val="vi-VN"/>
              </w:rPr>
              <w:t>1</w:t>
            </w:r>
            <w:r>
              <w:rPr>
                <w:sz w:val="28"/>
                <w:szCs w:val="28"/>
                <w:lang w:val="vi-VN"/>
              </w:rPr>
              <w:t>,0</w:t>
            </w:r>
          </w:p>
        </w:tc>
      </w:tr>
      <w:tr w:rsidR="005F3A98" w:rsidRPr="000112F9" w14:paraId="52DC739E" w14:textId="77777777" w:rsidTr="005F3A98">
        <w:tc>
          <w:tcPr>
            <w:tcW w:w="747" w:type="dxa"/>
            <w:vMerge w:val="restart"/>
            <w:vAlign w:val="center"/>
          </w:tcPr>
          <w:p w14:paraId="23980958" w14:textId="77777777" w:rsidR="005F3A98" w:rsidRDefault="005F3A98" w:rsidP="005F3A98">
            <w:pPr>
              <w:spacing w:after="0" w:line="240" w:lineRule="auto"/>
              <w:jc w:val="center"/>
              <w:rPr>
                <w:b/>
                <w:bCs/>
                <w:sz w:val="28"/>
                <w:szCs w:val="28"/>
                <w:lang w:val="vi-VN"/>
              </w:rPr>
            </w:pPr>
          </w:p>
          <w:p w14:paraId="359FB38A" w14:textId="77777777" w:rsidR="005F3A98" w:rsidRDefault="005F3A98" w:rsidP="005F3A98">
            <w:pPr>
              <w:spacing w:after="0" w:line="240" w:lineRule="auto"/>
              <w:jc w:val="center"/>
              <w:rPr>
                <w:b/>
                <w:bCs/>
                <w:sz w:val="28"/>
                <w:szCs w:val="28"/>
                <w:lang w:val="vi-VN"/>
              </w:rPr>
            </w:pPr>
          </w:p>
          <w:p w14:paraId="7F92D103" w14:textId="77777777" w:rsidR="005F3A98" w:rsidRDefault="005F3A98" w:rsidP="005F3A98">
            <w:pPr>
              <w:spacing w:after="0" w:line="240" w:lineRule="auto"/>
              <w:jc w:val="center"/>
              <w:rPr>
                <w:b/>
                <w:bCs/>
                <w:sz w:val="28"/>
                <w:szCs w:val="28"/>
                <w:lang w:val="vi-VN"/>
              </w:rPr>
            </w:pPr>
          </w:p>
          <w:p w14:paraId="6C15C99D" w14:textId="77777777" w:rsidR="005F3A98" w:rsidRDefault="005F3A98" w:rsidP="005F3A98">
            <w:pPr>
              <w:spacing w:after="0" w:line="240" w:lineRule="auto"/>
              <w:jc w:val="center"/>
              <w:rPr>
                <w:b/>
                <w:bCs/>
                <w:sz w:val="28"/>
                <w:szCs w:val="28"/>
                <w:lang w:val="vi-VN"/>
              </w:rPr>
            </w:pPr>
          </w:p>
          <w:p w14:paraId="4A808D87" w14:textId="77777777" w:rsidR="005F3A98" w:rsidRDefault="005F3A98" w:rsidP="005F3A98">
            <w:pPr>
              <w:spacing w:after="0" w:line="240" w:lineRule="auto"/>
              <w:jc w:val="center"/>
              <w:rPr>
                <w:b/>
                <w:bCs/>
                <w:sz w:val="28"/>
                <w:szCs w:val="28"/>
                <w:lang w:val="vi-VN"/>
              </w:rPr>
            </w:pPr>
          </w:p>
          <w:p w14:paraId="7A88B961" w14:textId="77777777" w:rsidR="005F3A98" w:rsidRDefault="005F3A98" w:rsidP="005F3A98">
            <w:pPr>
              <w:spacing w:after="0" w:line="240" w:lineRule="auto"/>
              <w:jc w:val="center"/>
              <w:rPr>
                <w:b/>
                <w:bCs/>
                <w:sz w:val="28"/>
                <w:szCs w:val="28"/>
                <w:lang w:val="vi-VN"/>
              </w:rPr>
            </w:pPr>
          </w:p>
          <w:p w14:paraId="38909925" w14:textId="77777777" w:rsidR="005F3A98" w:rsidRDefault="005F3A98" w:rsidP="005F3A98">
            <w:pPr>
              <w:spacing w:after="0" w:line="240" w:lineRule="auto"/>
              <w:jc w:val="center"/>
              <w:rPr>
                <w:b/>
                <w:bCs/>
                <w:sz w:val="28"/>
                <w:szCs w:val="28"/>
                <w:lang w:val="vi-VN"/>
              </w:rPr>
            </w:pPr>
          </w:p>
          <w:p w14:paraId="41BE66F3" w14:textId="6A3CC64E" w:rsidR="005F3A98" w:rsidRDefault="005F3A98" w:rsidP="005F3A98">
            <w:pPr>
              <w:spacing w:after="0" w:line="240" w:lineRule="auto"/>
              <w:jc w:val="center"/>
              <w:rPr>
                <w:b/>
                <w:bCs/>
                <w:sz w:val="28"/>
                <w:szCs w:val="28"/>
                <w:lang w:val="vi-VN"/>
              </w:rPr>
            </w:pPr>
            <w:r>
              <w:rPr>
                <w:b/>
                <w:bCs/>
                <w:sz w:val="28"/>
                <w:szCs w:val="28"/>
                <w:lang w:val="vi-VN"/>
              </w:rPr>
              <w:t>8</w:t>
            </w:r>
          </w:p>
          <w:p w14:paraId="16BB507C" w14:textId="77777777" w:rsidR="005F3A98" w:rsidRDefault="005F3A98" w:rsidP="005F3A98">
            <w:pPr>
              <w:spacing w:after="0" w:line="240" w:lineRule="auto"/>
              <w:jc w:val="center"/>
              <w:rPr>
                <w:b/>
                <w:bCs/>
                <w:sz w:val="28"/>
                <w:szCs w:val="28"/>
                <w:lang w:val="vi-VN"/>
              </w:rPr>
            </w:pPr>
          </w:p>
          <w:p w14:paraId="70D0B600" w14:textId="77777777" w:rsidR="005F3A98" w:rsidRDefault="005F3A98" w:rsidP="005F3A98">
            <w:pPr>
              <w:spacing w:after="0" w:line="240" w:lineRule="auto"/>
              <w:jc w:val="center"/>
              <w:rPr>
                <w:b/>
                <w:bCs/>
                <w:sz w:val="28"/>
                <w:szCs w:val="28"/>
                <w:lang w:val="vi-VN"/>
              </w:rPr>
            </w:pPr>
          </w:p>
          <w:p w14:paraId="4E02658E" w14:textId="77777777" w:rsidR="005F3A98" w:rsidRDefault="005F3A98" w:rsidP="005F3A98">
            <w:pPr>
              <w:spacing w:after="0" w:line="240" w:lineRule="auto"/>
              <w:jc w:val="center"/>
              <w:rPr>
                <w:b/>
                <w:bCs/>
                <w:sz w:val="28"/>
                <w:szCs w:val="28"/>
                <w:lang w:val="vi-VN"/>
              </w:rPr>
            </w:pPr>
          </w:p>
          <w:p w14:paraId="67DB45C2" w14:textId="77777777" w:rsidR="005F3A98" w:rsidRDefault="005F3A98" w:rsidP="005F3A98">
            <w:pPr>
              <w:spacing w:after="0" w:line="240" w:lineRule="auto"/>
              <w:jc w:val="center"/>
              <w:rPr>
                <w:b/>
                <w:bCs/>
                <w:sz w:val="28"/>
                <w:szCs w:val="28"/>
                <w:lang w:val="vi-VN"/>
              </w:rPr>
            </w:pPr>
          </w:p>
          <w:p w14:paraId="1CEB61C7" w14:textId="77777777" w:rsidR="005F3A98" w:rsidRDefault="005F3A98" w:rsidP="005F3A98">
            <w:pPr>
              <w:spacing w:after="0" w:line="240" w:lineRule="auto"/>
              <w:jc w:val="center"/>
              <w:rPr>
                <w:b/>
                <w:bCs/>
                <w:sz w:val="28"/>
                <w:szCs w:val="28"/>
                <w:lang w:val="vi-VN"/>
              </w:rPr>
            </w:pPr>
          </w:p>
          <w:p w14:paraId="26701297" w14:textId="77777777" w:rsidR="005F3A98" w:rsidRDefault="005F3A98" w:rsidP="005F3A98">
            <w:pPr>
              <w:spacing w:after="0" w:line="240" w:lineRule="auto"/>
              <w:jc w:val="center"/>
              <w:rPr>
                <w:b/>
                <w:bCs/>
                <w:sz w:val="28"/>
                <w:szCs w:val="28"/>
                <w:lang w:val="vi-VN"/>
              </w:rPr>
            </w:pPr>
          </w:p>
          <w:p w14:paraId="2CDB6BE2" w14:textId="0D12D488" w:rsidR="005F3A98" w:rsidRPr="00F34100" w:rsidRDefault="005F3A98" w:rsidP="005F3A98">
            <w:pPr>
              <w:spacing w:after="0" w:line="240" w:lineRule="auto"/>
              <w:jc w:val="center"/>
              <w:rPr>
                <w:b/>
                <w:bCs/>
                <w:sz w:val="28"/>
                <w:szCs w:val="28"/>
                <w:lang w:val="vi-VN"/>
              </w:rPr>
            </w:pPr>
          </w:p>
        </w:tc>
        <w:tc>
          <w:tcPr>
            <w:tcW w:w="569" w:type="dxa"/>
            <w:vAlign w:val="center"/>
          </w:tcPr>
          <w:p w14:paraId="78C67E5C" w14:textId="5BF4A072" w:rsidR="005F3A98" w:rsidRPr="000112F9" w:rsidRDefault="005F3A98" w:rsidP="000112F9">
            <w:pPr>
              <w:spacing w:after="0" w:line="240" w:lineRule="auto"/>
              <w:jc w:val="center"/>
              <w:rPr>
                <w:b/>
                <w:bCs/>
                <w:sz w:val="28"/>
                <w:szCs w:val="28"/>
                <w:lang w:val="vi-VN"/>
              </w:rPr>
            </w:pPr>
            <w:r>
              <w:rPr>
                <w:b/>
                <w:bCs/>
                <w:sz w:val="28"/>
                <w:szCs w:val="28"/>
                <w:lang w:val="vi-VN"/>
              </w:rPr>
              <w:lastRenderedPageBreak/>
              <w:t>a</w:t>
            </w:r>
          </w:p>
        </w:tc>
        <w:tc>
          <w:tcPr>
            <w:tcW w:w="7550" w:type="dxa"/>
          </w:tcPr>
          <w:p w14:paraId="1F36311F" w14:textId="0D6E5D4F" w:rsidR="005F3A98" w:rsidRPr="000112F9" w:rsidRDefault="005F3A98" w:rsidP="000112F9">
            <w:pPr>
              <w:spacing w:after="0" w:line="240" w:lineRule="auto"/>
              <w:jc w:val="both"/>
              <w:rPr>
                <w:sz w:val="28"/>
                <w:szCs w:val="28"/>
                <w:lang w:val="pt-BR"/>
              </w:rPr>
            </w:pPr>
            <w:r w:rsidRPr="000112F9">
              <w:rPr>
                <w:sz w:val="28"/>
                <w:szCs w:val="28"/>
                <w:lang w:val="pt-BR"/>
              </w:rPr>
              <w:t xml:space="preserve">- Tiểu đường tipe II là do tuyến tụy không tiết đủ Insulin cần thiêt </w:t>
            </w:r>
            <w:r w:rsidRPr="00F34100">
              <w:rPr>
                <w:sz w:val="28"/>
                <w:szCs w:val="28"/>
                <w:lang w:val="vi-VN"/>
              </w:rPr>
              <w:sym w:font="Wingdings" w:char="F0E0"/>
            </w:r>
            <w:r>
              <w:rPr>
                <w:sz w:val="28"/>
                <w:szCs w:val="28"/>
                <w:lang w:val="vi-VN"/>
              </w:rPr>
              <w:t xml:space="preserve"> </w:t>
            </w:r>
            <w:r w:rsidRPr="000112F9">
              <w:rPr>
                <w:sz w:val="28"/>
                <w:szCs w:val="28"/>
                <w:lang w:val="pt-BR"/>
              </w:rPr>
              <w:t xml:space="preserve"> tiêm bổ sung isulin có tác dụng chuyển hóa glucozơ trong máu thành glycogen dự trữ trong gan làm cho nồng độ đường trong máu cao trở về mức cân bằng.</w:t>
            </w:r>
          </w:p>
          <w:p w14:paraId="7D074667" w14:textId="1968FDB2" w:rsidR="005F3A98" w:rsidRPr="000112F9" w:rsidRDefault="005F3A98" w:rsidP="000112F9">
            <w:pPr>
              <w:spacing w:after="0" w:line="240" w:lineRule="auto"/>
              <w:jc w:val="both"/>
              <w:rPr>
                <w:sz w:val="28"/>
                <w:szCs w:val="28"/>
                <w:lang w:val="pt-BR"/>
              </w:rPr>
            </w:pPr>
            <w:r w:rsidRPr="000112F9">
              <w:rPr>
                <w:sz w:val="28"/>
                <w:szCs w:val="28"/>
                <w:lang w:val="pt-BR"/>
              </w:rPr>
              <w:t xml:space="preserve">- Tiêm insulin dưới da giúp insulin được hấp thụ vào cơ thể từ từ </w:t>
            </w:r>
            <w:r w:rsidRPr="00F34100">
              <w:rPr>
                <w:sz w:val="28"/>
                <w:szCs w:val="28"/>
                <w:lang w:val="vi-VN"/>
              </w:rPr>
              <w:sym w:font="Wingdings" w:char="F0E0"/>
            </w:r>
            <w:r w:rsidRPr="000112F9">
              <w:rPr>
                <w:sz w:val="28"/>
                <w:szCs w:val="28"/>
                <w:lang w:val="pt-BR"/>
              </w:rPr>
              <w:t xml:space="preserve"> Hàm lượng đường trong máu giảm từ từ.</w:t>
            </w:r>
          </w:p>
          <w:p w14:paraId="1B24DCF3" w14:textId="77777777" w:rsidR="005F3A98" w:rsidRPr="000112F9" w:rsidRDefault="005F3A98" w:rsidP="000112F9">
            <w:pPr>
              <w:spacing w:after="0" w:line="240" w:lineRule="auto"/>
              <w:jc w:val="both"/>
              <w:rPr>
                <w:sz w:val="28"/>
                <w:szCs w:val="28"/>
                <w:lang w:val="pt-BR"/>
              </w:rPr>
            </w:pPr>
            <w:r w:rsidRPr="000112F9">
              <w:rPr>
                <w:rStyle w:val="apple-converted-space"/>
                <w:sz w:val="28"/>
                <w:szCs w:val="28"/>
                <w:shd w:val="clear" w:color="auto" w:fill="FFFFFF"/>
                <w:lang w:val="pt-BR"/>
              </w:rPr>
              <w:t>- P</w:t>
            </w:r>
            <w:r w:rsidRPr="000112F9">
              <w:rPr>
                <w:sz w:val="28"/>
                <w:szCs w:val="28"/>
                <w:shd w:val="clear" w:color="auto" w:fill="FFFFFF"/>
                <w:lang w:val="pt-BR"/>
              </w:rPr>
              <w:t>hải luân chuyển vị trí tiêm vì sử dụng cùng một vị trí sẽ dẫn tới loạn dưỡng mỡ =&gt; khiến mỡ tích tụ dưới da, gây cục u hoặc vết lõm cản trở sự hấp thu insulin vào trong cơ thể.</w:t>
            </w:r>
          </w:p>
          <w:p w14:paraId="71EA97A4" w14:textId="703D0FBF" w:rsidR="005F3A98" w:rsidRPr="000112F9" w:rsidRDefault="005F3A98" w:rsidP="000112F9">
            <w:pPr>
              <w:spacing w:after="0" w:line="240" w:lineRule="auto"/>
              <w:rPr>
                <w:sz w:val="28"/>
                <w:szCs w:val="28"/>
              </w:rPr>
            </w:pPr>
            <w:r w:rsidRPr="000112F9">
              <w:rPr>
                <w:sz w:val="28"/>
                <w:szCs w:val="28"/>
                <w:lang w:val="pt-BR"/>
              </w:rPr>
              <w:t xml:space="preserve">- Tiêm  insulin bằng cách tiêm bắp, tiêm ven làm cho insulin hấp thụ vào cơ thể nhanh =&gt; Hàm lượng đường trong máu giảm </w:t>
            </w:r>
            <w:r w:rsidRPr="000112F9">
              <w:rPr>
                <w:sz w:val="28"/>
                <w:szCs w:val="28"/>
                <w:lang w:val="pt-BR"/>
              </w:rPr>
              <w:lastRenderedPageBreak/>
              <w:t>nhanh có thể làm người bệnh bị hạ đường huyết đột ngột gây nguy hiểm</w:t>
            </w:r>
          </w:p>
        </w:tc>
        <w:tc>
          <w:tcPr>
            <w:tcW w:w="854" w:type="dxa"/>
            <w:vAlign w:val="center"/>
          </w:tcPr>
          <w:p w14:paraId="4FC8511C" w14:textId="3DE9F23C" w:rsidR="005F3A98" w:rsidRPr="00F34100" w:rsidRDefault="005F3A98" w:rsidP="000112F9">
            <w:pPr>
              <w:spacing w:after="0" w:line="240" w:lineRule="auto"/>
              <w:jc w:val="center"/>
              <w:rPr>
                <w:sz w:val="28"/>
                <w:szCs w:val="28"/>
                <w:lang w:val="vi-VN"/>
              </w:rPr>
            </w:pPr>
            <w:r>
              <w:rPr>
                <w:sz w:val="28"/>
                <w:szCs w:val="28"/>
                <w:lang w:val="vi-VN"/>
              </w:rPr>
              <w:lastRenderedPageBreak/>
              <w:t>1,0</w:t>
            </w:r>
          </w:p>
        </w:tc>
      </w:tr>
      <w:tr w:rsidR="005F3A98" w:rsidRPr="000112F9" w14:paraId="59AF73B6" w14:textId="77777777" w:rsidTr="005F3A98">
        <w:tc>
          <w:tcPr>
            <w:tcW w:w="747" w:type="dxa"/>
            <w:vMerge/>
            <w:vAlign w:val="center"/>
          </w:tcPr>
          <w:p w14:paraId="10E6A948" w14:textId="77777777" w:rsidR="005F3A98" w:rsidRPr="000112F9" w:rsidRDefault="005F3A98" w:rsidP="000112F9">
            <w:pPr>
              <w:spacing w:after="0" w:line="240" w:lineRule="auto"/>
              <w:jc w:val="center"/>
              <w:rPr>
                <w:b/>
                <w:bCs/>
                <w:sz w:val="28"/>
                <w:szCs w:val="28"/>
              </w:rPr>
            </w:pPr>
          </w:p>
        </w:tc>
        <w:tc>
          <w:tcPr>
            <w:tcW w:w="569" w:type="dxa"/>
            <w:vAlign w:val="center"/>
          </w:tcPr>
          <w:p w14:paraId="7BF8F882" w14:textId="52BC15D9" w:rsidR="005F3A98" w:rsidRPr="000112F9" w:rsidRDefault="005F3A98" w:rsidP="000112F9">
            <w:pPr>
              <w:spacing w:after="0" w:line="240" w:lineRule="auto"/>
              <w:jc w:val="center"/>
              <w:rPr>
                <w:b/>
                <w:bCs/>
                <w:sz w:val="28"/>
                <w:szCs w:val="28"/>
                <w:lang w:val="vi-VN"/>
              </w:rPr>
            </w:pPr>
            <w:r>
              <w:rPr>
                <w:b/>
                <w:bCs/>
                <w:sz w:val="28"/>
                <w:szCs w:val="28"/>
                <w:lang w:val="vi-VN"/>
              </w:rPr>
              <w:t>b</w:t>
            </w:r>
          </w:p>
        </w:tc>
        <w:tc>
          <w:tcPr>
            <w:tcW w:w="7550" w:type="dxa"/>
          </w:tcPr>
          <w:p w14:paraId="4A1013BB" w14:textId="77777777" w:rsidR="005F3A98" w:rsidRPr="000112F9" w:rsidRDefault="005F3A98" w:rsidP="000112F9">
            <w:pPr>
              <w:pStyle w:val="Default"/>
              <w:jc w:val="both"/>
              <w:rPr>
                <w:rFonts w:ascii="Times New Roman" w:hAnsi="Times New Roman" w:cs="Times New Roman"/>
                <w:sz w:val="28"/>
                <w:szCs w:val="28"/>
              </w:rPr>
            </w:pPr>
            <w:r w:rsidRPr="000112F9">
              <w:rPr>
                <w:rFonts w:ascii="Times New Roman" w:hAnsi="Times New Roman" w:cs="Times New Roman"/>
                <w:sz w:val="28"/>
                <w:szCs w:val="28"/>
              </w:rPr>
              <w:t xml:space="preserve">- Cầu thận chỉ lọc được dễ dàng khi có áp suất lọc, mà áp suất lọc = huyết áp - (áp suất keo + áp suất thuỷ tĩnh của dịch lọc trong nang Bao man).  Huyết áp thấp thì áp suất lọc càng thấp nên trở ngại cho quá trình lọc máu tạo nước tiểu đầu. </w:t>
            </w:r>
          </w:p>
          <w:p w14:paraId="65D1C8CB" w14:textId="77777777" w:rsidR="005F3A98" w:rsidRPr="000112F9" w:rsidRDefault="005F3A98" w:rsidP="000112F9">
            <w:pPr>
              <w:pStyle w:val="Default"/>
              <w:jc w:val="both"/>
              <w:rPr>
                <w:rFonts w:ascii="Times New Roman" w:hAnsi="Times New Roman" w:cs="Times New Roman"/>
                <w:sz w:val="28"/>
                <w:szCs w:val="28"/>
              </w:rPr>
            </w:pPr>
            <w:r w:rsidRPr="000112F9">
              <w:rPr>
                <w:rFonts w:ascii="Times New Roman" w:hAnsi="Times New Roman" w:cs="Times New Roman"/>
                <w:sz w:val="28"/>
                <w:szCs w:val="28"/>
              </w:rPr>
              <w:t xml:space="preserve">- Thận đáp ứng lại bằng cách tiết ra renin điều chỉnh huyết áp qua hệ thống renin-angiotensin-aldosteron (RAAS) để tạo thành Angiotensin II. </w:t>
            </w:r>
          </w:p>
          <w:p w14:paraId="3C11081C" w14:textId="77777777" w:rsidR="005F3A98" w:rsidRPr="000112F9" w:rsidRDefault="005F3A98" w:rsidP="000112F9">
            <w:pPr>
              <w:pStyle w:val="Default"/>
              <w:jc w:val="both"/>
              <w:rPr>
                <w:rFonts w:ascii="Times New Roman" w:hAnsi="Times New Roman" w:cs="Times New Roman"/>
                <w:sz w:val="28"/>
                <w:szCs w:val="28"/>
              </w:rPr>
            </w:pPr>
            <w:r w:rsidRPr="000112F9">
              <w:rPr>
                <w:rFonts w:ascii="Times New Roman" w:hAnsi="Times New Roman" w:cs="Times New Roman"/>
                <w:sz w:val="28"/>
                <w:szCs w:val="28"/>
              </w:rPr>
              <w:t xml:space="preserve">- Chất này làm co mạch máu dẫn đến tăng huyết áp. </w:t>
            </w:r>
          </w:p>
          <w:p w14:paraId="19628CC3" w14:textId="7470F761" w:rsidR="005F3A98" w:rsidRPr="000112F9" w:rsidRDefault="005F3A98" w:rsidP="000112F9">
            <w:pPr>
              <w:spacing w:after="0" w:line="240" w:lineRule="auto"/>
              <w:rPr>
                <w:sz w:val="28"/>
                <w:szCs w:val="28"/>
              </w:rPr>
            </w:pPr>
            <w:r w:rsidRPr="000112F9">
              <w:rPr>
                <w:sz w:val="28"/>
                <w:szCs w:val="28"/>
              </w:rPr>
              <w:t>- Angiotensin II cũng kích thích tuyến thượng thận tăng tiết hoocmon aldosteron và hoocmon này tác động lên ống lượn xa làm tăng tái hấp thu Na</w:t>
            </w:r>
            <w:r w:rsidRPr="000112F9">
              <w:rPr>
                <w:position w:val="10"/>
                <w:sz w:val="28"/>
                <w:szCs w:val="28"/>
                <w:vertAlign w:val="superscript"/>
              </w:rPr>
              <w:t xml:space="preserve">+ </w:t>
            </w:r>
            <w:r w:rsidRPr="000112F9">
              <w:rPr>
                <w:sz w:val="28"/>
                <w:szCs w:val="28"/>
              </w:rPr>
              <w:t>và nước ở ống lượn xa dẫn đến tăng thể tích máu và tăng huyết áp.</w:t>
            </w:r>
          </w:p>
        </w:tc>
        <w:tc>
          <w:tcPr>
            <w:tcW w:w="854" w:type="dxa"/>
            <w:vAlign w:val="center"/>
          </w:tcPr>
          <w:p w14:paraId="74BEE04A" w14:textId="02F5EDFA" w:rsidR="005F3A98" w:rsidRPr="00F34100" w:rsidRDefault="005F3A98" w:rsidP="000112F9">
            <w:pPr>
              <w:spacing w:after="0" w:line="240" w:lineRule="auto"/>
              <w:jc w:val="center"/>
              <w:rPr>
                <w:sz w:val="28"/>
                <w:szCs w:val="28"/>
                <w:lang w:val="vi-VN"/>
              </w:rPr>
            </w:pPr>
            <w:r>
              <w:rPr>
                <w:sz w:val="28"/>
                <w:szCs w:val="28"/>
                <w:lang w:val="vi-VN"/>
              </w:rPr>
              <w:t>1,0</w:t>
            </w:r>
          </w:p>
        </w:tc>
      </w:tr>
      <w:tr w:rsidR="005F3A98" w:rsidRPr="000112F9" w14:paraId="5F09649E" w14:textId="77777777" w:rsidTr="005F3A98">
        <w:tc>
          <w:tcPr>
            <w:tcW w:w="747" w:type="dxa"/>
            <w:vMerge w:val="restart"/>
            <w:vAlign w:val="center"/>
          </w:tcPr>
          <w:p w14:paraId="1A7D4853" w14:textId="149EF6E8" w:rsidR="005F3A98" w:rsidRPr="00F34100" w:rsidRDefault="005F3A98" w:rsidP="000112F9">
            <w:pPr>
              <w:spacing w:after="0" w:line="240" w:lineRule="auto"/>
              <w:jc w:val="center"/>
              <w:rPr>
                <w:b/>
                <w:bCs/>
                <w:sz w:val="28"/>
                <w:szCs w:val="28"/>
                <w:lang w:val="vi-VN"/>
              </w:rPr>
            </w:pPr>
            <w:r>
              <w:rPr>
                <w:b/>
                <w:bCs/>
                <w:sz w:val="28"/>
                <w:szCs w:val="28"/>
                <w:lang w:val="vi-VN"/>
              </w:rPr>
              <w:t>9</w:t>
            </w:r>
          </w:p>
        </w:tc>
        <w:tc>
          <w:tcPr>
            <w:tcW w:w="569" w:type="dxa"/>
            <w:vAlign w:val="center"/>
          </w:tcPr>
          <w:p w14:paraId="534C4841" w14:textId="1757888A" w:rsidR="005F3A98" w:rsidRPr="000112F9" w:rsidRDefault="005F3A98" w:rsidP="000112F9">
            <w:pPr>
              <w:spacing w:after="0" w:line="240" w:lineRule="auto"/>
              <w:jc w:val="center"/>
              <w:rPr>
                <w:b/>
                <w:bCs/>
                <w:sz w:val="28"/>
                <w:szCs w:val="28"/>
                <w:lang w:val="vi-VN"/>
              </w:rPr>
            </w:pPr>
            <w:r w:rsidRPr="000112F9">
              <w:rPr>
                <w:b/>
                <w:bCs/>
                <w:sz w:val="28"/>
                <w:szCs w:val="28"/>
                <w:lang w:val="vi-VN"/>
              </w:rPr>
              <w:t>a</w:t>
            </w:r>
          </w:p>
        </w:tc>
        <w:tc>
          <w:tcPr>
            <w:tcW w:w="7550" w:type="dxa"/>
          </w:tcPr>
          <w:p w14:paraId="307CD6FB" w14:textId="2708CAC4" w:rsidR="005F3A98" w:rsidRPr="000112F9" w:rsidRDefault="005F3A98" w:rsidP="000112F9">
            <w:pPr>
              <w:spacing w:after="0" w:line="240" w:lineRule="auto"/>
              <w:rPr>
                <w:sz w:val="28"/>
                <w:szCs w:val="28"/>
                <w:lang w:val="vi-VN"/>
              </w:rPr>
            </w:pPr>
            <w:r w:rsidRPr="000112F9">
              <w:rPr>
                <w:sz w:val="28"/>
                <w:szCs w:val="28"/>
              </w:rPr>
              <w:t>Mẫu</w:t>
            </w:r>
            <w:r w:rsidRPr="000112F9">
              <w:rPr>
                <w:sz w:val="28"/>
                <w:szCs w:val="28"/>
                <w:lang w:val="vi-VN"/>
              </w:rPr>
              <w:t xml:space="preserve"> 1 là của cá thể sống trong điều kiện đủ nước vì khi quan sát thấy độ dày của cấu trúc lá mẫu 1 dày hơn mẫu 2 </w:t>
            </w:r>
            <w:r w:rsidRPr="000112F9">
              <w:rPr>
                <w:sz w:val="28"/>
                <w:szCs w:val="28"/>
                <w:lang w:val="vi-VN"/>
              </w:rPr>
              <w:sym w:font="Wingdings" w:char="F0E0"/>
            </w:r>
            <w:r w:rsidRPr="000112F9">
              <w:rPr>
                <w:sz w:val="28"/>
                <w:szCs w:val="28"/>
                <w:lang w:val="vi-VN"/>
              </w:rPr>
              <w:t xml:space="preserve"> chứng tỏ mẫu 1 các tế bào đang trương nước, ở mẫu 2 các tế bào đang thiếu nước.</w:t>
            </w:r>
          </w:p>
        </w:tc>
        <w:tc>
          <w:tcPr>
            <w:tcW w:w="854" w:type="dxa"/>
            <w:vAlign w:val="center"/>
          </w:tcPr>
          <w:p w14:paraId="40502E34" w14:textId="06ECA4B9" w:rsidR="005F3A98" w:rsidRPr="005F3A98" w:rsidRDefault="005F3A98" w:rsidP="000112F9">
            <w:pPr>
              <w:spacing w:after="0" w:line="240" w:lineRule="auto"/>
              <w:jc w:val="center"/>
              <w:rPr>
                <w:sz w:val="28"/>
                <w:szCs w:val="28"/>
                <w:lang w:val="vi-VN"/>
              </w:rPr>
            </w:pPr>
            <w:r>
              <w:rPr>
                <w:sz w:val="28"/>
                <w:szCs w:val="28"/>
                <w:lang w:val="vi-VN"/>
              </w:rPr>
              <w:t>0,5</w:t>
            </w:r>
          </w:p>
        </w:tc>
      </w:tr>
      <w:tr w:rsidR="005F3A98" w:rsidRPr="000112F9" w14:paraId="362D18BD" w14:textId="77777777" w:rsidTr="005F3A98">
        <w:tc>
          <w:tcPr>
            <w:tcW w:w="747" w:type="dxa"/>
            <w:vMerge/>
            <w:vAlign w:val="center"/>
          </w:tcPr>
          <w:p w14:paraId="327AC7C7" w14:textId="77777777" w:rsidR="005F3A98" w:rsidRPr="000112F9" w:rsidRDefault="005F3A98" w:rsidP="000112F9">
            <w:pPr>
              <w:spacing w:after="0" w:line="240" w:lineRule="auto"/>
              <w:jc w:val="center"/>
              <w:rPr>
                <w:b/>
                <w:bCs/>
                <w:sz w:val="28"/>
                <w:szCs w:val="28"/>
              </w:rPr>
            </w:pPr>
          </w:p>
        </w:tc>
        <w:tc>
          <w:tcPr>
            <w:tcW w:w="569" w:type="dxa"/>
            <w:vAlign w:val="center"/>
          </w:tcPr>
          <w:p w14:paraId="2B4EE8E6" w14:textId="141DC69D" w:rsidR="005F3A98" w:rsidRPr="000112F9" w:rsidRDefault="005F3A98" w:rsidP="000112F9">
            <w:pPr>
              <w:spacing w:after="0" w:line="240" w:lineRule="auto"/>
              <w:jc w:val="center"/>
              <w:rPr>
                <w:b/>
                <w:bCs/>
                <w:sz w:val="28"/>
                <w:szCs w:val="28"/>
                <w:lang w:val="vi-VN"/>
              </w:rPr>
            </w:pPr>
            <w:r w:rsidRPr="000112F9">
              <w:rPr>
                <w:b/>
                <w:bCs/>
                <w:sz w:val="28"/>
                <w:szCs w:val="28"/>
                <w:lang w:val="vi-VN"/>
              </w:rPr>
              <w:t>b</w:t>
            </w:r>
          </w:p>
        </w:tc>
        <w:tc>
          <w:tcPr>
            <w:tcW w:w="7550" w:type="dxa"/>
          </w:tcPr>
          <w:p w14:paraId="653A14FA" w14:textId="77777777" w:rsidR="005F3A98" w:rsidRPr="000112F9" w:rsidRDefault="005F3A98" w:rsidP="000112F9">
            <w:pPr>
              <w:spacing w:after="0" w:line="240" w:lineRule="auto"/>
              <w:rPr>
                <w:sz w:val="28"/>
                <w:szCs w:val="28"/>
                <w:lang w:val="vi-VN"/>
              </w:rPr>
            </w:pPr>
            <w:r w:rsidRPr="000112F9">
              <w:rPr>
                <w:sz w:val="28"/>
                <w:szCs w:val="28"/>
              </w:rPr>
              <w:t>Hình</w:t>
            </w:r>
            <w:r w:rsidRPr="000112F9">
              <w:rPr>
                <w:sz w:val="28"/>
                <w:szCs w:val="28"/>
                <w:lang w:val="vi-VN"/>
              </w:rPr>
              <w:t xml:space="preserve"> 4.1 : X là mô dự trữ nước; Y là mô dậu.</w:t>
            </w:r>
          </w:p>
          <w:p w14:paraId="713E666B" w14:textId="77777777" w:rsidR="005F3A98" w:rsidRPr="000112F9" w:rsidRDefault="005F3A98" w:rsidP="000112F9">
            <w:pPr>
              <w:spacing w:after="0" w:line="240" w:lineRule="auto"/>
              <w:rPr>
                <w:sz w:val="28"/>
                <w:szCs w:val="28"/>
                <w:lang w:val="vi-VN"/>
              </w:rPr>
            </w:pPr>
            <w:r w:rsidRPr="000112F9">
              <w:rPr>
                <w:sz w:val="28"/>
                <w:szCs w:val="28"/>
                <w:lang w:val="vi-VN"/>
              </w:rPr>
              <w:t>Hình 4.2 : B là mô dự trữ nước; A là mô dậu.</w:t>
            </w:r>
          </w:p>
          <w:p w14:paraId="68565524" w14:textId="77777777" w:rsidR="005F3A98" w:rsidRPr="000112F9" w:rsidRDefault="005F3A98" w:rsidP="000112F9">
            <w:pPr>
              <w:spacing w:after="0" w:line="240" w:lineRule="auto"/>
              <w:rPr>
                <w:sz w:val="28"/>
                <w:szCs w:val="28"/>
                <w:lang w:val="vi-VN"/>
              </w:rPr>
            </w:pPr>
            <w:r w:rsidRPr="000112F9">
              <w:rPr>
                <w:sz w:val="28"/>
                <w:szCs w:val="28"/>
                <w:lang w:val="vi-VN"/>
              </w:rPr>
              <w:t>Giải thích:</w:t>
            </w:r>
          </w:p>
          <w:p w14:paraId="4FDBC8D2" w14:textId="77777777" w:rsidR="005F3A98" w:rsidRPr="000112F9" w:rsidRDefault="005F3A98" w:rsidP="000112F9">
            <w:pPr>
              <w:pStyle w:val="ListParagraph"/>
              <w:numPr>
                <w:ilvl w:val="0"/>
                <w:numId w:val="3"/>
              </w:numPr>
              <w:spacing w:after="0" w:line="240" w:lineRule="auto"/>
              <w:rPr>
                <w:sz w:val="28"/>
                <w:szCs w:val="28"/>
                <w:lang w:val="vi-VN"/>
              </w:rPr>
            </w:pPr>
            <w:r w:rsidRPr="000112F9">
              <w:rPr>
                <w:sz w:val="28"/>
                <w:szCs w:val="28"/>
                <w:lang w:val="vi-VN"/>
              </w:rPr>
              <w:t xml:space="preserve">Mô dự trữ nước là loại mô có lượng nước tương đối trong mô thoát ra để cung cấp nước nước cho các tế bào lân cận khi mức bảo hoà nước trong có thể giảm. Phân tích hình 4.2 cho thấy khi mức bảo hoà nước trong cơ thể còn 50% thì lượng nước tương đối trong mô B giảm khoảng 75% trong khi đó trong mô A chỉ giảm khoảng 25%. Chứng tỏ mô B mất nhiều nước </w:t>
            </w:r>
            <w:r w:rsidRPr="000112F9">
              <w:rPr>
                <w:sz w:val="28"/>
                <w:szCs w:val="28"/>
                <w:lang w:val="vi-VN"/>
              </w:rPr>
              <w:sym w:font="Wingdings" w:char="F0E0"/>
            </w:r>
            <w:r w:rsidRPr="000112F9">
              <w:rPr>
                <w:sz w:val="28"/>
                <w:szCs w:val="28"/>
                <w:lang w:val="vi-VN"/>
              </w:rPr>
              <w:t xml:space="preserve"> mô B là mô dự trữ nước, mô A là mô dậu.</w:t>
            </w:r>
          </w:p>
          <w:p w14:paraId="0D497D99" w14:textId="644C32D7" w:rsidR="005F3A98" w:rsidRPr="000112F9" w:rsidRDefault="005F3A98" w:rsidP="000112F9">
            <w:pPr>
              <w:pStyle w:val="ListParagraph"/>
              <w:numPr>
                <w:ilvl w:val="0"/>
                <w:numId w:val="3"/>
              </w:numPr>
              <w:spacing w:after="0" w:line="240" w:lineRule="auto"/>
              <w:rPr>
                <w:sz w:val="28"/>
                <w:szCs w:val="28"/>
                <w:lang w:val="vi-VN"/>
              </w:rPr>
            </w:pPr>
            <w:r w:rsidRPr="000112F9">
              <w:rPr>
                <w:sz w:val="28"/>
                <w:szCs w:val="28"/>
                <w:lang w:val="vi-VN"/>
              </w:rPr>
              <w:t xml:space="preserve">Khi so sánh tế bào X,Y của mẫu 1 và 2 thấy thế bào X bên mẫu 2 xxẹp lại so với mẫu 1 </w:t>
            </w:r>
            <w:r w:rsidRPr="000112F9">
              <w:rPr>
                <w:sz w:val="28"/>
                <w:szCs w:val="28"/>
                <w:lang w:val="vi-VN"/>
              </w:rPr>
              <w:sym w:font="Wingdings" w:char="F0E0"/>
            </w:r>
            <w:r w:rsidRPr="000112F9">
              <w:rPr>
                <w:sz w:val="28"/>
                <w:szCs w:val="28"/>
                <w:lang w:val="vi-VN"/>
              </w:rPr>
              <w:t xml:space="preserve">  X là mô dự trữ nước, Y là mô dậu.</w:t>
            </w:r>
          </w:p>
        </w:tc>
        <w:tc>
          <w:tcPr>
            <w:tcW w:w="854" w:type="dxa"/>
            <w:vAlign w:val="center"/>
          </w:tcPr>
          <w:p w14:paraId="57641958" w14:textId="0F930120" w:rsidR="005F3A98" w:rsidRPr="005F3A98" w:rsidRDefault="005F3A98" w:rsidP="000112F9">
            <w:pPr>
              <w:spacing w:after="0" w:line="240" w:lineRule="auto"/>
              <w:jc w:val="center"/>
              <w:rPr>
                <w:sz w:val="28"/>
                <w:szCs w:val="28"/>
                <w:lang w:val="vi-VN"/>
              </w:rPr>
            </w:pPr>
            <w:r>
              <w:rPr>
                <w:sz w:val="28"/>
                <w:szCs w:val="28"/>
                <w:lang w:val="vi-VN"/>
              </w:rPr>
              <w:t>0,5</w:t>
            </w:r>
          </w:p>
        </w:tc>
      </w:tr>
      <w:tr w:rsidR="005F3A98" w:rsidRPr="000112F9" w14:paraId="7B1BFB5B" w14:textId="77777777" w:rsidTr="005F3A98">
        <w:tc>
          <w:tcPr>
            <w:tcW w:w="747" w:type="dxa"/>
            <w:vMerge/>
            <w:vAlign w:val="center"/>
          </w:tcPr>
          <w:p w14:paraId="024B8621" w14:textId="77777777" w:rsidR="005F3A98" w:rsidRPr="000112F9" w:rsidRDefault="005F3A98" w:rsidP="000112F9">
            <w:pPr>
              <w:spacing w:after="0" w:line="240" w:lineRule="auto"/>
              <w:jc w:val="center"/>
              <w:rPr>
                <w:b/>
                <w:bCs/>
                <w:sz w:val="28"/>
                <w:szCs w:val="28"/>
              </w:rPr>
            </w:pPr>
          </w:p>
        </w:tc>
        <w:tc>
          <w:tcPr>
            <w:tcW w:w="569" w:type="dxa"/>
            <w:vAlign w:val="center"/>
          </w:tcPr>
          <w:p w14:paraId="266546F4" w14:textId="3B9B8C37" w:rsidR="005F3A98" w:rsidRPr="000112F9" w:rsidRDefault="005F3A98" w:rsidP="000112F9">
            <w:pPr>
              <w:spacing w:after="0" w:line="240" w:lineRule="auto"/>
              <w:jc w:val="center"/>
              <w:rPr>
                <w:b/>
                <w:bCs/>
                <w:sz w:val="28"/>
                <w:szCs w:val="28"/>
                <w:lang w:val="vi-VN"/>
              </w:rPr>
            </w:pPr>
            <w:r>
              <w:rPr>
                <w:b/>
                <w:bCs/>
                <w:sz w:val="28"/>
                <w:szCs w:val="28"/>
                <w:lang w:val="vi-VN"/>
              </w:rPr>
              <w:t>c</w:t>
            </w:r>
          </w:p>
        </w:tc>
        <w:tc>
          <w:tcPr>
            <w:tcW w:w="7550" w:type="dxa"/>
          </w:tcPr>
          <w:p w14:paraId="165FC381" w14:textId="13395B23" w:rsidR="005F3A98" w:rsidRPr="000112F9" w:rsidRDefault="005F3A98" w:rsidP="000112F9">
            <w:pPr>
              <w:spacing w:after="0" w:line="240" w:lineRule="auto"/>
              <w:rPr>
                <w:sz w:val="28"/>
                <w:szCs w:val="28"/>
                <w:lang w:val="vi-VN"/>
              </w:rPr>
            </w:pPr>
            <w:r w:rsidRPr="000112F9">
              <w:rPr>
                <w:sz w:val="28"/>
                <w:szCs w:val="28"/>
              </w:rPr>
              <w:t>Độ</w:t>
            </w:r>
            <w:r w:rsidRPr="000112F9">
              <w:rPr>
                <w:sz w:val="28"/>
                <w:szCs w:val="28"/>
                <w:lang w:val="vi-VN"/>
              </w:rPr>
              <w:t xml:space="preserve"> đàn hồi của vách tế bào dự trữ là lớn hơn; lượng nước tối đa trong mô dậu cao hơn.</w:t>
            </w:r>
          </w:p>
        </w:tc>
        <w:tc>
          <w:tcPr>
            <w:tcW w:w="854" w:type="dxa"/>
            <w:vAlign w:val="center"/>
          </w:tcPr>
          <w:p w14:paraId="72DBF391" w14:textId="535B735A" w:rsidR="005F3A98" w:rsidRPr="005F3A98" w:rsidRDefault="005F3A98" w:rsidP="000112F9">
            <w:pPr>
              <w:spacing w:after="0" w:line="240" w:lineRule="auto"/>
              <w:jc w:val="center"/>
              <w:rPr>
                <w:sz w:val="28"/>
                <w:szCs w:val="28"/>
                <w:lang w:val="vi-VN"/>
              </w:rPr>
            </w:pPr>
            <w:r>
              <w:rPr>
                <w:sz w:val="28"/>
                <w:szCs w:val="28"/>
                <w:lang w:val="vi-VN"/>
              </w:rPr>
              <w:t>0,5</w:t>
            </w:r>
          </w:p>
        </w:tc>
      </w:tr>
      <w:tr w:rsidR="005F3A98" w:rsidRPr="000112F9" w14:paraId="42795EEC" w14:textId="77777777" w:rsidTr="005F3A98">
        <w:tc>
          <w:tcPr>
            <w:tcW w:w="747" w:type="dxa"/>
            <w:vMerge/>
            <w:vAlign w:val="center"/>
          </w:tcPr>
          <w:p w14:paraId="4C505FE8" w14:textId="77777777" w:rsidR="005F3A98" w:rsidRPr="000112F9" w:rsidRDefault="005F3A98" w:rsidP="000112F9">
            <w:pPr>
              <w:spacing w:after="0" w:line="240" w:lineRule="auto"/>
              <w:jc w:val="center"/>
              <w:rPr>
                <w:b/>
                <w:bCs/>
                <w:sz w:val="28"/>
                <w:szCs w:val="28"/>
              </w:rPr>
            </w:pPr>
          </w:p>
        </w:tc>
        <w:tc>
          <w:tcPr>
            <w:tcW w:w="569" w:type="dxa"/>
            <w:vAlign w:val="center"/>
          </w:tcPr>
          <w:p w14:paraId="427C2F0F" w14:textId="595EFCCF" w:rsidR="005F3A98" w:rsidRPr="000112F9" w:rsidRDefault="005F3A98" w:rsidP="000112F9">
            <w:pPr>
              <w:spacing w:after="0" w:line="240" w:lineRule="auto"/>
              <w:jc w:val="center"/>
              <w:rPr>
                <w:b/>
                <w:bCs/>
                <w:sz w:val="28"/>
                <w:szCs w:val="28"/>
                <w:lang w:val="vi-VN"/>
              </w:rPr>
            </w:pPr>
            <w:r>
              <w:rPr>
                <w:b/>
                <w:bCs/>
                <w:sz w:val="28"/>
                <w:szCs w:val="28"/>
                <w:lang w:val="vi-VN"/>
              </w:rPr>
              <w:t>d</w:t>
            </w:r>
          </w:p>
        </w:tc>
        <w:tc>
          <w:tcPr>
            <w:tcW w:w="7550" w:type="dxa"/>
          </w:tcPr>
          <w:p w14:paraId="31261BE1" w14:textId="33F43BAA" w:rsidR="005F3A98" w:rsidRPr="005F3A98" w:rsidRDefault="005F3A98" w:rsidP="000112F9">
            <w:pPr>
              <w:pStyle w:val="NormalWeb"/>
              <w:tabs>
                <w:tab w:val="left" w:pos="1803"/>
              </w:tabs>
              <w:spacing w:before="0" w:beforeAutospacing="0" w:after="0" w:afterAutospacing="0"/>
              <w:jc w:val="both"/>
              <w:rPr>
                <w:sz w:val="28"/>
                <w:szCs w:val="28"/>
                <w:lang w:val="vi-VN"/>
              </w:rPr>
            </w:pPr>
            <w:r w:rsidRPr="000112F9">
              <w:rPr>
                <w:sz w:val="28"/>
                <w:szCs w:val="28"/>
                <w:lang w:val="vi-VN"/>
              </w:rPr>
              <w:t xml:space="preserve">Khi </w:t>
            </w:r>
            <w:r w:rsidRPr="000112F9">
              <w:rPr>
                <w:sz w:val="28"/>
                <w:szCs w:val="28"/>
              </w:rPr>
              <w:t xml:space="preserve">chuyển cây này đến môi trường khô hạn làm mất 50% tổng lượng nước cơ thể của cây. Lượng nước được huy động từ tế bào ở mô dự trữ chiếm tỉ lệ là </w:t>
            </w:r>
            <w:r w:rsidRPr="000112F9">
              <w:rPr>
                <w:sz w:val="28"/>
                <w:szCs w:val="28"/>
                <w:lang w:val="vi-VN"/>
              </w:rPr>
              <w:t xml:space="preserve">75% so với ban đầu. </w:t>
            </w:r>
          </w:p>
        </w:tc>
        <w:tc>
          <w:tcPr>
            <w:tcW w:w="854" w:type="dxa"/>
            <w:vAlign w:val="center"/>
          </w:tcPr>
          <w:p w14:paraId="1E0860E1" w14:textId="6D1E39C8" w:rsidR="005F3A98" w:rsidRPr="005F3A98" w:rsidRDefault="005F3A98" w:rsidP="000112F9">
            <w:pPr>
              <w:spacing w:after="0" w:line="240" w:lineRule="auto"/>
              <w:jc w:val="center"/>
              <w:rPr>
                <w:sz w:val="28"/>
                <w:szCs w:val="28"/>
                <w:lang w:val="vi-VN"/>
              </w:rPr>
            </w:pPr>
            <w:r>
              <w:rPr>
                <w:sz w:val="28"/>
                <w:szCs w:val="28"/>
                <w:lang w:val="vi-VN"/>
              </w:rPr>
              <w:t>0,5</w:t>
            </w:r>
          </w:p>
        </w:tc>
      </w:tr>
      <w:tr w:rsidR="005F3A98" w:rsidRPr="000112F9" w14:paraId="626CC790" w14:textId="77777777" w:rsidTr="005F3A98">
        <w:tc>
          <w:tcPr>
            <w:tcW w:w="747" w:type="dxa"/>
            <w:vMerge w:val="restart"/>
            <w:vAlign w:val="center"/>
          </w:tcPr>
          <w:p w14:paraId="7253B750" w14:textId="5013A9A3" w:rsidR="005F3A98" w:rsidRPr="005F3A98" w:rsidRDefault="005F3A98" w:rsidP="000112F9">
            <w:pPr>
              <w:spacing w:after="0" w:line="240" w:lineRule="auto"/>
              <w:jc w:val="center"/>
              <w:rPr>
                <w:b/>
                <w:bCs/>
                <w:sz w:val="28"/>
                <w:szCs w:val="28"/>
                <w:lang w:val="vi-VN"/>
              </w:rPr>
            </w:pPr>
            <w:r>
              <w:rPr>
                <w:b/>
                <w:bCs/>
                <w:sz w:val="28"/>
                <w:szCs w:val="28"/>
                <w:lang w:val="vi-VN"/>
              </w:rPr>
              <w:t>10</w:t>
            </w:r>
          </w:p>
        </w:tc>
        <w:tc>
          <w:tcPr>
            <w:tcW w:w="569" w:type="dxa"/>
            <w:vAlign w:val="center"/>
          </w:tcPr>
          <w:p w14:paraId="10AC793E" w14:textId="1D5FA709" w:rsidR="005F3A98" w:rsidRPr="000112F9" w:rsidRDefault="005F3A98" w:rsidP="000112F9">
            <w:pPr>
              <w:spacing w:after="0" w:line="240" w:lineRule="auto"/>
              <w:jc w:val="center"/>
              <w:rPr>
                <w:b/>
                <w:bCs/>
                <w:sz w:val="28"/>
                <w:szCs w:val="28"/>
                <w:lang w:val="vi-VN"/>
              </w:rPr>
            </w:pPr>
            <w:r>
              <w:rPr>
                <w:b/>
                <w:bCs/>
                <w:sz w:val="28"/>
                <w:szCs w:val="28"/>
                <w:lang w:val="vi-VN"/>
              </w:rPr>
              <w:t>1</w:t>
            </w:r>
          </w:p>
        </w:tc>
        <w:tc>
          <w:tcPr>
            <w:tcW w:w="7550" w:type="dxa"/>
          </w:tcPr>
          <w:p w14:paraId="0BEBD6E7" w14:textId="40E66969" w:rsidR="005F3A98" w:rsidRPr="000112F9" w:rsidRDefault="005F3A98" w:rsidP="000112F9">
            <w:pPr>
              <w:spacing w:after="0" w:line="240" w:lineRule="auto"/>
              <w:rPr>
                <w:sz w:val="28"/>
                <w:szCs w:val="28"/>
              </w:rPr>
            </w:pPr>
            <w:r w:rsidRPr="000112F9">
              <w:rPr>
                <w:sz w:val="28"/>
                <w:szCs w:val="28"/>
                <w:lang w:val="vi-VN"/>
              </w:rPr>
              <w:t xml:space="preserve">- </w:t>
            </w:r>
            <w:r w:rsidRPr="000112F9">
              <w:rPr>
                <w:sz w:val="28"/>
                <w:szCs w:val="28"/>
              </w:rPr>
              <w:t>Nếu toàn bộ thế hệ con có kiểu hình hoang dại (màu đỏ), đó là đột biến trở lại</w:t>
            </w:r>
            <w:r w:rsidRPr="000112F9">
              <w:rPr>
                <w:sz w:val="28"/>
                <w:szCs w:val="28"/>
                <w:lang w:val="vi-VN"/>
              </w:rPr>
              <w:t xml:space="preserve">. </w:t>
            </w:r>
            <w:r w:rsidRPr="000112F9">
              <w:rPr>
                <w:sz w:val="28"/>
                <w:szCs w:val="28"/>
              </w:rPr>
              <w:t>Giải thích: Đột biến trở lại chuyển alen đột biến thành alen hoang dại, do đó, ở đời con không có sự phân li kiểu hình</w:t>
            </w:r>
            <w:r w:rsidRPr="000112F9">
              <w:rPr>
                <w:sz w:val="28"/>
                <w:szCs w:val="28"/>
                <w:lang w:val="vi-VN"/>
              </w:rPr>
              <w:t>.</w:t>
            </w:r>
          </w:p>
          <w:p w14:paraId="43B3F8B2" w14:textId="779D2F10" w:rsidR="005F3A98" w:rsidRPr="000112F9" w:rsidRDefault="005F3A98" w:rsidP="000112F9">
            <w:pPr>
              <w:spacing w:after="0" w:line="240" w:lineRule="auto"/>
              <w:rPr>
                <w:sz w:val="28"/>
                <w:szCs w:val="28"/>
              </w:rPr>
            </w:pPr>
            <w:r w:rsidRPr="000112F9">
              <w:rPr>
                <w:sz w:val="28"/>
                <w:szCs w:val="28"/>
                <w:lang w:val="vi-VN"/>
              </w:rPr>
              <w:t xml:space="preserve">- </w:t>
            </w:r>
            <w:r w:rsidRPr="000112F9">
              <w:rPr>
                <w:sz w:val="28"/>
                <w:szCs w:val="28"/>
              </w:rPr>
              <w:t xml:space="preserve">Nếu đời con có kiểu hình vừa kiểu hoang dại, vừa kiểu đột biến (màu hồng nhạt hoặc trắng) thì đó là đột biến kiểu ức chế. Giải thích: Đột biến ức chế  gây xuất hiện đột biến thứ 2 ức chế sự </w:t>
            </w:r>
            <w:r w:rsidRPr="000112F9">
              <w:rPr>
                <w:sz w:val="28"/>
                <w:szCs w:val="28"/>
              </w:rPr>
              <w:lastRenderedPageBreak/>
              <w:t>biểu hiện của đột biến thứ nhất. Quá trình giảm phân trong tạo giao tử và tái tổ hợp trong thụ tinh có thể tạo các tổ hợp có/không có alen đột biến thứ 2. Với các cá thể đột biến thứ nhất không có alen đột biến thứ hai sẽ biểu hiện kiểu hình đột biến (màu hồng nhạt hoặc màu trắng)</w:t>
            </w:r>
          </w:p>
        </w:tc>
        <w:tc>
          <w:tcPr>
            <w:tcW w:w="854" w:type="dxa"/>
            <w:vAlign w:val="center"/>
          </w:tcPr>
          <w:p w14:paraId="525872A5" w14:textId="77777777" w:rsidR="005F3A98" w:rsidRDefault="005F3A98" w:rsidP="000112F9">
            <w:pPr>
              <w:spacing w:after="0" w:line="240" w:lineRule="auto"/>
              <w:jc w:val="center"/>
              <w:rPr>
                <w:sz w:val="28"/>
                <w:szCs w:val="28"/>
                <w:lang w:val="vi-VN"/>
              </w:rPr>
            </w:pPr>
            <w:r>
              <w:rPr>
                <w:sz w:val="28"/>
                <w:szCs w:val="28"/>
                <w:lang w:val="vi-VN"/>
              </w:rPr>
              <w:lastRenderedPageBreak/>
              <w:t>0,5</w:t>
            </w:r>
          </w:p>
          <w:p w14:paraId="0C6CDCC6" w14:textId="77777777" w:rsidR="005F3A98" w:rsidRDefault="005F3A98" w:rsidP="000112F9">
            <w:pPr>
              <w:spacing w:after="0" w:line="240" w:lineRule="auto"/>
              <w:jc w:val="center"/>
              <w:rPr>
                <w:sz w:val="28"/>
                <w:szCs w:val="28"/>
                <w:lang w:val="vi-VN"/>
              </w:rPr>
            </w:pPr>
          </w:p>
          <w:p w14:paraId="068591B5" w14:textId="77777777" w:rsidR="005F3A98" w:rsidRDefault="005F3A98" w:rsidP="000112F9">
            <w:pPr>
              <w:spacing w:after="0" w:line="240" w:lineRule="auto"/>
              <w:jc w:val="center"/>
              <w:rPr>
                <w:sz w:val="28"/>
                <w:szCs w:val="28"/>
                <w:lang w:val="vi-VN"/>
              </w:rPr>
            </w:pPr>
          </w:p>
          <w:p w14:paraId="4DB6B2FD" w14:textId="77777777" w:rsidR="005F3A98" w:rsidRDefault="005F3A98" w:rsidP="000112F9">
            <w:pPr>
              <w:spacing w:after="0" w:line="240" w:lineRule="auto"/>
              <w:jc w:val="center"/>
              <w:rPr>
                <w:sz w:val="28"/>
                <w:szCs w:val="28"/>
                <w:lang w:val="vi-VN"/>
              </w:rPr>
            </w:pPr>
          </w:p>
          <w:p w14:paraId="3CF7676D" w14:textId="77777777" w:rsidR="005F3A98" w:rsidRDefault="005F3A98" w:rsidP="000112F9">
            <w:pPr>
              <w:spacing w:after="0" w:line="240" w:lineRule="auto"/>
              <w:jc w:val="center"/>
              <w:rPr>
                <w:sz w:val="28"/>
                <w:szCs w:val="28"/>
                <w:lang w:val="vi-VN"/>
              </w:rPr>
            </w:pPr>
          </w:p>
          <w:p w14:paraId="6A588ED7" w14:textId="55D44275" w:rsidR="005F3A98" w:rsidRPr="005F3A98" w:rsidRDefault="005F3A98" w:rsidP="000112F9">
            <w:pPr>
              <w:spacing w:after="0" w:line="240" w:lineRule="auto"/>
              <w:jc w:val="center"/>
              <w:rPr>
                <w:sz w:val="28"/>
                <w:szCs w:val="28"/>
                <w:lang w:val="vi-VN"/>
              </w:rPr>
            </w:pPr>
            <w:r>
              <w:rPr>
                <w:sz w:val="28"/>
                <w:szCs w:val="28"/>
                <w:lang w:val="vi-VN"/>
              </w:rPr>
              <w:t>0,5</w:t>
            </w:r>
          </w:p>
        </w:tc>
      </w:tr>
      <w:tr w:rsidR="005F3A98" w:rsidRPr="000112F9" w14:paraId="3EBF52BE" w14:textId="77777777" w:rsidTr="005F3A98">
        <w:tc>
          <w:tcPr>
            <w:tcW w:w="747" w:type="dxa"/>
            <w:vMerge/>
            <w:vAlign w:val="center"/>
          </w:tcPr>
          <w:p w14:paraId="3BC9EADC" w14:textId="77777777" w:rsidR="005F3A98" w:rsidRPr="000112F9" w:rsidRDefault="005F3A98" w:rsidP="000112F9">
            <w:pPr>
              <w:spacing w:after="0" w:line="240" w:lineRule="auto"/>
              <w:jc w:val="center"/>
              <w:rPr>
                <w:b/>
                <w:bCs/>
                <w:sz w:val="28"/>
                <w:szCs w:val="28"/>
              </w:rPr>
            </w:pPr>
          </w:p>
        </w:tc>
        <w:tc>
          <w:tcPr>
            <w:tcW w:w="569" w:type="dxa"/>
            <w:vAlign w:val="center"/>
          </w:tcPr>
          <w:p w14:paraId="4C43CC7E" w14:textId="7997CF6B" w:rsidR="005F3A98" w:rsidRPr="000112F9" w:rsidRDefault="005F3A98" w:rsidP="000112F9">
            <w:pPr>
              <w:spacing w:after="0" w:line="240" w:lineRule="auto"/>
              <w:jc w:val="center"/>
              <w:rPr>
                <w:b/>
                <w:bCs/>
                <w:sz w:val="28"/>
                <w:szCs w:val="28"/>
                <w:lang w:val="vi-VN"/>
              </w:rPr>
            </w:pPr>
            <w:r>
              <w:rPr>
                <w:b/>
                <w:bCs/>
                <w:sz w:val="28"/>
                <w:szCs w:val="28"/>
                <w:lang w:val="vi-VN"/>
              </w:rPr>
              <w:t>2</w:t>
            </w:r>
          </w:p>
        </w:tc>
        <w:tc>
          <w:tcPr>
            <w:tcW w:w="7550" w:type="dxa"/>
          </w:tcPr>
          <w:p w14:paraId="53CD7605" w14:textId="61DA0D08" w:rsidR="005F3A98" w:rsidRPr="000112F9" w:rsidRDefault="005F3A98" w:rsidP="000112F9">
            <w:pPr>
              <w:spacing w:after="0" w:line="240" w:lineRule="auto"/>
              <w:jc w:val="both"/>
              <w:rPr>
                <w:sz w:val="28"/>
                <w:szCs w:val="28"/>
              </w:rPr>
            </w:pPr>
            <w:r w:rsidRPr="000112F9">
              <w:rPr>
                <w:sz w:val="28"/>
                <w:szCs w:val="28"/>
              </w:rPr>
              <w:t xml:space="preserve">- Trong operon dung hợp, các gen trong operon Lac chịu sự kiểm soát của của operon Trp. Vì vậy, sự biểu hiện của enzim </w:t>
            </w:r>
            <w:bookmarkStart w:id="0" w:name="OLE_LINK11"/>
            <w:bookmarkStart w:id="1" w:name="OLE_LINK12"/>
            <w:r w:rsidRPr="000112F9">
              <w:rPr>
                <w:sz w:val="28"/>
                <w:szCs w:val="28"/>
              </w:rPr>
              <w:t>β-galactôzidaza</w:t>
            </w:r>
            <w:bookmarkEnd w:id="0"/>
            <w:bookmarkEnd w:id="1"/>
            <w:r w:rsidRPr="000112F9">
              <w:rPr>
                <w:sz w:val="28"/>
                <w:szCs w:val="28"/>
              </w:rPr>
              <w:t xml:space="preserve"> - sản phẩm của gen </w:t>
            </w:r>
            <w:r w:rsidRPr="000112F9">
              <w:rPr>
                <w:i/>
                <w:iCs/>
                <w:sz w:val="28"/>
                <w:szCs w:val="28"/>
              </w:rPr>
              <w:t>lacZ</w:t>
            </w:r>
            <w:r w:rsidRPr="000112F9">
              <w:rPr>
                <w:sz w:val="28"/>
                <w:szCs w:val="28"/>
              </w:rPr>
              <w:t>, sẽ được điều hoà bởi các protein ức chế mã hoá từ vùng điều hoà triptophan</w:t>
            </w:r>
            <w:r w:rsidRPr="000112F9">
              <w:rPr>
                <w:sz w:val="28"/>
                <w:szCs w:val="28"/>
                <w:lang w:val="vi-VN"/>
              </w:rPr>
              <w:t>.</w:t>
            </w:r>
            <w:r w:rsidRPr="000112F9">
              <w:rPr>
                <w:sz w:val="28"/>
                <w:szCs w:val="28"/>
              </w:rPr>
              <w:t xml:space="preserve"> </w:t>
            </w:r>
          </w:p>
          <w:p w14:paraId="0C3576E9" w14:textId="7ECE0E01" w:rsidR="005F3A98" w:rsidRPr="000112F9" w:rsidRDefault="005F3A98" w:rsidP="000112F9">
            <w:pPr>
              <w:spacing w:after="0" w:line="240" w:lineRule="auto"/>
              <w:jc w:val="both"/>
              <w:rPr>
                <w:sz w:val="28"/>
                <w:szCs w:val="28"/>
              </w:rPr>
            </w:pPr>
            <w:r w:rsidRPr="000112F9">
              <w:rPr>
                <w:sz w:val="28"/>
                <w:szCs w:val="28"/>
              </w:rPr>
              <w:t xml:space="preserve">- Vì protein ức chế triptophan cần liên kết với triptophan để có thể hoạt động và bám vào vùng vận hành làm tắt sự biểu hiện của operon dung hợp, vì vậy sự biểu hiện của </w:t>
            </w:r>
            <w:bookmarkStart w:id="2" w:name="OLE_LINK13"/>
            <w:r w:rsidRPr="000112F9">
              <w:rPr>
                <w:sz w:val="28"/>
                <w:szCs w:val="28"/>
              </w:rPr>
              <w:t xml:space="preserve">β-galactôzidaza </w:t>
            </w:r>
            <w:bookmarkEnd w:id="2"/>
            <w:r w:rsidRPr="000112F9">
              <w:rPr>
                <w:sz w:val="28"/>
                <w:szCs w:val="28"/>
              </w:rPr>
              <w:t>(và các gen khác trong operon dung hợp) chỉ xảy ra khi môi trường không có triptophan</w:t>
            </w:r>
            <w:r w:rsidRPr="000112F9">
              <w:rPr>
                <w:sz w:val="28"/>
                <w:szCs w:val="28"/>
                <w:lang w:val="vi-VN"/>
              </w:rPr>
              <w:t>.</w:t>
            </w:r>
            <w:r w:rsidRPr="000112F9">
              <w:rPr>
                <w:sz w:val="28"/>
                <w:szCs w:val="28"/>
              </w:rPr>
              <w:t xml:space="preserve">                                                                             </w:t>
            </w:r>
          </w:p>
          <w:p w14:paraId="7A1F7AFE" w14:textId="4FFD4331" w:rsidR="005F3A98" w:rsidRPr="005F3A98" w:rsidRDefault="005F3A98" w:rsidP="000112F9">
            <w:pPr>
              <w:spacing w:after="0" w:line="240" w:lineRule="auto"/>
              <w:rPr>
                <w:i/>
                <w:iCs/>
                <w:sz w:val="28"/>
                <w:szCs w:val="28"/>
                <w:lang w:val="vi-VN"/>
              </w:rPr>
            </w:pPr>
            <w:r w:rsidRPr="000112F9">
              <w:rPr>
                <w:sz w:val="28"/>
                <w:szCs w:val="28"/>
              </w:rPr>
              <w:t xml:space="preserve">- Trong các trường hợp trên, chỉ có trường hợp </w:t>
            </w:r>
            <w:r w:rsidRPr="000112F9">
              <w:rPr>
                <w:sz w:val="28"/>
                <w:szCs w:val="28"/>
                <w:lang w:val="vi-VN"/>
              </w:rPr>
              <w:t>(5</w:t>
            </w:r>
            <w:r w:rsidRPr="000112F9">
              <w:rPr>
                <w:sz w:val="28"/>
                <w:szCs w:val="28"/>
              </w:rPr>
              <w:t xml:space="preserve">) là </w:t>
            </w:r>
            <w:r w:rsidRPr="000112F9">
              <w:rPr>
                <w:sz w:val="28"/>
                <w:szCs w:val="28"/>
              </w:rPr>
              <w:t>thiếu</w:t>
            </w:r>
            <w:r w:rsidRPr="000112F9">
              <w:rPr>
                <w:sz w:val="28"/>
                <w:szCs w:val="28"/>
                <w:lang w:val="vi-VN"/>
              </w:rPr>
              <w:t xml:space="preserve"> </w:t>
            </w:r>
            <w:r w:rsidRPr="000112F9">
              <w:rPr>
                <w:sz w:val="28"/>
                <w:szCs w:val="28"/>
              </w:rPr>
              <w:t xml:space="preserve">triptophan trong môi trường. Vì vậy chỉ có trường hợp này enzim β-galactôzidaza được biểu hiện. Các trường hợp còn lại không có sự biểu hiện của gen </w:t>
            </w:r>
            <w:r w:rsidRPr="000112F9">
              <w:rPr>
                <w:i/>
                <w:iCs/>
                <w:sz w:val="28"/>
                <w:szCs w:val="28"/>
              </w:rPr>
              <w:t>LacZ</w:t>
            </w:r>
            <w:r>
              <w:rPr>
                <w:i/>
                <w:iCs/>
                <w:sz w:val="28"/>
                <w:szCs w:val="28"/>
                <w:lang w:val="vi-VN"/>
              </w:rPr>
              <w:t>.</w:t>
            </w:r>
          </w:p>
          <w:p w14:paraId="6008DE0E" w14:textId="77777777" w:rsidR="005F3A98" w:rsidRPr="000112F9" w:rsidRDefault="005F3A98" w:rsidP="000112F9">
            <w:pPr>
              <w:spacing w:after="0" w:line="240" w:lineRule="auto"/>
              <w:jc w:val="right"/>
              <w:rPr>
                <w:b/>
                <w:color w:val="000000"/>
                <w:sz w:val="28"/>
                <w:szCs w:val="28"/>
              </w:rPr>
            </w:pPr>
          </w:p>
        </w:tc>
        <w:tc>
          <w:tcPr>
            <w:tcW w:w="854" w:type="dxa"/>
            <w:vAlign w:val="center"/>
          </w:tcPr>
          <w:p w14:paraId="4F3BA896" w14:textId="09007218" w:rsidR="005F3A98" w:rsidRPr="005F3A98" w:rsidRDefault="005F3A98" w:rsidP="000112F9">
            <w:pPr>
              <w:spacing w:after="0" w:line="240" w:lineRule="auto"/>
              <w:jc w:val="center"/>
              <w:rPr>
                <w:sz w:val="28"/>
                <w:szCs w:val="28"/>
                <w:lang w:val="vi-VN"/>
              </w:rPr>
            </w:pPr>
            <w:r>
              <w:rPr>
                <w:sz w:val="28"/>
                <w:szCs w:val="28"/>
                <w:lang w:val="vi-VN"/>
              </w:rPr>
              <w:t>1,0</w:t>
            </w:r>
          </w:p>
        </w:tc>
      </w:tr>
    </w:tbl>
    <w:p w14:paraId="03008BE0" w14:textId="3EC9F1EA" w:rsidR="006502C8" w:rsidRDefault="006502C8"/>
    <w:p w14:paraId="64526483" w14:textId="47E6F2DF" w:rsidR="00CD515D" w:rsidRDefault="00CD515D"/>
    <w:p w14:paraId="02002377" w14:textId="6329FD1B" w:rsidR="00CD515D" w:rsidRDefault="00CD515D"/>
    <w:p w14:paraId="33300759" w14:textId="77777777" w:rsidR="00EE33F0" w:rsidRDefault="00EE33F0" w:rsidP="00EE33F0">
      <w:pPr>
        <w:spacing w:line="360" w:lineRule="auto"/>
        <w:jc w:val="both"/>
        <w:outlineLvl w:val="0"/>
        <w:rPr>
          <w:b/>
          <w:color w:val="000000"/>
          <w:sz w:val="28"/>
          <w:szCs w:val="28"/>
        </w:rPr>
      </w:pPr>
    </w:p>
    <w:p w14:paraId="3504BF41" w14:textId="77777777" w:rsidR="00EE33F0" w:rsidRDefault="00EE33F0" w:rsidP="00EE33F0">
      <w:pPr>
        <w:spacing w:line="360" w:lineRule="auto"/>
        <w:jc w:val="both"/>
        <w:outlineLvl w:val="0"/>
        <w:rPr>
          <w:b/>
          <w:color w:val="000000"/>
          <w:sz w:val="28"/>
          <w:szCs w:val="28"/>
        </w:rPr>
      </w:pPr>
    </w:p>
    <w:p w14:paraId="5CDFE739" w14:textId="77777777" w:rsidR="00EE33F0" w:rsidRDefault="00EE33F0"/>
    <w:p w14:paraId="476768A9" w14:textId="3B0CBB19" w:rsidR="00CD515D" w:rsidRDefault="00CD515D"/>
    <w:sectPr w:rsidR="00CD515D" w:rsidSect="0084077D">
      <w:pgSz w:w="11906" w:h="16838"/>
      <w:pgMar w:top="1134" w:right="1134" w:bottom="125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92C"/>
    <w:multiLevelType w:val="hybridMultilevel"/>
    <w:tmpl w:val="A4F8316C"/>
    <w:lvl w:ilvl="0" w:tplc="54E65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E74BB"/>
    <w:multiLevelType w:val="multilevel"/>
    <w:tmpl w:val="08EA7C26"/>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 w15:restartNumberingAfterBreak="0">
    <w:nsid w:val="1DAE4531"/>
    <w:multiLevelType w:val="hybridMultilevel"/>
    <w:tmpl w:val="643CE852"/>
    <w:lvl w:ilvl="0" w:tplc="54E65412">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3" w15:restartNumberingAfterBreak="0">
    <w:nsid w:val="22E6143A"/>
    <w:multiLevelType w:val="hybridMultilevel"/>
    <w:tmpl w:val="F1FE2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B396B"/>
    <w:multiLevelType w:val="multilevel"/>
    <w:tmpl w:val="0B669A9A"/>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BF076B"/>
    <w:multiLevelType w:val="hybridMultilevel"/>
    <w:tmpl w:val="2244EC4C"/>
    <w:lvl w:ilvl="0" w:tplc="C2A2341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967D28"/>
    <w:multiLevelType w:val="hybridMultilevel"/>
    <w:tmpl w:val="837248A6"/>
    <w:lvl w:ilvl="0" w:tplc="80547A3A">
      <w:start w:val="25"/>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7D"/>
    <w:rsid w:val="000112F9"/>
    <w:rsid w:val="00031DA7"/>
    <w:rsid w:val="0006598D"/>
    <w:rsid w:val="00216F1A"/>
    <w:rsid w:val="002766E0"/>
    <w:rsid w:val="0028536E"/>
    <w:rsid w:val="00322ADE"/>
    <w:rsid w:val="00326637"/>
    <w:rsid w:val="003D1062"/>
    <w:rsid w:val="003D7EDD"/>
    <w:rsid w:val="003F148B"/>
    <w:rsid w:val="0048689D"/>
    <w:rsid w:val="004B5C19"/>
    <w:rsid w:val="004C2FDA"/>
    <w:rsid w:val="004D6298"/>
    <w:rsid w:val="004E044B"/>
    <w:rsid w:val="00536DED"/>
    <w:rsid w:val="00556204"/>
    <w:rsid w:val="005C38CD"/>
    <w:rsid w:val="005F3A98"/>
    <w:rsid w:val="006502C8"/>
    <w:rsid w:val="006563C4"/>
    <w:rsid w:val="006642DE"/>
    <w:rsid w:val="00677BDF"/>
    <w:rsid w:val="006A26D8"/>
    <w:rsid w:val="00717E0B"/>
    <w:rsid w:val="007E729B"/>
    <w:rsid w:val="0084077D"/>
    <w:rsid w:val="008B78F5"/>
    <w:rsid w:val="00985542"/>
    <w:rsid w:val="009D1296"/>
    <w:rsid w:val="009E231E"/>
    <w:rsid w:val="00AF084D"/>
    <w:rsid w:val="00B33D27"/>
    <w:rsid w:val="00B35C76"/>
    <w:rsid w:val="00B775ED"/>
    <w:rsid w:val="00BD32DD"/>
    <w:rsid w:val="00BF0634"/>
    <w:rsid w:val="00C13093"/>
    <w:rsid w:val="00CB6536"/>
    <w:rsid w:val="00CC3CC7"/>
    <w:rsid w:val="00CD515D"/>
    <w:rsid w:val="00D07CBE"/>
    <w:rsid w:val="00D310E4"/>
    <w:rsid w:val="00D34155"/>
    <w:rsid w:val="00E42A2A"/>
    <w:rsid w:val="00E87839"/>
    <w:rsid w:val="00EC04E4"/>
    <w:rsid w:val="00EE33F0"/>
    <w:rsid w:val="00F1590A"/>
    <w:rsid w:val="00F341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ECA2"/>
  <w15:chartTrackingRefBased/>
  <w15:docId w15:val="{6C777F90-7AFB-464C-8D95-D6F3A961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77D"/>
    <w:pPr>
      <w:spacing w:after="200" w:line="276" w:lineRule="auto"/>
    </w:pPr>
    <w:rPr>
      <w:rFonts w:ascii="Times New Roman" w:eastAsia="Calibri"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77D"/>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ADE"/>
    <w:pPr>
      <w:ind w:left="720"/>
      <w:contextualSpacing/>
    </w:pPr>
  </w:style>
  <w:style w:type="paragraph" w:styleId="NormalWeb">
    <w:name w:val="Normal (Web)"/>
    <w:basedOn w:val="Normal"/>
    <w:uiPriority w:val="99"/>
    <w:unhideWhenUsed/>
    <w:rsid w:val="00322ADE"/>
    <w:pPr>
      <w:spacing w:before="100" w:beforeAutospacing="1" w:after="100" w:afterAutospacing="1" w:line="240" w:lineRule="auto"/>
    </w:pPr>
    <w:rPr>
      <w:rFonts w:eastAsia="Times New Roman"/>
      <w:sz w:val="24"/>
      <w:szCs w:val="24"/>
      <w:lang w:val="en-VN"/>
    </w:rPr>
  </w:style>
  <w:style w:type="paragraph" w:customStyle="1" w:styleId="Char">
    <w:name w:val="Char"/>
    <w:basedOn w:val="Normal"/>
    <w:semiHidden/>
    <w:rsid w:val="009D1296"/>
    <w:pPr>
      <w:numPr>
        <w:numId w:val="2"/>
      </w:numPr>
      <w:spacing w:after="160" w:line="240" w:lineRule="exact"/>
      <w:jc w:val="both"/>
    </w:pPr>
    <w:rPr>
      <w:rFonts w:ascii="Verdana" w:eastAsia="Times New Roman" w:hAnsi="Verdana"/>
      <w:sz w:val="18"/>
      <w:szCs w:val="18"/>
    </w:rPr>
  </w:style>
  <w:style w:type="paragraph" w:customStyle="1" w:styleId="Normal1">
    <w:name w:val="Normal1"/>
    <w:rsid w:val="00BF0634"/>
    <w:pPr>
      <w:spacing w:line="276" w:lineRule="auto"/>
    </w:pPr>
    <w:rPr>
      <w:rFonts w:ascii="Arial" w:eastAsia="Arial" w:hAnsi="Arial" w:cs="Arial"/>
      <w:color w:val="000000"/>
      <w:sz w:val="22"/>
      <w:szCs w:val="20"/>
      <w:lang w:val="en-US"/>
    </w:rPr>
  </w:style>
  <w:style w:type="character" w:customStyle="1" w:styleId="apple-converted-space">
    <w:name w:val="apple-converted-space"/>
    <w:basedOn w:val="DefaultParagraphFont"/>
    <w:rsid w:val="005C38CD"/>
  </w:style>
  <w:style w:type="paragraph" w:customStyle="1" w:styleId="Default">
    <w:name w:val="Default"/>
    <w:rsid w:val="003D1062"/>
    <w:pPr>
      <w:autoSpaceDE w:val="0"/>
      <w:autoSpaceDN w:val="0"/>
      <w:adjustRightInd w:val="0"/>
    </w:pPr>
    <w:rPr>
      <w:rFonts w:ascii="Arial" w:eastAsia="Calibri"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Tăng</dc:creator>
  <cp:keywords/>
  <dc:description/>
  <cp:lastModifiedBy>Minh Tăng</cp:lastModifiedBy>
  <cp:revision>3</cp:revision>
  <dcterms:created xsi:type="dcterms:W3CDTF">2022-06-18T01:14:00Z</dcterms:created>
  <dcterms:modified xsi:type="dcterms:W3CDTF">2022-06-18T10:36:00Z</dcterms:modified>
</cp:coreProperties>
</file>