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A599" w14:textId="69581379" w:rsidR="00D32C89" w:rsidRPr="00511DBC" w:rsidRDefault="00D32C89" w:rsidP="002A1AF5">
      <w:pPr>
        <w:spacing w:after="0" w:line="312" w:lineRule="auto"/>
        <w:rPr>
          <w:rFonts w:eastAsia="Calibri"/>
          <w:szCs w:val="28"/>
        </w:rPr>
      </w:pPr>
      <w:r w:rsidRPr="00511DBC">
        <w:rPr>
          <w:rFonts w:eastAsia="Calibri"/>
          <w:szCs w:val="28"/>
        </w:rPr>
        <w:t>TRƯỜ</w:t>
      </w:r>
      <w:r w:rsidR="000B2BBE">
        <w:rPr>
          <w:rFonts w:eastAsia="Calibri"/>
          <w:szCs w:val="28"/>
        </w:rPr>
        <w:t>NG THCS GIAO CHÂU</w:t>
      </w:r>
    </w:p>
    <w:p w14:paraId="77E66BFD" w14:textId="3FFA4AB7" w:rsidR="00D32C89" w:rsidRDefault="00D32C89" w:rsidP="002A1AF5">
      <w:pPr>
        <w:spacing w:after="0" w:line="312" w:lineRule="auto"/>
        <w:rPr>
          <w:rFonts w:eastAsia="Calibri"/>
          <w:b/>
          <w:szCs w:val="28"/>
          <w:lang w:val="vi-VN"/>
        </w:rPr>
      </w:pPr>
      <w:r w:rsidRPr="00511DBC">
        <w:rPr>
          <w:rFonts w:eastAsia="Calibri"/>
          <w:b/>
          <w:szCs w:val="28"/>
        </w:rPr>
        <w:t xml:space="preserve">NHÓM CHUYÊN MÔN: </w:t>
      </w:r>
      <w:r w:rsidRPr="00511DBC">
        <w:rPr>
          <w:rFonts w:eastAsia="Calibri"/>
          <w:b/>
          <w:szCs w:val="28"/>
          <w:lang w:val="vi-VN"/>
        </w:rPr>
        <w:t>KHTN</w:t>
      </w:r>
    </w:p>
    <w:p w14:paraId="00112900" w14:textId="77777777" w:rsidR="002A1AF5" w:rsidRPr="00D32C89" w:rsidRDefault="002A1AF5" w:rsidP="002A1AF5">
      <w:pPr>
        <w:spacing w:after="0" w:line="312" w:lineRule="auto"/>
        <w:rPr>
          <w:rFonts w:eastAsia="Calibri"/>
          <w:b/>
          <w:szCs w:val="28"/>
          <w:lang w:val="vi-VN"/>
        </w:rPr>
      </w:pPr>
    </w:p>
    <w:p w14:paraId="5DC9B2EF" w14:textId="77777777" w:rsidR="00D32C89" w:rsidRPr="00511DBC" w:rsidRDefault="00D32C89" w:rsidP="002A1AF5">
      <w:pPr>
        <w:spacing w:after="0" w:line="312" w:lineRule="auto"/>
        <w:jc w:val="center"/>
        <w:rPr>
          <w:rFonts w:eastAsia="Calibri"/>
          <w:b/>
          <w:szCs w:val="28"/>
        </w:rPr>
      </w:pPr>
      <w:r w:rsidRPr="00511DBC">
        <w:rPr>
          <w:rFonts w:eastAsia="Calibri"/>
          <w:b/>
          <w:szCs w:val="28"/>
        </w:rPr>
        <w:t>ĐỀ KIỂM TRA HỌC KÌ II NĂM HỌC 2023-2024</w:t>
      </w:r>
    </w:p>
    <w:p w14:paraId="1DE25591" w14:textId="77777777" w:rsidR="00D32C89" w:rsidRPr="00511DBC" w:rsidRDefault="00D32C89" w:rsidP="002A1AF5">
      <w:pPr>
        <w:spacing w:after="0" w:line="312" w:lineRule="auto"/>
        <w:jc w:val="center"/>
        <w:rPr>
          <w:rFonts w:eastAsia="Calibri"/>
          <w:b/>
          <w:szCs w:val="28"/>
        </w:rPr>
      </w:pPr>
      <w:r w:rsidRPr="00511DBC">
        <w:rPr>
          <w:rFonts w:eastAsia="Calibri"/>
          <w:b/>
          <w:szCs w:val="28"/>
        </w:rPr>
        <w:t xml:space="preserve">MÔN </w:t>
      </w:r>
      <w:r w:rsidRPr="00511DBC">
        <w:rPr>
          <w:rFonts w:eastAsia="Calibri"/>
          <w:b/>
          <w:szCs w:val="28"/>
          <w:lang w:val="vi-VN"/>
        </w:rPr>
        <w:t>KHOA HỌC TỰ NHIÊN</w:t>
      </w:r>
      <w:r w:rsidRPr="00511DBC">
        <w:rPr>
          <w:rFonts w:eastAsia="Calibri"/>
          <w:b/>
          <w:szCs w:val="28"/>
        </w:rPr>
        <w:t>. LỚP 8</w:t>
      </w:r>
    </w:p>
    <w:p w14:paraId="5E31B2FD" w14:textId="7CD6EA32" w:rsidR="00D32C89" w:rsidRDefault="00D32C89" w:rsidP="002A1AF5">
      <w:pPr>
        <w:spacing w:after="0" w:line="312" w:lineRule="auto"/>
        <w:jc w:val="center"/>
        <w:rPr>
          <w:rFonts w:eastAsia="Calibri"/>
          <w:i/>
          <w:szCs w:val="28"/>
        </w:rPr>
      </w:pPr>
      <w:r w:rsidRPr="00511DBC">
        <w:rPr>
          <w:rFonts w:eastAsia="Calibri"/>
          <w:i/>
          <w:szCs w:val="28"/>
        </w:rPr>
        <w:t xml:space="preserve">(Thời gian làm bài </w:t>
      </w:r>
      <w:r w:rsidRPr="00511DBC">
        <w:rPr>
          <w:rFonts w:eastAsia="Calibri"/>
          <w:i/>
          <w:szCs w:val="28"/>
          <w:lang w:val="vi-VN"/>
        </w:rPr>
        <w:t>60</w:t>
      </w:r>
      <w:r w:rsidRPr="00511DBC">
        <w:rPr>
          <w:rFonts w:eastAsia="Calibri"/>
          <w:i/>
          <w:szCs w:val="28"/>
        </w:rPr>
        <w:t xml:space="preserve"> phút không kể thời gian giao đề</w:t>
      </w:r>
      <w:r>
        <w:rPr>
          <w:rFonts w:eastAsia="Calibri"/>
          <w:i/>
          <w:szCs w:val="28"/>
        </w:rPr>
        <w:t>)</w:t>
      </w:r>
    </w:p>
    <w:p w14:paraId="5BE37487" w14:textId="77777777" w:rsidR="002A1AF5" w:rsidRDefault="002A1AF5" w:rsidP="002A1AF5">
      <w:pPr>
        <w:spacing w:after="0" w:line="312" w:lineRule="auto"/>
        <w:jc w:val="center"/>
        <w:rPr>
          <w:rFonts w:eastAsia="Calibri"/>
          <w:i/>
          <w:szCs w:val="28"/>
        </w:rPr>
      </w:pPr>
    </w:p>
    <w:p w14:paraId="33AC70AC" w14:textId="77777777" w:rsidR="00D32C89" w:rsidRPr="00511DBC" w:rsidRDefault="00D32C89" w:rsidP="002A1AF5">
      <w:pPr>
        <w:spacing w:after="0" w:line="312" w:lineRule="auto"/>
        <w:rPr>
          <w:rFonts w:cs="Times New Roman"/>
          <w:b/>
          <w:bCs/>
          <w:szCs w:val="28"/>
        </w:rPr>
      </w:pPr>
      <w:r w:rsidRPr="00511DBC">
        <w:rPr>
          <w:rFonts w:cs="Times New Roman"/>
          <w:b/>
          <w:bCs/>
          <w:szCs w:val="28"/>
        </w:rPr>
        <w:t>Phần I. Trắc nghiệm khách quan (2,0 điểm)</w:t>
      </w:r>
    </w:p>
    <w:p w14:paraId="4A1AF54B" w14:textId="13EB3845" w:rsidR="00085DF8" w:rsidRPr="00085DF8" w:rsidRDefault="00D32C89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/>
          <w:bCs/>
          <w:szCs w:val="28"/>
        </w:rPr>
        <w:t>Câu 1</w:t>
      </w:r>
      <w:r w:rsidR="00F97BC1">
        <w:rPr>
          <w:rFonts w:cs="Times New Roman"/>
          <w:b/>
          <w:bCs/>
          <w:szCs w:val="28"/>
        </w:rPr>
        <w:t>.</w:t>
      </w:r>
      <w:r w:rsidRPr="00511DBC">
        <w:rPr>
          <w:rFonts w:cs="Times New Roman"/>
          <w:b/>
          <w:bCs/>
          <w:szCs w:val="28"/>
        </w:rPr>
        <w:t> </w:t>
      </w:r>
      <w:r w:rsidR="00085DF8" w:rsidRPr="00085DF8">
        <w:rPr>
          <w:rFonts w:cs="Times New Roman"/>
          <w:bCs/>
          <w:szCs w:val="28"/>
        </w:rPr>
        <w:t>Nhiệt năng của một vật là</w:t>
      </w:r>
    </w:p>
    <w:p w14:paraId="07411398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A. Tổng thế năng của các phân tử cấu tạo nên vật.</w:t>
      </w:r>
    </w:p>
    <w:p w14:paraId="66995D6C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B. Tổng động năng của các phân tử cấu tạo nên vật.</w:t>
      </w:r>
    </w:p>
    <w:p w14:paraId="24A1E2B6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C. Hiệu thế năng của các phân tử cấu tạo nên vật.</w:t>
      </w:r>
    </w:p>
    <w:p w14:paraId="718317DC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D. Hiệu động năng của các phân tử cấu tạo nên vật.</w:t>
      </w:r>
    </w:p>
    <w:p w14:paraId="15BF0606" w14:textId="71008BCE" w:rsidR="00D32C89" w:rsidRPr="00511DBC" w:rsidRDefault="00D32C89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/>
          <w:bCs/>
          <w:szCs w:val="28"/>
        </w:rPr>
        <w:t>Câu 2</w:t>
      </w:r>
      <w:r w:rsidR="00F97BC1">
        <w:rPr>
          <w:rFonts w:cs="Times New Roman"/>
          <w:b/>
          <w:bCs/>
          <w:szCs w:val="28"/>
        </w:rPr>
        <w:t>.</w:t>
      </w:r>
      <w:r w:rsidRPr="00511DBC">
        <w:rPr>
          <w:rFonts w:cs="Times New Roman"/>
          <w:b/>
          <w:bCs/>
          <w:szCs w:val="28"/>
        </w:rPr>
        <w:t> </w:t>
      </w:r>
      <w:r w:rsidRPr="00511DBC">
        <w:rPr>
          <w:rFonts w:cs="Times New Roman"/>
          <w:bCs/>
          <w:szCs w:val="28"/>
        </w:rPr>
        <w:t xml:space="preserve">Đứng gần một bếp lửa, ta cảm thấy nóng. Nhiệt lượng truyền từ ngọn lửa đến người </w:t>
      </w:r>
      <w:r w:rsidR="00F01A83">
        <w:rPr>
          <w:rFonts w:cs="Times New Roman"/>
          <w:bCs/>
          <w:szCs w:val="28"/>
        </w:rPr>
        <w:t xml:space="preserve">chủ yếu </w:t>
      </w:r>
      <w:r w:rsidRPr="00511DBC">
        <w:rPr>
          <w:rFonts w:cs="Times New Roman"/>
          <w:bCs/>
          <w:szCs w:val="28"/>
        </w:rPr>
        <w:t>bằ</w:t>
      </w:r>
      <w:r w:rsidR="00F01A83">
        <w:rPr>
          <w:rFonts w:cs="Times New Roman"/>
          <w:bCs/>
          <w:szCs w:val="28"/>
        </w:rPr>
        <w:t xml:space="preserve">ng hình thức truyền nhiệt </w:t>
      </w:r>
      <w:r w:rsidRPr="00511DBC">
        <w:rPr>
          <w:rFonts w:cs="Times New Roman"/>
          <w:bCs/>
          <w:szCs w:val="28"/>
        </w:rPr>
        <w:t>nào?</w:t>
      </w:r>
    </w:p>
    <w:p w14:paraId="07FCCC4B" w14:textId="6D14DAFA" w:rsidR="00D32C89" w:rsidRPr="00511DBC" w:rsidRDefault="00D32C89" w:rsidP="00960893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A. Sự đối lưu.</w:t>
      </w:r>
      <w:r w:rsidR="00960893">
        <w:rPr>
          <w:rFonts w:cs="Times New Roman"/>
          <w:bCs/>
          <w:szCs w:val="28"/>
        </w:rPr>
        <w:tab/>
      </w:r>
      <w:r w:rsidR="00960893">
        <w:rPr>
          <w:rFonts w:cs="Times New Roman"/>
          <w:bCs/>
          <w:szCs w:val="28"/>
        </w:rPr>
        <w:tab/>
      </w:r>
      <w:r w:rsidR="00960893">
        <w:rPr>
          <w:rFonts w:cs="Times New Roman"/>
          <w:bCs/>
          <w:szCs w:val="28"/>
        </w:rPr>
        <w:tab/>
      </w:r>
      <w:r w:rsidRPr="00511DBC">
        <w:rPr>
          <w:rFonts w:cs="Times New Roman"/>
          <w:bCs/>
          <w:szCs w:val="28"/>
        </w:rPr>
        <w:t>B. Sự dẫn nhiệt của không khí.</w:t>
      </w:r>
    </w:p>
    <w:p w14:paraId="1D5C1DD4" w14:textId="3D8E3DD9" w:rsidR="00D32C89" w:rsidRPr="00511DBC" w:rsidRDefault="00D32C89" w:rsidP="00960893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C. Sự bức xạ nhiệt.</w:t>
      </w:r>
      <w:r w:rsidR="00F01A83">
        <w:rPr>
          <w:rFonts w:cs="Times New Roman"/>
          <w:bCs/>
          <w:szCs w:val="28"/>
        </w:rPr>
        <w:t xml:space="preserve">            D. B</w:t>
      </w:r>
      <w:r w:rsidRPr="00511DBC">
        <w:rPr>
          <w:rFonts w:cs="Times New Roman"/>
          <w:bCs/>
          <w:szCs w:val="28"/>
        </w:rPr>
        <w:t>ức xạ nhiệ</w:t>
      </w:r>
      <w:r w:rsidR="00F01A83">
        <w:rPr>
          <w:rFonts w:cs="Times New Roman"/>
          <w:bCs/>
          <w:szCs w:val="28"/>
        </w:rPr>
        <w:t>t và đối lưu</w:t>
      </w:r>
      <w:r w:rsidRPr="00511DBC">
        <w:rPr>
          <w:rFonts w:cs="Times New Roman"/>
          <w:bCs/>
          <w:szCs w:val="28"/>
        </w:rPr>
        <w:t>.</w:t>
      </w:r>
    </w:p>
    <w:p w14:paraId="2494FFF8" w14:textId="0B9BD7D8" w:rsidR="00085DF8" w:rsidRPr="00085DF8" w:rsidRDefault="00F97BC1" w:rsidP="00085DF8">
      <w:pPr>
        <w:spacing w:line="312" w:lineRule="auto"/>
        <w:ind w:firstLine="567"/>
        <w:rPr>
          <w:bCs/>
          <w:szCs w:val="28"/>
        </w:rPr>
      </w:pPr>
      <w:r>
        <w:rPr>
          <w:rFonts w:cs="Times New Roman"/>
          <w:b/>
          <w:bCs/>
          <w:szCs w:val="28"/>
        </w:rPr>
        <w:t>Câu 3.</w:t>
      </w:r>
      <w:r w:rsidR="00D32C89" w:rsidRPr="00511DBC">
        <w:rPr>
          <w:rFonts w:cs="Times New Roman"/>
          <w:b/>
          <w:bCs/>
          <w:szCs w:val="28"/>
        </w:rPr>
        <w:t> </w:t>
      </w:r>
      <w:r w:rsidR="00085DF8" w:rsidRPr="00085DF8">
        <w:rPr>
          <w:bCs/>
          <w:szCs w:val="28"/>
        </w:rPr>
        <w:t>Tại sao khi đun nước bằng ấm nhôm và bằng ấm đất trên cùng một bếp lửa thì nước trong ấm nhôm chóng sôi hơn?</w:t>
      </w:r>
    </w:p>
    <w:p w14:paraId="032C921B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A. Vì nhôm mỏng hơn.</w:t>
      </w:r>
    </w:p>
    <w:p w14:paraId="5FEDD472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B. Vì nhôm có tính dẫn nhiệt tốt hơn.</w:t>
      </w:r>
    </w:p>
    <w:p w14:paraId="41FC13ED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C. Vì nhôm có khối lượng nhỏ hơn.</w:t>
      </w:r>
    </w:p>
    <w:p w14:paraId="7E9534E6" w14:textId="77777777" w:rsidR="00085DF8" w:rsidRPr="00085DF8" w:rsidRDefault="00085DF8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085DF8">
        <w:rPr>
          <w:rFonts w:cs="Times New Roman"/>
          <w:bCs/>
          <w:szCs w:val="28"/>
        </w:rPr>
        <w:t>D. Vì nhôm có khối lượng riêng nhỏ hơn.</w:t>
      </w:r>
    </w:p>
    <w:p w14:paraId="1377A378" w14:textId="50E13419" w:rsidR="00D32C89" w:rsidRPr="00511DBC" w:rsidRDefault="00F97BC1" w:rsidP="00085DF8">
      <w:pPr>
        <w:spacing w:after="0" w:line="312" w:lineRule="auto"/>
        <w:ind w:firstLine="567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>Câu 4.</w:t>
      </w:r>
      <w:r w:rsidR="00D32C89" w:rsidRPr="00511DBC">
        <w:rPr>
          <w:rFonts w:cs="Times New Roman"/>
          <w:bCs/>
          <w:szCs w:val="28"/>
        </w:rPr>
        <w:t xml:space="preserve"> Cho các hệ cơ quan sau:</w:t>
      </w:r>
    </w:p>
    <w:p w14:paraId="6FC6F4E7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 xml:space="preserve">1. Hệ hô hấp.                      2. Hệ sinh dục.                       3. Hệ nội tiết. </w:t>
      </w:r>
    </w:p>
    <w:p w14:paraId="3EAE389B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4. Hệ tiêu hóa.                    5. Hệ thần kinh.                     6. Hệ vận động.</w:t>
      </w:r>
    </w:p>
    <w:p w14:paraId="3CBE615C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 xml:space="preserve">Hệ cơ quan nào có vai trò điều khiển và điều hòa hoạt động của các hệ cơ quan khác trong cơ </w:t>
      </w:r>
    </w:p>
    <w:p w14:paraId="6EA9D219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thể?</w:t>
      </w:r>
    </w:p>
    <w:p w14:paraId="03EDF475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A. 1, 2, 3                    B. 3, 5                    C. 1, 3, 5, 6                    D. 2, 4, 6</w:t>
      </w:r>
    </w:p>
    <w:p w14:paraId="5AC7EB38" w14:textId="0D4A0939" w:rsidR="00D32C89" w:rsidRPr="00511DBC" w:rsidRDefault="00F97BC1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>Câu 5.</w:t>
      </w:r>
      <w:r w:rsidR="00D32C89" w:rsidRPr="00511DBC">
        <w:rPr>
          <w:rFonts w:cs="Times New Roman"/>
          <w:bCs/>
          <w:szCs w:val="28"/>
        </w:rPr>
        <w:t xml:space="preserve"> Cách nào sau đây không làm thay đổi nội năng của vật?</w:t>
      </w:r>
    </w:p>
    <w:p w14:paraId="42979E75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A. Cọ xát vật lên mặt bàn.                         B. Đốt nóng vật.</w:t>
      </w:r>
    </w:p>
    <w:p w14:paraId="4DA6C38C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C. Làm lạnh vật.                                        D. Đưa vật lên cao.</w:t>
      </w:r>
    </w:p>
    <w:p w14:paraId="11A8B1EC" w14:textId="678BF655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/>
          <w:bCs/>
          <w:szCs w:val="28"/>
        </w:rPr>
        <w:t>Câu 6</w:t>
      </w:r>
      <w:r w:rsidR="00F97BC1">
        <w:rPr>
          <w:rFonts w:cs="Times New Roman"/>
          <w:b/>
          <w:bCs/>
          <w:szCs w:val="28"/>
        </w:rPr>
        <w:t>.</w:t>
      </w:r>
      <w:r w:rsidRPr="00511DBC">
        <w:rPr>
          <w:rFonts w:cs="Times New Roman"/>
          <w:b/>
          <w:bCs/>
          <w:szCs w:val="28"/>
        </w:rPr>
        <w:t xml:space="preserve"> </w:t>
      </w:r>
      <w:r w:rsidRPr="00511DBC">
        <w:rPr>
          <w:rFonts w:cs="Times New Roman"/>
          <w:bCs/>
          <w:szCs w:val="28"/>
        </w:rPr>
        <w:t>Ở cơ quan sinh dục nam, bộ phận nào là nơi sản xuất ra tinh trùng ?</w:t>
      </w:r>
    </w:p>
    <w:p w14:paraId="0FBE58F8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 xml:space="preserve">A. Ống dẫn tinh.                                         B. Túi tinh. </w:t>
      </w:r>
    </w:p>
    <w:p w14:paraId="1467D858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rPr>
          <w:rFonts w:cs="Times New Roman"/>
          <w:bCs/>
          <w:szCs w:val="28"/>
        </w:rPr>
        <w:t>C. Tinh hoàn.                                              D. Mào tinh.</w:t>
      </w:r>
    </w:p>
    <w:p w14:paraId="6EE36EEC" w14:textId="6C033F76" w:rsidR="00D32C89" w:rsidRPr="00511DBC" w:rsidRDefault="00D32C89" w:rsidP="002A1AF5">
      <w:pPr>
        <w:spacing w:after="0" w:line="312" w:lineRule="auto"/>
        <w:ind w:firstLine="567"/>
      </w:pPr>
      <w:r w:rsidRPr="00511DBC">
        <w:rPr>
          <w:b/>
        </w:rPr>
        <w:lastRenderedPageBreak/>
        <w:t>Câu 7</w:t>
      </w:r>
      <w:r w:rsidR="00F97BC1">
        <w:rPr>
          <w:b/>
        </w:rPr>
        <w:t>.</w:t>
      </w:r>
      <w:r w:rsidRPr="00511DBC">
        <w:t xml:space="preserve"> Hoạt động của bộ phận nào giúp da luôn mềm mại và không bị thấm nước ? </w:t>
      </w:r>
    </w:p>
    <w:p w14:paraId="26235477" w14:textId="77777777" w:rsidR="00D32C89" w:rsidRPr="00511DBC" w:rsidRDefault="00D32C89" w:rsidP="002A1AF5">
      <w:pPr>
        <w:spacing w:after="0" w:line="312" w:lineRule="auto"/>
        <w:ind w:firstLine="567"/>
      </w:pPr>
      <w:r w:rsidRPr="00511DBC">
        <w:t xml:space="preserve">A. Thụ quan.                                                B. Tuyến mồ hôi.  </w:t>
      </w:r>
    </w:p>
    <w:p w14:paraId="346C0F1B" w14:textId="77777777" w:rsidR="00D32C89" w:rsidRPr="00511DBC" w:rsidRDefault="00D32C89" w:rsidP="002A1AF5">
      <w:pPr>
        <w:spacing w:after="0" w:line="312" w:lineRule="auto"/>
        <w:ind w:firstLine="567"/>
      </w:pPr>
      <w:r w:rsidRPr="00511DBC">
        <w:t>C. Tuyến nhờn.                                            D. Tầng tế bào sống.</w:t>
      </w:r>
    </w:p>
    <w:p w14:paraId="308C494A" w14:textId="3530B177" w:rsidR="00D32C89" w:rsidRPr="00511DBC" w:rsidRDefault="00D32C89" w:rsidP="002A1AF5">
      <w:pPr>
        <w:spacing w:after="0" w:line="312" w:lineRule="auto"/>
        <w:ind w:firstLine="567"/>
      </w:pPr>
      <w:r w:rsidRPr="00511DBC">
        <w:rPr>
          <w:b/>
        </w:rPr>
        <w:t>Câu 8</w:t>
      </w:r>
      <w:r w:rsidR="00F97BC1">
        <w:rPr>
          <w:b/>
        </w:rPr>
        <w:t>.</w:t>
      </w:r>
      <w:r w:rsidRPr="00511DBC">
        <w:t xml:space="preserve"> Việc làm nào dưới đây có thể giúp chúng ta chống nóng hiệu quả? </w:t>
      </w:r>
    </w:p>
    <w:p w14:paraId="10E4647E" w14:textId="77777777" w:rsidR="00D32C89" w:rsidRPr="00511DBC" w:rsidRDefault="00D32C89" w:rsidP="002A1AF5">
      <w:pPr>
        <w:spacing w:after="0" w:line="312" w:lineRule="auto"/>
        <w:ind w:firstLine="567"/>
      </w:pPr>
      <w:r w:rsidRPr="00511DBC">
        <w:t xml:space="preserve">A. Uống nước giải khát có ga.                     B. Tắm nắng. </w:t>
      </w:r>
    </w:p>
    <w:p w14:paraId="24EFE9A0" w14:textId="77777777" w:rsidR="00D32C89" w:rsidRPr="00511DBC" w:rsidRDefault="00D32C89" w:rsidP="002A1AF5">
      <w:pPr>
        <w:spacing w:after="0" w:line="312" w:lineRule="auto"/>
        <w:ind w:firstLine="567"/>
        <w:rPr>
          <w:rFonts w:cs="Times New Roman"/>
          <w:bCs/>
          <w:szCs w:val="28"/>
        </w:rPr>
      </w:pPr>
      <w:r w:rsidRPr="00511DBC">
        <w:t>C. Mặc quần áo dày dặn bằng vải nilon.     D. Trồng nhiều cây xanh.</w:t>
      </w:r>
    </w:p>
    <w:p w14:paraId="22E26D47" w14:textId="77777777" w:rsidR="00D32C89" w:rsidRPr="00511DBC" w:rsidRDefault="00D32C89" w:rsidP="002A1AF5">
      <w:pPr>
        <w:spacing w:after="0" w:line="312" w:lineRule="auto"/>
        <w:rPr>
          <w:rFonts w:cs="Times New Roman"/>
          <w:b/>
          <w:bCs/>
          <w:szCs w:val="28"/>
        </w:rPr>
      </w:pPr>
      <w:r w:rsidRPr="00511DBC">
        <w:rPr>
          <w:rFonts w:cs="Times New Roman"/>
          <w:b/>
          <w:bCs/>
          <w:szCs w:val="28"/>
        </w:rPr>
        <w:t>Phần II. Tự luận (8,0 điểm)</w:t>
      </w:r>
    </w:p>
    <w:p w14:paraId="63870193" w14:textId="77777777" w:rsidR="00D32C89" w:rsidRPr="00511DBC" w:rsidRDefault="00D32C89" w:rsidP="002A1AF5">
      <w:pPr>
        <w:shd w:val="clear" w:color="auto" w:fill="FFFFFF"/>
        <w:spacing w:after="0" w:line="312" w:lineRule="auto"/>
        <w:ind w:firstLine="567"/>
        <w:jc w:val="both"/>
        <w:rPr>
          <w:rFonts w:cs="Times New Roman"/>
          <w:szCs w:val="28"/>
          <w:lang w:val="vi-VN"/>
        </w:rPr>
      </w:pPr>
      <w:r w:rsidRPr="00511DBC">
        <w:rPr>
          <w:rFonts w:cs="Times New Roman"/>
          <w:b/>
          <w:szCs w:val="28"/>
          <w:lang w:val="vi-VN"/>
        </w:rPr>
        <w:t xml:space="preserve">Câu </w:t>
      </w:r>
      <w:r w:rsidRPr="00511DBC">
        <w:rPr>
          <w:rFonts w:cs="Times New Roman"/>
          <w:b/>
          <w:szCs w:val="28"/>
        </w:rPr>
        <w:t>9.</w:t>
      </w:r>
      <w:r w:rsidRPr="00511DBC">
        <w:rPr>
          <w:rFonts w:cs="Times New Roman"/>
          <w:szCs w:val="28"/>
          <w:lang w:val="vi-VN"/>
        </w:rPr>
        <w:t>(</w:t>
      </w:r>
      <w:r w:rsidRPr="00511DBC">
        <w:rPr>
          <w:rFonts w:cs="Times New Roman"/>
          <w:szCs w:val="28"/>
        </w:rPr>
        <w:t>2,0</w:t>
      </w:r>
      <w:r w:rsidRPr="00511DBC">
        <w:rPr>
          <w:rFonts w:cs="Times New Roman"/>
          <w:szCs w:val="28"/>
          <w:lang w:val="vi-VN"/>
        </w:rPr>
        <w:t xml:space="preserve"> điểm)</w:t>
      </w:r>
      <w:r w:rsidRPr="00511DBC">
        <w:rPr>
          <w:rFonts w:cs="Times New Roman"/>
          <w:szCs w:val="28"/>
        </w:rPr>
        <w:t>.</w:t>
      </w:r>
      <w:r w:rsidRPr="00511DBC">
        <w:rPr>
          <w:rFonts w:cs="Times New Roman"/>
          <w:szCs w:val="28"/>
          <w:lang w:val="vi-VN"/>
        </w:rPr>
        <w:t xml:space="preserve"> </w:t>
      </w:r>
    </w:p>
    <w:p w14:paraId="4D545ADD" w14:textId="4CDFEEEA" w:rsidR="00D32C89" w:rsidRPr="00511DBC" w:rsidRDefault="0079431A" w:rsidP="002A1AF5">
      <w:pPr>
        <w:shd w:val="clear" w:color="auto" w:fill="FFFFFF"/>
        <w:spacing w:after="0" w:line="312" w:lineRule="auto"/>
        <w:ind w:firstLine="567"/>
        <w:jc w:val="both"/>
        <w:rPr>
          <w:szCs w:val="28"/>
        </w:rPr>
      </w:pPr>
      <w:r>
        <w:rPr>
          <w:szCs w:val="28"/>
        </w:rPr>
        <w:t>a)</w:t>
      </w:r>
      <w:r w:rsidR="00D32C89" w:rsidRPr="00511DBC">
        <w:rPr>
          <w:szCs w:val="28"/>
        </w:rPr>
        <w:t xml:space="preserve"> Tại sao </w:t>
      </w:r>
      <w:r w:rsidR="008624B3">
        <w:rPr>
          <w:szCs w:val="28"/>
        </w:rPr>
        <w:t xml:space="preserve">xoong, nồi, </w:t>
      </w:r>
      <w:r w:rsidR="00D32C89" w:rsidRPr="00511DBC">
        <w:rPr>
          <w:szCs w:val="28"/>
        </w:rPr>
        <w:t xml:space="preserve">chảo </w:t>
      </w:r>
      <w:r w:rsidR="008624B3">
        <w:rPr>
          <w:szCs w:val="28"/>
        </w:rPr>
        <w:t xml:space="preserve">thường </w:t>
      </w:r>
      <w:r w:rsidR="00D32C89" w:rsidRPr="00511DBC">
        <w:rPr>
          <w:szCs w:val="28"/>
        </w:rPr>
        <w:t>được làm bằng kim loại</w:t>
      </w:r>
      <w:r w:rsidR="000B2BBE">
        <w:rPr>
          <w:szCs w:val="28"/>
        </w:rPr>
        <w:t xml:space="preserve"> c</w:t>
      </w:r>
      <w:r w:rsidR="00D32C89" w:rsidRPr="00511DBC">
        <w:rPr>
          <w:szCs w:val="28"/>
        </w:rPr>
        <w:t xml:space="preserve">òn </w:t>
      </w:r>
      <w:r w:rsidR="008624B3">
        <w:rPr>
          <w:szCs w:val="28"/>
        </w:rPr>
        <w:t xml:space="preserve">bát, đĩa thường </w:t>
      </w:r>
      <w:r w:rsidR="00D32C89" w:rsidRPr="00511DBC">
        <w:rPr>
          <w:szCs w:val="28"/>
        </w:rPr>
        <w:t>được làm bằ</w:t>
      </w:r>
      <w:r w:rsidR="008624B3">
        <w:rPr>
          <w:szCs w:val="28"/>
        </w:rPr>
        <w:t>ng sành sứ</w:t>
      </w:r>
      <w:r w:rsidR="00D32C89" w:rsidRPr="00511DBC">
        <w:rPr>
          <w:szCs w:val="28"/>
        </w:rPr>
        <w:t>?</w:t>
      </w:r>
    </w:p>
    <w:p w14:paraId="382EB0CB" w14:textId="5A0CC8AA" w:rsidR="00D32C89" w:rsidRPr="00085DF8" w:rsidRDefault="00085DF8" w:rsidP="00085DF8">
      <w:pPr>
        <w:spacing w:after="0" w:line="276" w:lineRule="auto"/>
        <w:jc w:val="both"/>
        <w:rPr>
          <w:b/>
          <w:bCs/>
          <w:noProof/>
        </w:rPr>
      </w:pPr>
      <w:r>
        <w:rPr>
          <w:rFonts w:cs="Times New Roman"/>
          <w:szCs w:val="28"/>
        </w:rPr>
        <w:t xml:space="preserve">       </w:t>
      </w:r>
      <w:r w:rsidR="00D32C89" w:rsidRPr="00511DBC">
        <w:rPr>
          <w:rFonts w:cs="Times New Roman"/>
          <w:szCs w:val="28"/>
        </w:rPr>
        <w:t>b</w:t>
      </w:r>
      <w:r w:rsidR="0079431A">
        <w:rPr>
          <w:rFonts w:cs="Times New Roman"/>
          <w:szCs w:val="28"/>
        </w:rPr>
        <w:t>)</w:t>
      </w:r>
      <w:r w:rsidR="00D32C89" w:rsidRPr="00511DBC">
        <w:rPr>
          <w:rFonts w:cs="Times New Roman"/>
          <w:szCs w:val="28"/>
        </w:rPr>
        <w:t xml:space="preserve"> </w:t>
      </w:r>
      <w:r w:rsidRPr="000B2BBE">
        <w:rPr>
          <w:szCs w:val="28"/>
        </w:rPr>
        <w:t>Tại sao mùa hè người ta thường mặc áo màu trắng, ít mặc áo màu đen?</w:t>
      </w:r>
    </w:p>
    <w:p w14:paraId="724133C9" w14:textId="2D5E824C" w:rsidR="00D32C89" w:rsidRPr="008E2331" w:rsidRDefault="00D32C89" w:rsidP="002A1AF5">
      <w:pPr>
        <w:pStyle w:val="Heading3"/>
        <w:ind w:firstLine="567"/>
        <w:rPr>
          <w:rFonts w:eastAsia="Times New Roman"/>
        </w:rPr>
      </w:pPr>
      <w:bookmarkStart w:id="0" w:name="_Hlk162729146"/>
      <w:r w:rsidRPr="008E2331">
        <w:t>Câu</w:t>
      </w:r>
      <w:r w:rsidRPr="008E2331">
        <w:rPr>
          <w:lang w:val="vi-VN"/>
        </w:rPr>
        <w:t xml:space="preserve"> </w:t>
      </w:r>
      <w:r w:rsidRPr="008E2331">
        <w:t>10</w:t>
      </w:r>
      <w:bookmarkStart w:id="1" w:name="_Hlk162726281"/>
      <w:r w:rsidRPr="008E2331">
        <w:rPr>
          <w:lang w:val="vi-VN"/>
        </w:rPr>
        <w:t>.</w:t>
      </w:r>
      <w:r w:rsidRPr="008E2331">
        <w:t xml:space="preserve"> </w:t>
      </w:r>
      <w:r w:rsidRPr="008E2331">
        <w:rPr>
          <w:b w:val="0"/>
          <w:bCs/>
        </w:rPr>
        <w:t>(1,25 điểm)</w:t>
      </w:r>
      <w:bookmarkEnd w:id="1"/>
      <w:r w:rsidRPr="008E2331">
        <w:rPr>
          <w:b w:val="0"/>
          <w:bCs/>
        </w:rPr>
        <w:t xml:space="preserve"> </w:t>
      </w:r>
      <w:r w:rsidRPr="008E2331">
        <w:rPr>
          <w:rFonts w:eastAsia="Times New Roman"/>
          <w:b w:val="0"/>
          <w:bCs/>
        </w:rPr>
        <w:t>Nêu chức năng của hệ vận động ở người?</w:t>
      </w:r>
    </w:p>
    <w:bookmarkEnd w:id="0"/>
    <w:p w14:paraId="4A6C9044" w14:textId="77777777" w:rsidR="00D32C89" w:rsidRPr="008E2331" w:rsidRDefault="00D32C89" w:rsidP="002A1AF5">
      <w:pPr>
        <w:spacing w:after="0" w:line="312" w:lineRule="auto"/>
        <w:ind w:firstLine="567"/>
        <w:jc w:val="both"/>
        <w:rPr>
          <w:rFonts w:cs="Times New Roman"/>
          <w:bCs/>
          <w:iCs/>
          <w:szCs w:val="28"/>
        </w:rPr>
      </w:pPr>
      <w:r w:rsidRPr="008E2331">
        <w:rPr>
          <w:rFonts w:cs="Times New Roman"/>
          <w:b/>
          <w:szCs w:val="28"/>
        </w:rPr>
        <w:t>Câu 11.</w:t>
      </w:r>
      <w:r w:rsidRPr="008E2331">
        <w:rPr>
          <w:rFonts w:cs="Times New Roman"/>
          <w:b/>
          <w:szCs w:val="28"/>
          <w:lang w:val="vi-VN"/>
        </w:rPr>
        <w:t xml:space="preserve"> </w:t>
      </w:r>
      <w:r w:rsidRPr="008E2331">
        <w:rPr>
          <w:rFonts w:cs="Times New Roman"/>
          <w:bCs/>
          <w:szCs w:val="28"/>
          <w:lang w:val="vi-VN"/>
        </w:rPr>
        <w:t>(</w:t>
      </w:r>
      <w:r w:rsidRPr="008E2331">
        <w:rPr>
          <w:rFonts w:cs="Times New Roman"/>
          <w:bCs/>
          <w:szCs w:val="28"/>
        </w:rPr>
        <w:t>2</w:t>
      </w:r>
      <w:r w:rsidRPr="008E2331">
        <w:rPr>
          <w:rFonts w:cs="Times New Roman"/>
          <w:bCs/>
          <w:szCs w:val="28"/>
          <w:lang w:val="vi-VN"/>
        </w:rPr>
        <w:t>,5 điểm)</w:t>
      </w:r>
      <w:r w:rsidRPr="008E2331">
        <w:rPr>
          <w:rFonts w:cs="Times New Roman"/>
          <w:bCs/>
          <w:szCs w:val="28"/>
        </w:rPr>
        <w:t xml:space="preserve"> </w:t>
      </w:r>
      <w:r w:rsidRPr="008E2331">
        <w:rPr>
          <w:rFonts w:cs="Times New Roman"/>
          <w:bCs/>
          <w:iCs/>
          <w:szCs w:val="28"/>
        </w:rPr>
        <w:t>Môi trường sống của sinh vật là gì? Phân biệt được các môi trường sống của sinh vật?</w:t>
      </w:r>
    </w:p>
    <w:p w14:paraId="41E7706C" w14:textId="77777777" w:rsidR="00D32C89" w:rsidRPr="008E2331" w:rsidRDefault="00D32C89" w:rsidP="002A1AF5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8E2331">
        <w:rPr>
          <w:rFonts w:cs="Times New Roman"/>
          <w:b/>
          <w:szCs w:val="28"/>
        </w:rPr>
        <w:t>Câu</w:t>
      </w:r>
      <w:r w:rsidRPr="008E2331">
        <w:rPr>
          <w:rFonts w:cs="Times New Roman"/>
          <w:b/>
          <w:szCs w:val="28"/>
          <w:lang w:val="vi-VN"/>
        </w:rPr>
        <w:t xml:space="preserve"> </w:t>
      </w:r>
      <w:r w:rsidRPr="008E2331">
        <w:rPr>
          <w:rFonts w:cs="Times New Roman"/>
          <w:b/>
          <w:szCs w:val="28"/>
        </w:rPr>
        <w:t>12</w:t>
      </w:r>
      <w:r w:rsidRPr="008E2331">
        <w:rPr>
          <w:rFonts w:cs="Times New Roman"/>
          <w:b/>
          <w:szCs w:val="28"/>
          <w:lang w:val="vi-VN"/>
        </w:rPr>
        <w:t>.</w:t>
      </w:r>
      <w:r w:rsidRPr="008E2331">
        <w:rPr>
          <w:rFonts w:cs="Times New Roman"/>
          <w:b/>
          <w:szCs w:val="28"/>
        </w:rPr>
        <w:t xml:space="preserve"> </w:t>
      </w:r>
      <w:r w:rsidRPr="008E2331">
        <w:rPr>
          <w:rFonts w:cs="Times New Roman"/>
          <w:szCs w:val="28"/>
        </w:rPr>
        <w:t>(1,25 điểm)</w:t>
      </w:r>
      <w:r w:rsidRPr="008E2331">
        <w:rPr>
          <w:rFonts w:cs="Times New Roman"/>
          <w:b/>
          <w:szCs w:val="28"/>
        </w:rPr>
        <w:t xml:space="preserve"> </w:t>
      </w:r>
      <w:r w:rsidRPr="008E2331">
        <w:rPr>
          <w:rFonts w:cs="Times New Roman"/>
          <w:szCs w:val="28"/>
        </w:rPr>
        <w:t>Kể tên các cơ quan sinh dục nam và cơ quan sinh dục nữ? Cho biết ý nghĩa của việc bảo vệ sức khỏe sinh sản vị thành niên?</w:t>
      </w:r>
    </w:p>
    <w:p w14:paraId="0EF94DE2" w14:textId="2C57254C" w:rsidR="00D32C89" w:rsidRPr="008E2331" w:rsidRDefault="00D32C89" w:rsidP="000B2BBE">
      <w:pPr>
        <w:spacing w:after="0" w:line="312" w:lineRule="auto"/>
        <w:ind w:firstLine="567"/>
        <w:rPr>
          <w:rFonts w:cs="Times New Roman"/>
          <w:szCs w:val="28"/>
        </w:rPr>
        <w:sectPr w:rsidR="00D32C89" w:rsidRPr="008E2331" w:rsidSect="00C1444B">
          <w:pgSz w:w="11907" w:h="16840" w:code="9"/>
          <w:pgMar w:top="851" w:right="851" w:bottom="851" w:left="1418" w:header="720" w:footer="720" w:gutter="0"/>
          <w:cols w:space="720"/>
          <w:docGrid w:linePitch="381"/>
        </w:sectPr>
      </w:pPr>
      <w:r w:rsidRPr="008E2331">
        <w:rPr>
          <w:rFonts w:cs="Times New Roman"/>
          <w:b/>
          <w:szCs w:val="28"/>
        </w:rPr>
        <w:t>Câu 13</w:t>
      </w:r>
      <w:r w:rsidRPr="008E2331">
        <w:rPr>
          <w:rFonts w:cs="Times New Roman"/>
          <w:b/>
          <w:szCs w:val="28"/>
          <w:lang w:val="vi-VN"/>
        </w:rPr>
        <w:t>.</w:t>
      </w:r>
      <w:r w:rsidRPr="008E2331">
        <w:rPr>
          <w:rFonts w:cs="Times New Roman"/>
          <w:szCs w:val="28"/>
        </w:rPr>
        <w:t>(1,0 điểm)</w:t>
      </w:r>
      <w:r w:rsidRPr="008E2331">
        <w:rPr>
          <w:rFonts w:eastAsia="Times New Roman" w:cs="Times New Roman"/>
          <w:szCs w:val="28"/>
        </w:rPr>
        <w:t xml:space="preserve"> </w:t>
      </w:r>
      <w:r w:rsidRPr="008E2331">
        <w:rPr>
          <w:rFonts w:cs="Times New Roman"/>
          <w:szCs w:val="28"/>
        </w:rPr>
        <w:t>Em hãy đưa ra quan điểm của bản thân về việc nên hay không nên hút thuốc lá và kinh doanh thuốc lá</w:t>
      </w:r>
      <w:r w:rsidR="00960893" w:rsidRPr="008E2331">
        <w:rPr>
          <w:rFonts w:cs="Times New Roman"/>
          <w:szCs w:val="28"/>
        </w:rPr>
        <w:t>?</w:t>
      </w:r>
    </w:p>
    <w:p w14:paraId="663460CE" w14:textId="26D46F2E" w:rsidR="00D32C89" w:rsidRPr="00072EF0" w:rsidRDefault="00DD4FA1" w:rsidP="002A1AF5">
      <w:pPr>
        <w:spacing w:after="0" w:line="312" w:lineRule="auto"/>
        <w:rPr>
          <w:b/>
          <w:sz w:val="26"/>
          <w:szCs w:val="26"/>
        </w:rPr>
      </w:pPr>
      <w:r w:rsidRPr="00DD4FA1">
        <w:rPr>
          <w:b/>
          <w:sz w:val="26"/>
          <w:szCs w:val="26"/>
          <w:lang w:val="vi-VN"/>
        </w:rPr>
        <w:lastRenderedPageBreak/>
        <w:t xml:space="preserve">http://vnteach.com – Website tài liệu dành cho giáo viên và học sinh Việt </w:t>
      </w:r>
      <w:r w:rsidR="00072EF0">
        <w:rPr>
          <w:b/>
          <w:sz w:val="26"/>
          <w:szCs w:val="26"/>
        </w:rPr>
        <w:t>Nam</w:t>
      </w:r>
    </w:p>
    <w:sectPr w:rsidR="00D32C89" w:rsidRPr="00072EF0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C89"/>
    <w:rsid w:val="00072EF0"/>
    <w:rsid w:val="00085DF8"/>
    <w:rsid w:val="000B2BBE"/>
    <w:rsid w:val="002A1AF5"/>
    <w:rsid w:val="006F23EF"/>
    <w:rsid w:val="0079431A"/>
    <w:rsid w:val="008624B3"/>
    <w:rsid w:val="008E2331"/>
    <w:rsid w:val="00960893"/>
    <w:rsid w:val="00A57254"/>
    <w:rsid w:val="00D32C89"/>
    <w:rsid w:val="00DD4FA1"/>
    <w:rsid w:val="00E72F9B"/>
    <w:rsid w:val="00EB5AB5"/>
    <w:rsid w:val="00F01A83"/>
    <w:rsid w:val="00F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DC18"/>
  <w15:docId w15:val="{224D632C-C31C-4F0C-91B8-97219CB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89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A1AF5"/>
    <w:pPr>
      <w:keepNext/>
      <w:keepLines/>
      <w:shd w:val="clear" w:color="auto" w:fill="FFFFFF"/>
      <w:spacing w:after="0" w:line="312" w:lineRule="auto"/>
      <w:jc w:val="both"/>
      <w:outlineLvl w:val="2"/>
    </w:pPr>
    <w:rPr>
      <w:rFonts w:eastAsiaTheme="majorEastAsia" w:cs="Times New Roman"/>
      <w:b/>
      <w:iCs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eastAsiaTheme="majorEastAsia" w:cstheme="majorBidi"/>
      <w:i/>
      <w:iCs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D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AF5"/>
    <w:rPr>
      <w:rFonts w:ascii="Times New Roman" w:eastAsiaTheme="majorEastAsia" w:hAnsi="Times New Roman" w:cs="Times New Roman"/>
      <w:b/>
      <w:iCs/>
      <w:sz w:val="28"/>
      <w:szCs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qFormat/>
    <w:rsid w:val="00D32C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D32C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DF8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4</cp:revision>
  <dcterms:created xsi:type="dcterms:W3CDTF">2024-03-31T13:49:00Z</dcterms:created>
  <dcterms:modified xsi:type="dcterms:W3CDTF">2024-04-13T08:58:00Z</dcterms:modified>
</cp:coreProperties>
</file>