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BD22" w14:textId="36DFE375" w:rsidR="005B2761" w:rsidRDefault="005B2761" w:rsidP="001C2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bookmarkStart w:id="0" w:name="_Hlk159939749"/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GV:Bùi Thị Tuệ</w:t>
      </w:r>
    </w:p>
    <w:p w14:paraId="3540B471" w14:textId="7C2F6ABA" w:rsidR="005B2761" w:rsidRDefault="005B2761" w:rsidP="001C2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Emaill:tuedienbien1979@gmail.com.</w:t>
      </w:r>
    </w:p>
    <w:p w14:paraId="4F683487" w14:textId="6CE1ECF1" w:rsidR="00BE2B0B" w:rsidRDefault="001C2E6A" w:rsidP="001C2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PHÒNG GD-ĐT NINH GIANG                     Cộng hòa xã hội chủ nghĩa Việt N</w:t>
      </w:r>
      <w:r w:rsidR="00BE2B0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am</w:t>
      </w:r>
    </w:p>
    <w:p w14:paraId="5A8C4026" w14:textId="77777777" w:rsidR="005B2761" w:rsidRDefault="001C2E6A" w:rsidP="001C2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CỤM CHUYÊN MÔN LIÊN TRƯỜNG</w:t>
      </w:r>
      <w:r w:rsidR="00BE2B0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.  </w:t>
      </w:r>
    </w:p>
    <w:p w14:paraId="3E14CBEF" w14:textId="7359299D" w:rsidR="001C2E6A" w:rsidRDefault="005B2761" w:rsidP="001C2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                                                              </w:t>
      </w:r>
      <w:r w:rsidR="00BE2B0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   Độc lập-Tự do-Hạnh phúc.</w:t>
      </w:r>
    </w:p>
    <w:p w14:paraId="5EBBCDE9" w14:textId="77777777" w:rsidR="00BE2B0B" w:rsidRDefault="00BE2B0B" w:rsidP="00BE2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                                                    </w:t>
      </w:r>
    </w:p>
    <w:p w14:paraId="1371ADF7" w14:textId="4E6AA8FE" w:rsidR="00BE2B0B" w:rsidRPr="005B2761" w:rsidRDefault="00BE2B0B" w:rsidP="005B2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 </w:t>
      </w:r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ĐỀ KIỂM TRA GIỮA HỌC KÌ II</w:t>
      </w:r>
    </w:p>
    <w:p w14:paraId="0B2BAA49" w14:textId="7C713D57" w:rsidR="00BE2B0B" w:rsidRPr="001A5DFF" w:rsidRDefault="00BE2B0B" w:rsidP="00BE2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</w:t>
      </w:r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Môn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Ngữ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văn lớp 7</w:t>
      </w:r>
    </w:p>
    <w:p w14:paraId="622A04EF" w14:textId="1E0AF64D" w:rsidR="00BE2B0B" w:rsidRDefault="00BE2B0B" w:rsidP="00BE2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Thời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gian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làm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bài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val="vi-VN"/>
          <w14:ligatures w14:val="none"/>
        </w:rPr>
        <w:t>90 phút.</w:t>
      </w:r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</w:p>
    <w:bookmarkEnd w:id="0"/>
    <w:p w14:paraId="5FF8ECFA" w14:textId="0267C62B" w:rsidR="001A5DFF" w:rsidRPr="001A5DFF" w:rsidRDefault="001A5DFF" w:rsidP="00BE2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MA TRẬN ĐỀ KIỂM TRA GIỮA HỌC KÌ II</w:t>
      </w:r>
    </w:p>
    <w:p w14:paraId="6BA809E2" w14:textId="0D989D83" w:rsidR="001A5DFF" w:rsidRPr="001A5DFF" w:rsidRDefault="001A5DFF" w:rsidP="00BE2B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842"/>
        <w:gridCol w:w="1256"/>
        <w:gridCol w:w="621"/>
        <w:gridCol w:w="563"/>
        <w:gridCol w:w="563"/>
        <w:gridCol w:w="621"/>
        <w:gridCol w:w="563"/>
        <w:gridCol w:w="563"/>
        <w:gridCol w:w="944"/>
        <w:gridCol w:w="575"/>
        <w:gridCol w:w="857"/>
        <w:gridCol w:w="819"/>
      </w:tblGrid>
      <w:tr w:rsidR="001A5DFF" w:rsidRPr="001A5DFF" w14:paraId="5F43A305" w14:textId="77777777" w:rsidTr="001A5DF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025DA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8F4B0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FCB46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vị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kiến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thức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5ECE8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6E21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</w:p>
          <w:p w14:paraId="35F3A668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%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</w:tc>
      </w:tr>
      <w:tr w:rsidR="001A5DFF" w:rsidRPr="001A5DFF" w14:paraId="04961D9D" w14:textId="77777777" w:rsidTr="001A5D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1E7CF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6C6BE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338FF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E5D89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Nhận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biết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734E0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Thông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hiểu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442A0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Vận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dụng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thấp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CD861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Vận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dụng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5DC6D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1A5DFF" w:rsidRPr="001A5DFF" w14:paraId="4055832B" w14:textId="77777777" w:rsidTr="001A5D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AC59D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BC6A3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05AAA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32AD6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2FFB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07AAB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E945D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TL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E8DFF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TNTL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A6426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TL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0F0F5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90BE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1A5DFF" w:rsidRPr="001A5DFF" w14:paraId="55ED938F" w14:textId="77777777" w:rsidTr="001A5DF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5E0AA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89DA5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48C26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1530A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B7A2D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AFE7E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20236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BB4AC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F0944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36D49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85D4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ED6AD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EA1AE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1A5DFF" w:rsidRPr="001A5DFF" w14:paraId="544E15AB" w14:textId="77777777" w:rsidTr="001A5D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2BED3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  <w:p w14:paraId="199F7162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7015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180F0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ngụ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ngôn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C5093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C0BFE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4DB07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36785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73A33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8B0C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32101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5EE72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93F0A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423E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60</w:t>
            </w:r>
          </w:p>
        </w:tc>
      </w:tr>
      <w:tr w:rsidR="001A5DFF" w:rsidRPr="001A5DFF" w14:paraId="17581480" w14:textId="77777777" w:rsidTr="001A5D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23675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01194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</w:p>
          <w:p w14:paraId="677F23E5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0ECD3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đời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A0BF5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97D68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D02F4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7345E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0B903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69123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ADEE2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3E8C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D4E68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5EBE9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40</w:t>
            </w:r>
          </w:p>
        </w:tc>
      </w:tr>
      <w:tr w:rsidR="001A5DFF" w:rsidRPr="001A5DFF" w14:paraId="7BC9F43E" w14:textId="77777777" w:rsidTr="001A5DFF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3796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Tổng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%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C3B19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42479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7E922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9984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92077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F41F4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22DD8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58938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DE357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74AB5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100</w:t>
            </w:r>
          </w:p>
        </w:tc>
      </w:tr>
      <w:tr w:rsidR="001A5DFF" w:rsidRPr="001A5DFF" w14:paraId="239632A9" w14:textId="77777777" w:rsidTr="001A5DFF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BDD59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Tỉ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lê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̣ %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74553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B3826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5F015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82D26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8C447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977C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1A5DFF" w:rsidRPr="001A5DFF" w14:paraId="5D360B3C" w14:textId="77777777" w:rsidTr="001A5DFF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2433A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Tỉ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lê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̣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chung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9ED00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5E62C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29A3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9022D57" w14:textId="77777777" w:rsidR="00BE2B0B" w:rsidRDefault="001A5DFF" w:rsidP="00BE2B0B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br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</w:p>
    <w:p w14:paraId="4D9FCF23" w14:textId="30AA1E53" w:rsidR="001A5DFF" w:rsidRPr="001A5DFF" w:rsidRDefault="00BE2B0B" w:rsidP="00BE2B0B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 xml:space="preserve">                                </w:t>
      </w:r>
      <w:r w:rsidR="001A5DFF"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BẢNG ĐẶC TẢ ĐỀ KIỂM TRA GIỮA HỌC KÌ II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828"/>
        <w:gridCol w:w="1135"/>
        <w:gridCol w:w="3056"/>
        <w:gridCol w:w="997"/>
        <w:gridCol w:w="1005"/>
        <w:gridCol w:w="942"/>
        <w:gridCol w:w="824"/>
      </w:tblGrid>
      <w:tr w:rsidR="001A5DFF" w:rsidRPr="001A5DFF" w14:paraId="4085BC3C" w14:textId="77777777" w:rsidTr="001A5DFF">
        <w:trPr>
          <w:trHeight w:val="2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A4C75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3D6B4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0AC0E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Đơn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vị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kiến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thức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567E2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Mức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đô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̣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đánh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́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17ED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Sô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́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hỏi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mức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đô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̣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nhận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thức</w:t>
            </w:r>
            <w:proofErr w:type="spellEnd"/>
          </w:p>
        </w:tc>
      </w:tr>
      <w:tr w:rsidR="001A5DFF" w:rsidRPr="001A5DFF" w14:paraId="554F46C8" w14:textId="77777777" w:rsidTr="001A5DFF">
        <w:trPr>
          <w:trHeight w:val="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31B2B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62480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32135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DDEDF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BEB13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Nhận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biết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1E7B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Thông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hiểu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C21B6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Vận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dụng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1277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Vận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dụng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</w:p>
        </w:tc>
      </w:tr>
      <w:tr w:rsidR="001A5DFF" w:rsidRPr="001A5DFF" w14:paraId="498F1CA0" w14:textId="77777777" w:rsidTr="001A5DFF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B418B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E5800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2BE0F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gian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ngụ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ngôn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218EB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: </w:t>
            </w:r>
          </w:p>
          <w:p w14:paraId="22F2D68D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loại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  <w:p w14:paraId="591D9745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ngôi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kể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  <w:p w14:paraId="5F4106CF" w14:textId="77777777" w:rsidR="001A5DFF" w:rsidRPr="001A5DFF" w:rsidRDefault="001A5DFF" w:rsidP="001A5DFF">
            <w:pPr>
              <w:numPr>
                <w:ilvl w:val="0"/>
                <w:numId w:val="1"/>
              </w:numPr>
              <w:spacing w:after="0" w:line="240" w:lineRule="auto"/>
              <w:ind w:left="28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loại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phó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,…</w:t>
            </w:r>
            <w:proofErr w:type="gramEnd"/>
          </w:p>
          <w:p w14:paraId="5CAF1DBF" w14:textId="77777777" w:rsidR="001A5DFF" w:rsidRPr="001A5DFF" w:rsidRDefault="001A5DFF" w:rsidP="001A5DFF">
            <w:pPr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 Thông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: </w:t>
            </w:r>
          </w:p>
          <w:p w14:paraId="45150D77" w14:textId="77777777" w:rsidR="001A5DFF" w:rsidRPr="001A5DFF" w:rsidRDefault="001A5DFF" w:rsidP="001A5DFF">
            <w:pPr>
              <w:numPr>
                <w:ilvl w:val="0"/>
                <w:numId w:val="2"/>
              </w:numPr>
              <w:spacing w:after="0" w:line="240" w:lineRule="auto"/>
              <w:ind w:left="28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Tóm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tắt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cốt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  <w:p w14:paraId="53B26958" w14:textId="77777777" w:rsidR="001A5DFF" w:rsidRPr="001A5DFF" w:rsidRDefault="001A5DFF" w:rsidP="001A5DFF">
            <w:pPr>
              <w:numPr>
                <w:ilvl w:val="0"/>
                <w:numId w:val="2"/>
              </w:numPr>
              <w:spacing w:after="0" w:line="240" w:lineRule="auto"/>
              <w:ind w:left="28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chi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  <w:p w14:paraId="7E802A02" w14:textId="77777777" w:rsidR="001A5DFF" w:rsidRPr="001A5DFF" w:rsidRDefault="001A5DFF" w:rsidP="001A5DFF">
            <w:pPr>
              <w:numPr>
                <w:ilvl w:val="0"/>
                <w:numId w:val="2"/>
              </w:numPr>
              <w:spacing w:after="0" w:line="240" w:lineRule="auto"/>
              <w:ind w:left="28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gram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Công 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proofErr w:type="gram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dấu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 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chấm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 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lửng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  <w:p w14:paraId="15D89527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dụng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:</w:t>
            </w:r>
          </w:p>
          <w:p w14:paraId="30DEA78D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- Rút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dung, ý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nghĩa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chuyện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  <w:p w14:paraId="68CE9068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-</w:t>
            </w: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/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/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qua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CADC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 TNKQ</w:t>
            </w:r>
          </w:p>
          <w:p w14:paraId="69213508" w14:textId="77777777" w:rsidR="001A5DFF" w:rsidRPr="001A5DFF" w:rsidRDefault="001A5DFF" w:rsidP="001A5D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6F50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5</w:t>
            </w:r>
          </w:p>
          <w:p w14:paraId="2447301F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TNKQ</w:t>
            </w:r>
          </w:p>
          <w:p w14:paraId="5A0DE9DB" w14:textId="77777777" w:rsidR="001A5DFF" w:rsidRPr="001A5DFF" w:rsidRDefault="001A5DFF" w:rsidP="001A5D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532B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</w:t>
            </w:r>
          </w:p>
          <w:p w14:paraId="137085F2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TNTL</w:t>
            </w:r>
          </w:p>
          <w:p w14:paraId="5ECF48EA" w14:textId="77777777" w:rsidR="001A5DFF" w:rsidRPr="001A5DFF" w:rsidRDefault="001A5DFF" w:rsidP="001A5D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D1518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tr w:rsidR="001A5DFF" w:rsidRPr="001A5DFF" w14:paraId="01705953" w14:textId="77777777" w:rsidTr="001A5DFF">
        <w:trPr>
          <w:trHeight w:val="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9F6FA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487EC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F3DED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đời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9B19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đời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tán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hay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phản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)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đưa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lẽ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ràng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chứng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dạng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thuyết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 </w:t>
            </w:r>
          </w:p>
          <w:p w14:paraId="5BB5B412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lastRenderedPageBreak/>
              <w:t>Nhận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:</w:t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kiểu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đời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  <w:p w14:paraId="64C9F3E6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Thông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nhiệm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vụ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bố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cục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  <w:p w14:paraId="329EBBD6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dụng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  <w:p w14:paraId="0E98CF32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dụng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sáng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16B76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44D7C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D49B1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D542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 TL*</w:t>
            </w:r>
          </w:p>
          <w:p w14:paraId="0AF2032C" w14:textId="77777777" w:rsidR="001A5DFF" w:rsidRPr="001A5DFF" w:rsidRDefault="001A5DFF" w:rsidP="001A5D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1A5DFF" w:rsidRPr="001A5DFF" w14:paraId="71FA2E33" w14:textId="77777777" w:rsidTr="001A5DFF">
        <w:trPr>
          <w:trHeight w:val="39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F6A51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Tổng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82DD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2AA2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3 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543A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5 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32AF0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2 </w:t>
            </w:r>
          </w:p>
          <w:p w14:paraId="1FD2E207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TNTL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D9CA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1 </w:t>
            </w:r>
          </w:p>
          <w:p w14:paraId="44F123E0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TL</w:t>
            </w:r>
          </w:p>
        </w:tc>
      </w:tr>
      <w:tr w:rsidR="001A5DFF" w:rsidRPr="001A5DFF" w14:paraId="491C8E6D" w14:textId="77777777" w:rsidTr="001A5DFF">
        <w:trPr>
          <w:trHeight w:val="39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B54F6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Tỉ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lê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̣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733B8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7BEDC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CD6B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2775D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9D712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1A5DFF" w:rsidRPr="001A5DFF" w14:paraId="4FB71DF6" w14:textId="77777777" w:rsidTr="001A5DFF">
        <w:trPr>
          <w:trHeight w:val="25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0D0F9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Tỉ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lê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̣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chung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D772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F4F9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8D603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40</w:t>
            </w:r>
          </w:p>
        </w:tc>
      </w:tr>
    </w:tbl>
    <w:p w14:paraId="267B8AA2" w14:textId="77777777" w:rsidR="00E50311" w:rsidRDefault="00BE2B0B" w:rsidP="00BE2B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                                                      </w:t>
      </w:r>
    </w:p>
    <w:p w14:paraId="15438621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19365D05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41984192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058E68D0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129F141B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67C7A97C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1D78DA7B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186E6D1F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0AA47D7E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349B293C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1DD7FBC6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6EE7D623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09329847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673E9B47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5CFA72B6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64F52D9A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281F07AC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54A5699E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50789E6F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71D33F34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5C566984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743FDDC3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0D902D17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01B20F02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59A28D10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482B1732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177C741E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75CA1105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28A6694D" w14:textId="3640FA2B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PHÒNG GD-ĐT NINH GIANG                     Cộng hòa xã hội chủ nghĩa Việt Nam</w:t>
      </w:r>
    </w:p>
    <w:p w14:paraId="13228A2A" w14:textId="77777777" w:rsidR="00E50311" w:rsidRDefault="00E50311" w:rsidP="00E50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CỤM CHUYÊN MÔN LIÊN TRƯỜNG.               Độc lập-Tự do-Hạnh phúc.</w:t>
      </w:r>
    </w:p>
    <w:p w14:paraId="2F1B22E8" w14:textId="77777777" w:rsidR="00E50311" w:rsidRDefault="00E50311" w:rsidP="00E50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                                                    </w:t>
      </w:r>
    </w:p>
    <w:p w14:paraId="3F16FA38" w14:textId="77777777" w:rsidR="00E50311" w:rsidRPr="001A5DFF" w:rsidRDefault="00E50311" w:rsidP="00E50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 </w:t>
      </w:r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ĐỀ KIỂM TRA GIỮA HỌC KÌ II</w:t>
      </w:r>
    </w:p>
    <w:p w14:paraId="6F8A0B4F" w14:textId="77777777" w:rsidR="00E50311" w:rsidRPr="001A5DFF" w:rsidRDefault="00E50311" w:rsidP="00E50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</w:t>
      </w:r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Môn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Ngữ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văn lớp 7</w:t>
      </w:r>
    </w:p>
    <w:p w14:paraId="1DE0D528" w14:textId="77777777" w:rsidR="00E50311" w:rsidRDefault="00E50311" w:rsidP="00E50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Thời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gian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làm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bài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:lang w:val="vi-VN"/>
          <w14:ligatures w14:val="none"/>
        </w:rPr>
        <w:t>90 phút.</w:t>
      </w:r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</w:p>
    <w:p w14:paraId="2082BAFB" w14:textId="77777777" w:rsidR="00E50311" w:rsidRDefault="00E50311" w:rsidP="00BE2B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                                                     </w:t>
      </w:r>
    </w:p>
    <w:p w14:paraId="15CBFCEF" w14:textId="734108ED" w:rsidR="001A5DFF" w:rsidRPr="001A5DFF" w:rsidRDefault="00E50311" w:rsidP="00BE2B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                                                        </w:t>
      </w:r>
      <w:r w:rsidR="001A5DFF"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ĐỀ </w:t>
      </w:r>
      <w:r w:rsidR="00BE2B0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BÀI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:</w:t>
      </w:r>
    </w:p>
    <w:p w14:paraId="175B21AE" w14:textId="43534872" w:rsidR="001A5DFF" w:rsidRPr="001A5DFF" w:rsidRDefault="001A5DFF" w:rsidP="001A5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I. ĐỌC HIỂU (6,0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điểm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)</w:t>
      </w:r>
      <w:r w:rsidR="00BE2B0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:</w:t>
      </w:r>
    </w:p>
    <w:p w14:paraId="1E27C171" w14:textId="77777777" w:rsidR="001A5DFF" w:rsidRPr="001A5DFF" w:rsidRDefault="001A5DFF" w:rsidP="001A5D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Đọc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văn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bản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sau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thực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hiện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các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yêu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cầu bên dưới:</w:t>
      </w:r>
    </w:p>
    <w:p w14:paraId="7634CC7C" w14:textId="77777777" w:rsidR="001A5DFF" w:rsidRPr="001A5DFF" w:rsidRDefault="001A5DFF" w:rsidP="001A5D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295B957" w14:textId="2100566C" w:rsidR="001A5DFF" w:rsidRPr="00E50311" w:rsidRDefault="00E50311" w:rsidP="001A5DFF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        </w:t>
      </w:r>
      <w:r w:rsidR="001A5DFF"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THỎ VÀ RÙA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:</w:t>
      </w:r>
    </w:p>
    <w:p w14:paraId="24F42808" w14:textId="77777777" w:rsidR="001A5DFF" w:rsidRPr="001A5DFF" w:rsidRDefault="001A5DFF" w:rsidP="001A5D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40DB091C" wp14:editId="421E5B07">
            <wp:extent cx="2194560" cy="1828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Một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hôm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trong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khu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rừng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nọ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tổ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chức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đại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hội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thể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thao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lớn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trong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năm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tất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cả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các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loài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vật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trong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rừng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đều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hào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hứng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tham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gia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.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Có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rất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nhiều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cuộc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thú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vị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như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thỉ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nhảy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cao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trèo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cây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cả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bơi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nữa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…</w:t>
      </w:r>
    </w:p>
    <w:p w14:paraId="45B08430" w14:textId="77777777" w:rsidR="001A5DFF" w:rsidRPr="001A5DFF" w:rsidRDefault="001A5DFF" w:rsidP="001A5D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Một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nhân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vật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đáng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chú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ý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đến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trong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khu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rừng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vốn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có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tài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chạy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nhanh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nên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con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vui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vẻ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tên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tham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gia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cuộc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chạy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.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Đúng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lúc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đó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một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chú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 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chậm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chạp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bò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tới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cuộc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để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đăng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kí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.</w:t>
      </w:r>
      <w:proofErr w:type="gram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nhìn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thấy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thì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cười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nói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: “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Này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cậu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mà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cũng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đến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đăng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ký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dự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hay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sao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?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Cậu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không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biết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nhảy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cao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không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biết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trèo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cây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đến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còn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chậm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chạp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như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thế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thì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thố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cái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gì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.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Thôi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cậu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đừng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tự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làm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khó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mình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nữa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.”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nói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: “Ai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nói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tớ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không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thể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tham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gia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chứ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?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Không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tin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thì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chúng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ta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cùng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tài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xem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sao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.”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cười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nói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: “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cái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gì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?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chạy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nhanh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nhé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.”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đáp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: “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Được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thôi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.”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Một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trận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quyết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chiến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đã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xảy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thế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giao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hẹn,nếu</w:t>
      </w:r>
      <w:proofErr w:type="spellEnd"/>
      <w:proofErr w:type="gram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ai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chạy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đến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gốc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gây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dưới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chân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núi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trước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thì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sẽ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giành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phần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thắng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.</w:t>
      </w:r>
    </w:p>
    <w:p w14:paraId="1FCBF1A4" w14:textId="77777777" w:rsidR="001A5DFF" w:rsidRPr="001A5DFF" w:rsidRDefault="001A5DFF" w:rsidP="001A5D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Cuộc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đua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diễn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“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Chuẩn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bị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!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Chạy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!”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hiệu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lệnh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vừa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dứt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liền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sải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chân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chạy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nhanh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như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bay,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chỉ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trong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nháy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mắt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đã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chạy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được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một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quãng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đường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rất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xa.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Nó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quay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đầu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lại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rất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đắc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ý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nhìn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thì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chẳng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thấy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bóng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dáng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đâu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bèn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nghĩ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bụng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: “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mà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dám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chạy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với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đúng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chuyện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nực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cười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nhất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thế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giới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!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Thế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tự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cao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xem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thường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rồi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đã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nghĩ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  :</w:t>
      </w:r>
      <w:proofErr w:type="gram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“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Thôi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mình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cứ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tạm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dừng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lại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ngủ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một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giấc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lấy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sức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rồi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dậy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chạy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tiếp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cũng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không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muộn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.”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Thế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dựa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vào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gốc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cây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ngủ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một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giấc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thật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khoan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khoái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.</w:t>
      </w:r>
    </w:p>
    <w:p w14:paraId="6E01F000" w14:textId="77777777" w:rsidR="001A5DFF" w:rsidRPr="001A5DFF" w:rsidRDefault="001A5DFF" w:rsidP="001A5DFF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(</w:t>
      </w:r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https://giadinh.tv/tho-va-rua-chay-thi/)</w:t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             </w:t>
      </w:r>
    </w:p>
    <w:p w14:paraId="5B611E85" w14:textId="77777777" w:rsidR="001A5DFF" w:rsidRPr="001A5DFF" w:rsidRDefault="001A5DFF" w:rsidP="001A5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1.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Khoanh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tròn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vào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đáp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án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đúng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(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từ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1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đến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8 – 4,0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điểm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)</w:t>
      </w:r>
    </w:p>
    <w:p w14:paraId="37DCAB29" w14:textId="5BE434D3" w:rsidR="001A5DFF" w:rsidRPr="001A5DFF" w:rsidRDefault="001A5DFF" w:rsidP="001A5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lastRenderedPageBreak/>
        <w:t>Câu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1</w:t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. Văn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bản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“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”</w:t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thuộc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thể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loại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nào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?</w:t>
      </w:r>
    </w:p>
    <w:p w14:paraId="279F0B61" w14:textId="77777777" w:rsidR="001A5DFF" w:rsidRPr="001A5DFF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A.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truyện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ngụ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ngôn</w:t>
      </w:r>
      <w:proofErr w:type="spellEnd"/>
    </w:p>
    <w:p w14:paraId="1B8446A8" w14:textId="77777777" w:rsidR="001A5DFF" w:rsidRPr="001A5DFF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B.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truyện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đồng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thoại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    </w:t>
      </w:r>
    </w:p>
    <w:p w14:paraId="3C975A45" w14:textId="77777777" w:rsidR="001A5DFF" w:rsidRPr="001A5DFF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C.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truyền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thuyết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>   </w:t>
      </w:r>
    </w:p>
    <w:p w14:paraId="156EEE99" w14:textId="77777777" w:rsidR="001A5DFF" w:rsidRPr="001A5DFF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D.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truyện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cổ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tích</w:t>
      </w:r>
      <w:proofErr w:type="spellEnd"/>
    </w:p>
    <w:p w14:paraId="5BC41BC7" w14:textId="46130F03" w:rsidR="001A5DFF" w:rsidRPr="001A5DFF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2</w:t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Truyện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“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”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được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kể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theo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ngôi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thứ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mấy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?</w:t>
      </w:r>
    </w:p>
    <w:p w14:paraId="0D6A83FA" w14:textId="77777777" w:rsidR="001A5DFF" w:rsidRPr="001A5DFF" w:rsidRDefault="001A5DFF" w:rsidP="001A5D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A.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ngôi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thứ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nhất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      </w:t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B.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ngôi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thứ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hai</w:t>
      </w:r>
      <w:proofErr w:type="spellEnd"/>
    </w:p>
    <w:p w14:paraId="4A55C9C3" w14:textId="77777777" w:rsidR="001A5DFF" w:rsidRPr="001A5DFF" w:rsidRDefault="001A5DFF" w:rsidP="001A5D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C.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ngôi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thứ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ba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          </w:t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D.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kết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hợp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nhiều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ngôi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kể</w:t>
      </w:r>
      <w:proofErr w:type="spellEnd"/>
    </w:p>
    <w:p w14:paraId="1EF7641D" w14:textId="77777777" w:rsidR="00DF4417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</w:pP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3</w:t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. Trong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: </w:t>
      </w:r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“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Một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trận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quyết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chiến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đã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xảy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thế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giao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hẹn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nếu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ai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chạy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đến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gốc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cây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dưới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chân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núi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trước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thì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sẽ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giành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phần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thắng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”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có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mấy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phó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từ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?</w:t>
      </w:r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 </w:t>
      </w:r>
    </w:p>
    <w:p w14:paraId="582A23AB" w14:textId="7BA1D8AF" w:rsidR="001A5DFF" w:rsidRPr="001A5DFF" w:rsidRDefault="00DF4417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F4417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>A.1</w:t>
      </w:r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</w:p>
    <w:p w14:paraId="1F30C900" w14:textId="152A1F66" w:rsidR="001A5DFF" w:rsidRPr="001A5DFF" w:rsidRDefault="00DF4417" w:rsidP="00DF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 B.</w:t>
      </w:r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2</w:t>
      </w:r>
    </w:p>
    <w:p w14:paraId="2D9BC271" w14:textId="6208884D" w:rsidR="001A5DFF" w:rsidRPr="001A5DFF" w:rsidRDefault="00DF4417" w:rsidP="00DF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C.</w:t>
      </w:r>
      <w:r w:rsidR="001A5DFF"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3</w:t>
      </w:r>
    </w:p>
    <w:p w14:paraId="4B7F40CB" w14:textId="243272AF" w:rsidR="001A5DFF" w:rsidRPr="001A5DFF" w:rsidRDefault="00DF4417" w:rsidP="00DF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D.</w:t>
      </w:r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4</w:t>
      </w:r>
    </w:p>
    <w:p w14:paraId="6BE57A1E" w14:textId="260CA796" w:rsidR="001A5DFF" w:rsidRPr="001A5DFF" w:rsidRDefault="001A5DFF" w:rsidP="001A5D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4</w:t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. Trong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truyện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trên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vì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sao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lại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giành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chiến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thắng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?</w:t>
      </w:r>
    </w:p>
    <w:p w14:paraId="5D8AD0F3" w14:textId="77777777" w:rsidR="001A5DFF" w:rsidRPr="001A5DFF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A.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vì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không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chủ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quan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tích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cực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luyện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tập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317EE474" w14:textId="77777777" w:rsidR="001A5DFF" w:rsidRPr="001A5DFF" w:rsidRDefault="001A5DFF" w:rsidP="001A5D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B.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vì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kiên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trì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biết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cố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gắng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6C0EF860" w14:textId="77777777" w:rsidR="001A5DFF" w:rsidRPr="001A5DFF" w:rsidRDefault="001A5DFF" w:rsidP="001A5D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C.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vì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chăm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chỉ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nghiêm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túc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155B6A99" w14:textId="77777777" w:rsidR="001A5DFF" w:rsidRPr="001A5DFF" w:rsidRDefault="001A5DFF" w:rsidP="001A5D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D.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vì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có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tính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kiên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trì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nhẫn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nại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chăm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chỉ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.</w:t>
      </w:r>
    </w:p>
    <w:p w14:paraId="6F151C76" w14:textId="516BB48F" w:rsidR="001A5DFF" w:rsidRPr="001A5DFF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5</w:t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Dấu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chấm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lửng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trong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: “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Có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rất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nhiều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cuộc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thú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vị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như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nhảy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cao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trèo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cây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cả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bơi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nữa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…”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có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công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dụng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gì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?</w:t>
      </w:r>
    </w:p>
    <w:p w14:paraId="17F1D381" w14:textId="77777777" w:rsidR="001A5DFF" w:rsidRPr="001A5DFF" w:rsidRDefault="001A5DFF" w:rsidP="001A5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ab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A</w:t>
      </w:r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đánh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dẫn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lời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dẫn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trực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tiếp</w:t>
      </w:r>
      <w:proofErr w:type="spellEnd"/>
    </w:p>
    <w:p w14:paraId="334BC06C" w14:textId="77777777" w:rsidR="001A5DFF" w:rsidRPr="001A5DFF" w:rsidRDefault="001A5DFF" w:rsidP="001A5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B.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thể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hiện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lời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nói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ngập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ngừng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ngắt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quãng</w:t>
      </w:r>
      <w:proofErr w:type="spellEnd"/>
    </w:p>
    <w:p w14:paraId="7C21D0CA" w14:textId="77777777" w:rsidR="001A5DFF" w:rsidRPr="001A5DFF" w:rsidRDefault="001A5DFF" w:rsidP="001A5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ab/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C.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tỏ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ý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còn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nhiều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cuộc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vẫn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chưa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liệt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kê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hết</w:t>
      </w:r>
      <w:proofErr w:type="spellEnd"/>
    </w:p>
    <w:p w14:paraId="3853C241" w14:textId="77777777" w:rsidR="001A5DFF" w:rsidRPr="001A5DFF" w:rsidRDefault="001A5DFF" w:rsidP="001A5D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D.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làm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giãn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nhịp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văn</w:t>
      </w:r>
      <w:proofErr w:type="spellEnd"/>
    </w:p>
    <w:p w14:paraId="00500E9C" w14:textId="5BEE60BD" w:rsidR="001A5DFF" w:rsidRPr="001A5DFF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6.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chuyện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“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”</w:t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muốn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nhắc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nhở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điều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gì?</w:t>
      </w:r>
    </w:p>
    <w:p w14:paraId="1A4D25BB" w14:textId="5A38CABC" w:rsidR="001A5DFF" w:rsidRPr="001A5DFF" w:rsidRDefault="00DF4417" w:rsidP="00DF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A.N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hắc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nhở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mọi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người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cần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có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tinh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thần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đoàn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kết</w:t>
      </w:r>
    </w:p>
    <w:p w14:paraId="1CAD2D1C" w14:textId="38D38B5C" w:rsidR="001A5DFF" w:rsidRPr="001A5DFF" w:rsidRDefault="00DF4417" w:rsidP="00DF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DF4417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B.N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ghiêm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khắc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nhắc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nhở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những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ai hay ỷ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vào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sức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mình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mà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chủ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quan</w:t>
      </w:r>
    </w:p>
    <w:p w14:paraId="3AA85987" w14:textId="13144912" w:rsidR="001A5DFF" w:rsidRPr="001A5DFF" w:rsidRDefault="00DF4417" w:rsidP="00DF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C.N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hắc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nhở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mọi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người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không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nên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vội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vàng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hấp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tấp</w:t>
      </w:r>
    </w:p>
    <w:p w14:paraId="677F7199" w14:textId="5D997A4D" w:rsidR="001A5DFF" w:rsidRPr="001A5DFF" w:rsidRDefault="00DF4417" w:rsidP="00DF44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D.N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ghiêm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khắc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nhắc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nhở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mọi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người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cần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cố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gắng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trong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học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tập</w:t>
      </w:r>
      <w:proofErr w:type="spellEnd"/>
    </w:p>
    <w:p w14:paraId="1F35E775" w14:textId="19FF01BB" w:rsidR="001A5DFF" w:rsidRPr="001A5DFF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7</w:t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Đoạn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trích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: “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Nó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quay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đầu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lại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rất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đắc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ý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nhìn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thì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chẳng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thấy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bóng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dáng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đâu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bèn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nghĩ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bụng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: “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mà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dám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chạy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với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đúng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chuyện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nực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cười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nhất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thế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giới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!”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thể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hiện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tính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cách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gì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của Thỏ?</w:t>
      </w:r>
    </w:p>
    <w:p w14:paraId="71FD240E" w14:textId="6010A090" w:rsidR="001A5DFF" w:rsidRPr="001A5DFF" w:rsidRDefault="001C2E6A" w:rsidP="001C2E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     A.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thể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hiện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sự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thông</w:t>
      </w:r>
      <w:proofErr w:type="spellEnd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minh</w:t>
      </w:r>
      <w:proofErr w:type="spellEnd"/>
    </w:p>
    <w:p w14:paraId="175D21E7" w14:textId="77777777" w:rsidR="001A5DFF" w:rsidRPr="001A5DFF" w:rsidRDefault="001A5DFF" w:rsidP="001A5D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B.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thể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hiện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sự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kiêu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ngạo</w:t>
      </w:r>
      <w:proofErr w:type="spellEnd"/>
    </w:p>
    <w:p w14:paraId="6AEA5549" w14:textId="77777777" w:rsidR="001A5DFF" w:rsidRPr="001A5DFF" w:rsidRDefault="001A5DFF" w:rsidP="001A5D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C.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thể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hiện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sự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nhanh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nhẹn</w:t>
      </w:r>
      <w:proofErr w:type="spellEnd"/>
    </w:p>
    <w:p w14:paraId="3AD6BE77" w14:textId="77777777" w:rsidR="001A5DFF" w:rsidRPr="001A5DFF" w:rsidRDefault="001A5DFF" w:rsidP="001A5D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D.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thể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hiện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sự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hồn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nhiên</w:t>
      </w:r>
      <w:proofErr w:type="spellEnd"/>
    </w:p>
    <w:p w14:paraId="5B55B944" w14:textId="51BE84FC" w:rsidR="001A5DFF" w:rsidRPr="001A5DFF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8</w:t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.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Sắp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xếp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thứ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tự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các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sự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việc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theo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đúng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diễn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biến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của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chuyện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:</w:t>
      </w:r>
    </w:p>
    <w:p w14:paraId="02B13DF9" w14:textId="77777777" w:rsidR="001A5DFF" w:rsidRPr="001A5DFF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1.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tập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chạy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bên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bờ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sông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.</w:t>
      </w:r>
    </w:p>
    <w:p w14:paraId="64A32BE2" w14:textId="77777777" w:rsidR="001A5DFF" w:rsidRPr="001A5DFF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2.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Cả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hai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bắt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đầu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.</w:t>
      </w:r>
    </w:p>
    <w:p w14:paraId="62D7604F" w14:textId="77777777" w:rsidR="001A5DFF" w:rsidRPr="001A5DFF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3.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chế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giễu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thách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chạy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.</w:t>
      </w:r>
    </w:p>
    <w:p w14:paraId="7B96940E" w14:textId="77777777" w:rsidR="001A5DFF" w:rsidRPr="001A5DFF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4.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đã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về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trước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.</w:t>
      </w:r>
    </w:p>
    <w:p w14:paraId="5ABAE9BA" w14:textId="77777777" w:rsidR="001A5DFF" w:rsidRPr="001A5DFF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5.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nhởn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nhơ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chơi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vì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nghĩ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cầm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chắc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chiến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thắng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.</w:t>
      </w:r>
    </w:p>
    <w:p w14:paraId="4FA55C29" w14:textId="77777777" w:rsidR="001A5DFF" w:rsidRPr="001A5DFF" w:rsidRDefault="001A5DFF" w:rsidP="001A5DFF">
      <w:pPr>
        <w:numPr>
          <w:ilvl w:val="0"/>
          <w:numId w:val="12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lastRenderedPageBreak/>
        <w:t>1-2-3-5-4</w:t>
      </w:r>
    </w:p>
    <w:p w14:paraId="15CD77B3" w14:textId="77777777" w:rsidR="001A5DFF" w:rsidRPr="001A5DFF" w:rsidRDefault="001A5DFF" w:rsidP="001A5DFF">
      <w:pPr>
        <w:numPr>
          <w:ilvl w:val="0"/>
          <w:numId w:val="13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1-2-5-3-4</w:t>
      </w:r>
    </w:p>
    <w:p w14:paraId="0675C999" w14:textId="77777777" w:rsidR="001A5DFF" w:rsidRPr="001A5DFF" w:rsidRDefault="001A5DFF" w:rsidP="001A5DFF">
      <w:pPr>
        <w:numPr>
          <w:ilvl w:val="0"/>
          <w:numId w:val="1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1-5-4-3-2</w:t>
      </w:r>
    </w:p>
    <w:p w14:paraId="6FC3B591" w14:textId="749A36B7" w:rsidR="001A5DFF" w:rsidRPr="001A5DFF" w:rsidRDefault="00DF4417" w:rsidP="00DF4417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DF4417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     </w:t>
      </w:r>
      <w:r w:rsidR="001A5DFF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1-3-2-5-4</w:t>
      </w:r>
    </w:p>
    <w:p w14:paraId="632BA117" w14:textId="43FD7A6F" w:rsidR="001A5DFF" w:rsidRPr="001A5DFF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9</w:t>
      </w:r>
      <w:r w:rsidR="001C2E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(1đ)</w:t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. Em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có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đồng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tình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với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cách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ứng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xử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trong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đoạn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trích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sau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của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hay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không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?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Vì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sao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?</w:t>
      </w:r>
    </w:p>
    <w:p w14:paraId="1BCFEBBD" w14:textId="77777777" w:rsidR="001A5DFF" w:rsidRPr="001A5DFF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“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Đúng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lúc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đó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một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chú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 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chậm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chạp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bò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tới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cuộc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để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đăng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kí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.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nhìn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thấy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thì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cười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nói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: “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Này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cậu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mà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cũng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đến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đăng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ký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dự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hay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sao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?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Cậu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không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biết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nhảy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cao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không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biết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trèo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cây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đến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đi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còn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chậm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chạp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như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thế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thì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thố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cái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gì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.”</w:t>
      </w:r>
    </w:p>
    <w:p w14:paraId="12937938" w14:textId="11FAD801" w:rsidR="001A5DFF" w:rsidRPr="001A5DFF" w:rsidRDefault="001A5DFF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10</w:t>
      </w:r>
      <w:r w:rsidR="001C2E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(1đ</w:t>
      </w:r>
      <w:proofErr w:type="gramStart"/>
      <w:r w:rsidR="001C2E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)</w:t>
      </w:r>
      <w:r w:rsidR="001C2E6A"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.</w:t>
      </w:r>
      <w:proofErr w:type="gram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Qua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câu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truyện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“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Thỏ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và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Rùa</w:t>
      </w:r>
      <w:proofErr w:type="spellEnd"/>
      <w:r w:rsidRPr="001A5DF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  <w14:ligatures w14:val="none"/>
        </w:rPr>
        <w:t>”</w:t>
      </w: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,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em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rút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ra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được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bài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học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gì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?</w:t>
      </w:r>
    </w:p>
    <w:p w14:paraId="3E9E1EBA" w14:textId="0AB55846" w:rsidR="001A5DFF" w:rsidRDefault="00BE2B0B" w:rsidP="00BE2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</w:pPr>
      <w:r>
        <w:rPr>
          <w:rFonts w:eastAsia="Calibri" w:cs="Times New Roman"/>
          <w:color w:val="000000" w:themeColor="text1"/>
          <w:sz w:val="26"/>
          <w:szCs w:val="26"/>
          <w:lang w:val="vi-VN"/>
        </w:rPr>
        <w:t xml:space="preserve">       </w:t>
      </w:r>
      <w:r w:rsidR="001A5DFF"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II. VIẾT (4,0 </w:t>
      </w:r>
      <w:proofErr w:type="spellStart"/>
      <w:r w:rsidR="001A5DFF"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điểm</w:t>
      </w:r>
      <w:proofErr w:type="spellEnd"/>
      <w:r w:rsidR="001A5DFF"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)</w:t>
      </w:r>
    </w:p>
    <w:p w14:paraId="563E5C24" w14:textId="2E95C4B8" w:rsidR="00BE2B0B" w:rsidRPr="00BC5BA9" w:rsidRDefault="00BE2B0B" w:rsidP="00BE2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BC5BA9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>Em hãy viết một bài văn nghị luận trình bày</w:t>
      </w:r>
      <w:r w:rsidR="00BC5BA9" w:rsidRPr="00BC5BA9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ý kiến</w:t>
      </w:r>
      <w:r w:rsidRPr="00BC5BA9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về một vấn</w:t>
      </w:r>
      <w:r w:rsidR="00BC5BA9" w:rsidRPr="00BC5BA9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đề trong đời sống (ý kiến  tán thành).Em </w:t>
      </w:r>
      <w:r w:rsidR="00BC5BA9" w:rsidRPr="00BC5BA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hãy lựa chọn </w:t>
      </w:r>
      <w:r w:rsidR="00BC5BA9" w:rsidRPr="00BC5BA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u w:val="single"/>
          <w:lang w:val="vi-VN"/>
          <w14:ligatures w14:val="none"/>
        </w:rPr>
        <w:t>một trong các nội dung</w:t>
      </w:r>
      <w:r w:rsidR="00BC5BA9" w:rsidRPr="00BC5BA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sau để viết:</w:t>
      </w:r>
    </w:p>
    <w:p w14:paraId="5A292B3F" w14:textId="763E64E7" w:rsidR="00BC5BA9" w:rsidRPr="00BC5BA9" w:rsidRDefault="00BC5BA9" w:rsidP="00BE2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BC5BA9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>-</w:t>
      </w:r>
      <w:r w:rsidR="0003092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>Lên án b</w:t>
      </w:r>
      <w:r w:rsidRPr="00BC5BA9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>ạo lực học đường</w:t>
      </w:r>
      <w:r w:rsidR="0003092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trong các trường học hiện nay.</w:t>
      </w:r>
    </w:p>
    <w:p w14:paraId="615107FF" w14:textId="2CDA0D23" w:rsidR="00BC5BA9" w:rsidRPr="00BC5BA9" w:rsidRDefault="00BC5BA9" w:rsidP="00BE2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BC5BA9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>-</w:t>
      </w:r>
      <w:r w:rsidR="009A08DB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Bảo vệ môi trường kh</w:t>
      </w:r>
      <w:r w:rsidR="00E5031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>ông</w:t>
      </w:r>
      <w:r w:rsidR="009A08DB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bị ô nhiễm là trách nhiệm của tất cả mọi người.</w:t>
      </w:r>
      <w:r w:rsidR="0003092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>.</w:t>
      </w:r>
    </w:p>
    <w:p w14:paraId="7F80C0DF" w14:textId="3C49EB5C" w:rsidR="00BC5BA9" w:rsidRPr="00BC5BA9" w:rsidRDefault="00BC5BA9" w:rsidP="00BE2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BC5BA9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>-</w:t>
      </w:r>
      <w:r w:rsidR="0003092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>Sử dụng</w:t>
      </w:r>
      <w:r w:rsidRPr="00BC5BA9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mạng xã hội</w:t>
      </w:r>
      <w:r w:rsidR="00E5031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Facebook </w:t>
      </w:r>
      <w:r w:rsidR="0003092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>(</w:t>
      </w:r>
      <w:r w:rsidR="00E5031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>Vừa có lợi,vừa có hại</w:t>
      </w:r>
      <w:r w:rsidR="00030924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>).</w:t>
      </w:r>
    </w:p>
    <w:p w14:paraId="162ECF1B" w14:textId="08B2FECC" w:rsidR="00BC5BA9" w:rsidRDefault="00BC5BA9" w:rsidP="00BE2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BC5BA9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>-Đạo lí của nhân dân ta:Uống nước nhớ nguồn,Ăn quả nhớ kẻ trồng cây.</w:t>
      </w:r>
    </w:p>
    <w:p w14:paraId="4D775FC1" w14:textId="77777777" w:rsidR="00BE2B0B" w:rsidRPr="001A5DFF" w:rsidRDefault="00BE2B0B" w:rsidP="001A5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DCE83A0" w14:textId="77777777" w:rsidR="001A5DFF" w:rsidRPr="001A5DFF" w:rsidRDefault="001A5DFF" w:rsidP="001A5D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------------------------- </w:t>
      </w:r>
      <w:proofErr w:type="spellStart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Hết</w:t>
      </w:r>
      <w:proofErr w:type="spellEnd"/>
      <w:r w:rsidRPr="001A5D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-------------------------</w:t>
      </w:r>
    </w:p>
    <w:p w14:paraId="069C6C2B" w14:textId="77777777" w:rsidR="001A5DFF" w:rsidRPr="001A5DFF" w:rsidRDefault="001A5DFF" w:rsidP="001A5D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HƯỚNG DẪN CHẤM ĐỀ KIỂM TRA GIỮA HỌC KÌ II</w:t>
      </w:r>
    </w:p>
    <w:p w14:paraId="39EE5555" w14:textId="77777777" w:rsidR="001A5DFF" w:rsidRPr="001A5DFF" w:rsidRDefault="001A5DFF" w:rsidP="001A5D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Môn: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Ngữ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văn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</w:t>
      </w:r>
      <w:proofErr w:type="spellStart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lớp</w:t>
      </w:r>
      <w:proofErr w:type="spellEnd"/>
      <w:r w:rsidRPr="001A5DF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7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374"/>
        <w:gridCol w:w="706"/>
      </w:tblGrid>
      <w:tr w:rsidR="001A5DFF" w:rsidRPr="001A5DFF" w14:paraId="7FA12CD6" w14:textId="77777777" w:rsidTr="001A5DF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4C8210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264DAC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7E7941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FE8E2D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</w:tc>
      </w:tr>
      <w:tr w:rsidR="001A5DFF" w:rsidRPr="001A5DFF" w14:paraId="60EE4320" w14:textId="77777777" w:rsidTr="001A5DF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41FB6F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57CE88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9AFEE3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ĐỌC 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312F3F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6,0</w:t>
            </w:r>
          </w:p>
        </w:tc>
      </w:tr>
      <w:tr w:rsidR="001A5DFF" w:rsidRPr="001A5DFF" w14:paraId="2F7A8A6A" w14:textId="77777777" w:rsidTr="001A5D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920827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4F9EBB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892840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DA018D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1A5DFF" w:rsidRPr="001A5DFF" w14:paraId="283E9430" w14:textId="77777777" w:rsidTr="001A5D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CD8A8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B057D5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266610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264C02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1A5DFF" w:rsidRPr="001A5DFF" w14:paraId="36A2CA28" w14:textId="77777777" w:rsidTr="001A5D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7B668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AD5367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6562EB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90BCAB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1A5DFF" w:rsidRPr="001A5DFF" w14:paraId="55008495" w14:textId="77777777" w:rsidTr="001A5D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238CD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B9C2E7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76D4C2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CD0332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1A5DFF" w:rsidRPr="001A5DFF" w14:paraId="0DA1915C" w14:textId="77777777" w:rsidTr="001A5D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B25DE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18720A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DBD2E9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36EFFD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1A5DFF" w:rsidRPr="001A5DFF" w14:paraId="0066B37F" w14:textId="77777777" w:rsidTr="001A5D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21EBD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71E180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E49EC1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AB0EE2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1A5DFF" w:rsidRPr="001A5DFF" w14:paraId="4660C227" w14:textId="77777777" w:rsidTr="001A5D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0B5DF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4E28B1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7C001E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1D555D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1A5DFF" w:rsidRPr="001A5DFF" w14:paraId="6EF6531E" w14:textId="77777777" w:rsidTr="001A5D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52544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73660A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1E5A49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7A7564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1A5DFF" w:rsidRPr="001A5DFF" w14:paraId="3C274171" w14:textId="77777777" w:rsidTr="001A5DF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DFA546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D46689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6E9C91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Học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đưa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ứng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xử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. </w:t>
            </w:r>
          </w:p>
          <w:p w14:paraId="717937D2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:</w:t>
            </w:r>
          </w:p>
          <w:p w14:paraId="525F68A0" w14:textId="77777777" w:rsidR="001A5DFF" w:rsidRPr="001A5DFF" w:rsidRDefault="001A5DFF" w:rsidP="001A5DFF">
            <w:pPr>
              <w:numPr>
                <w:ilvl w:val="0"/>
                <w:numId w:val="16"/>
              </w:numPr>
              <w:spacing w:after="0" w:line="240" w:lineRule="auto"/>
              <w:ind w:left="28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Thỏ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rất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kiêu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ngạo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xem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thường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luôn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tỏ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mãn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,..</w:t>
            </w:r>
            <w:proofErr w:type="gramEnd"/>
          </w:p>
          <w:p w14:paraId="313DAD59" w14:textId="77777777" w:rsidR="001A5DFF" w:rsidRPr="001A5DFF" w:rsidRDefault="001A5DFF" w:rsidP="001A5DFF">
            <w:pPr>
              <w:numPr>
                <w:ilvl w:val="0"/>
                <w:numId w:val="16"/>
              </w:numPr>
              <w:spacing w:after="0" w:line="240" w:lineRule="auto"/>
              <w:ind w:left="28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tôn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bạn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bè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mọi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</w:p>
          <w:p w14:paraId="26300667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-……</w:t>
            </w:r>
          </w:p>
          <w:p w14:paraId="1B725372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*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chấm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:</w:t>
            </w:r>
          </w:p>
          <w:p w14:paraId="0BF7EE78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đưa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: 0,25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diểm</w:t>
            </w:r>
            <w:proofErr w:type="spellEnd"/>
          </w:p>
          <w:p w14:paraId="418431F5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rõ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ràng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thuyết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: 0,75điểm</w:t>
            </w:r>
          </w:p>
          <w:p w14:paraId="077D5EF8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đủ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sức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thuyết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: 0,5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  <w:p w14:paraId="6FB11733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- Lý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còn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chung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chung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: 0,25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  <w:p w14:paraId="77D3E7D3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lastRenderedPageBreak/>
              <w:t xml:space="preserve">- Lý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sai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lệch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: 0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  <w:p w14:paraId="177183DD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gram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(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proofErr w:type="gram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đây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ý,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diễn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miễn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GV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linh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DC72A6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lastRenderedPageBreak/>
              <w:t>1,0</w:t>
            </w:r>
          </w:p>
        </w:tc>
      </w:tr>
      <w:tr w:rsidR="001A5DFF" w:rsidRPr="001A5DFF" w14:paraId="7CE5AF0B" w14:textId="77777777" w:rsidTr="001A5DF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065EB2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6BB9EB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C82B64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Học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thấu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đáo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thuyết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  <w:p w14:paraId="31354597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 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: </w:t>
            </w:r>
          </w:p>
          <w:p w14:paraId="63BB766A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phải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kiên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trì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bền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bỉ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cố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gắng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nổ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 </w:t>
            </w:r>
          </w:p>
          <w:p w14:paraId="29BAA211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lười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biếng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khoe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khoang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kiêu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ngạo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nhất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 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xem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thường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  <w:p w14:paraId="77E82CAE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-……</w:t>
            </w:r>
          </w:p>
          <w:p w14:paraId="21070C7E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*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chấm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:</w:t>
            </w:r>
          </w:p>
          <w:p w14:paraId="26770C3A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- Học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: 1,0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  <w:p w14:paraId="401CC75D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- Học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chưa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: 0,75điểm</w:t>
            </w:r>
          </w:p>
          <w:p w14:paraId="2B1920C4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- Học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còn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chung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chung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: 0,5điểm</w:t>
            </w:r>
          </w:p>
          <w:p w14:paraId="7E0ABAD8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- Học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vài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0,25điểm </w:t>
            </w:r>
          </w:p>
          <w:p w14:paraId="7CAEE0C8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gram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(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proofErr w:type="gram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đây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ý,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diễn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miễn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GV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linh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F263A6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1,0</w:t>
            </w:r>
          </w:p>
        </w:tc>
      </w:tr>
      <w:tr w:rsidR="001A5DFF" w:rsidRPr="001A5DFF" w14:paraId="13A76F49" w14:textId="77777777" w:rsidTr="001A5DF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792DBD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DC5F23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3A9364" w14:textId="77777777" w:rsidR="001A5DFF" w:rsidRPr="001A5DFF" w:rsidRDefault="001A5DFF" w:rsidP="001A5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VIẾT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35165A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4,0</w:t>
            </w:r>
          </w:p>
        </w:tc>
      </w:tr>
      <w:tr w:rsidR="001A5DFF" w:rsidRPr="001A5DFF" w14:paraId="26132170" w14:textId="77777777" w:rsidTr="001A5D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50F46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07BC68" w14:textId="77D7C5CE" w:rsidR="001A5DFF" w:rsidRPr="001A5DFF" w:rsidRDefault="00030924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D3C2AA" w14:textId="124E685E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Mở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(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  <w:proofErr w:type="gram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)</w:t>
            </w:r>
            <w:r w:rsidR="0003092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,bày</w:t>
            </w:r>
            <w:proofErr w:type="gramEnd"/>
            <w:r w:rsidR="0003092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 tỏ ý kiến tán thành cách nhìn nhận vấn đề.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DFC846" w14:textId="3686E971" w:rsidR="001A5DFF" w:rsidRPr="001A5DFF" w:rsidRDefault="00030924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>0,5</w:t>
            </w:r>
          </w:p>
        </w:tc>
      </w:tr>
      <w:tr w:rsidR="001A5DFF" w:rsidRPr="001A5DFF" w14:paraId="1319D877" w14:textId="77777777" w:rsidTr="001A5D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690D7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1F690F" w14:textId="2BCC77E8" w:rsidR="001A5DFF" w:rsidRPr="001A5DFF" w:rsidRDefault="00030924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0E664C" w14:textId="021AEF10" w:rsidR="001A5DFF" w:rsidRPr="001A5DFF" w:rsidRDefault="00CB2BAA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Thân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lần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lượt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đưa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lẽ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chứng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mình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776992" w14:textId="1CFA3FA2" w:rsidR="001A5DFF" w:rsidRPr="001A5DFF" w:rsidRDefault="00030924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>2,5</w:t>
            </w:r>
          </w:p>
        </w:tc>
      </w:tr>
      <w:tr w:rsidR="001A5DFF" w:rsidRPr="001A5DFF" w14:paraId="5A7F23F4" w14:textId="77777777" w:rsidTr="00030924">
        <w:trPr>
          <w:trHeight w:val="7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F936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127E5C" w14:textId="5E20D3B9" w:rsidR="001A5DFF" w:rsidRPr="001A5DFF" w:rsidRDefault="00030924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865EEC" w14:textId="63231BB2" w:rsidR="001A5DFF" w:rsidRPr="001A5DFF" w:rsidRDefault="00CB2BAA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</w:pP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khẳng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lại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đối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nhắn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nhủ</w:t>
            </w:r>
            <w:proofErr w:type="spellEnd"/>
            <w:r w:rsidR="0003092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.Bức</w:t>
            </w:r>
            <w:proofErr w:type="gramEnd"/>
            <w:r w:rsidR="0003092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 thông điệp muốn gửi tới mọi người.</w:t>
            </w:r>
          </w:p>
          <w:p w14:paraId="15F452DD" w14:textId="1CF7D344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  <w:p w14:paraId="4151F461" w14:textId="6844FC58" w:rsidR="001A5DFF" w:rsidRPr="001A5DFF" w:rsidRDefault="001A5DFF" w:rsidP="00030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190270" w14:textId="50B9FFB2" w:rsidR="001A5DFF" w:rsidRPr="001A5DFF" w:rsidRDefault="00030924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>0,5</w:t>
            </w:r>
          </w:p>
        </w:tc>
      </w:tr>
      <w:tr w:rsidR="001A5DFF" w:rsidRPr="001A5DFF" w14:paraId="5BBFE9B6" w14:textId="77777777" w:rsidTr="001A5D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33A5B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32A00E" w14:textId="54EA6610" w:rsidR="001A5DFF" w:rsidRPr="001A5DFF" w:rsidRDefault="00030924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33219C" w14:textId="521AAF31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tả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</w:p>
          <w:p w14:paraId="169D466D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Đảm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tả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Việt.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A374AD" w14:textId="5A6D6713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0,</w:t>
            </w:r>
            <w:r w:rsidR="0003092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25</w:t>
            </w:r>
          </w:p>
        </w:tc>
      </w:tr>
      <w:tr w:rsidR="001A5DFF" w:rsidRPr="001A5DFF" w14:paraId="559B460B" w14:textId="77777777" w:rsidTr="001A5DF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D54A" w14:textId="77777777" w:rsidR="001A5DFF" w:rsidRPr="001A5DFF" w:rsidRDefault="001A5DFF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84607B" w14:textId="3F5A4AF4" w:rsidR="001A5DFF" w:rsidRPr="001A5DFF" w:rsidRDefault="00030924" w:rsidP="001A5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vi-VN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763E68" w14:textId="64BFD51F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. Sáng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: </w:t>
            </w:r>
          </w:p>
          <w:p w14:paraId="1744C8AB" w14:textId="77777777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thao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lẽ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chứng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chặt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chẽ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thuyết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phục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giọng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điệu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linh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mạch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lạc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sáng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  <w:p w14:paraId="6B03A28B" w14:textId="77777777" w:rsid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hệ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tiễn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.</w:t>
            </w:r>
          </w:p>
          <w:p w14:paraId="44D2F407" w14:textId="1BE9D1DA" w:rsidR="00030924" w:rsidRPr="001A5DFF" w:rsidRDefault="00030924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gram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(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proofErr w:type="gram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đây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gợi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ý,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diễn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miễn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, GV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linh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cho</w:t>
            </w:r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1A5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6"/>
                <w:szCs w:val="26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E89B50" w14:textId="3218290F" w:rsidR="001A5DFF" w:rsidRPr="001A5DFF" w:rsidRDefault="001A5DFF" w:rsidP="001A5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0,</w:t>
            </w:r>
            <w:r w:rsidR="0003092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2</w:t>
            </w:r>
            <w:r w:rsidRPr="001A5D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5</w:t>
            </w:r>
          </w:p>
        </w:tc>
      </w:tr>
    </w:tbl>
    <w:p w14:paraId="094C2420" w14:textId="6CB68F4C" w:rsidR="00A1646B" w:rsidRPr="00E50311" w:rsidRDefault="00E50311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lang w:val="vi-VN"/>
        </w:rPr>
        <w:t xml:space="preserve">                                                                                                                                </w:t>
      </w:r>
      <w:r w:rsidRPr="00E5031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Ninh Hải:27/2/2024</w:t>
      </w:r>
    </w:p>
    <w:p w14:paraId="73E99372" w14:textId="42313582" w:rsidR="00E50311" w:rsidRPr="00E50311" w:rsidRDefault="00E50311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5031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                                                                          Người ra đề:Bùi Thị Tuệ.</w:t>
      </w:r>
    </w:p>
    <w:sectPr w:rsidR="00E50311" w:rsidRPr="00E50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AB8E" w14:textId="77777777" w:rsidR="00EF794C" w:rsidRDefault="00EF794C" w:rsidP="001C2E6A">
      <w:pPr>
        <w:spacing w:after="0" w:line="240" w:lineRule="auto"/>
      </w:pPr>
      <w:r>
        <w:separator/>
      </w:r>
    </w:p>
  </w:endnote>
  <w:endnote w:type="continuationSeparator" w:id="0">
    <w:p w14:paraId="3D8AFD84" w14:textId="77777777" w:rsidR="00EF794C" w:rsidRDefault="00EF794C" w:rsidP="001C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A67B" w14:textId="77777777" w:rsidR="00EF794C" w:rsidRDefault="00EF794C" w:rsidP="001C2E6A">
      <w:pPr>
        <w:spacing w:after="0" w:line="240" w:lineRule="auto"/>
      </w:pPr>
      <w:r>
        <w:separator/>
      </w:r>
    </w:p>
  </w:footnote>
  <w:footnote w:type="continuationSeparator" w:id="0">
    <w:p w14:paraId="098D8365" w14:textId="77777777" w:rsidR="00EF794C" w:rsidRDefault="00EF794C" w:rsidP="001C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BBF"/>
    <w:multiLevelType w:val="multilevel"/>
    <w:tmpl w:val="F146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63119"/>
    <w:multiLevelType w:val="multilevel"/>
    <w:tmpl w:val="B530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47B43"/>
    <w:multiLevelType w:val="multilevel"/>
    <w:tmpl w:val="1C50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861A6"/>
    <w:multiLevelType w:val="multilevel"/>
    <w:tmpl w:val="E978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71C13"/>
    <w:multiLevelType w:val="multilevel"/>
    <w:tmpl w:val="9408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A06CF"/>
    <w:multiLevelType w:val="multilevel"/>
    <w:tmpl w:val="DE8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C6252"/>
    <w:multiLevelType w:val="multilevel"/>
    <w:tmpl w:val="57EA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4C69B8"/>
    <w:multiLevelType w:val="multilevel"/>
    <w:tmpl w:val="FAE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1820AD"/>
    <w:multiLevelType w:val="multilevel"/>
    <w:tmpl w:val="730E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0842117">
    <w:abstractNumId w:val="7"/>
  </w:num>
  <w:num w:numId="2" w16cid:durableId="1662004315">
    <w:abstractNumId w:val="6"/>
  </w:num>
  <w:num w:numId="3" w16cid:durableId="640696023">
    <w:abstractNumId w:val="8"/>
    <w:lvlOverride w:ilvl="0">
      <w:lvl w:ilvl="0">
        <w:numFmt w:val="upperLetter"/>
        <w:lvlText w:val="%1."/>
        <w:lvlJc w:val="left"/>
      </w:lvl>
    </w:lvlOverride>
  </w:num>
  <w:num w:numId="4" w16cid:durableId="1642268881">
    <w:abstractNumId w:val="8"/>
    <w:lvlOverride w:ilvl="0">
      <w:lvl w:ilvl="0">
        <w:numFmt w:val="upperLetter"/>
        <w:lvlText w:val="%1."/>
        <w:lvlJc w:val="left"/>
      </w:lvl>
    </w:lvlOverride>
  </w:num>
  <w:num w:numId="5" w16cid:durableId="1256090111">
    <w:abstractNumId w:val="8"/>
    <w:lvlOverride w:ilvl="0">
      <w:lvl w:ilvl="0">
        <w:numFmt w:val="upperLetter"/>
        <w:lvlText w:val="%1."/>
        <w:lvlJc w:val="left"/>
      </w:lvl>
    </w:lvlOverride>
  </w:num>
  <w:num w:numId="6" w16cid:durableId="909464915">
    <w:abstractNumId w:val="8"/>
    <w:lvlOverride w:ilvl="0">
      <w:lvl w:ilvl="0">
        <w:numFmt w:val="upperLetter"/>
        <w:lvlText w:val="%1."/>
        <w:lvlJc w:val="left"/>
      </w:lvl>
    </w:lvlOverride>
  </w:num>
  <w:num w:numId="7" w16cid:durableId="1597325323">
    <w:abstractNumId w:val="2"/>
    <w:lvlOverride w:ilvl="0">
      <w:lvl w:ilvl="0">
        <w:numFmt w:val="upperLetter"/>
        <w:lvlText w:val="%1."/>
        <w:lvlJc w:val="left"/>
      </w:lvl>
    </w:lvlOverride>
  </w:num>
  <w:num w:numId="8" w16cid:durableId="677268484">
    <w:abstractNumId w:val="2"/>
    <w:lvlOverride w:ilvl="0">
      <w:lvl w:ilvl="0">
        <w:numFmt w:val="upperLetter"/>
        <w:lvlText w:val="%1."/>
        <w:lvlJc w:val="left"/>
      </w:lvl>
    </w:lvlOverride>
  </w:num>
  <w:num w:numId="9" w16cid:durableId="494732850">
    <w:abstractNumId w:val="2"/>
    <w:lvlOverride w:ilvl="0">
      <w:lvl w:ilvl="0">
        <w:numFmt w:val="upperLetter"/>
        <w:lvlText w:val="%1."/>
        <w:lvlJc w:val="left"/>
      </w:lvl>
    </w:lvlOverride>
  </w:num>
  <w:num w:numId="10" w16cid:durableId="2102944069">
    <w:abstractNumId w:val="2"/>
    <w:lvlOverride w:ilvl="0">
      <w:lvl w:ilvl="0">
        <w:numFmt w:val="upperLetter"/>
        <w:lvlText w:val="%1."/>
        <w:lvlJc w:val="left"/>
      </w:lvl>
    </w:lvlOverride>
  </w:num>
  <w:num w:numId="11" w16cid:durableId="51197589">
    <w:abstractNumId w:val="1"/>
    <w:lvlOverride w:ilvl="0">
      <w:lvl w:ilvl="0">
        <w:numFmt w:val="upperLetter"/>
        <w:lvlText w:val="%1."/>
        <w:lvlJc w:val="left"/>
      </w:lvl>
    </w:lvlOverride>
  </w:num>
  <w:num w:numId="12" w16cid:durableId="1935438110">
    <w:abstractNumId w:val="0"/>
    <w:lvlOverride w:ilvl="0">
      <w:lvl w:ilvl="0">
        <w:numFmt w:val="upperLetter"/>
        <w:lvlText w:val="%1."/>
        <w:lvlJc w:val="left"/>
      </w:lvl>
    </w:lvlOverride>
  </w:num>
  <w:num w:numId="13" w16cid:durableId="51077152">
    <w:abstractNumId w:val="0"/>
    <w:lvlOverride w:ilvl="0">
      <w:lvl w:ilvl="0">
        <w:numFmt w:val="upperLetter"/>
        <w:lvlText w:val="%1."/>
        <w:lvlJc w:val="left"/>
      </w:lvl>
    </w:lvlOverride>
  </w:num>
  <w:num w:numId="14" w16cid:durableId="1552574688">
    <w:abstractNumId w:val="0"/>
    <w:lvlOverride w:ilvl="0">
      <w:lvl w:ilvl="0">
        <w:numFmt w:val="upperLetter"/>
        <w:lvlText w:val="%1."/>
        <w:lvlJc w:val="left"/>
      </w:lvl>
    </w:lvlOverride>
  </w:num>
  <w:num w:numId="15" w16cid:durableId="93014341">
    <w:abstractNumId w:val="0"/>
    <w:lvlOverride w:ilvl="0">
      <w:lvl w:ilvl="0">
        <w:numFmt w:val="upperLetter"/>
        <w:lvlText w:val="%1."/>
        <w:lvlJc w:val="left"/>
      </w:lvl>
    </w:lvlOverride>
  </w:num>
  <w:num w:numId="16" w16cid:durableId="793597554">
    <w:abstractNumId w:val="5"/>
  </w:num>
  <w:num w:numId="17" w16cid:durableId="1858344270">
    <w:abstractNumId w:val="4"/>
  </w:num>
  <w:num w:numId="18" w16cid:durableId="56899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FF"/>
    <w:rsid w:val="00030924"/>
    <w:rsid w:val="001A5DFF"/>
    <w:rsid w:val="001C2E6A"/>
    <w:rsid w:val="004B7DA2"/>
    <w:rsid w:val="00506CFB"/>
    <w:rsid w:val="005B2761"/>
    <w:rsid w:val="009A08DB"/>
    <w:rsid w:val="00A1646B"/>
    <w:rsid w:val="00BC5BA9"/>
    <w:rsid w:val="00BE2B0B"/>
    <w:rsid w:val="00CB2BAA"/>
    <w:rsid w:val="00DF4417"/>
    <w:rsid w:val="00E50311"/>
    <w:rsid w:val="00E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B9A2"/>
  <w15:chartTrackingRefBased/>
  <w15:docId w15:val="{AF0E269B-B988-4FF3-A29C-B5C0F1E4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E6A"/>
  </w:style>
  <w:style w:type="paragraph" w:styleId="Footer">
    <w:name w:val="footer"/>
    <w:basedOn w:val="Normal"/>
    <w:link w:val="FooterChar"/>
    <w:uiPriority w:val="99"/>
    <w:unhideWhenUsed/>
    <w:rsid w:val="001C2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928">
          <w:marLeft w:val="8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8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1448</Words>
  <Characters>8260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2024-02-28T02:39:00Z</dcterms:created>
  <dcterms:modified xsi:type="dcterms:W3CDTF">2024-02-28T02:39:00Z</dcterms:modified>
</cp:coreProperties>
</file>