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1436" w14:textId="77777777" w:rsidR="009D20FF" w:rsidRPr="00D27487" w:rsidRDefault="003136F1" w:rsidP="001D55B2">
      <w:pPr>
        <w:jc w:val="center"/>
        <w:rPr>
          <w:rFonts w:ascii="Times New Roman" w:hAnsi="Times New Roman" w:cs="Times New Roman"/>
          <w:b/>
          <w:sz w:val="28"/>
          <w:szCs w:val="28"/>
        </w:rPr>
      </w:pPr>
      <w:r w:rsidRPr="00D27487">
        <w:rPr>
          <w:rFonts w:ascii="Times New Roman" w:hAnsi="Times New Roman" w:cs="Times New Roman"/>
          <w:b/>
          <w:sz w:val="28"/>
          <w:szCs w:val="28"/>
        </w:rPr>
        <w:t>CHƯƠNG 2: ÁNH SÁNG</w:t>
      </w:r>
    </w:p>
    <w:p w14:paraId="233A395B" w14:textId="77777777" w:rsidR="003136F1" w:rsidRPr="00D27487" w:rsidRDefault="003136F1" w:rsidP="001D55B2">
      <w:pPr>
        <w:jc w:val="center"/>
        <w:rPr>
          <w:rFonts w:ascii="Times New Roman" w:hAnsi="Times New Roman" w:cs="Times New Roman"/>
          <w:b/>
          <w:sz w:val="28"/>
          <w:szCs w:val="28"/>
        </w:rPr>
      </w:pPr>
      <w:r w:rsidRPr="00D27487">
        <w:rPr>
          <w:rFonts w:ascii="Times New Roman" w:hAnsi="Times New Roman" w:cs="Times New Roman"/>
          <w:b/>
          <w:sz w:val="28"/>
          <w:szCs w:val="28"/>
        </w:rPr>
        <w:t>BÀI 5: KHÚC XẠ ÁNH SÁNG</w:t>
      </w:r>
    </w:p>
    <w:p w14:paraId="0BB71474" w14:textId="77777777" w:rsidR="003136F1" w:rsidRPr="00FE6E73" w:rsidRDefault="00FE6E73" w:rsidP="00FE6E73">
      <w:pPr>
        <w:rPr>
          <w:rFonts w:ascii="Times New Roman" w:hAnsi="Times New Roman" w:cs="Times New Roman"/>
          <w:b/>
          <w:color w:val="EC008C"/>
          <w:sz w:val="28"/>
          <w:szCs w:val="28"/>
        </w:rPr>
      </w:pPr>
      <w:r w:rsidRPr="00FE6E73">
        <w:rPr>
          <w:rFonts w:ascii="Times New Roman" w:hAnsi="Times New Roman" w:cs="Times New Roman"/>
          <w:b/>
          <w:color w:val="EC008C"/>
          <w:spacing w:val="-9"/>
          <w:sz w:val="28"/>
          <w:szCs w:val="28"/>
        </w:rPr>
        <w:t>A.</w:t>
      </w:r>
      <w:r>
        <w:rPr>
          <w:rFonts w:ascii="Times New Roman" w:hAnsi="Times New Roman" w:cs="Times New Roman"/>
          <w:b/>
          <w:color w:val="EC008C"/>
          <w:spacing w:val="-9"/>
          <w:sz w:val="28"/>
          <w:szCs w:val="28"/>
        </w:rPr>
        <w:t xml:space="preserve"> </w:t>
      </w:r>
      <w:r w:rsidR="003136F1" w:rsidRPr="00FE6E73">
        <w:rPr>
          <w:rFonts w:ascii="Times New Roman" w:hAnsi="Times New Roman" w:cs="Times New Roman"/>
          <w:b/>
          <w:color w:val="EC008C"/>
          <w:spacing w:val="-9"/>
          <w:sz w:val="28"/>
          <w:szCs w:val="28"/>
        </w:rPr>
        <w:t xml:space="preserve">TÓM </w:t>
      </w:r>
      <w:r w:rsidR="003136F1" w:rsidRPr="00FE6E73">
        <w:rPr>
          <w:rFonts w:ascii="Times New Roman" w:hAnsi="Times New Roman" w:cs="Times New Roman"/>
          <w:b/>
          <w:color w:val="EC008C"/>
          <w:sz w:val="28"/>
          <w:szCs w:val="28"/>
        </w:rPr>
        <w:t>TẮT KIẾN THỨC TRỌNG TÂM VÀ YÊU CẦU CẦN ĐẠT</w:t>
      </w:r>
    </w:p>
    <w:p w14:paraId="0998690E" w14:textId="77777777" w:rsidR="00FE6E73" w:rsidRDefault="00FE6E73" w:rsidP="00FE6E73">
      <w:pPr>
        <w:rPr>
          <w:rStyle w:val="fontstyle01"/>
        </w:rPr>
      </w:pPr>
      <w:r>
        <w:rPr>
          <w:rStyle w:val="fontstyle01"/>
        </w:rPr>
        <w:t>– Hiện tượng khúc xạ ánh sáng: hiện tượng tia sáng bị gãy khúc (lệch khỏi phương</w:t>
      </w:r>
      <w:r>
        <w:rPr>
          <w:rFonts w:ascii="MinionPro-Regular" w:hAnsi="MinionPro-Regular"/>
          <w:color w:val="242021"/>
          <w:sz w:val="26"/>
          <w:szCs w:val="26"/>
        </w:rPr>
        <w:br/>
      </w:r>
      <w:r>
        <w:rPr>
          <w:rStyle w:val="fontstyle01"/>
        </w:rPr>
        <w:t>truyền) tại mặt phân cách khi truyền từ môi trường trong suốt này sang môi trường</w:t>
      </w:r>
      <w:r>
        <w:rPr>
          <w:rFonts w:ascii="MinionPro-Regular" w:hAnsi="MinionPro-Regular"/>
          <w:color w:val="242021"/>
          <w:sz w:val="26"/>
          <w:szCs w:val="26"/>
        </w:rPr>
        <w:br/>
      </w:r>
      <w:r>
        <w:rPr>
          <w:rStyle w:val="fontstyle01"/>
        </w:rPr>
        <w:t>trong suốt khác.</w:t>
      </w:r>
      <w:r>
        <w:rPr>
          <w:rFonts w:ascii="MinionPro-Regular" w:hAnsi="MinionPro-Regular"/>
          <w:color w:val="242021"/>
          <w:sz w:val="26"/>
          <w:szCs w:val="26"/>
        </w:rPr>
        <w:br/>
      </w:r>
      <w:r>
        <w:rPr>
          <w:rStyle w:val="fontstyle01"/>
        </w:rPr>
        <w:t>– Định luật khúc xạ ánh sáng:</w:t>
      </w:r>
      <w:r>
        <w:rPr>
          <w:rFonts w:ascii="MinionPro-Regular" w:hAnsi="MinionPro-Regular"/>
          <w:color w:val="242021"/>
          <w:sz w:val="26"/>
          <w:szCs w:val="26"/>
        </w:rPr>
        <w:br/>
      </w:r>
      <w:r>
        <w:rPr>
          <w:rStyle w:val="fontstyle01"/>
        </w:rPr>
        <w:t>+ Tia khúc xạ nằm trong mặt phẳng tới và ở phía bên kia pháp tuyến so với tia tới.</w:t>
      </w:r>
      <w:r>
        <w:rPr>
          <w:rFonts w:ascii="MinionPro-Regular" w:hAnsi="MinionPro-Regular"/>
          <w:color w:val="242021"/>
          <w:sz w:val="26"/>
          <w:szCs w:val="26"/>
        </w:rPr>
        <w:br/>
      </w:r>
      <w:r>
        <w:rPr>
          <w:rStyle w:val="fontstyle01"/>
        </w:rPr>
        <w:t>+ Với hai môi trường trong suốt nhất định, tỉ số giữa sin của góc tới (</w:t>
      </w:r>
      <w:r>
        <w:rPr>
          <w:rStyle w:val="fontstyle21"/>
        </w:rPr>
        <w:t>sini</w:t>
      </w:r>
      <w:r>
        <w:rPr>
          <w:rStyle w:val="fontstyle01"/>
        </w:rPr>
        <w:t>) và sin của</w:t>
      </w:r>
      <w:r>
        <w:rPr>
          <w:rFonts w:ascii="MinionPro-Regular" w:hAnsi="MinionPro-Regular"/>
          <w:color w:val="242021"/>
          <w:sz w:val="26"/>
          <w:szCs w:val="26"/>
        </w:rPr>
        <w:br/>
      </w:r>
      <w:r>
        <w:rPr>
          <w:rStyle w:val="fontstyle01"/>
        </w:rPr>
        <w:t>góc khúc xạ (</w:t>
      </w:r>
      <w:r>
        <w:rPr>
          <w:rStyle w:val="fontstyle21"/>
        </w:rPr>
        <w:t>sinr</w:t>
      </w:r>
      <w:r>
        <w:rPr>
          <w:rStyle w:val="fontstyle01"/>
        </w:rPr>
        <w:t>) luôn không đổi</w:t>
      </w:r>
    </w:p>
    <w:p w14:paraId="3702F96E" w14:textId="77777777" w:rsidR="00FE6E73" w:rsidRDefault="00FE6E73" w:rsidP="00FE6E73">
      <w:pPr>
        <w:rPr>
          <w:rStyle w:val="fontstyle01"/>
          <w:color w:val="050404"/>
          <w:sz w:val="14"/>
          <w:szCs w:val="14"/>
        </w:rPr>
      </w:pPr>
      <w:r>
        <w:rPr>
          <w:rStyle w:val="fontstyle01"/>
        </w:rPr>
        <w:t xml:space="preserve">– Chiết suất tỉ đối: </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2</w:t>
      </w:r>
      <w:r>
        <w:rPr>
          <w:rFonts w:ascii="Times New Roman" w:hAnsi="Times New Roman" w:cs="Times New Roman"/>
          <w:sz w:val="28"/>
          <w:szCs w:val="28"/>
          <w:vertAlign w:val="subscript"/>
        </w:rPr>
        <w:t>1</w:t>
      </w:r>
      <w:r>
        <w:rPr>
          <w:rFonts w:ascii="Times New Roman" w:hAnsi="Times New Roman" w:cs="Times New Roman"/>
          <w:sz w:val="28"/>
          <w:szCs w:val="28"/>
        </w:rPr>
        <w:t>=</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w:t>
      </w:r>
    </w:p>
    <w:p w14:paraId="0827C569" w14:textId="77777777" w:rsidR="00FE6E73" w:rsidRPr="00FE6E73" w:rsidRDefault="00FE6E73" w:rsidP="00FE6E73">
      <w:r>
        <w:rPr>
          <w:rStyle w:val="fontstyle01"/>
        </w:rPr>
        <w:t>– Chiết suất tuyệt đối (n) có giá trị bằng tỉ số có giá trị bằng tỉ số tốc độ ánh sáng trong</w:t>
      </w:r>
      <w:r>
        <w:rPr>
          <w:rFonts w:ascii="MinionPro-Regular" w:hAnsi="MinionPro-Regular"/>
          <w:color w:val="242021"/>
          <w:sz w:val="26"/>
          <w:szCs w:val="26"/>
        </w:rPr>
        <w:br/>
      </w:r>
      <w:r>
        <w:rPr>
          <w:rStyle w:val="fontstyle01"/>
        </w:rPr>
        <w:t xml:space="preserve">chân không (c) với tốc độ ánh sáng trong môi trường (v): </w:t>
      </w:r>
      <w:r>
        <w:rPr>
          <w:rStyle w:val="fontstyle01"/>
          <w:color w:val="050404"/>
          <w:sz w:val="24"/>
          <w:szCs w:val="24"/>
        </w:rPr>
        <w:t>n=c/v</w:t>
      </w:r>
    </w:p>
    <w:p w14:paraId="78CCF574" w14:textId="77777777" w:rsidR="003136F1" w:rsidRPr="00D27487" w:rsidRDefault="003136F1" w:rsidP="003136F1">
      <w:pPr>
        <w:rPr>
          <w:rFonts w:ascii="Times New Roman" w:hAnsi="Times New Roman" w:cs="Times New Roman"/>
          <w:b/>
          <w:color w:val="EC008C"/>
          <w:spacing w:val="-9"/>
          <w:sz w:val="28"/>
          <w:szCs w:val="28"/>
        </w:rPr>
      </w:pPr>
      <w:r w:rsidRPr="00D27487">
        <w:rPr>
          <w:rFonts w:ascii="Times New Roman" w:hAnsi="Times New Roman" w:cs="Times New Roman"/>
          <w:b/>
          <w:color w:val="EC008C"/>
          <w:spacing w:val="-9"/>
          <w:sz w:val="28"/>
          <w:szCs w:val="28"/>
        </w:rPr>
        <w:t>B. BÀI TẬP TRẮC NGHIỆM</w:t>
      </w:r>
    </w:p>
    <w:p w14:paraId="69F158B3" w14:textId="77777777" w:rsidR="003136F1" w:rsidRPr="00D27487" w:rsidRDefault="003136F1" w:rsidP="003136F1">
      <w:pPr>
        <w:spacing w:before="120" w:after="0" w:line="276" w:lineRule="auto"/>
        <w:jc w:val="both"/>
        <w:rPr>
          <w:rFonts w:ascii="Times New Roman" w:eastAsia="Times New Roman" w:hAnsi="Times New Roman" w:cs="Times New Roman"/>
          <w:b/>
          <w:sz w:val="28"/>
          <w:szCs w:val="28"/>
        </w:rPr>
      </w:pPr>
      <w:r w:rsidRPr="00D27487">
        <w:rPr>
          <w:rFonts w:ascii="Times New Roman" w:eastAsia="Times New Roman" w:hAnsi="Times New Roman" w:cs="Times New Roman"/>
          <w:b/>
          <w:sz w:val="28"/>
          <w:szCs w:val="28"/>
        </w:rPr>
        <w:t>2.1 PHẦN ĐỀ</w:t>
      </w:r>
    </w:p>
    <w:p w14:paraId="6AE4CB14" w14:textId="77777777" w:rsidR="003136F1" w:rsidRPr="00D27487" w:rsidRDefault="003136F1" w:rsidP="003136F1">
      <w:pPr>
        <w:tabs>
          <w:tab w:val="left" w:pos="283"/>
          <w:tab w:val="left" w:pos="2835"/>
          <w:tab w:val="left" w:pos="5386"/>
          <w:tab w:val="left" w:pos="7937"/>
        </w:tabs>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1: BIẾT (Tối thiểu 4 câu biết)</w:t>
      </w:r>
    </w:p>
    <w:p w14:paraId="664FA85D"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bCs/>
          <w:sz w:val="28"/>
          <w:szCs w:val="28"/>
        </w:rPr>
        <w:t>Câu 1:</w:t>
      </w:r>
      <w:r w:rsidRPr="00D27487">
        <w:rPr>
          <w:rFonts w:ascii="Times New Roman" w:eastAsia="Times New Roman" w:hAnsi="Times New Roman" w:cs="Times New Roman"/>
          <w:sz w:val="28"/>
          <w:szCs w:val="28"/>
        </w:rPr>
        <w:t> </w:t>
      </w:r>
      <w:r w:rsidRPr="00D27487">
        <w:rPr>
          <w:rFonts w:ascii="Times New Roman" w:eastAsia="Times New Roman" w:hAnsi="Times New Roman" w:cs="Times New Roman"/>
          <w:color w:val="333333"/>
          <w:sz w:val="28"/>
          <w:szCs w:val="28"/>
        </w:rPr>
        <w:t>Trong hiện tượng khúc xạ</w:t>
      </w:r>
    </w:p>
    <w:p w14:paraId="18FAD96B"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A.</w:t>
      </w:r>
      <w:r w:rsidRPr="00D27487">
        <w:rPr>
          <w:rFonts w:ascii="Times New Roman" w:eastAsia="Times New Roman" w:hAnsi="Times New Roman" w:cs="Times New Roman"/>
          <w:color w:val="333333"/>
          <w:sz w:val="28"/>
          <w:szCs w:val="28"/>
        </w:rPr>
        <w:t xml:space="preserve"> Mọi tia sáng truyền qua mặt phân cách giữa hai môi trường trong suốt đều bị đổi hướng.</w:t>
      </w:r>
    </w:p>
    <w:p w14:paraId="6A73AB58"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Góc khúc xạ r luôn nhỏ hơn góc tới i.</w:t>
      </w:r>
    </w:p>
    <w:p w14:paraId="72814820"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Khi ánh sáng truyền từ môi trường chiết quang kém sang môi trường chiết quang hơn thì góc khúc xạ lớn hơn góc tới</w:t>
      </w:r>
    </w:p>
    <w:p w14:paraId="64B8E8D0"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D.</w:t>
      </w:r>
      <w:r w:rsidRPr="00D27487">
        <w:rPr>
          <w:rFonts w:ascii="Times New Roman" w:eastAsia="Times New Roman" w:hAnsi="Times New Roman" w:cs="Times New Roman"/>
          <w:color w:val="333333"/>
          <w:sz w:val="28"/>
          <w:szCs w:val="28"/>
        </w:rPr>
        <w:t xml:space="preserve"> Khi ánh sáng truyền từ môi trường chiết quang kém sang môi trường chiết quang hơn thì góc khúc xạ nhỏ hơn góc tới</w:t>
      </w:r>
    </w:p>
    <w:p w14:paraId="24C850B3"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Câu 2:</w:t>
      </w:r>
      <w:r w:rsidRPr="00D27487">
        <w:rPr>
          <w:rFonts w:ascii="Times New Roman" w:eastAsia="Times New Roman" w:hAnsi="Times New Roman" w:cs="Times New Roman"/>
          <w:color w:val="333333"/>
          <w:sz w:val="28"/>
          <w:szCs w:val="28"/>
        </w:rPr>
        <w:t xml:space="preserve"> Hiện tượng khúc xạ là hiện tượng ánh sáng bị</w:t>
      </w:r>
    </w:p>
    <w:p w14:paraId="33CCB467"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A.</w:t>
      </w:r>
      <w:r w:rsidRPr="00D27487">
        <w:rPr>
          <w:rFonts w:ascii="Times New Roman" w:eastAsia="Times New Roman" w:hAnsi="Times New Roman" w:cs="Times New Roman"/>
          <w:color w:val="333333"/>
          <w:sz w:val="28"/>
          <w:szCs w:val="28"/>
        </w:rPr>
        <w:t xml:space="preserve"> gãy khúc khi truyền xiên góc qua mặt phân cách giữa hai môi trường trong suốt.</w:t>
      </w:r>
    </w:p>
    <w:p w14:paraId="4F3190EF"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giảm cường độ khi truyền qua mặt phân cách giữa hai môi trường trong suốt.</w:t>
      </w:r>
    </w:p>
    <w:p w14:paraId="3B91FF89"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phản xạ khi truyền tới mặt phân cách giữa hai môi trường trong suốt.</w:t>
      </w:r>
    </w:p>
    <w:p w14:paraId="6B04F505"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D.</w:t>
      </w:r>
      <w:r w:rsidRPr="00D27487">
        <w:rPr>
          <w:rFonts w:ascii="Times New Roman" w:eastAsia="Times New Roman" w:hAnsi="Times New Roman" w:cs="Times New Roman"/>
          <w:color w:val="333333"/>
          <w:sz w:val="28"/>
          <w:szCs w:val="28"/>
        </w:rPr>
        <w:t xml:space="preserve"> đổi màu sắc khi truyền qua mặt phân cách giữa hai môi trường trong suốt.</w:t>
      </w:r>
    </w:p>
    <w:p w14:paraId="3838C13F"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Câu 3:</w:t>
      </w:r>
      <w:r w:rsidRPr="00D27487">
        <w:rPr>
          <w:rFonts w:ascii="Times New Roman" w:eastAsia="Times New Roman" w:hAnsi="Times New Roman" w:cs="Times New Roman"/>
          <w:color w:val="333333"/>
          <w:sz w:val="28"/>
          <w:szCs w:val="28"/>
        </w:rPr>
        <w:t xml:space="preserve"> Trong hiện tượng khúc xạ, nhận định Không đúng là</w:t>
      </w:r>
    </w:p>
    <w:p w14:paraId="745A4E3F"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A.</w:t>
      </w:r>
      <w:r w:rsidRPr="00D27487">
        <w:rPr>
          <w:rFonts w:ascii="Times New Roman" w:eastAsia="Times New Roman" w:hAnsi="Times New Roman" w:cs="Times New Roman"/>
          <w:color w:val="333333"/>
          <w:sz w:val="28"/>
          <w:szCs w:val="28"/>
        </w:rPr>
        <w:t xml:space="preserve"> Tia khúc xạ nằm ở môi trường thứ 2 tiếp giáp với môi trường chứa tia tới.</w:t>
      </w:r>
    </w:p>
    <w:p w14:paraId="4778C836"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Tia khúc xạ nằm trong mặt phảng chứa tia tới và pháp tuyến.</w:t>
      </w:r>
    </w:p>
    <w:p w14:paraId="7FA5AD3C"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Khi góc tới bằng 0, góc khúc xạ cũng bằng 0.</w:t>
      </w:r>
    </w:p>
    <w:p w14:paraId="11F3CD09" w14:textId="77777777" w:rsidR="003136F1" w:rsidRPr="00D27487" w:rsidRDefault="003136F1" w:rsidP="003136F1">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 xml:space="preserve">D. </w:t>
      </w:r>
      <w:r w:rsidRPr="00D27487">
        <w:rPr>
          <w:rFonts w:ascii="Times New Roman" w:eastAsia="Times New Roman" w:hAnsi="Times New Roman" w:cs="Times New Roman"/>
          <w:color w:val="333333"/>
          <w:sz w:val="28"/>
          <w:szCs w:val="28"/>
        </w:rPr>
        <w:t>Góc khúc xạ luôn bằng góc tới.</w:t>
      </w:r>
    </w:p>
    <w:p w14:paraId="510D9E05" w14:textId="77777777" w:rsidR="003136F1" w:rsidRPr="00D27487" w:rsidRDefault="003136F1" w:rsidP="003136F1">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Câu 4:</w:t>
      </w:r>
      <w:r w:rsidRPr="00D27487">
        <w:rPr>
          <w:rFonts w:ascii="Times New Roman" w:hAnsi="Times New Roman" w:cs="Times New Roman"/>
          <w:sz w:val="28"/>
          <w:szCs w:val="28"/>
        </w:rPr>
        <w:t xml:space="preserve"> Nhận xét nào sai.</w:t>
      </w:r>
    </w:p>
    <w:p w14:paraId="12741829" w14:textId="77777777" w:rsidR="003136F1" w:rsidRPr="00D27487" w:rsidRDefault="003136F1" w:rsidP="003136F1">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lastRenderedPageBreak/>
        <w:t>A.</w:t>
      </w:r>
      <w:r w:rsidRPr="00D27487">
        <w:rPr>
          <w:rFonts w:ascii="Times New Roman" w:hAnsi="Times New Roman" w:cs="Times New Roman"/>
          <w:sz w:val="28"/>
          <w:szCs w:val="28"/>
        </w:rPr>
        <w:t xml:space="preserve"> Tỉ số giữa góc tới và góc khúc xạ là hằng số.</w:t>
      </w:r>
    </w:p>
    <w:p w14:paraId="0ACF976B" w14:textId="77777777" w:rsidR="003136F1" w:rsidRPr="00D27487" w:rsidRDefault="003136F1" w:rsidP="003136F1">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Tia tới vuông góc với mặt phân cách sẽ không bị khúc xạ.</w:t>
      </w:r>
    </w:p>
    <w:p w14:paraId="58F09207" w14:textId="77777777" w:rsidR="003136F1" w:rsidRPr="00D27487" w:rsidRDefault="003136F1" w:rsidP="003136F1">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Tia sáng chiếu xiên từ không khí vào nước có góc khúc xạ nhỏ hơn góc tới.</w:t>
      </w:r>
    </w:p>
    <w:p w14:paraId="201EEC30" w14:textId="77777777" w:rsidR="003136F1" w:rsidRPr="00D27487" w:rsidRDefault="003136F1" w:rsidP="003136F1">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Tia khúc xạ và tia tới nằm trong trên cùng một mặt phẳng chứa pháp tuyến.</w:t>
      </w:r>
    </w:p>
    <w:p w14:paraId="5D57B884" w14:textId="77777777" w:rsidR="003136F1" w:rsidRPr="00D27487" w:rsidRDefault="003136F1" w:rsidP="003136F1">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2: HIỂU ( tối thiểu 3 câu)</w:t>
      </w:r>
    </w:p>
    <w:p w14:paraId="094E79F2" w14:textId="77777777" w:rsidR="003136F1" w:rsidRPr="00D27487" w:rsidRDefault="006064CE" w:rsidP="003136F1">
      <w:pPr>
        <w:spacing w:after="0"/>
        <w:rPr>
          <w:rFonts w:ascii="Times New Roman" w:hAnsi="Times New Roman" w:cs="Times New Roman"/>
          <w:sz w:val="28"/>
          <w:szCs w:val="28"/>
        </w:rPr>
      </w:pPr>
      <w:r w:rsidRPr="00D27487">
        <w:rPr>
          <w:rFonts w:ascii="Times New Roman" w:hAnsi="Times New Roman" w:cs="Times New Roman"/>
          <w:b/>
          <w:sz w:val="28"/>
          <w:szCs w:val="28"/>
        </w:rPr>
        <w:t>Câu 5</w:t>
      </w:r>
      <w:r w:rsidR="003136F1" w:rsidRPr="00D27487">
        <w:rPr>
          <w:rFonts w:ascii="Times New Roman" w:hAnsi="Times New Roman" w:cs="Times New Roman"/>
          <w:b/>
          <w:sz w:val="28"/>
          <w:szCs w:val="28"/>
        </w:rPr>
        <w:t>:</w:t>
      </w:r>
      <w:r w:rsidR="003136F1" w:rsidRPr="00D27487">
        <w:rPr>
          <w:rFonts w:ascii="Times New Roman" w:hAnsi="Times New Roman" w:cs="Times New Roman"/>
          <w:sz w:val="28"/>
          <w:szCs w:val="28"/>
        </w:rPr>
        <w:t xml:space="preserve"> Với một tia sáng đơn sắc, chiết suất tuyệt đối của nước là n</w:t>
      </w:r>
      <w:r w:rsidR="003136F1" w:rsidRPr="00D27487">
        <w:rPr>
          <w:rFonts w:ascii="Times New Roman" w:hAnsi="Times New Roman" w:cs="Times New Roman"/>
          <w:sz w:val="28"/>
          <w:szCs w:val="28"/>
          <w:vertAlign w:val="subscript"/>
        </w:rPr>
        <w:t>1</w:t>
      </w:r>
      <w:r w:rsidR="003136F1" w:rsidRPr="00D27487">
        <w:rPr>
          <w:rFonts w:ascii="Times New Roman" w:hAnsi="Times New Roman" w:cs="Times New Roman"/>
          <w:sz w:val="28"/>
          <w:szCs w:val="28"/>
        </w:rPr>
        <w:t>, của thủy tinh là n</w:t>
      </w:r>
      <w:r w:rsidR="003136F1" w:rsidRPr="00D27487">
        <w:rPr>
          <w:rFonts w:ascii="Times New Roman" w:hAnsi="Times New Roman" w:cs="Times New Roman"/>
          <w:sz w:val="28"/>
          <w:szCs w:val="28"/>
          <w:vertAlign w:val="subscript"/>
        </w:rPr>
        <w:t>2</w:t>
      </w:r>
      <w:r w:rsidR="003136F1" w:rsidRPr="00D27487">
        <w:rPr>
          <w:rFonts w:ascii="Times New Roman" w:hAnsi="Times New Roman" w:cs="Times New Roman"/>
          <w:sz w:val="28"/>
          <w:szCs w:val="28"/>
        </w:rPr>
        <w:t>. Chiết suất tỉ đối khi áp dụng định luật khúc xạ đối với tia sáng đó truyền từ nước sang thủy tinh là</w:t>
      </w:r>
    </w:p>
    <w:p w14:paraId="22A8F229"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465EE00B"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40C5D4F9"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 xml:space="preserve"> –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088192C"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 xml:space="preserve"> –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w:t>
      </w:r>
    </w:p>
    <w:p w14:paraId="003A4FC1" w14:textId="77777777" w:rsidR="003136F1" w:rsidRPr="00D27487" w:rsidRDefault="006064CE" w:rsidP="003136F1">
      <w:pPr>
        <w:spacing w:after="0"/>
        <w:rPr>
          <w:rFonts w:ascii="Times New Roman" w:hAnsi="Times New Roman" w:cs="Times New Roman"/>
          <w:sz w:val="28"/>
          <w:szCs w:val="28"/>
        </w:rPr>
      </w:pPr>
      <w:r w:rsidRPr="00D27487">
        <w:rPr>
          <w:rFonts w:ascii="Times New Roman" w:hAnsi="Times New Roman" w:cs="Times New Roman"/>
          <w:b/>
          <w:sz w:val="28"/>
          <w:szCs w:val="28"/>
        </w:rPr>
        <w:t>Câu 6</w:t>
      </w:r>
      <w:r w:rsidR="003136F1" w:rsidRPr="00D27487">
        <w:rPr>
          <w:rFonts w:ascii="Times New Roman" w:hAnsi="Times New Roman" w:cs="Times New Roman"/>
          <w:b/>
          <w:sz w:val="28"/>
          <w:szCs w:val="28"/>
        </w:rPr>
        <w:t>:</w:t>
      </w:r>
      <w:r w:rsidR="003136F1" w:rsidRPr="00D27487">
        <w:rPr>
          <w:rFonts w:ascii="Times New Roman" w:hAnsi="Times New Roman" w:cs="Times New Roman"/>
          <w:sz w:val="28"/>
          <w:szCs w:val="28"/>
        </w:rPr>
        <w:t xml:space="preserve"> Trong hiện tượng khúc xạ ánh sáng với góc tới i &gt; 0 thì</w:t>
      </w:r>
    </w:p>
    <w:p w14:paraId="58125D61"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góc khúc xạ nhỏ hơn góc tới.</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53953567"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góc khúc xạ lớn hơn góc tới.</w:t>
      </w:r>
    </w:p>
    <w:p w14:paraId="1E2E98B8"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góc khúc xạ tỉ lệ thuận với góc tới i.</w:t>
      </w:r>
      <w:r w:rsidRPr="00D27487">
        <w:rPr>
          <w:rFonts w:ascii="Times New Roman" w:hAnsi="Times New Roman" w:cs="Times New Roman"/>
          <w:sz w:val="28"/>
          <w:szCs w:val="28"/>
        </w:rPr>
        <w:tab/>
      </w:r>
    </w:p>
    <w:p w14:paraId="7CA59EAF"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khi góc tới tăng thì góc khúc xạ tăng.</w:t>
      </w:r>
    </w:p>
    <w:p w14:paraId="78C5A997" w14:textId="77777777" w:rsidR="003136F1" w:rsidRPr="00D27487" w:rsidRDefault="006064CE" w:rsidP="003136F1">
      <w:pPr>
        <w:spacing w:after="0"/>
        <w:rPr>
          <w:rFonts w:ascii="Times New Roman" w:hAnsi="Times New Roman" w:cs="Times New Roman"/>
          <w:sz w:val="28"/>
          <w:szCs w:val="28"/>
        </w:rPr>
      </w:pPr>
      <w:r w:rsidRPr="00D27487">
        <w:rPr>
          <w:rFonts w:ascii="Times New Roman" w:hAnsi="Times New Roman" w:cs="Times New Roman"/>
          <w:b/>
          <w:sz w:val="28"/>
          <w:szCs w:val="28"/>
        </w:rPr>
        <w:t>Câu 7</w:t>
      </w:r>
      <w:r w:rsidR="003136F1" w:rsidRPr="00D27487">
        <w:rPr>
          <w:rFonts w:ascii="Times New Roman" w:hAnsi="Times New Roman" w:cs="Times New Roman"/>
          <w:b/>
          <w:sz w:val="28"/>
          <w:szCs w:val="28"/>
        </w:rPr>
        <w:t>:</w:t>
      </w:r>
      <w:r w:rsidR="003136F1" w:rsidRPr="00D27487">
        <w:rPr>
          <w:rFonts w:ascii="Times New Roman" w:hAnsi="Times New Roman" w:cs="Times New Roman"/>
          <w:sz w:val="28"/>
          <w:szCs w:val="28"/>
        </w:rPr>
        <w:t xml:space="preserve"> Chiết suất tỉ đối giữa môi trường khúc xạ với môi trường tới</w:t>
      </w:r>
    </w:p>
    <w:p w14:paraId="5207F62C"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luôn lớn hơn 1.</w:t>
      </w:r>
    </w:p>
    <w:p w14:paraId="167BDA9E"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luôn nhỏ hơn 1.</w:t>
      </w:r>
    </w:p>
    <w:p w14:paraId="287E90B4" w14:textId="77777777" w:rsidR="003136F1" w:rsidRPr="00D27487" w:rsidRDefault="003136F1" w:rsidP="003136F1">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bằng tỉ số giữa chiết suất tuyệt đối của môi trường khúc xạ và của môi trường tới.</w:t>
      </w:r>
    </w:p>
    <w:p w14:paraId="1A8210CD" w14:textId="77777777" w:rsidR="003136F1" w:rsidRPr="00D27487" w:rsidRDefault="003136F1" w:rsidP="003136F1">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bằng hiệu giữa chiết suất tuyệt đối của môi trường khúc xạ và của môi trường tới</w:t>
      </w:r>
    </w:p>
    <w:p w14:paraId="0ACB3FEC" w14:textId="77777777" w:rsidR="003136F1" w:rsidRPr="00D27487" w:rsidRDefault="003136F1" w:rsidP="003136F1">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3: VẬN DỤNG (tối thiểu 2 câu)</w:t>
      </w:r>
    </w:p>
    <w:p w14:paraId="32600419"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8:</w:t>
      </w:r>
      <w:r w:rsidRPr="00D27487">
        <w:rPr>
          <w:rFonts w:ascii="Times New Roman" w:hAnsi="Times New Roman" w:cs="Times New Roman"/>
          <w:sz w:val="28"/>
          <w:szCs w:val="28"/>
        </w:rPr>
        <w:t xml:space="preserve"> Chiếu một chùm tia sáng đơn sắc song song trong không khí tới mặt nước (n = 4/3) với góc tới là i = 45°. Góc hợp bởi tia khúc xạ và tia tới là</w:t>
      </w:r>
    </w:p>
    <w:p w14:paraId="2889F1E0"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70°32’.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4F10DA18"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45°00’.</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548B9BA4"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25°32’.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ADEC304"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12°58’.</w:t>
      </w:r>
    </w:p>
    <w:p w14:paraId="1EEC1B2A"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9:</w:t>
      </w:r>
      <w:r w:rsidRPr="00D27487">
        <w:rPr>
          <w:rFonts w:ascii="Times New Roman" w:hAnsi="Times New Roman" w:cs="Times New Roman"/>
          <w:sz w:val="28"/>
          <w:szCs w:val="28"/>
        </w:rPr>
        <w:t xml:space="preserve"> Một tia sáng đơn sắc chiếu từ không khí vào mặt thủy tinh dưới góc tới 60° thì góc khúc xạ trong thủy tinh là 35°, chiết suất của tấm thủy tinh là</w:t>
      </w:r>
    </w:p>
    <w:p w14:paraId="62DAE24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n = 1,51</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227138A"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n = 1,62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30253787"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n = 1,41</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1ECFF7D6" w14:textId="77777777" w:rsidR="003136F1"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n = 1,25</w:t>
      </w:r>
    </w:p>
    <w:p w14:paraId="2B63834B" w14:textId="77777777" w:rsidR="003136F1" w:rsidRPr="00D27487" w:rsidRDefault="003136F1" w:rsidP="003136F1">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lastRenderedPageBreak/>
        <w:t>*MỨC ĐỘ 4: VẬN DỤNG CAO (tối thiểu 1 câu)</w:t>
      </w:r>
    </w:p>
    <w:p w14:paraId="23B090B7"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10:</w:t>
      </w:r>
      <w:r w:rsidRPr="00D27487">
        <w:rPr>
          <w:rFonts w:ascii="Times New Roman" w:hAnsi="Times New Roman" w:cs="Times New Roman"/>
          <w:sz w:val="28"/>
          <w:szCs w:val="28"/>
        </w:rPr>
        <w:t xml:space="preserve"> Một người nhìn hòn sỏi dưới đáy một bể nước thấy ảnh của nó dường như cách mặt nước một khoảng 1,35 m, chiết suất của nước là n = 4/3. Độ sâu của bể là</w:t>
      </w:r>
    </w:p>
    <w:p w14:paraId="47AC865C"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0,9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40AB5502"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1,0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7E9028D"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1,5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11138004"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1,8 m</w:t>
      </w:r>
    </w:p>
    <w:p w14:paraId="3422D40C" w14:textId="77777777" w:rsidR="003136F1" w:rsidRPr="00D27487" w:rsidRDefault="003136F1" w:rsidP="003136F1">
      <w:pPr>
        <w:spacing w:before="120" w:after="0" w:line="276" w:lineRule="auto"/>
        <w:jc w:val="both"/>
        <w:rPr>
          <w:rFonts w:ascii="Times New Roman" w:eastAsia="Times New Roman" w:hAnsi="Times New Roman" w:cs="Times New Roman"/>
          <w:b/>
          <w:sz w:val="28"/>
          <w:szCs w:val="28"/>
        </w:rPr>
      </w:pPr>
      <w:r w:rsidRPr="00D27487">
        <w:rPr>
          <w:rFonts w:ascii="Times New Roman" w:eastAsia="Times New Roman" w:hAnsi="Times New Roman" w:cs="Times New Roman"/>
          <w:b/>
          <w:sz w:val="28"/>
          <w:szCs w:val="28"/>
        </w:rPr>
        <w:t>2.2 PHẦN ĐÁP ÁN</w:t>
      </w:r>
    </w:p>
    <w:p w14:paraId="372DABD9" w14:textId="77777777" w:rsidR="003136F1" w:rsidRPr="00D27487" w:rsidRDefault="003136F1" w:rsidP="003136F1">
      <w:pPr>
        <w:spacing w:before="120" w:after="0" w:line="276" w:lineRule="auto"/>
        <w:rPr>
          <w:rFonts w:ascii="Times New Roman" w:eastAsia="Times New Roman" w:hAnsi="Times New Roman" w:cs="Times New Roman"/>
          <w:b/>
          <w:sz w:val="28"/>
          <w:szCs w:val="28"/>
        </w:rPr>
      </w:pPr>
      <w:r w:rsidRPr="00D27487">
        <w:rPr>
          <w:rFonts w:ascii="Times New Roman" w:eastAsia="Times New Roman" w:hAnsi="Times New Roman" w:cs="Times New Roman"/>
          <w:b/>
          <w:sz w:val="28"/>
          <w:szCs w:val="28"/>
        </w:rPr>
        <w:t>A. BẢNG ĐÁP ÁN</w:t>
      </w:r>
    </w:p>
    <w:tbl>
      <w:tblPr>
        <w:tblStyle w:val="TableGrid"/>
        <w:tblW w:w="0" w:type="auto"/>
        <w:jc w:val="center"/>
        <w:tblLook w:val="04A0" w:firstRow="1" w:lastRow="0" w:firstColumn="1" w:lastColumn="0" w:noHBand="0" w:noVBand="1"/>
      </w:tblPr>
      <w:tblGrid>
        <w:gridCol w:w="455"/>
        <w:gridCol w:w="456"/>
        <w:gridCol w:w="456"/>
        <w:gridCol w:w="456"/>
        <w:gridCol w:w="456"/>
        <w:gridCol w:w="456"/>
        <w:gridCol w:w="456"/>
        <w:gridCol w:w="456"/>
        <w:gridCol w:w="456"/>
        <w:gridCol w:w="477"/>
      </w:tblGrid>
      <w:tr w:rsidR="006064CE" w:rsidRPr="00D27487" w14:paraId="3EF06880" w14:textId="77777777" w:rsidTr="006064CE">
        <w:trPr>
          <w:jc w:val="center"/>
        </w:trPr>
        <w:tc>
          <w:tcPr>
            <w:tcW w:w="4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E26755A"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1</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470EF83"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2</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BA14B23"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3</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5CC2953"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4</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45A240D"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5</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125EAD3"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6</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6AE9445"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7</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27AD8F5"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8</w:t>
            </w:r>
          </w:p>
        </w:tc>
        <w:tc>
          <w:tcPr>
            <w:tcW w:w="456"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DE20A32"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9</w:t>
            </w:r>
          </w:p>
        </w:tc>
        <w:tc>
          <w:tcPr>
            <w:tcW w:w="477"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3ADD5D1" w14:textId="77777777" w:rsidR="006064CE" w:rsidRPr="00D27487" w:rsidRDefault="006064CE" w:rsidP="00CF5EA9">
            <w:pPr>
              <w:spacing w:line="240" w:lineRule="atLeast"/>
              <w:ind w:left="-57" w:right="-57"/>
              <w:jc w:val="center"/>
              <w:rPr>
                <w:rFonts w:ascii="Times New Roman" w:eastAsia="Calibri" w:hAnsi="Times New Roman" w:cs="Times New Roman"/>
                <w:b/>
                <w:color w:val="FFFFFF"/>
                <w:sz w:val="28"/>
                <w:szCs w:val="28"/>
              </w:rPr>
            </w:pPr>
            <w:r w:rsidRPr="00D27487">
              <w:rPr>
                <w:rFonts w:ascii="Times New Roman" w:eastAsia="Calibri" w:hAnsi="Times New Roman" w:cs="Times New Roman"/>
                <w:b/>
                <w:color w:val="FFFFFF"/>
                <w:sz w:val="28"/>
                <w:szCs w:val="28"/>
              </w:rPr>
              <w:t>10</w:t>
            </w:r>
          </w:p>
        </w:tc>
      </w:tr>
      <w:tr w:rsidR="006064CE" w:rsidRPr="00D27487" w14:paraId="4A5B7A46" w14:textId="77777777" w:rsidTr="006064CE">
        <w:trPr>
          <w:jc w:val="center"/>
        </w:trPr>
        <w:tc>
          <w:tcPr>
            <w:tcW w:w="455" w:type="dxa"/>
            <w:tcBorders>
              <w:top w:val="single" w:sz="4" w:space="0" w:color="auto"/>
              <w:left w:val="single" w:sz="4" w:space="0" w:color="auto"/>
              <w:bottom w:val="single" w:sz="4" w:space="0" w:color="auto"/>
              <w:right w:val="single" w:sz="4" w:space="0" w:color="auto"/>
            </w:tcBorders>
          </w:tcPr>
          <w:p w14:paraId="27E5CB78"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D</w:t>
            </w:r>
          </w:p>
        </w:tc>
        <w:tc>
          <w:tcPr>
            <w:tcW w:w="456" w:type="dxa"/>
            <w:tcBorders>
              <w:top w:val="single" w:sz="4" w:space="0" w:color="auto"/>
              <w:left w:val="single" w:sz="4" w:space="0" w:color="auto"/>
              <w:bottom w:val="single" w:sz="4" w:space="0" w:color="auto"/>
              <w:right w:val="single" w:sz="4" w:space="0" w:color="auto"/>
            </w:tcBorders>
          </w:tcPr>
          <w:p w14:paraId="35BB93AF"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A</w:t>
            </w:r>
          </w:p>
        </w:tc>
        <w:tc>
          <w:tcPr>
            <w:tcW w:w="456" w:type="dxa"/>
            <w:tcBorders>
              <w:top w:val="single" w:sz="4" w:space="0" w:color="auto"/>
              <w:left w:val="single" w:sz="4" w:space="0" w:color="auto"/>
              <w:bottom w:val="single" w:sz="4" w:space="0" w:color="auto"/>
              <w:right w:val="single" w:sz="4" w:space="0" w:color="auto"/>
            </w:tcBorders>
          </w:tcPr>
          <w:p w14:paraId="781D7949"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D</w:t>
            </w:r>
          </w:p>
        </w:tc>
        <w:tc>
          <w:tcPr>
            <w:tcW w:w="456" w:type="dxa"/>
            <w:tcBorders>
              <w:top w:val="single" w:sz="4" w:space="0" w:color="auto"/>
              <w:left w:val="single" w:sz="4" w:space="0" w:color="auto"/>
              <w:bottom w:val="single" w:sz="4" w:space="0" w:color="auto"/>
              <w:right w:val="single" w:sz="4" w:space="0" w:color="auto"/>
            </w:tcBorders>
          </w:tcPr>
          <w:p w14:paraId="1DC2E81F"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A</w:t>
            </w:r>
          </w:p>
        </w:tc>
        <w:tc>
          <w:tcPr>
            <w:tcW w:w="456" w:type="dxa"/>
            <w:tcBorders>
              <w:top w:val="single" w:sz="4" w:space="0" w:color="auto"/>
              <w:left w:val="single" w:sz="4" w:space="0" w:color="auto"/>
              <w:bottom w:val="single" w:sz="4" w:space="0" w:color="auto"/>
              <w:right w:val="single" w:sz="4" w:space="0" w:color="auto"/>
            </w:tcBorders>
          </w:tcPr>
          <w:p w14:paraId="594FB7D0"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A</w:t>
            </w:r>
          </w:p>
        </w:tc>
        <w:tc>
          <w:tcPr>
            <w:tcW w:w="456" w:type="dxa"/>
            <w:tcBorders>
              <w:top w:val="single" w:sz="4" w:space="0" w:color="auto"/>
              <w:left w:val="single" w:sz="4" w:space="0" w:color="auto"/>
              <w:bottom w:val="single" w:sz="4" w:space="0" w:color="auto"/>
              <w:right w:val="single" w:sz="4" w:space="0" w:color="auto"/>
            </w:tcBorders>
          </w:tcPr>
          <w:p w14:paraId="624B9C7F"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D</w:t>
            </w:r>
          </w:p>
        </w:tc>
        <w:tc>
          <w:tcPr>
            <w:tcW w:w="456" w:type="dxa"/>
            <w:tcBorders>
              <w:top w:val="single" w:sz="4" w:space="0" w:color="auto"/>
              <w:left w:val="single" w:sz="4" w:space="0" w:color="auto"/>
              <w:bottom w:val="single" w:sz="4" w:space="0" w:color="auto"/>
              <w:right w:val="single" w:sz="4" w:space="0" w:color="auto"/>
            </w:tcBorders>
          </w:tcPr>
          <w:p w14:paraId="09BFB099" w14:textId="77777777" w:rsidR="006064CE" w:rsidRPr="00D27487" w:rsidRDefault="001D55B2"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C</w:t>
            </w:r>
          </w:p>
        </w:tc>
        <w:tc>
          <w:tcPr>
            <w:tcW w:w="456" w:type="dxa"/>
            <w:tcBorders>
              <w:top w:val="single" w:sz="4" w:space="0" w:color="auto"/>
              <w:left w:val="single" w:sz="4" w:space="0" w:color="auto"/>
              <w:bottom w:val="single" w:sz="4" w:space="0" w:color="auto"/>
              <w:right w:val="single" w:sz="4" w:space="0" w:color="auto"/>
            </w:tcBorders>
          </w:tcPr>
          <w:p w14:paraId="19E685BF" w14:textId="77777777" w:rsidR="006064CE" w:rsidRPr="00D27487" w:rsidRDefault="00D84B7A"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D</w:t>
            </w:r>
          </w:p>
        </w:tc>
        <w:tc>
          <w:tcPr>
            <w:tcW w:w="456" w:type="dxa"/>
            <w:tcBorders>
              <w:top w:val="single" w:sz="4" w:space="0" w:color="auto"/>
              <w:left w:val="single" w:sz="4" w:space="0" w:color="auto"/>
              <w:bottom w:val="single" w:sz="4" w:space="0" w:color="auto"/>
              <w:right w:val="single" w:sz="4" w:space="0" w:color="auto"/>
            </w:tcBorders>
          </w:tcPr>
          <w:p w14:paraId="3BA5B1A6" w14:textId="77777777" w:rsidR="006064CE" w:rsidRPr="00D27487" w:rsidRDefault="00D84B7A"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A</w:t>
            </w:r>
          </w:p>
        </w:tc>
        <w:tc>
          <w:tcPr>
            <w:tcW w:w="477" w:type="dxa"/>
            <w:tcBorders>
              <w:top w:val="single" w:sz="4" w:space="0" w:color="auto"/>
              <w:left w:val="single" w:sz="4" w:space="0" w:color="auto"/>
              <w:bottom w:val="single" w:sz="4" w:space="0" w:color="auto"/>
              <w:right w:val="single" w:sz="4" w:space="0" w:color="auto"/>
            </w:tcBorders>
          </w:tcPr>
          <w:p w14:paraId="5E9D0F29" w14:textId="77777777" w:rsidR="006064CE" w:rsidRPr="00D27487" w:rsidRDefault="00D84B7A" w:rsidP="00CF5EA9">
            <w:pPr>
              <w:spacing w:line="240" w:lineRule="atLeast"/>
              <w:ind w:left="-57" w:right="-57"/>
              <w:jc w:val="center"/>
              <w:rPr>
                <w:rFonts w:ascii="Times New Roman" w:eastAsia="Calibri" w:hAnsi="Times New Roman" w:cs="Times New Roman"/>
                <w:b/>
                <w:color w:val="008080"/>
                <w:sz w:val="28"/>
                <w:szCs w:val="28"/>
              </w:rPr>
            </w:pPr>
            <w:r w:rsidRPr="00D27487">
              <w:rPr>
                <w:rFonts w:ascii="Times New Roman" w:eastAsia="Calibri" w:hAnsi="Times New Roman" w:cs="Times New Roman"/>
                <w:b/>
                <w:color w:val="008080"/>
                <w:sz w:val="28"/>
                <w:szCs w:val="28"/>
              </w:rPr>
              <w:t>C</w:t>
            </w:r>
          </w:p>
        </w:tc>
      </w:tr>
    </w:tbl>
    <w:p w14:paraId="326EBC3A" w14:textId="77777777" w:rsidR="003136F1" w:rsidRPr="00D27487" w:rsidRDefault="003136F1" w:rsidP="003136F1">
      <w:pPr>
        <w:spacing w:before="120" w:after="0" w:line="276" w:lineRule="auto"/>
        <w:rPr>
          <w:rFonts w:ascii="Times New Roman" w:eastAsia="Times New Roman" w:hAnsi="Times New Roman" w:cs="Times New Roman"/>
          <w:b/>
          <w:sz w:val="28"/>
          <w:szCs w:val="28"/>
        </w:rPr>
      </w:pPr>
      <w:r w:rsidRPr="00D27487">
        <w:rPr>
          <w:rFonts w:ascii="Times New Roman" w:eastAsia="Times New Roman" w:hAnsi="Times New Roman" w:cs="Times New Roman"/>
          <w:b/>
          <w:sz w:val="28"/>
          <w:szCs w:val="28"/>
        </w:rPr>
        <w:t>B. HƯỚNG DẪN GIẢI CHI TIẾT</w:t>
      </w:r>
    </w:p>
    <w:p w14:paraId="5D37CD04" w14:textId="77777777" w:rsidR="006064CE" w:rsidRPr="00D27487" w:rsidRDefault="006064CE" w:rsidP="006064CE">
      <w:pPr>
        <w:tabs>
          <w:tab w:val="left" w:pos="283"/>
          <w:tab w:val="left" w:pos="2835"/>
          <w:tab w:val="left" w:pos="5386"/>
          <w:tab w:val="left" w:pos="7937"/>
        </w:tabs>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1: BIẾT (Tối thiểu 4 câu biết)</w:t>
      </w:r>
    </w:p>
    <w:p w14:paraId="40C10B63"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bCs/>
          <w:sz w:val="28"/>
          <w:szCs w:val="28"/>
        </w:rPr>
        <w:t>Câu 1:</w:t>
      </w:r>
      <w:r w:rsidRPr="00D27487">
        <w:rPr>
          <w:rFonts w:ascii="Times New Roman" w:eastAsia="Times New Roman" w:hAnsi="Times New Roman" w:cs="Times New Roman"/>
          <w:sz w:val="28"/>
          <w:szCs w:val="28"/>
        </w:rPr>
        <w:t> </w:t>
      </w:r>
      <w:r w:rsidRPr="00D27487">
        <w:rPr>
          <w:rFonts w:ascii="Times New Roman" w:eastAsia="Times New Roman" w:hAnsi="Times New Roman" w:cs="Times New Roman"/>
          <w:color w:val="333333"/>
          <w:sz w:val="28"/>
          <w:szCs w:val="28"/>
        </w:rPr>
        <w:t>Trong hiện tượng khúc xạ</w:t>
      </w:r>
    </w:p>
    <w:p w14:paraId="48DEB53F"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A.</w:t>
      </w:r>
      <w:r w:rsidRPr="00D27487">
        <w:rPr>
          <w:rFonts w:ascii="Times New Roman" w:eastAsia="Times New Roman" w:hAnsi="Times New Roman" w:cs="Times New Roman"/>
          <w:color w:val="333333"/>
          <w:sz w:val="28"/>
          <w:szCs w:val="28"/>
        </w:rPr>
        <w:t xml:space="preserve"> Mọi tia sáng truyền qua mặt phân cách giữa hai môi trường trong suốt đều bị đổi hướng.</w:t>
      </w:r>
    </w:p>
    <w:p w14:paraId="22DC1B63"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Góc khúc xạ r luôn nhỏ hơn góc tới i.</w:t>
      </w:r>
    </w:p>
    <w:p w14:paraId="71137536"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Khi ánh sáng truyền từ môi trường chiết quang kém sang môi trường chiết quang hơn thì góc khúc xạ lớn hơn góc tới</w:t>
      </w:r>
    </w:p>
    <w:p w14:paraId="12848711"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u w:val="single"/>
        </w:rPr>
        <w:t>D.</w:t>
      </w:r>
      <w:r w:rsidRPr="00D27487">
        <w:rPr>
          <w:rFonts w:ascii="Times New Roman" w:eastAsia="Times New Roman" w:hAnsi="Times New Roman" w:cs="Times New Roman"/>
          <w:color w:val="333333"/>
          <w:sz w:val="28"/>
          <w:szCs w:val="28"/>
        </w:rPr>
        <w:t xml:space="preserve"> Khi ánh sáng truyền từ môi trường chiết quang kém sang môi trường chiết quang hơn thì góc khúc xạ nhỏ hơn góc tới</w:t>
      </w:r>
    </w:p>
    <w:p w14:paraId="013E40C4"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Câu 2:</w:t>
      </w:r>
      <w:r w:rsidRPr="00D27487">
        <w:rPr>
          <w:rFonts w:ascii="Times New Roman" w:eastAsia="Times New Roman" w:hAnsi="Times New Roman" w:cs="Times New Roman"/>
          <w:color w:val="333333"/>
          <w:sz w:val="28"/>
          <w:szCs w:val="28"/>
        </w:rPr>
        <w:t xml:space="preserve"> Hiện tượng khúc xạ là hiện tượng ánh sáng bị</w:t>
      </w:r>
    </w:p>
    <w:p w14:paraId="4C474B69"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u w:val="single"/>
        </w:rPr>
        <w:t>A.</w:t>
      </w:r>
      <w:r w:rsidRPr="00D27487">
        <w:rPr>
          <w:rFonts w:ascii="Times New Roman" w:eastAsia="Times New Roman" w:hAnsi="Times New Roman" w:cs="Times New Roman"/>
          <w:color w:val="333333"/>
          <w:sz w:val="28"/>
          <w:szCs w:val="28"/>
        </w:rPr>
        <w:t xml:space="preserve"> gãy khúc khi truyền xiên góc qua mặt phân cách giữa hai môi trường trong suốt.</w:t>
      </w:r>
    </w:p>
    <w:p w14:paraId="6624DB6D"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giảm cường độ khi truyền qua mặt phân cách giữa hai môi trường trong suốt.</w:t>
      </w:r>
    </w:p>
    <w:p w14:paraId="2F02D990"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phản xạ khi truyền tới mặt phân cách giữa hai môi trường trong suốt.</w:t>
      </w:r>
    </w:p>
    <w:p w14:paraId="1B61318C"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D.</w:t>
      </w:r>
      <w:r w:rsidRPr="00D27487">
        <w:rPr>
          <w:rFonts w:ascii="Times New Roman" w:eastAsia="Times New Roman" w:hAnsi="Times New Roman" w:cs="Times New Roman"/>
          <w:color w:val="333333"/>
          <w:sz w:val="28"/>
          <w:szCs w:val="28"/>
        </w:rPr>
        <w:t xml:space="preserve"> đổi màu sắc khi truyền qua mặt phân cách giữa hai môi trường trong suốt.</w:t>
      </w:r>
    </w:p>
    <w:p w14:paraId="7AB67F3A"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Câu 3:</w:t>
      </w:r>
      <w:r w:rsidRPr="00D27487">
        <w:rPr>
          <w:rFonts w:ascii="Times New Roman" w:eastAsia="Times New Roman" w:hAnsi="Times New Roman" w:cs="Times New Roman"/>
          <w:color w:val="333333"/>
          <w:sz w:val="28"/>
          <w:szCs w:val="28"/>
        </w:rPr>
        <w:t xml:space="preserve"> Trong hiện tượng khúc xạ, nhận định Không đúng là</w:t>
      </w:r>
    </w:p>
    <w:p w14:paraId="463BDD30"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A.</w:t>
      </w:r>
      <w:r w:rsidRPr="00D27487">
        <w:rPr>
          <w:rFonts w:ascii="Times New Roman" w:eastAsia="Times New Roman" w:hAnsi="Times New Roman" w:cs="Times New Roman"/>
          <w:color w:val="333333"/>
          <w:sz w:val="28"/>
          <w:szCs w:val="28"/>
        </w:rPr>
        <w:t xml:space="preserve"> Tia khúc xạ nằm ở môi trường thứ 2 tiếp giáp với môi trường chứa tia tới.</w:t>
      </w:r>
    </w:p>
    <w:p w14:paraId="01A163DE"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B.</w:t>
      </w:r>
      <w:r w:rsidRPr="00D27487">
        <w:rPr>
          <w:rFonts w:ascii="Times New Roman" w:eastAsia="Times New Roman" w:hAnsi="Times New Roman" w:cs="Times New Roman"/>
          <w:color w:val="333333"/>
          <w:sz w:val="28"/>
          <w:szCs w:val="28"/>
        </w:rPr>
        <w:t xml:space="preserve"> Tia khúc xạ nằm trong mặt phảng chứa tia tới và pháp tuyến.</w:t>
      </w:r>
    </w:p>
    <w:p w14:paraId="2780DE91"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rPr>
        <w:t>C.</w:t>
      </w:r>
      <w:r w:rsidRPr="00D27487">
        <w:rPr>
          <w:rFonts w:ascii="Times New Roman" w:eastAsia="Times New Roman" w:hAnsi="Times New Roman" w:cs="Times New Roman"/>
          <w:color w:val="333333"/>
          <w:sz w:val="28"/>
          <w:szCs w:val="28"/>
        </w:rPr>
        <w:t xml:space="preserve"> Khi góc tới bằng 0, góc khúc xạ cũng bằng 0.</w:t>
      </w:r>
    </w:p>
    <w:p w14:paraId="15E72CE2" w14:textId="77777777" w:rsidR="006064CE" w:rsidRPr="00D27487" w:rsidRDefault="006064CE" w:rsidP="006064CE">
      <w:pPr>
        <w:shd w:val="clear" w:color="auto" w:fill="FFFFFF"/>
        <w:spacing w:after="0" w:line="240" w:lineRule="auto"/>
        <w:jc w:val="both"/>
        <w:rPr>
          <w:rFonts w:ascii="Times New Roman" w:eastAsia="Times New Roman" w:hAnsi="Times New Roman" w:cs="Times New Roman"/>
          <w:color w:val="333333"/>
          <w:sz w:val="28"/>
          <w:szCs w:val="28"/>
        </w:rPr>
      </w:pPr>
      <w:r w:rsidRPr="00D27487">
        <w:rPr>
          <w:rFonts w:ascii="Times New Roman" w:eastAsia="Times New Roman" w:hAnsi="Times New Roman" w:cs="Times New Roman"/>
          <w:b/>
          <w:color w:val="333333"/>
          <w:sz w:val="28"/>
          <w:szCs w:val="28"/>
          <w:u w:val="single"/>
        </w:rPr>
        <w:t>D.</w:t>
      </w:r>
      <w:r w:rsidRPr="00D27487">
        <w:rPr>
          <w:rFonts w:ascii="Times New Roman" w:eastAsia="Times New Roman" w:hAnsi="Times New Roman" w:cs="Times New Roman"/>
          <w:b/>
          <w:color w:val="333333"/>
          <w:sz w:val="28"/>
          <w:szCs w:val="28"/>
        </w:rPr>
        <w:t xml:space="preserve"> </w:t>
      </w:r>
      <w:r w:rsidRPr="00D27487">
        <w:rPr>
          <w:rFonts w:ascii="Times New Roman" w:eastAsia="Times New Roman" w:hAnsi="Times New Roman" w:cs="Times New Roman"/>
          <w:color w:val="333333"/>
          <w:sz w:val="28"/>
          <w:szCs w:val="28"/>
        </w:rPr>
        <w:t>Góc khúc xạ luôn bằng góc tới.</w:t>
      </w:r>
    </w:p>
    <w:p w14:paraId="60B18EA9" w14:textId="77777777" w:rsidR="006064CE" w:rsidRPr="00D27487" w:rsidRDefault="006064CE" w:rsidP="006064CE">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Câu 4:</w:t>
      </w:r>
      <w:r w:rsidRPr="00D27487">
        <w:rPr>
          <w:rFonts w:ascii="Times New Roman" w:hAnsi="Times New Roman" w:cs="Times New Roman"/>
          <w:sz w:val="28"/>
          <w:szCs w:val="28"/>
        </w:rPr>
        <w:t xml:space="preserve"> Nhận xét nào sai.</w:t>
      </w:r>
    </w:p>
    <w:p w14:paraId="16BAE691" w14:textId="77777777" w:rsidR="006064CE" w:rsidRPr="00D27487" w:rsidRDefault="006064CE" w:rsidP="006064CE">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u w:val="single"/>
        </w:rPr>
        <w:t>A.</w:t>
      </w:r>
      <w:r w:rsidRPr="00D27487">
        <w:rPr>
          <w:rFonts w:ascii="Times New Roman" w:hAnsi="Times New Roman" w:cs="Times New Roman"/>
          <w:sz w:val="28"/>
          <w:szCs w:val="28"/>
        </w:rPr>
        <w:t xml:space="preserve"> Tỉ số giữa góc tới và góc khúc xạ là hằng số.</w:t>
      </w:r>
    </w:p>
    <w:p w14:paraId="1B2BF988" w14:textId="77777777" w:rsidR="006064CE" w:rsidRPr="00D27487" w:rsidRDefault="006064CE" w:rsidP="006064CE">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Tia tới vuông góc với mặt phân cách sẽ không bị khúc xạ.</w:t>
      </w:r>
    </w:p>
    <w:p w14:paraId="01109A5F" w14:textId="77777777" w:rsidR="006064CE" w:rsidRPr="00D27487" w:rsidRDefault="006064CE" w:rsidP="006064CE">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Tia sáng chiếu xiên từ không khí vào nước có góc khúc xạ nhỏ hơn góc tới.</w:t>
      </w:r>
    </w:p>
    <w:p w14:paraId="74FED852" w14:textId="77777777" w:rsidR="006064CE" w:rsidRPr="00D27487" w:rsidRDefault="006064CE" w:rsidP="006064CE">
      <w:pPr>
        <w:tabs>
          <w:tab w:val="left" w:pos="283"/>
          <w:tab w:val="left" w:pos="2835"/>
          <w:tab w:val="left" w:pos="5386"/>
          <w:tab w:val="left" w:pos="7937"/>
        </w:tabs>
        <w:spacing w:after="0"/>
        <w:jc w:val="both"/>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Tia khúc xạ và tia tới nằm trong trên cùng một mặt phẳng chứa pháp tuyến.</w:t>
      </w:r>
    </w:p>
    <w:p w14:paraId="6FBDA943" w14:textId="77777777" w:rsidR="006064CE" w:rsidRPr="00D27487" w:rsidRDefault="006064CE" w:rsidP="006064CE">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lastRenderedPageBreak/>
        <w:t>*MỨC ĐỘ 2: HIỂU ( tối thiểu 3 câu)</w:t>
      </w:r>
    </w:p>
    <w:p w14:paraId="5A13753C"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5:</w:t>
      </w:r>
      <w:r w:rsidRPr="00D27487">
        <w:rPr>
          <w:rFonts w:ascii="Times New Roman" w:hAnsi="Times New Roman" w:cs="Times New Roman"/>
          <w:sz w:val="28"/>
          <w:szCs w:val="28"/>
        </w:rPr>
        <w:t xml:space="preserve"> Với một tia sáng đơn sắc, chiết suất tuyệt đối của nước là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 của thủy tinh là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 Chiết suất tỉ đối khi áp dụng định luật khúc xạ đối với tia sáng đó truyền từ nước sang thủy tinh là</w:t>
      </w:r>
    </w:p>
    <w:p w14:paraId="37856F6A"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A.</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15100F9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24323A9E"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 xml:space="preserve"> –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35FF8C6D"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n</w:t>
      </w:r>
      <w:r w:rsidRPr="00D27487">
        <w:rPr>
          <w:rFonts w:ascii="Times New Roman" w:hAnsi="Times New Roman" w:cs="Times New Roman"/>
          <w:sz w:val="28"/>
          <w:szCs w:val="28"/>
          <w:vertAlign w:val="subscript"/>
        </w:rPr>
        <w:t>1</w:t>
      </w:r>
      <w:r w:rsidRPr="00D27487">
        <w:rPr>
          <w:rFonts w:ascii="Times New Roman" w:hAnsi="Times New Roman" w:cs="Times New Roman"/>
          <w:sz w:val="28"/>
          <w:szCs w:val="28"/>
        </w:rPr>
        <w:t xml:space="preserve"> – n</w:t>
      </w:r>
      <w:r w:rsidRPr="00D27487">
        <w:rPr>
          <w:rFonts w:ascii="Times New Roman" w:hAnsi="Times New Roman" w:cs="Times New Roman"/>
          <w:sz w:val="28"/>
          <w:szCs w:val="28"/>
          <w:vertAlign w:val="subscript"/>
        </w:rPr>
        <w:t>2</w:t>
      </w:r>
      <w:r w:rsidRPr="00D27487">
        <w:rPr>
          <w:rFonts w:ascii="Times New Roman" w:hAnsi="Times New Roman" w:cs="Times New Roman"/>
          <w:sz w:val="28"/>
          <w:szCs w:val="28"/>
        </w:rPr>
        <w:t>.</w:t>
      </w:r>
    </w:p>
    <w:p w14:paraId="27BB00F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6:</w:t>
      </w:r>
      <w:r w:rsidRPr="00D27487">
        <w:rPr>
          <w:rFonts w:ascii="Times New Roman" w:hAnsi="Times New Roman" w:cs="Times New Roman"/>
          <w:sz w:val="28"/>
          <w:szCs w:val="28"/>
        </w:rPr>
        <w:t xml:space="preserve"> Trong hiện tượng khúc xạ ánh sáng với góc tới i &gt; 0 thì</w:t>
      </w:r>
    </w:p>
    <w:p w14:paraId="4C202B77"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góc khúc xạ nhỏ hơn góc tới.</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9304F1F"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góc khúc xạ lớn hơn góc tới.</w:t>
      </w:r>
    </w:p>
    <w:p w14:paraId="1D581867"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góc khúc xạ tỉ lệ thuận với góc tới i.</w:t>
      </w:r>
      <w:r w:rsidRPr="00D27487">
        <w:rPr>
          <w:rFonts w:ascii="Times New Roman" w:hAnsi="Times New Roman" w:cs="Times New Roman"/>
          <w:sz w:val="28"/>
          <w:szCs w:val="28"/>
        </w:rPr>
        <w:tab/>
      </w:r>
    </w:p>
    <w:p w14:paraId="57ACED7A"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D.</w:t>
      </w:r>
      <w:r w:rsidRPr="00D27487">
        <w:rPr>
          <w:rFonts w:ascii="Times New Roman" w:hAnsi="Times New Roman" w:cs="Times New Roman"/>
          <w:sz w:val="28"/>
          <w:szCs w:val="28"/>
        </w:rPr>
        <w:t xml:space="preserve"> khi góc tới tăng thì góc khúc xạ tăng.</w:t>
      </w:r>
    </w:p>
    <w:p w14:paraId="201F34CB"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7:</w:t>
      </w:r>
      <w:r w:rsidRPr="00D27487">
        <w:rPr>
          <w:rFonts w:ascii="Times New Roman" w:hAnsi="Times New Roman" w:cs="Times New Roman"/>
          <w:sz w:val="28"/>
          <w:szCs w:val="28"/>
        </w:rPr>
        <w:t xml:space="preserve"> Chiết suất tỉ đối giữa môi trường khúc xạ với môi trường tới</w:t>
      </w:r>
    </w:p>
    <w:p w14:paraId="6839108F"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luôn lớn hơn 1.</w:t>
      </w:r>
    </w:p>
    <w:p w14:paraId="703D1C5B"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luôn nhỏ hơn 1.</w:t>
      </w:r>
    </w:p>
    <w:p w14:paraId="7375CA2A"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C.</w:t>
      </w:r>
      <w:r w:rsidRPr="00D27487">
        <w:rPr>
          <w:rFonts w:ascii="Times New Roman" w:hAnsi="Times New Roman" w:cs="Times New Roman"/>
          <w:sz w:val="28"/>
          <w:szCs w:val="28"/>
        </w:rPr>
        <w:t xml:space="preserve"> bằng tỉ số giữa chiết suất tuyệt đối của môi trường khúc xạ và của môi trường tới.</w:t>
      </w:r>
    </w:p>
    <w:p w14:paraId="08D997E2" w14:textId="77777777" w:rsidR="006064CE" w:rsidRPr="00D27487" w:rsidRDefault="006064CE" w:rsidP="006064CE">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bằng hiệu giữa chiết suất tuyệt đối của môi trường khúc xạ và của môi trường tới</w:t>
      </w:r>
    </w:p>
    <w:p w14:paraId="1EA47EDD" w14:textId="77777777" w:rsidR="006064CE" w:rsidRPr="00D27487" w:rsidRDefault="006064CE" w:rsidP="006064CE">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3: VẬN DỤNG (tối thiểu 2 câu)</w:t>
      </w:r>
    </w:p>
    <w:p w14:paraId="27A39BE2"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8:</w:t>
      </w:r>
      <w:r w:rsidRPr="00D27487">
        <w:rPr>
          <w:rFonts w:ascii="Times New Roman" w:hAnsi="Times New Roman" w:cs="Times New Roman"/>
          <w:sz w:val="28"/>
          <w:szCs w:val="28"/>
        </w:rPr>
        <w:t xml:space="preserve"> Chiếu một chùm tia sáng đơn sắc song song trong không khí tới mặt nước (n = 4/3) với góc tới là i = 45°. Góc hợp bởi tia khúc xạ và tia tới là</w:t>
      </w:r>
    </w:p>
    <w:p w14:paraId="4A9FFE66"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70°32’.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76EF6BF6"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45°00’.</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5A0DC58F"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25°32’.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5D60EF44"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D</w:t>
      </w:r>
      <w:r w:rsidRPr="00D27487">
        <w:rPr>
          <w:rFonts w:ascii="Times New Roman" w:hAnsi="Times New Roman" w:cs="Times New Roman"/>
          <w:b/>
          <w:sz w:val="28"/>
          <w:szCs w:val="28"/>
        </w:rPr>
        <w:t>.</w:t>
      </w:r>
      <w:r w:rsidRPr="00D27487">
        <w:rPr>
          <w:rFonts w:ascii="Times New Roman" w:hAnsi="Times New Roman" w:cs="Times New Roman"/>
          <w:sz w:val="28"/>
          <w:szCs w:val="28"/>
        </w:rPr>
        <w:t xml:space="preserve"> 12°58’.</w:t>
      </w:r>
    </w:p>
    <w:p w14:paraId="6AC7E841" w14:textId="77777777" w:rsidR="001D55B2" w:rsidRPr="00D27487" w:rsidRDefault="001D55B2" w:rsidP="001D55B2">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1225FCAD" w14:textId="77777777" w:rsidR="00DC3C5D" w:rsidRPr="00D27487" w:rsidRDefault="00DC3C5D" w:rsidP="00DC3C5D">
      <w:pPr>
        <w:spacing w:after="0"/>
        <w:jc w:val="center"/>
        <w:rPr>
          <w:rFonts w:ascii="Times New Roman" w:hAnsi="Times New Roman" w:cs="Times New Roman"/>
          <w:sz w:val="28"/>
          <w:szCs w:val="28"/>
        </w:rPr>
      </w:pPr>
      <w:r w:rsidRPr="00D27487">
        <w:rPr>
          <w:noProof/>
        </w:rPr>
        <w:lastRenderedPageBreak/>
        <w:drawing>
          <wp:inline distT="0" distB="0" distL="0" distR="0" wp14:anchorId="22C7048C" wp14:editId="48063CEF">
            <wp:extent cx="2682240" cy="2537460"/>
            <wp:effectExtent l="0" t="0" r="3810" b="0"/>
            <wp:docPr id="10" name="Picture 10" descr="https://video.vietjack.com/upload2/quiz_source1/2020/04/38-1586299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2/quiz_source1/2020/04/38-15862995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240" cy="2537460"/>
                    </a:xfrm>
                    <a:prstGeom prst="rect">
                      <a:avLst/>
                    </a:prstGeom>
                    <a:noFill/>
                    <a:ln>
                      <a:noFill/>
                    </a:ln>
                  </pic:spPr>
                </pic:pic>
              </a:graphicData>
            </a:graphic>
          </wp:inline>
        </w:drawing>
      </w:r>
    </w:p>
    <w:p w14:paraId="565B4473" w14:textId="77777777" w:rsidR="00DC3C5D" w:rsidRPr="007845DD" w:rsidRDefault="00D27487" w:rsidP="00DC3C5D">
      <w:pPr>
        <w:spacing w:after="0"/>
        <w:rPr>
          <w:rFonts w:ascii="Times New Roman" w:eastAsiaTheme="minorEastAsia" w:hAnsi="Times New Roman" w:cs="Times New Roman"/>
          <w:sz w:val="28"/>
          <w:szCs w:val="28"/>
        </w:rPr>
      </w:pPr>
      <m:oMathPara>
        <m:oMathParaPr>
          <m:jc m:val="left"/>
        </m:oMathParaPr>
        <m:oMath>
          <m:r>
            <m:rPr>
              <m:sty m:val="p"/>
            </m:rPr>
            <w:rPr>
              <w:rFonts w:ascii="Cambria Math" w:hAnsi="Cambria Math" w:cs="Times New Roman"/>
              <w:sz w:val="28"/>
              <w:szCs w:val="28"/>
            </w:rPr>
            <m:t xml:space="preserve">Gọi α là góc cần tìm:Ta có: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=n→</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r>
                    <m:rPr>
                      <m:sty m:val="p"/>
                    </m:rPr>
                    <w:rPr>
                      <w:rFonts w:ascii="Cambria Math" w:hAnsi="Cambria Math" w:cs="Times New Roman"/>
                      <w:sz w:val="28"/>
                      <w:szCs w:val="28"/>
                    </w:rPr>
                    <m:t>n</m:t>
                  </m:r>
                </m:den>
              </m:f>
              <m:r>
                <m:rPr>
                  <m:sty m:val="p"/>
                </m:rPr>
                <w:rPr>
                  <w:rFonts w:ascii="Cambria Math" w:hAnsi="Cambria Math" w:cs="Times New Roman"/>
                  <w:sz w:val="28"/>
                  <w:szCs w:val="28"/>
                </w:rPr>
                <m:t>=</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sz w:val="28"/>
                              <w:szCs w:val="28"/>
                            </w:rPr>
                          </m:ctrlPr>
                        </m:sSupPr>
                        <m:e>
                          <m:r>
                            <m:rPr>
                              <m:sty m:val="p"/>
                            </m:rPr>
                            <w:rPr>
                              <w:rFonts w:ascii="Cambria Math" w:hAnsi="Cambria Math" w:cs="Times New Roman"/>
                              <w:sz w:val="28"/>
                              <w:szCs w:val="28"/>
                            </w:rPr>
                            <m:t>45</m:t>
                          </m:r>
                        </m:e>
                        <m:sup>
                          <m:r>
                            <m:rPr>
                              <m:sty m:val="p"/>
                            </m:rPr>
                            <w:rPr>
                              <w:rFonts w:ascii="Cambria Math" w:hAnsi="Cambria Math" w:cs="Times New Roman"/>
                              <w:sz w:val="28"/>
                              <w:szCs w:val="28"/>
                            </w:rPr>
                            <m:t>0</m:t>
                          </m:r>
                        </m:sup>
                      </m:sSup>
                    </m:e>
                  </m:func>
                </m:num>
                <m:den>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3</m:t>
                      </m:r>
                    </m:den>
                  </m:f>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8</m:t>
                  </m:r>
                </m:den>
              </m:f>
              <m:r>
                <m:rPr>
                  <m:sty m:val="p"/>
                </m:rP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32</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 xml:space="preserve">.   </m:t>
              </m:r>
            </m:e>
          </m:func>
        </m:oMath>
      </m:oMathPara>
    </w:p>
    <w:p w14:paraId="065DD42F" w14:textId="77777777" w:rsidR="00DC3C5D" w:rsidRPr="00D27487" w:rsidRDefault="00D27487" w:rsidP="00DC3C5D">
      <w:pPr>
        <w:spacing w:after="0"/>
        <w:rPr>
          <w:rFonts w:ascii="Times New Roman" w:eastAsiaTheme="minorEastAsia" w:hAnsi="Times New Roman" w:cs="Times New Roman"/>
          <w:sz w:val="28"/>
          <w:szCs w:val="28"/>
        </w:rPr>
      </w:pPr>
      <m:oMath>
        <m:r>
          <m:rPr>
            <m:sty m:val="p"/>
          </m:rPr>
          <w:rPr>
            <w:rFonts w:ascii="Cambria Math" w:hAnsi="Cambria Math" w:cs="Times New Roman"/>
            <w:sz w:val="28"/>
            <w:szCs w:val="28"/>
          </w:rPr>
          <m:t>Mặt khác: α=i-r</m:t>
        </m:r>
      </m:oMath>
      <w:r w:rsidR="00DC3C5D" w:rsidRPr="00D27487">
        <w:rPr>
          <w:rFonts w:ascii="Times New Roman" w:eastAsiaTheme="minorEastAsia" w:hAnsi="Times New Roman" w:cs="Times New Roman"/>
          <w:sz w:val="28"/>
          <w:szCs w:val="28"/>
        </w:rPr>
        <w:t>=</w:t>
      </w:r>
      <m:oMath>
        <m:sSup>
          <m:sSupPr>
            <m:ctrlPr>
              <w:rPr>
                <w:rFonts w:ascii="Cambria Math" w:hAnsi="Cambria Math" w:cs="Times New Roman"/>
                <w:sz w:val="28"/>
                <w:szCs w:val="28"/>
              </w:rPr>
            </m:ctrlPr>
          </m:sSupPr>
          <m:e>
            <m:r>
              <m:rPr>
                <m:sty m:val="p"/>
              </m:rPr>
              <w:rPr>
                <w:rFonts w:ascii="Cambria Math" w:hAnsi="Cambria Math" w:cs="Times New Roman"/>
                <w:sz w:val="28"/>
                <w:szCs w:val="28"/>
              </w:rPr>
              <m:t>45</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32</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12</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58</m:t>
            </m:r>
          </m:e>
          <m:sup>
            <m:r>
              <m:rPr>
                <m:sty m:val="p"/>
              </m:rPr>
              <w:rPr>
                <w:rFonts w:ascii="Cambria Math" w:hAnsi="Cambria Math" w:cs="Times New Roman"/>
                <w:sz w:val="28"/>
                <w:szCs w:val="28"/>
              </w:rPr>
              <m:t>'</m:t>
            </m:r>
          </m:sup>
        </m:sSup>
      </m:oMath>
    </w:p>
    <w:p w14:paraId="58A1D1D6" w14:textId="77777777" w:rsidR="00DC3C5D" w:rsidRPr="00D27487" w:rsidRDefault="00DC3C5D" w:rsidP="00DC3C5D">
      <w:pPr>
        <w:spacing w:after="0"/>
        <w:rPr>
          <w:rFonts w:ascii="Times New Roman" w:eastAsiaTheme="minorEastAsia" w:hAnsi="Times New Roman" w:cs="Times New Roman"/>
          <w:sz w:val="28"/>
          <w:szCs w:val="28"/>
        </w:rPr>
      </w:pPr>
    </w:p>
    <w:p w14:paraId="52FBD28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9:</w:t>
      </w:r>
      <w:r w:rsidRPr="00D27487">
        <w:rPr>
          <w:rFonts w:ascii="Times New Roman" w:hAnsi="Times New Roman" w:cs="Times New Roman"/>
          <w:sz w:val="28"/>
          <w:szCs w:val="28"/>
        </w:rPr>
        <w:t xml:space="preserve"> Một tia sáng đơn sắc chiếu từ không khí vào mặt thủy tinh dưới góc tới 60° thì góc khúc xạ trong thủy tinh là 35°, chiết suất của tấm thủy tinh là</w:t>
      </w:r>
    </w:p>
    <w:p w14:paraId="21C7C847"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A</w:t>
      </w:r>
      <w:r w:rsidRPr="00D27487">
        <w:rPr>
          <w:rFonts w:ascii="Times New Roman" w:hAnsi="Times New Roman" w:cs="Times New Roman"/>
          <w:b/>
          <w:sz w:val="28"/>
          <w:szCs w:val="28"/>
        </w:rPr>
        <w:t>.</w:t>
      </w:r>
      <w:r w:rsidRPr="00D27487">
        <w:rPr>
          <w:rFonts w:ascii="Times New Roman" w:hAnsi="Times New Roman" w:cs="Times New Roman"/>
          <w:sz w:val="28"/>
          <w:szCs w:val="28"/>
        </w:rPr>
        <w:t xml:space="preserve"> n = 1,51</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085B19B9"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n = 1,62</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29F67E16"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w:t>
      </w:r>
      <w:r w:rsidRPr="00D27487">
        <w:rPr>
          <w:rFonts w:ascii="Times New Roman" w:hAnsi="Times New Roman" w:cs="Times New Roman"/>
          <w:sz w:val="28"/>
          <w:szCs w:val="28"/>
        </w:rPr>
        <w:t xml:space="preserve"> n = 1,41</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704FEE7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n = 1,25</w:t>
      </w:r>
    </w:p>
    <w:p w14:paraId="457BB786" w14:textId="77777777" w:rsidR="00DC3C5D" w:rsidRPr="00D27487" w:rsidRDefault="00DC3C5D" w:rsidP="00DC3C5D">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363C725C" w14:textId="77777777" w:rsidR="00DC3C5D" w:rsidRPr="007845DD" w:rsidRDefault="00D27487" w:rsidP="006064CE">
      <w:pPr>
        <w:spacing w:after="0"/>
        <w:rPr>
          <w:rFonts w:ascii="Times New Roman" w:eastAsia="Times New Roman" w:hAnsi="Times New Roman" w:cs="Times New Roman"/>
          <w:sz w:val="28"/>
          <w:szCs w:val="28"/>
        </w:rPr>
      </w:pPr>
      <m:oMathPara>
        <m:oMathParaPr>
          <m:jc m:val="left"/>
        </m:oMathParaPr>
        <m:oMath>
          <m:r>
            <m:rPr>
              <m:sty m:val="p"/>
            </m:rPr>
            <w:rPr>
              <w:rFonts w:ascii="Cambria Math" w:hAnsi="Cambria Math" w:cs="Times New Roman"/>
              <w:sz w:val="28"/>
              <w:szCs w:val="28"/>
            </w:rPr>
            <m:t xml:space="preserve">Ta có: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=n</m:t>
          </m:r>
          <m:r>
            <m:rPr>
              <m:sty m:val="p"/>
            </m:rPr>
            <w:rPr>
              <w:rFonts w:ascii="Cambria Math" w:eastAsia="Times New Roman" w:hAnsi="Cambria Math" w:cs="Times New Roman"/>
              <w:sz w:val="28"/>
              <w:szCs w:val="28"/>
            </w:rPr>
            <m:t>→n=</m:t>
          </m:r>
          <m:f>
            <m:fPr>
              <m:ctrlPr>
                <w:rPr>
                  <w:rFonts w:ascii="Cambria Math" w:eastAsia="Times New Roman" w:hAnsi="Cambria Math" w:cs="Times New Roman"/>
                  <w:sz w:val="28"/>
                  <w:szCs w:val="28"/>
                </w:rPr>
              </m:ctrlPr>
            </m:fPr>
            <m:num>
              <m:func>
                <m:funcPr>
                  <m:ctrlPr>
                    <w:rPr>
                      <w:rFonts w:ascii="Cambria Math" w:eastAsia="Times New Roman" w:hAnsi="Cambria Math" w:cs="Times New Roman"/>
                      <w:sz w:val="28"/>
                      <w:szCs w:val="28"/>
                    </w:rPr>
                  </m:ctrlPr>
                </m:funcPr>
                <m:fName>
                  <m:r>
                    <m:rPr>
                      <m:sty m:val="p"/>
                    </m:rPr>
                    <w:rPr>
                      <w:rFonts w:ascii="Cambria Math" w:eastAsia="Times New Roman" w:hAnsi="Cambria Math" w:cs="Times New Roman"/>
                      <w:sz w:val="28"/>
                      <w:szCs w:val="28"/>
                    </w:rPr>
                    <m:t>sin</m:t>
                  </m:r>
                </m:fName>
                <m:e>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60</m:t>
                      </m:r>
                    </m:e>
                    <m:sup>
                      <m:r>
                        <m:rPr>
                          <m:sty m:val="p"/>
                        </m:rPr>
                        <w:rPr>
                          <w:rFonts w:ascii="Cambria Math" w:eastAsia="Times New Roman" w:hAnsi="Cambria Math" w:cs="Times New Roman"/>
                          <w:sz w:val="28"/>
                          <w:szCs w:val="28"/>
                        </w:rPr>
                        <m:t>0</m:t>
                      </m:r>
                    </m:sup>
                  </m:sSup>
                </m:e>
              </m:func>
            </m:num>
            <m:den>
              <m:func>
                <m:funcPr>
                  <m:ctrlPr>
                    <w:rPr>
                      <w:rFonts w:ascii="Cambria Math" w:eastAsia="Times New Roman" w:hAnsi="Cambria Math" w:cs="Times New Roman"/>
                      <w:sz w:val="28"/>
                      <w:szCs w:val="28"/>
                    </w:rPr>
                  </m:ctrlPr>
                </m:funcPr>
                <m:fName>
                  <m:r>
                    <m:rPr>
                      <m:sty m:val="p"/>
                    </m:rPr>
                    <w:rPr>
                      <w:rFonts w:ascii="Cambria Math" w:eastAsia="Times New Roman" w:hAnsi="Cambria Math" w:cs="Times New Roman"/>
                      <w:sz w:val="28"/>
                      <w:szCs w:val="28"/>
                    </w:rPr>
                    <m:t>sin</m:t>
                  </m:r>
                </m:fName>
                <m:e>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35</m:t>
                      </m:r>
                    </m:e>
                    <m:sup>
                      <m:r>
                        <m:rPr>
                          <m:sty m:val="p"/>
                        </m:rPr>
                        <w:rPr>
                          <w:rFonts w:ascii="Cambria Math" w:eastAsia="Times New Roman" w:hAnsi="Cambria Math" w:cs="Times New Roman"/>
                          <w:sz w:val="28"/>
                          <w:szCs w:val="28"/>
                        </w:rPr>
                        <m:t>0</m:t>
                      </m:r>
                    </m:sup>
                  </m:sSup>
                </m:e>
              </m:func>
            </m:den>
          </m:f>
          <m:r>
            <m:rPr>
              <m:sty m:val="p"/>
            </m:rPr>
            <w:rPr>
              <w:rFonts w:ascii="Cambria Math" w:eastAsia="Times New Roman" w:hAnsi="Cambria Math" w:cs="Times New Roman"/>
              <w:sz w:val="28"/>
              <w:szCs w:val="28"/>
            </w:rPr>
            <m:t>=1,51</m:t>
          </m:r>
        </m:oMath>
      </m:oMathPara>
    </w:p>
    <w:p w14:paraId="47FC15BA" w14:textId="77777777" w:rsidR="00DC3C5D" w:rsidRPr="00D27487" w:rsidRDefault="00DC3C5D" w:rsidP="006064CE">
      <w:pPr>
        <w:spacing w:after="0"/>
        <w:rPr>
          <w:rFonts w:ascii="Times New Roman" w:eastAsia="Times New Roman" w:hAnsi="Times New Roman" w:cs="Times New Roman"/>
          <w:sz w:val="28"/>
          <w:szCs w:val="28"/>
        </w:rPr>
      </w:pPr>
    </w:p>
    <w:p w14:paraId="2CDA6666" w14:textId="77777777" w:rsidR="006064CE" w:rsidRPr="00D27487" w:rsidRDefault="006064CE" w:rsidP="006064CE">
      <w:pPr>
        <w:tabs>
          <w:tab w:val="left" w:pos="750"/>
        </w:tabs>
        <w:spacing w:after="0" w:line="240" w:lineRule="auto"/>
        <w:jc w:val="both"/>
        <w:rPr>
          <w:rFonts w:ascii="Times New Roman" w:hAnsi="Times New Roman" w:cs="Times New Roman"/>
          <w:b/>
          <w:color w:val="FF0000"/>
          <w:sz w:val="28"/>
          <w:szCs w:val="28"/>
          <w:u w:val="single"/>
        </w:rPr>
      </w:pPr>
      <w:r w:rsidRPr="00D27487">
        <w:rPr>
          <w:rFonts w:ascii="Times New Roman" w:hAnsi="Times New Roman" w:cs="Times New Roman"/>
          <w:b/>
          <w:color w:val="FF0000"/>
          <w:sz w:val="28"/>
          <w:szCs w:val="28"/>
          <w:u w:val="single"/>
        </w:rPr>
        <w:t>*MỨC ĐỘ 4: VẬN DỤNG CAO (tối thiểu 1 câu)</w:t>
      </w:r>
    </w:p>
    <w:p w14:paraId="51972B20"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Câu 10:</w:t>
      </w:r>
      <w:r w:rsidRPr="00D27487">
        <w:rPr>
          <w:rFonts w:ascii="Times New Roman" w:hAnsi="Times New Roman" w:cs="Times New Roman"/>
          <w:sz w:val="28"/>
          <w:szCs w:val="28"/>
        </w:rPr>
        <w:t xml:space="preserve"> Một người nhìn hòn sỏi dưới đáy một bể nước thấy ảnh của nó dường như cách mặt nước một khoả</w:t>
      </w:r>
      <w:r w:rsidR="00EB3FF5" w:rsidRPr="00D27487">
        <w:rPr>
          <w:rFonts w:ascii="Times New Roman" w:hAnsi="Times New Roman" w:cs="Times New Roman"/>
          <w:sz w:val="28"/>
          <w:szCs w:val="28"/>
        </w:rPr>
        <w:t>ng 1,2</w:t>
      </w:r>
      <w:r w:rsidRPr="00D27487">
        <w:rPr>
          <w:rFonts w:ascii="Times New Roman" w:hAnsi="Times New Roman" w:cs="Times New Roman"/>
          <w:sz w:val="28"/>
          <w:szCs w:val="28"/>
        </w:rPr>
        <w:t xml:space="preserve"> m, chiết suất của nước là n = 4/3. Độ sâu của bể là</w:t>
      </w:r>
    </w:p>
    <w:p w14:paraId="2F5E3CD3"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A.</w:t>
      </w:r>
      <w:r w:rsidRPr="00D27487">
        <w:rPr>
          <w:rFonts w:ascii="Times New Roman" w:hAnsi="Times New Roman" w:cs="Times New Roman"/>
          <w:sz w:val="28"/>
          <w:szCs w:val="28"/>
        </w:rPr>
        <w:t xml:space="preserve"> 0,9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4D502818"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B.</w:t>
      </w:r>
      <w:r w:rsidRPr="00D27487">
        <w:rPr>
          <w:rFonts w:ascii="Times New Roman" w:hAnsi="Times New Roman" w:cs="Times New Roman"/>
          <w:sz w:val="28"/>
          <w:szCs w:val="28"/>
        </w:rPr>
        <w:t xml:space="preserve"> 1,0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171EF876"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u w:val="single"/>
        </w:rPr>
        <w:t>C.</w:t>
      </w:r>
      <w:r w:rsidR="00EB3FF5" w:rsidRPr="00D27487">
        <w:rPr>
          <w:rFonts w:ascii="Times New Roman" w:hAnsi="Times New Roman" w:cs="Times New Roman"/>
          <w:sz w:val="28"/>
          <w:szCs w:val="28"/>
        </w:rPr>
        <w:t xml:space="preserve"> 1,6</w:t>
      </w:r>
      <w:r w:rsidRPr="00D27487">
        <w:rPr>
          <w:rFonts w:ascii="Times New Roman" w:hAnsi="Times New Roman" w:cs="Times New Roman"/>
          <w:sz w:val="28"/>
          <w:szCs w:val="28"/>
        </w:rPr>
        <w:t xml:space="preserve"> m</w:t>
      </w:r>
      <w:r w:rsidRPr="00D27487">
        <w:rPr>
          <w:rFonts w:ascii="Times New Roman" w:hAnsi="Times New Roman" w:cs="Times New Roman"/>
          <w:sz w:val="28"/>
          <w:szCs w:val="28"/>
        </w:rPr>
        <w:tab/>
      </w:r>
      <w:r w:rsidRPr="00D27487">
        <w:rPr>
          <w:rFonts w:ascii="Times New Roman" w:hAnsi="Times New Roman" w:cs="Times New Roman"/>
          <w:sz w:val="28"/>
          <w:szCs w:val="28"/>
        </w:rPr>
        <w:tab/>
      </w:r>
    </w:p>
    <w:p w14:paraId="1A2E953F" w14:textId="77777777" w:rsidR="006064CE" w:rsidRPr="00D27487" w:rsidRDefault="006064CE" w:rsidP="006064CE">
      <w:pPr>
        <w:spacing w:after="0"/>
        <w:rPr>
          <w:rFonts w:ascii="Times New Roman" w:hAnsi="Times New Roman" w:cs="Times New Roman"/>
          <w:sz w:val="28"/>
          <w:szCs w:val="28"/>
        </w:rPr>
      </w:pPr>
      <w:r w:rsidRPr="00D27487">
        <w:rPr>
          <w:rFonts w:ascii="Times New Roman" w:hAnsi="Times New Roman" w:cs="Times New Roman"/>
          <w:b/>
          <w:sz w:val="28"/>
          <w:szCs w:val="28"/>
        </w:rPr>
        <w:t>D.</w:t>
      </w:r>
      <w:r w:rsidRPr="00D27487">
        <w:rPr>
          <w:rFonts w:ascii="Times New Roman" w:hAnsi="Times New Roman" w:cs="Times New Roman"/>
          <w:sz w:val="28"/>
          <w:szCs w:val="28"/>
        </w:rPr>
        <w:t xml:space="preserve"> 1,8 m</w:t>
      </w:r>
    </w:p>
    <w:p w14:paraId="08204537" w14:textId="77777777" w:rsidR="00EB3FF5" w:rsidRPr="00D27487" w:rsidRDefault="00EB3FF5" w:rsidP="00EB3FF5">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lastRenderedPageBreak/>
        <w:t>Hướng dẫn giải</w:t>
      </w:r>
    </w:p>
    <w:p w14:paraId="590C12B7" w14:textId="77777777" w:rsidR="00EB3FF5" w:rsidRPr="00EB3FF5" w:rsidRDefault="00EB3FF5" w:rsidP="00EB3FF5">
      <w:pPr>
        <w:shd w:val="clear" w:color="auto" w:fill="FFFFFF"/>
        <w:spacing w:after="300" w:line="240" w:lineRule="auto"/>
        <w:rPr>
          <w:rFonts w:ascii="Times New Roman" w:eastAsia="Times New Roman" w:hAnsi="Times New Roman" w:cs="Times New Roman"/>
          <w:color w:val="222222"/>
          <w:sz w:val="28"/>
          <w:szCs w:val="28"/>
        </w:rPr>
      </w:pPr>
      <w:r w:rsidRPr="00EB3FF5">
        <w:rPr>
          <w:rFonts w:ascii="Times New Roman" w:eastAsia="Times New Roman" w:hAnsi="Times New Roman" w:cs="Times New Roman"/>
          <w:color w:val="222222"/>
          <w:sz w:val="28"/>
          <w:szCs w:val="28"/>
        </w:rPr>
        <w:t>Gọi S là hòn sỏi dưới đáy bể, S’ là ảnh của S. Để ảnh rõ nét thì góc tới phải nhỏ</w:t>
      </w:r>
    </w:p>
    <w:p w14:paraId="3F36D81D" w14:textId="77777777" w:rsidR="00EB3FF5" w:rsidRPr="00D27487" w:rsidRDefault="00EB3FF5" w:rsidP="00EB3FF5">
      <w:pPr>
        <w:shd w:val="clear" w:color="auto" w:fill="FFFFFF"/>
        <w:spacing w:after="300" w:line="240" w:lineRule="auto"/>
        <w:jc w:val="center"/>
        <w:rPr>
          <w:rFonts w:ascii="Arial" w:eastAsia="Times New Roman" w:hAnsi="Arial" w:cs="Arial"/>
          <w:color w:val="222222"/>
          <w:sz w:val="23"/>
          <w:szCs w:val="23"/>
        </w:rPr>
      </w:pPr>
      <w:r w:rsidRPr="00D27487">
        <w:rPr>
          <w:rFonts w:ascii="Arial" w:eastAsia="Times New Roman" w:hAnsi="Arial" w:cs="Arial"/>
          <w:noProof/>
          <w:color w:val="222222"/>
          <w:sz w:val="23"/>
          <w:szCs w:val="23"/>
        </w:rPr>
        <w:drawing>
          <wp:inline distT="0" distB="0" distL="0" distR="0" wp14:anchorId="325C8101" wp14:editId="21CDD796">
            <wp:extent cx="2278380" cy="1866900"/>
            <wp:effectExtent l="0" t="0" r="7620" b="0"/>
            <wp:docPr id="12" name="Picture 12" descr="https://tuhoc365.vn/wp-content/uploads/2020/03/1_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hoc365.vn/wp-content/uploads/2020/03/1_7-6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1866900"/>
                    </a:xfrm>
                    <a:prstGeom prst="rect">
                      <a:avLst/>
                    </a:prstGeom>
                    <a:noFill/>
                    <a:ln>
                      <a:noFill/>
                    </a:ln>
                  </pic:spPr>
                </pic:pic>
              </a:graphicData>
            </a:graphic>
          </wp:inline>
        </w:drawing>
      </w:r>
    </w:p>
    <w:p w14:paraId="360D9E03" w14:textId="77777777" w:rsidR="00EB3FF5" w:rsidRPr="007845DD" w:rsidRDefault="00D27487" w:rsidP="00EB3FF5">
      <w:pPr>
        <w:shd w:val="clear" w:color="auto" w:fill="FFFFFF"/>
        <w:spacing w:after="300" w:line="240" w:lineRule="auto"/>
        <w:rPr>
          <w:rFonts w:ascii="Arial" w:eastAsia="Times New Roman" w:hAnsi="Arial" w:cs="Arial"/>
          <w:sz w:val="28"/>
          <w:szCs w:val="28"/>
        </w:rPr>
      </w:pPr>
      <m:oMathPara>
        <m:oMathParaPr>
          <m:jc m:val="left"/>
        </m:oMathParaPr>
        <m:oMath>
          <m:r>
            <m:rPr>
              <m:sty m:val="p"/>
            </m:rPr>
            <w:rPr>
              <w:rFonts w:ascii="Cambria Math" w:hAnsi="Cambria Math" w:cs="Times New Roman"/>
              <w:sz w:val="28"/>
              <w:szCs w:val="28"/>
            </w:rPr>
            <m:t xml:space="preserve">Ta có: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2</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r>
                <m:rPr>
                  <m:sty m:val="p"/>
                </m:rPr>
                <w:rPr>
                  <w:rFonts w:ascii="Cambria Math" w:hAnsi="Cambria Math" w:cs="Times New Roman"/>
                  <w:sz w:val="28"/>
                  <w:szCs w:val="28"/>
                </w:rPr>
                <m:t>1</m:t>
              </m:r>
            </m:e>
          </m:d>
        </m:oMath>
      </m:oMathPara>
    </w:p>
    <w:p w14:paraId="4373ABE3" w14:textId="77777777" w:rsidR="00EB3FF5" w:rsidRPr="007845DD" w:rsidRDefault="00D27487" w:rsidP="00EB3FF5">
      <w:pPr>
        <w:shd w:val="clear" w:color="auto" w:fill="FFFFFF"/>
        <w:spacing w:after="300" w:line="240" w:lineRule="auto"/>
        <w:rPr>
          <w:rFonts w:ascii="Arial" w:eastAsia="Times New Roman" w:hAnsi="Arial" w:cs="Arial"/>
          <w:sz w:val="28"/>
          <w:szCs w:val="28"/>
        </w:rPr>
      </w:pPr>
      <m:oMathPara>
        <m:oMathParaPr>
          <m:jc m:val="left"/>
        </m:oMathParaPr>
        <m:oMath>
          <m:r>
            <m:rPr>
              <m:sty m:val="p"/>
            </m:rPr>
            <w:rPr>
              <w:rFonts w:ascii="Cambria Math" w:hAnsi="Cambria Math" w:cs="Times New Roman"/>
              <w:sz w:val="28"/>
              <w:szCs w:val="28"/>
            </w:rPr>
            <m:t>Mà:</m:t>
          </m:r>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m:rPr>
                  <m:sty m:val="p"/>
                </m:rPr>
                <w:rPr>
                  <w:rFonts w:ascii="Cambria Math" w:hAnsi="Cambria Math" w:cs="Times New Roman"/>
                  <w:sz w:val="28"/>
                  <w:szCs w:val="28"/>
                </w:rPr>
                <m:t>i=</m:t>
              </m:r>
              <m:f>
                <m:fPr>
                  <m:ctrlPr>
                    <w:rPr>
                      <w:rFonts w:ascii="Cambria Math" w:hAnsi="Cambria Math" w:cs="Times New Roman"/>
                      <w:sz w:val="28"/>
                      <w:szCs w:val="28"/>
                    </w:rPr>
                  </m:ctrlPr>
                </m:fPr>
                <m:num>
                  <m:r>
                    <m:rPr>
                      <m:sty m:val="p"/>
                    </m:rPr>
                    <w:rPr>
                      <w:rFonts w:ascii="Cambria Math" w:hAnsi="Cambria Math" w:cs="Times New Roman"/>
                      <w:sz w:val="28"/>
                      <w:szCs w:val="28"/>
                    </w:rPr>
                    <m:t>HI</m:t>
                  </m:r>
                </m:num>
                <m:den>
                  <m:r>
                    <m:rPr>
                      <m:sty m:val="p"/>
                    </m:rPr>
                    <w:rPr>
                      <w:rFonts w:ascii="Cambria Math" w:hAnsi="Cambria Math" w:cs="Times New Roman"/>
                      <w:sz w:val="28"/>
                      <w:szCs w:val="28"/>
                    </w:rPr>
                    <m:t>HS</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m:rPr>
                      <m:sty m:val="p"/>
                    </m:rPr>
                    <w:rPr>
                      <w:rFonts w:ascii="Cambria Math" w:hAnsi="Cambria Math" w:cs="Times New Roman"/>
                      <w:sz w:val="28"/>
                      <w:szCs w:val="28"/>
                    </w:rPr>
                    <m:t>r=</m:t>
                  </m:r>
                  <m:f>
                    <m:fPr>
                      <m:ctrlPr>
                        <w:rPr>
                          <w:rFonts w:ascii="Cambria Math" w:hAnsi="Cambria Math" w:cs="Times New Roman"/>
                          <w:sz w:val="28"/>
                          <w:szCs w:val="28"/>
                        </w:rPr>
                      </m:ctrlPr>
                    </m:fPr>
                    <m:num>
                      <m:r>
                        <m:rPr>
                          <m:sty m:val="p"/>
                        </m:rPr>
                        <w:rPr>
                          <w:rFonts w:ascii="Cambria Math" w:hAnsi="Cambria Math" w:cs="Times New Roman"/>
                          <w:sz w:val="28"/>
                          <w:szCs w:val="28"/>
                        </w:rPr>
                        <m:t>HI</m:t>
                      </m:r>
                    </m:num>
                    <m:den>
                      <m:r>
                        <m:rPr>
                          <m:sty m:val="p"/>
                        </m:rPr>
                        <w:rPr>
                          <w:rFonts w:ascii="Cambria Math" w:hAnsi="Cambria Math" w:cs="Times New Roman"/>
                          <w:sz w:val="28"/>
                          <w:szCs w:val="28"/>
                        </w:rPr>
                        <m:t>HS'</m:t>
                      </m:r>
                    </m:den>
                  </m:f>
                  <m:r>
                    <m:rPr>
                      <m:sty m:val="p"/>
                    </m:rPr>
                    <w:rPr>
                      <w:rFonts w:ascii="Cambria Math" w:hAnsi="Cambria Math" w:cs="Times New Roman"/>
                      <w:sz w:val="28"/>
                      <w:szCs w:val="28"/>
                    </w:rPr>
                    <m:t>→</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HS'</m:t>
                      </m:r>
                    </m:num>
                    <m:den>
                      <m:r>
                        <m:rPr>
                          <m:sty m:val="p"/>
                        </m:rPr>
                        <w:rPr>
                          <w:rFonts w:ascii="Cambria Math" w:hAnsi="Cambria Math" w:cs="Times New Roman"/>
                          <w:sz w:val="28"/>
                          <w:szCs w:val="28"/>
                        </w:rPr>
                        <m:t>HS</m:t>
                      </m:r>
                    </m:den>
                  </m:f>
                  <m:r>
                    <m:rPr>
                      <m:sty m:val="p"/>
                    </m:rPr>
                    <w:rPr>
                      <w:rFonts w:ascii="Cambria Math" w:hAnsi="Cambria Math" w:cs="Times New Roman"/>
                      <w:sz w:val="28"/>
                      <w:szCs w:val="28"/>
                    </w:rPr>
                    <m:t xml:space="preserve"> (2)</m:t>
                  </m:r>
                </m:e>
              </m:func>
            </m:e>
          </m:func>
        </m:oMath>
      </m:oMathPara>
    </w:p>
    <w:p w14:paraId="4795F24A" w14:textId="77777777" w:rsidR="00EB3FF5" w:rsidRPr="007845DD" w:rsidRDefault="00D27487" w:rsidP="00EB3FF5">
      <w:pPr>
        <w:shd w:val="clear" w:color="auto" w:fill="FFFFFF"/>
        <w:spacing w:after="300" w:line="240" w:lineRule="auto"/>
        <w:rPr>
          <w:rFonts w:ascii="Arial" w:eastAsia="Times New Roman" w:hAnsi="Arial" w:cs="Arial"/>
          <w:color w:val="222222"/>
          <w:sz w:val="23"/>
          <w:szCs w:val="23"/>
        </w:rPr>
      </w:pPr>
      <m:oMathPara>
        <m:oMathParaPr>
          <m:jc m:val="left"/>
        </m:oMathParaPr>
        <m:oMath>
          <m:r>
            <m:rPr>
              <m:sty m:val="p"/>
            </m:rPr>
            <w:rPr>
              <w:rFonts w:ascii="Cambria Math" w:hAnsi="Cambria Math" w:cs="Times New Roman"/>
              <w:sz w:val="28"/>
              <w:szCs w:val="28"/>
            </w:rPr>
            <m:t xml:space="preserve">Từ </m:t>
          </m:r>
          <m:d>
            <m:dPr>
              <m:ctrlPr>
                <w:rPr>
                  <w:rFonts w:ascii="Cambria Math" w:hAnsi="Cambria Math" w:cs="Times New Roman"/>
                  <w:sz w:val="28"/>
                  <w:szCs w:val="28"/>
                </w:rPr>
              </m:ctrlPr>
            </m:dPr>
            <m:e>
              <m:r>
                <m:rPr>
                  <m:sty m:val="p"/>
                </m:rPr>
                <w:rPr>
                  <w:rFonts w:ascii="Cambria Math" w:hAnsi="Cambria Math" w:cs="Times New Roman"/>
                  <w:sz w:val="28"/>
                  <w:szCs w:val="28"/>
                </w:rPr>
                <m:t>1</m:t>
              </m:r>
            </m:e>
          </m:d>
          <m:r>
            <m:rPr>
              <m:sty m:val="p"/>
            </m:rPr>
            <w:rPr>
              <w:rFonts w:ascii="Cambria Math" w:hAnsi="Cambria Math" w:cs="Times New Roman"/>
              <w:sz w:val="28"/>
              <w:szCs w:val="28"/>
            </w:rPr>
            <m:t xml:space="preserve"> và </m:t>
          </m:r>
          <m:d>
            <m:dPr>
              <m:ctrlPr>
                <w:rPr>
                  <w:rFonts w:ascii="Cambria Math" w:hAnsi="Cambria Math" w:cs="Times New Roman"/>
                  <w:sz w:val="28"/>
                  <w:szCs w:val="28"/>
                </w:rPr>
              </m:ctrlPr>
            </m:dPr>
            <m:e>
              <m:r>
                <m:rPr>
                  <m:sty m:val="p"/>
                </m:rPr>
                <w:rPr>
                  <w:rFonts w:ascii="Cambria Math" w:hAnsi="Cambria Math" w:cs="Times New Roman"/>
                  <w:sz w:val="28"/>
                  <w:szCs w:val="28"/>
                </w:rPr>
                <m:t>2</m:t>
              </m:r>
            </m:e>
          </m:d>
          <m:r>
            <m:rPr>
              <m:sty m:val="p"/>
            </m:rPr>
            <w:rPr>
              <w:rFonts w:ascii="Cambria Math" w:hAnsi="Cambria Math" w:cs="Times New Roman"/>
              <w:sz w:val="28"/>
              <w:szCs w:val="28"/>
            </w:rPr>
            <m:t>ta được:</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2</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HS'</m:t>
              </m:r>
            </m:num>
            <m:den>
              <m:r>
                <m:rPr>
                  <m:sty m:val="p"/>
                </m:rPr>
                <w:rPr>
                  <w:rFonts w:ascii="Cambria Math" w:hAnsi="Cambria Math" w:cs="Times New Roman"/>
                  <w:sz w:val="28"/>
                  <w:szCs w:val="28"/>
                </w:rPr>
                <m:t>HS</m:t>
              </m:r>
            </m:den>
          </m:f>
          <m:r>
            <m:rPr>
              <m:sty m:val="p"/>
            </m:rPr>
            <w:rPr>
              <w:rFonts w:ascii="Cambria Math" w:hAnsi="Cambria Math" w:cs="Times New Roman"/>
              <w:sz w:val="28"/>
              <w:szCs w:val="28"/>
            </w:rPr>
            <m:t>→HS=</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1</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.H</m:t>
          </m:r>
          <m:sSup>
            <m:sSupPr>
              <m:ctrlPr>
                <w:rPr>
                  <w:rFonts w:ascii="Cambria Math" w:hAnsi="Cambria Math" w:cs="Times New Roman"/>
                  <w:sz w:val="28"/>
                  <w:szCs w:val="28"/>
                </w:rPr>
              </m:ctrlPr>
            </m:sSupPr>
            <m:e>
              <m:r>
                <m:rPr>
                  <m:sty m:val="p"/>
                </m:rPr>
                <w:rPr>
                  <w:rFonts w:ascii="Cambria Math" w:hAnsi="Cambria Math" w:cs="Times New Roman"/>
                  <w:sz w:val="28"/>
                  <w:szCs w:val="28"/>
                </w:rPr>
                <m:t>S</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=1,6m</m:t>
          </m:r>
        </m:oMath>
      </m:oMathPara>
    </w:p>
    <w:p w14:paraId="5E7CDE04" w14:textId="77777777" w:rsidR="00EB3FF5" w:rsidRPr="00D27487" w:rsidRDefault="00EB3FF5" w:rsidP="006064CE">
      <w:pPr>
        <w:spacing w:after="0"/>
        <w:rPr>
          <w:rFonts w:ascii="Times New Roman" w:hAnsi="Times New Roman" w:cs="Times New Roman"/>
          <w:sz w:val="28"/>
          <w:szCs w:val="28"/>
        </w:rPr>
      </w:pPr>
    </w:p>
    <w:p w14:paraId="775E372F" w14:textId="77777777" w:rsidR="003136F1" w:rsidRPr="00D27487" w:rsidRDefault="003136F1" w:rsidP="003136F1">
      <w:pPr>
        <w:tabs>
          <w:tab w:val="left" w:pos="283"/>
          <w:tab w:val="left" w:pos="2835"/>
          <w:tab w:val="left" w:pos="5386"/>
          <w:tab w:val="left" w:pos="7937"/>
        </w:tabs>
        <w:ind w:firstLine="283"/>
        <w:jc w:val="both"/>
        <w:rPr>
          <w:rFonts w:ascii="Times New Roman" w:hAnsi="Times New Roman" w:cs="Times New Roman"/>
          <w:sz w:val="28"/>
          <w:szCs w:val="28"/>
        </w:rPr>
      </w:pPr>
      <w:r w:rsidRPr="00D27487">
        <w:rPr>
          <w:rFonts w:ascii="Times New Roman" w:hAnsi="Times New Roman" w:cs="Times New Roman"/>
          <w:noProof/>
          <w:sz w:val="28"/>
          <w:szCs w:val="28"/>
        </w:rPr>
        <mc:AlternateContent>
          <mc:Choice Requires="wpg">
            <w:drawing>
              <wp:inline distT="0" distB="0" distL="0" distR="0" wp14:anchorId="70D44F42" wp14:editId="1BF198E8">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4DCBA0AB" w14:textId="77777777" w:rsidR="003136F1" w:rsidRPr="00B015EF" w:rsidRDefault="003136F1" w:rsidP="003136F1">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7675F74E" w14:textId="77777777" w:rsidR="003136F1" w:rsidRDefault="003136F1" w:rsidP="003136F1">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70D44F42" id="Group 3" o:spid="_x0000_s102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w54AoAACd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">
                <v:shape id="Freeform 624" o:spid="_x0000_s102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2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2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4DCBA0AB" w14:textId="77777777" w:rsidR="003136F1" w:rsidRPr="00B015EF" w:rsidRDefault="003136F1" w:rsidP="003136F1">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03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7675F74E" w14:textId="77777777" w:rsidR="003136F1" w:rsidRDefault="003136F1" w:rsidP="003136F1">
                        <w:r>
                          <w:rPr>
                            <w:rFonts w:ascii="Palatino Linotype" w:hAnsi="Palatino Linotype"/>
                            <w:b/>
                            <w:color w:val="EC008C"/>
                            <w:spacing w:val="-9"/>
                            <w:sz w:val="28"/>
                            <w:szCs w:val="28"/>
                          </w:rPr>
                          <w:t>BÀI TẬP  TỰ LUẬN</w:t>
                        </w:r>
                      </w:p>
                    </w:txbxContent>
                  </v:textbox>
                </v:shape>
                <w10:anchorlock/>
              </v:group>
            </w:pict>
          </mc:Fallback>
        </mc:AlternateContent>
      </w:r>
    </w:p>
    <w:p w14:paraId="74781050" w14:textId="77777777" w:rsidR="003136F1" w:rsidRPr="00D27487" w:rsidRDefault="003136F1" w:rsidP="003136F1">
      <w:pPr>
        <w:tabs>
          <w:tab w:val="left" w:pos="283"/>
          <w:tab w:val="left" w:pos="2835"/>
          <w:tab w:val="left" w:pos="5386"/>
          <w:tab w:val="left" w:pos="7937"/>
        </w:tabs>
        <w:spacing w:after="0"/>
        <w:ind w:firstLine="283"/>
        <w:jc w:val="both"/>
        <w:rPr>
          <w:rFonts w:ascii="Times New Roman" w:eastAsia="Calibri" w:hAnsi="Times New Roman" w:cs="Times New Roman"/>
          <w:sz w:val="28"/>
          <w:szCs w:val="28"/>
        </w:rPr>
      </w:pPr>
    </w:p>
    <w:p w14:paraId="3D16D236" w14:textId="77777777" w:rsidR="003136F1" w:rsidRPr="00D27487" w:rsidRDefault="003136F1" w:rsidP="003136F1">
      <w:pPr>
        <w:spacing w:before="57" w:after="57" w:line="288" w:lineRule="auto"/>
        <w:jc w:val="center"/>
        <w:rPr>
          <w:rFonts w:ascii="Times New Roman" w:eastAsia="Times New Roman" w:hAnsi="Times New Roman" w:cs="Times New Roman"/>
          <w:b/>
          <w:color w:val="FF0000"/>
          <w:sz w:val="28"/>
          <w:szCs w:val="28"/>
        </w:rPr>
      </w:pPr>
      <w:r w:rsidRPr="00D27487">
        <w:rPr>
          <w:rFonts w:ascii="Times New Roman" w:eastAsia="Times New Roman" w:hAnsi="Times New Roman" w:cs="Times New Roman"/>
          <w:b/>
          <w:color w:val="FF0000"/>
          <w:sz w:val="28"/>
          <w:szCs w:val="28"/>
          <w:highlight w:val="yellow"/>
        </w:rPr>
        <w:t>PHẦN ĐỀ:</w:t>
      </w:r>
    </w:p>
    <w:p w14:paraId="2F8B32EA" w14:textId="77777777" w:rsidR="003136F1" w:rsidRPr="00D27487" w:rsidRDefault="003136F1" w:rsidP="003136F1">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nhận biết </w:t>
      </w:r>
      <w:r w:rsidRPr="00D27487">
        <w:rPr>
          <w:rFonts w:ascii="Times New Roman" w:hAnsi="Times New Roman" w:cs="Times New Roman"/>
          <w:b/>
          <w:color w:val="FF0000"/>
          <w:sz w:val="28"/>
          <w:szCs w:val="28"/>
          <w:u w:val="single"/>
        </w:rPr>
        <w:t>(Tối thiểu 2 bài)</w:t>
      </w:r>
      <w:r w:rsidRPr="00D27487">
        <w:rPr>
          <w:rFonts w:ascii="Times New Roman" w:eastAsia="Times New Roman" w:hAnsi="Times New Roman" w:cs="Times New Roman"/>
          <w:b/>
          <w:color w:val="FF0000"/>
          <w:sz w:val="28"/>
          <w:szCs w:val="28"/>
          <w:u w:val="single"/>
        </w:rPr>
        <w:t>:</w:t>
      </w:r>
    </w:p>
    <w:p w14:paraId="0A2D17EC" w14:textId="77777777" w:rsidR="00B82086" w:rsidRPr="00D27487" w:rsidRDefault="003136F1" w:rsidP="00B82086">
      <w:pPr>
        <w:pStyle w:val="NormalWeb"/>
        <w:spacing w:before="0" w:beforeAutospacing="0" w:after="240" w:afterAutospacing="0" w:line="360" w:lineRule="atLeast"/>
        <w:ind w:left="48" w:right="48"/>
        <w:jc w:val="both"/>
        <w:rPr>
          <w:color w:val="000000"/>
          <w:sz w:val="28"/>
          <w:szCs w:val="28"/>
        </w:rPr>
      </w:pPr>
      <w:r w:rsidRPr="00D27487">
        <w:rPr>
          <w:b/>
          <w:color w:val="0000FF"/>
          <w:sz w:val="28"/>
          <w:szCs w:val="28"/>
        </w:rPr>
        <w:t>Bài 1.</w:t>
      </w:r>
      <w:r w:rsidRPr="00D27487">
        <w:rPr>
          <w:color w:val="0000FF"/>
          <w:sz w:val="28"/>
          <w:szCs w:val="28"/>
        </w:rPr>
        <w:t xml:space="preserve"> </w:t>
      </w:r>
      <w:r w:rsidR="00B82086" w:rsidRPr="00D27487">
        <w:rPr>
          <w:color w:val="000000"/>
          <w:sz w:val="28"/>
          <w:szCs w:val="28"/>
        </w:rPr>
        <w:t>Cho 1 tia sáng truyền từ không khí vào nước như hình. Tia khúc xạ là tia số mấy?</w:t>
      </w:r>
    </w:p>
    <w:p w14:paraId="7EFB7533" w14:textId="77777777" w:rsidR="006064CE" w:rsidRPr="00D27487" w:rsidRDefault="00B82086" w:rsidP="00AD4B13">
      <w:pPr>
        <w:pStyle w:val="NormalWeb"/>
        <w:spacing w:before="0" w:beforeAutospacing="0" w:after="240" w:afterAutospacing="0" w:line="360" w:lineRule="atLeast"/>
        <w:ind w:left="48" w:right="48"/>
        <w:jc w:val="center"/>
        <w:rPr>
          <w:color w:val="000000"/>
          <w:sz w:val="28"/>
          <w:szCs w:val="28"/>
        </w:rPr>
      </w:pPr>
      <w:r w:rsidRPr="00D27487">
        <w:rPr>
          <w:noProof/>
          <w:color w:val="000000"/>
          <w:sz w:val="28"/>
          <w:szCs w:val="28"/>
        </w:rPr>
        <w:drawing>
          <wp:inline distT="0" distB="0" distL="0" distR="0" wp14:anchorId="1E83AE8F" wp14:editId="3CCC7938">
            <wp:extent cx="1894596" cy="1509963"/>
            <wp:effectExtent l="0" t="0" r="0" b="0"/>
            <wp:docPr id="6" name="Picture 6" descr="Bài tập khúc xạ ánh sáng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khúc xạ ánh sáng và cách giả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853" cy="1512559"/>
                    </a:xfrm>
                    <a:prstGeom prst="rect">
                      <a:avLst/>
                    </a:prstGeom>
                    <a:noFill/>
                    <a:ln>
                      <a:noFill/>
                    </a:ln>
                  </pic:spPr>
                </pic:pic>
              </a:graphicData>
            </a:graphic>
          </wp:inline>
        </w:drawing>
      </w:r>
    </w:p>
    <w:p w14:paraId="0FCC15C6" w14:textId="77777777" w:rsidR="00B82086" w:rsidRPr="00D27487" w:rsidRDefault="003136F1" w:rsidP="00B82086">
      <w:pPr>
        <w:pStyle w:val="NormalWeb"/>
        <w:spacing w:before="0" w:beforeAutospacing="0" w:after="240" w:afterAutospacing="0" w:line="360" w:lineRule="atLeast"/>
        <w:ind w:left="48" w:right="48"/>
        <w:jc w:val="both"/>
        <w:rPr>
          <w:color w:val="000000"/>
          <w:sz w:val="28"/>
          <w:szCs w:val="28"/>
        </w:rPr>
      </w:pPr>
      <w:r w:rsidRPr="00D27487">
        <w:rPr>
          <w:b/>
          <w:color w:val="0000FF"/>
          <w:sz w:val="28"/>
          <w:szCs w:val="28"/>
        </w:rPr>
        <w:lastRenderedPageBreak/>
        <w:t>Bài 2.</w:t>
      </w:r>
      <w:r w:rsidRPr="00D27487">
        <w:rPr>
          <w:color w:val="0000FF"/>
          <w:sz w:val="28"/>
          <w:szCs w:val="28"/>
        </w:rPr>
        <w:t xml:space="preserve"> </w:t>
      </w:r>
      <w:r w:rsidR="00B82086" w:rsidRPr="00D27487">
        <w:rPr>
          <w:color w:val="000000"/>
          <w:sz w:val="28"/>
          <w:szCs w:val="28"/>
        </w:rPr>
        <w:t>Vị trí của một con cá dưới nước mà mắt quan sát được luôn cao hơn vị trí thực của chúng (như hình). Hỏi cần đâm mũi lao ở vị trí như thế nào thì sẽ trúng được cá?</w:t>
      </w:r>
    </w:p>
    <w:p w14:paraId="236C044E" w14:textId="77777777" w:rsidR="003136F1" w:rsidRPr="00D27487" w:rsidRDefault="00B82086" w:rsidP="00B82086">
      <w:pPr>
        <w:pStyle w:val="NormalWeb"/>
        <w:spacing w:before="0" w:beforeAutospacing="0" w:after="240" w:afterAutospacing="0" w:line="360" w:lineRule="atLeast"/>
        <w:ind w:left="48" w:right="48"/>
        <w:jc w:val="center"/>
        <w:rPr>
          <w:color w:val="000000"/>
          <w:sz w:val="28"/>
          <w:szCs w:val="28"/>
        </w:rPr>
      </w:pPr>
      <w:r w:rsidRPr="00D27487">
        <w:rPr>
          <w:noProof/>
          <w:color w:val="000000"/>
          <w:sz w:val="28"/>
          <w:szCs w:val="28"/>
        </w:rPr>
        <w:drawing>
          <wp:inline distT="0" distB="0" distL="0" distR="0" wp14:anchorId="0B5327F2" wp14:editId="10303726">
            <wp:extent cx="1720215" cy="1913255"/>
            <wp:effectExtent l="0" t="0" r="0" b="0"/>
            <wp:docPr id="7" name="Picture 7" descr="Bài tập khúc xạ ánh sáng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khúc xạ ánh sáng và cách giả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1913255"/>
                    </a:xfrm>
                    <a:prstGeom prst="rect">
                      <a:avLst/>
                    </a:prstGeom>
                    <a:noFill/>
                    <a:ln>
                      <a:noFill/>
                    </a:ln>
                  </pic:spPr>
                </pic:pic>
              </a:graphicData>
            </a:graphic>
          </wp:inline>
        </w:drawing>
      </w:r>
    </w:p>
    <w:p w14:paraId="01EDE0BB" w14:textId="77777777" w:rsidR="003136F1" w:rsidRPr="00D27487" w:rsidRDefault="003136F1" w:rsidP="003136F1">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thông hiểu </w:t>
      </w:r>
      <w:r w:rsidRPr="00D27487">
        <w:rPr>
          <w:rFonts w:ascii="Times New Roman" w:hAnsi="Times New Roman" w:cs="Times New Roman"/>
          <w:b/>
          <w:color w:val="FF0000"/>
          <w:sz w:val="28"/>
          <w:szCs w:val="28"/>
          <w:u w:val="single"/>
        </w:rPr>
        <w:t>(Tối thiểu 2 bài)</w:t>
      </w:r>
      <w:r w:rsidRPr="00D27487">
        <w:rPr>
          <w:rFonts w:ascii="Times New Roman" w:eastAsia="Times New Roman" w:hAnsi="Times New Roman" w:cs="Times New Roman"/>
          <w:b/>
          <w:color w:val="FF0000"/>
          <w:sz w:val="28"/>
          <w:szCs w:val="28"/>
          <w:u w:val="single"/>
        </w:rPr>
        <w:t>:</w:t>
      </w:r>
    </w:p>
    <w:p w14:paraId="1DD328D9" w14:textId="77777777" w:rsidR="006064CE" w:rsidRPr="00D27487" w:rsidRDefault="003136F1" w:rsidP="006064CE">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3.</w:t>
      </w:r>
      <w:r w:rsidRPr="00D27487">
        <w:rPr>
          <w:rFonts w:ascii="Times New Roman" w:eastAsia="Times New Roman" w:hAnsi="Times New Roman" w:cs="Times New Roman"/>
          <w:color w:val="0000FF"/>
          <w:sz w:val="28"/>
          <w:szCs w:val="28"/>
        </w:rPr>
        <w:t xml:space="preserve"> </w:t>
      </w:r>
      <w:r w:rsidR="006064CE" w:rsidRPr="00D27487">
        <w:rPr>
          <w:rFonts w:ascii="Times New Roman" w:hAnsi="Times New Roman" w:cs="Times New Roman"/>
          <w:sz w:val="28"/>
          <w:szCs w:val="28"/>
        </w:rPr>
        <w:t>Một tia sáng đi từ thủy tinh (n = 1,5) ra ngoài không khí. Tính góc khúc xạ tương ứng với góc tới 30°.</w:t>
      </w:r>
    </w:p>
    <w:p w14:paraId="48D2C82D" w14:textId="77777777" w:rsidR="003136F1" w:rsidRPr="00D27487" w:rsidRDefault="003136F1" w:rsidP="006064CE">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4.</w:t>
      </w:r>
      <w:r w:rsidRPr="00D27487">
        <w:rPr>
          <w:rFonts w:ascii="Times New Roman" w:eastAsia="Times New Roman" w:hAnsi="Times New Roman" w:cs="Times New Roman"/>
          <w:color w:val="0000FF"/>
          <w:sz w:val="28"/>
          <w:szCs w:val="28"/>
        </w:rPr>
        <w:t xml:space="preserve"> </w:t>
      </w:r>
      <w:r w:rsidR="006064CE" w:rsidRPr="00D27487">
        <w:rPr>
          <w:rFonts w:ascii="Times New Roman" w:hAnsi="Times New Roman" w:cs="Times New Roman"/>
          <w:sz w:val="28"/>
          <w:szCs w:val="28"/>
        </w:rPr>
        <w:t>Chiếu một tia sáng từ không khí vào thủy tinh có chiết suất n = 1,5. Hãy xác định góc tới sao cho góc khúc xạ chỉ bằng một nửa góc tới.</w:t>
      </w:r>
    </w:p>
    <w:p w14:paraId="595651CB" w14:textId="77777777" w:rsidR="003136F1" w:rsidRPr="00D27487" w:rsidRDefault="003136F1" w:rsidP="003136F1">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vận dụng </w:t>
      </w:r>
      <w:r w:rsidRPr="00D27487">
        <w:rPr>
          <w:rFonts w:ascii="Times New Roman" w:hAnsi="Times New Roman" w:cs="Times New Roman"/>
          <w:b/>
          <w:color w:val="FF0000"/>
          <w:sz w:val="28"/>
          <w:szCs w:val="28"/>
          <w:u w:val="single"/>
        </w:rPr>
        <w:t>(Tối thiểu 1 bài)</w:t>
      </w:r>
      <w:r w:rsidRPr="00D27487">
        <w:rPr>
          <w:rFonts w:ascii="Times New Roman" w:eastAsia="Times New Roman" w:hAnsi="Times New Roman" w:cs="Times New Roman"/>
          <w:b/>
          <w:color w:val="FF0000"/>
          <w:sz w:val="28"/>
          <w:szCs w:val="28"/>
          <w:u w:val="single"/>
        </w:rPr>
        <w:t>:</w:t>
      </w:r>
    </w:p>
    <w:p w14:paraId="5F8CC4B7" w14:textId="77777777" w:rsidR="003136F1" w:rsidRPr="00D27487" w:rsidRDefault="003136F1" w:rsidP="006064CE">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5.</w:t>
      </w:r>
      <w:r w:rsidR="006064CE" w:rsidRPr="00D27487">
        <w:rPr>
          <w:rFonts w:ascii="Times New Roman" w:eastAsia="Times New Roman" w:hAnsi="Times New Roman" w:cs="Times New Roman"/>
          <w:color w:val="0000FF"/>
          <w:sz w:val="28"/>
          <w:szCs w:val="28"/>
        </w:rPr>
        <w:t xml:space="preserve"> </w:t>
      </w:r>
      <w:r w:rsidR="006064CE" w:rsidRPr="00D27487">
        <w:rPr>
          <w:rFonts w:ascii="Times New Roman" w:hAnsi="Times New Roman" w:cs="Times New Roman"/>
          <w:sz w:val="28"/>
          <w:szCs w:val="28"/>
        </w:rPr>
        <w:t>Một tia sáng truyền từ một chất lỏng ra ngoài không khí với góc tới 35° thì góc lệch giữa tia tới nối dài và tia khúc xạ là 25°. Tính chiết suất của chất lỏng.</w:t>
      </w:r>
    </w:p>
    <w:p w14:paraId="366396DE" w14:textId="77777777" w:rsidR="003136F1" w:rsidRPr="00D27487" w:rsidRDefault="003136F1" w:rsidP="003136F1">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vận dụng cao </w:t>
      </w:r>
      <w:r w:rsidRPr="00D27487">
        <w:rPr>
          <w:rFonts w:ascii="Times New Roman" w:hAnsi="Times New Roman" w:cs="Times New Roman"/>
          <w:b/>
          <w:color w:val="FF0000"/>
          <w:sz w:val="28"/>
          <w:szCs w:val="28"/>
          <w:u w:val="single"/>
        </w:rPr>
        <w:t>(Tối thiểu 1 bài)</w:t>
      </w:r>
      <w:r w:rsidRPr="00D27487">
        <w:rPr>
          <w:rFonts w:ascii="Times New Roman" w:eastAsia="Times New Roman" w:hAnsi="Times New Roman" w:cs="Times New Roman"/>
          <w:b/>
          <w:color w:val="FF0000"/>
          <w:sz w:val="28"/>
          <w:szCs w:val="28"/>
          <w:u w:val="single"/>
        </w:rPr>
        <w:t>:</w:t>
      </w:r>
    </w:p>
    <w:p w14:paraId="259F9C31" w14:textId="77777777" w:rsidR="00B82086" w:rsidRPr="00D27487" w:rsidRDefault="003136F1" w:rsidP="00B82086">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6.</w:t>
      </w:r>
      <w:r w:rsidRPr="00D27487">
        <w:rPr>
          <w:rFonts w:ascii="Times New Roman" w:eastAsia="Times New Roman" w:hAnsi="Times New Roman" w:cs="Times New Roman"/>
          <w:color w:val="0000FF"/>
          <w:sz w:val="28"/>
          <w:szCs w:val="28"/>
        </w:rPr>
        <w:t xml:space="preserve"> </w:t>
      </w:r>
      <w:r w:rsidR="00B82086" w:rsidRPr="00D27487">
        <w:rPr>
          <w:rFonts w:ascii="Times New Roman" w:hAnsi="Times New Roman" w:cs="Times New Roman"/>
          <w:sz w:val="28"/>
          <w:szCs w:val="28"/>
        </w:rPr>
        <w:t>Một người nhìn thấy ảnh của đỉnh một cột điện trong một vũng nước nhỏ. Người ấy đứng cách vũng nước 2m và cách chân cột điện 10m. Mắt người cách chân một đoạn 1,6m. Tính chiều cao cột điện.</w:t>
      </w:r>
    </w:p>
    <w:p w14:paraId="7737B999" w14:textId="77777777" w:rsidR="003136F1" w:rsidRPr="00D27487" w:rsidRDefault="003136F1" w:rsidP="00B82086">
      <w:pPr>
        <w:spacing w:before="57" w:after="57" w:line="288" w:lineRule="auto"/>
        <w:jc w:val="both"/>
        <w:rPr>
          <w:rFonts w:ascii="Times New Roman" w:eastAsia="Times New Roman" w:hAnsi="Times New Roman" w:cs="Times New Roman"/>
          <w:b/>
          <w:color w:val="FF0000"/>
          <w:sz w:val="28"/>
          <w:szCs w:val="28"/>
          <w:u w:val="single"/>
        </w:rPr>
      </w:pPr>
    </w:p>
    <w:p w14:paraId="2FD80C75" w14:textId="77777777" w:rsidR="003136F1" w:rsidRPr="00D27487" w:rsidRDefault="003136F1" w:rsidP="003136F1">
      <w:pPr>
        <w:spacing w:before="57" w:after="57" w:line="288" w:lineRule="auto"/>
        <w:jc w:val="center"/>
        <w:rPr>
          <w:rFonts w:ascii="Times New Roman" w:eastAsia="Times New Roman" w:hAnsi="Times New Roman" w:cs="Times New Roman"/>
          <w:b/>
          <w:color w:val="FF0000"/>
          <w:sz w:val="28"/>
          <w:szCs w:val="28"/>
        </w:rPr>
      </w:pPr>
      <w:r w:rsidRPr="00D27487">
        <w:rPr>
          <w:rFonts w:ascii="Times New Roman" w:eastAsia="Times New Roman" w:hAnsi="Times New Roman" w:cs="Times New Roman"/>
          <w:b/>
          <w:color w:val="FF0000"/>
          <w:sz w:val="28"/>
          <w:szCs w:val="28"/>
          <w:highlight w:val="yellow"/>
        </w:rPr>
        <w:t>PHẦN ĐÁP ÁN GIẢI CHI TIẾT:</w:t>
      </w:r>
    </w:p>
    <w:p w14:paraId="0E62B14F" w14:textId="77777777" w:rsidR="00B82086" w:rsidRPr="00D27487" w:rsidRDefault="00B82086" w:rsidP="00B82086">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nhận biết </w:t>
      </w:r>
      <w:r w:rsidRPr="00D27487">
        <w:rPr>
          <w:rFonts w:ascii="Times New Roman" w:hAnsi="Times New Roman" w:cs="Times New Roman"/>
          <w:b/>
          <w:color w:val="FF0000"/>
          <w:sz w:val="28"/>
          <w:szCs w:val="28"/>
          <w:u w:val="single"/>
        </w:rPr>
        <w:t>(Tối thiểu 2 bài)</w:t>
      </w:r>
      <w:r w:rsidRPr="00D27487">
        <w:rPr>
          <w:rFonts w:ascii="Times New Roman" w:eastAsia="Times New Roman" w:hAnsi="Times New Roman" w:cs="Times New Roman"/>
          <w:b/>
          <w:color w:val="FF0000"/>
          <w:sz w:val="28"/>
          <w:szCs w:val="28"/>
          <w:u w:val="single"/>
        </w:rPr>
        <w:t>:</w:t>
      </w:r>
    </w:p>
    <w:p w14:paraId="7B38DE24" w14:textId="77777777" w:rsidR="00B82086" w:rsidRPr="00D27487" w:rsidRDefault="00B82086" w:rsidP="00B82086">
      <w:pPr>
        <w:pStyle w:val="NormalWeb"/>
        <w:spacing w:before="0" w:beforeAutospacing="0" w:after="240" w:afterAutospacing="0" w:line="360" w:lineRule="atLeast"/>
        <w:ind w:left="48" w:right="48"/>
        <w:jc w:val="both"/>
        <w:rPr>
          <w:color w:val="000000"/>
          <w:sz w:val="28"/>
          <w:szCs w:val="28"/>
        </w:rPr>
      </w:pPr>
      <w:r w:rsidRPr="00D27487">
        <w:rPr>
          <w:b/>
          <w:color w:val="0000FF"/>
          <w:sz w:val="28"/>
          <w:szCs w:val="28"/>
        </w:rPr>
        <w:t>Bài 1.</w:t>
      </w:r>
      <w:r w:rsidRPr="00D27487">
        <w:rPr>
          <w:color w:val="0000FF"/>
          <w:sz w:val="28"/>
          <w:szCs w:val="28"/>
        </w:rPr>
        <w:t xml:space="preserve"> </w:t>
      </w:r>
      <w:r w:rsidRPr="00D27487">
        <w:rPr>
          <w:color w:val="000000"/>
          <w:sz w:val="28"/>
          <w:szCs w:val="28"/>
        </w:rPr>
        <w:t>Cho 1 tia sáng truyền từ không khí vào nước như hình. Tia khúc xạ là tia số mấy?</w:t>
      </w:r>
    </w:p>
    <w:p w14:paraId="4FAEFEFE" w14:textId="77777777" w:rsidR="00B82086" w:rsidRPr="00D27487" w:rsidRDefault="00B82086" w:rsidP="00B82086">
      <w:pPr>
        <w:pStyle w:val="NormalWeb"/>
        <w:spacing w:before="0" w:beforeAutospacing="0" w:after="240" w:afterAutospacing="0" w:line="360" w:lineRule="atLeast"/>
        <w:ind w:left="48" w:right="48"/>
        <w:jc w:val="center"/>
        <w:rPr>
          <w:color w:val="000000"/>
          <w:sz w:val="28"/>
          <w:szCs w:val="28"/>
        </w:rPr>
      </w:pPr>
      <w:r w:rsidRPr="00D27487">
        <w:rPr>
          <w:noProof/>
          <w:color w:val="000000"/>
          <w:sz w:val="28"/>
          <w:szCs w:val="28"/>
        </w:rPr>
        <w:lastRenderedPageBreak/>
        <w:drawing>
          <wp:inline distT="0" distB="0" distL="0" distR="0" wp14:anchorId="24C0642E" wp14:editId="03CFF51B">
            <wp:extent cx="1894596" cy="1509963"/>
            <wp:effectExtent l="0" t="0" r="0" b="0"/>
            <wp:docPr id="8" name="Picture 8" descr="Bài tập khúc xạ ánh sáng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khúc xạ ánh sáng và cách giả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853" cy="1512559"/>
                    </a:xfrm>
                    <a:prstGeom prst="rect">
                      <a:avLst/>
                    </a:prstGeom>
                    <a:noFill/>
                    <a:ln>
                      <a:noFill/>
                    </a:ln>
                  </pic:spPr>
                </pic:pic>
              </a:graphicData>
            </a:graphic>
          </wp:inline>
        </w:drawing>
      </w:r>
    </w:p>
    <w:p w14:paraId="0779301E" w14:textId="77777777" w:rsidR="00B82086" w:rsidRPr="00D27487" w:rsidRDefault="00B82086" w:rsidP="00B82086">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4F379A35" w14:textId="77777777" w:rsidR="00B82086" w:rsidRPr="00D27487" w:rsidRDefault="00AD4B13" w:rsidP="00B82086">
      <w:pPr>
        <w:spacing w:before="57" w:after="57" w:line="288" w:lineRule="auto"/>
        <w:jc w:val="both"/>
        <w:rPr>
          <w:rFonts w:ascii="Times New Roman" w:eastAsia="Times New Roman" w:hAnsi="Times New Roman" w:cs="Times New Roman"/>
          <w:color w:val="000000"/>
          <w:sz w:val="28"/>
          <w:szCs w:val="28"/>
        </w:rPr>
      </w:pPr>
      <w:r w:rsidRPr="00D27487">
        <w:rPr>
          <w:rFonts w:ascii="Times New Roman" w:eastAsia="Times New Roman" w:hAnsi="Times New Roman" w:cs="Times New Roman"/>
          <w:color w:val="000000"/>
          <w:sz w:val="28"/>
          <w:szCs w:val="28"/>
        </w:rPr>
        <w:t>Tia khúc xạ là tia số 1. Vì khi tia sáng truyền từ không khí vào nước góc khúc xạ nhỏ hơn góc tới</w:t>
      </w:r>
    </w:p>
    <w:p w14:paraId="2323BCA5" w14:textId="77777777" w:rsidR="00B82086" w:rsidRPr="00D27487" w:rsidRDefault="00B82086" w:rsidP="00B82086">
      <w:pPr>
        <w:pStyle w:val="NormalWeb"/>
        <w:spacing w:before="0" w:beforeAutospacing="0" w:after="240" w:afterAutospacing="0" w:line="360" w:lineRule="atLeast"/>
        <w:ind w:left="48" w:right="48"/>
        <w:jc w:val="both"/>
        <w:rPr>
          <w:color w:val="000000"/>
          <w:sz w:val="28"/>
          <w:szCs w:val="28"/>
        </w:rPr>
      </w:pPr>
      <w:r w:rsidRPr="00D27487">
        <w:rPr>
          <w:b/>
          <w:color w:val="0000FF"/>
          <w:sz w:val="28"/>
          <w:szCs w:val="28"/>
        </w:rPr>
        <w:t>Bài 2.</w:t>
      </w:r>
      <w:r w:rsidRPr="00D27487">
        <w:rPr>
          <w:color w:val="0000FF"/>
          <w:sz w:val="28"/>
          <w:szCs w:val="28"/>
        </w:rPr>
        <w:t xml:space="preserve"> </w:t>
      </w:r>
      <w:r w:rsidRPr="00D27487">
        <w:rPr>
          <w:color w:val="000000"/>
          <w:sz w:val="28"/>
          <w:szCs w:val="28"/>
        </w:rPr>
        <w:t>Vị trí của một con cá dưới nước mà mắt quan sát được luôn cao hơn vị trí thực của chúng (như hình). Hỏi cần đâm mũi lao ở vị trí như thế nào thì sẽ trúng được cá?</w:t>
      </w:r>
    </w:p>
    <w:p w14:paraId="2D08D42B" w14:textId="77777777" w:rsidR="00B82086" w:rsidRPr="00D27487" w:rsidRDefault="00B82086" w:rsidP="00B82086">
      <w:pPr>
        <w:pStyle w:val="NormalWeb"/>
        <w:spacing w:before="0" w:beforeAutospacing="0" w:after="240" w:afterAutospacing="0" w:line="360" w:lineRule="atLeast"/>
        <w:ind w:left="48" w:right="48"/>
        <w:jc w:val="center"/>
        <w:rPr>
          <w:color w:val="000000"/>
          <w:sz w:val="28"/>
          <w:szCs w:val="28"/>
        </w:rPr>
      </w:pPr>
      <w:r w:rsidRPr="00D27487">
        <w:rPr>
          <w:noProof/>
          <w:color w:val="000000"/>
          <w:sz w:val="28"/>
          <w:szCs w:val="28"/>
        </w:rPr>
        <w:drawing>
          <wp:inline distT="0" distB="0" distL="0" distR="0" wp14:anchorId="5BFACFB8" wp14:editId="3FFFA78D">
            <wp:extent cx="1720215" cy="1913255"/>
            <wp:effectExtent l="0" t="0" r="0" b="0"/>
            <wp:docPr id="9" name="Picture 9" descr="Bài tập khúc xạ ánh sáng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khúc xạ ánh sáng và cách giả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0215" cy="1913255"/>
                    </a:xfrm>
                    <a:prstGeom prst="rect">
                      <a:avLst/>
                    </a:prstGeom>
                    <a:noFill/>
                    <a:ln>
                      <a:noFill/>
                    </a:ln>
                  </pic:spPr>
                </pic:pic>
              </a:graphicData>
            </a:graphic>
          </wp:inline>
        </w:drawing>
      </w:r>
    </w:p>
    <w:p w14:paraId="46C04160" w14:textId="77777777" w:rsidR="00B82086" w:rsidRPr="00D27487" w:rsidRDefault="00B82086" w:rsidP="00B82086">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5898CBDA" w14:textId="77777777" w:rsidR="00B82086" w:rsidRPr="00D27487" w:rsidRDefault="00E406A0" w:rsidP="00E406A0">
      <w:pPr>
        <w:pStyle w:val="NormalWeb"/>
        <w:spacing w:before="0" w:beforeAutospacing="0" w:after="240" w:afterAutospacing="0" w:line="360" w:lineRule="atLeast"/>
        <w:ind w:left="48" w:right="48"/>
        <w:jc w:val="both"/>
        <w:rPr>
          <w:color w:val="000000"/>
          <w:sz w:val="28"/>
          <w:szCs w:val="28"/>
        </w:rPr>
      </w:pPr>
      <w:r w:rsidRPr="00D27487">
        <w:rPr>
          <w:color w:val="000000"/>
          <w:sz w:val="28"/>
          <w:szCs w:val="28"/>
        </w:rPr>
        <w:t>Đâm mũi lao ở phía dưới chỗ người đó nhìn thấy con cá thì sẽ trúng được cá</w:t>
      </w:r>
    </w:p>
    <w:p w14:paraId="78D14B13" w14:textId="77777777" w:rsidR="00B82086" w:rsidRPr="00D27487" w:rsidRDefault="00B82086" w:rsidP="00B82086">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thông hiểu </w:t>
      </w:r>
      <w:r w:rsidRPr="00D27487">
        <w:rPr>
          <w:rFonts w:ascii="Times New Roman" w:hAnsi="Times New Roman" w:cs="Times New Roman"/>
          <w:b/>
          <w:color w:val="FF0000"/>
          <w:sz w:val="28"/>
          <w:szCs w:val="28"/>
          <w:u w:val="single"/>
        </w:rPr>
        <w:t>(Tối thiểu 2 bài)</w:t>
      </w:r>
      <w:r w:rsidRPr="00D27487">
        <w:rPr>
          <w:rFonts w:ascii="Times New Roman" w:eastAsia="Times New Roman" w:hAnsi="Times New Roman" w:cs="Times New Roman"/>
          <w:b/>
          <w:color w:val="FF0000"/>
          <w:sz w:val="28"/>
          <w:szCs w:val="28"/>
          <w:u w:val="single"/>
        </w:rPr>
        <w:t>:</w:t>
      </w:r>
    </w:p>
    <w:p w14:paraId="103A12CA" w14:textId="77777777" w:rsidR="00B82086" w:rsidRPr="00D27487" w:rsidRDefault="00B82086" w:rsidP="00B82086">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3.</w:t>
      </w:r>
      <w:r w:rsidRPr="00D27487">
        <w:rPr>
          <w:rFonts w:ascii="Times New Roman" w:eastAsia="Times New Roman" w:hAnsi="Times New Roman" w:cs="Times New Roman"/>
          <w:color w:val="0000FF"/>
          <w:sz w:val="28"/>
          <w:szCs w:val="28"/>
        </w:rPr>
        <w:t xml:space="preserve"> </w:t>
      </w:r>
      <w:r w:rsidRPr="00D27487">
        <w:rPr>
          <w:rFonts w:ascii="Times New Roman" w:hAnsi="Times New Roman" w:cs="Times New Roman"/>
          <w:sz w:val="28"/>
          <w:szCs w:val="28"/>
        </w:rPr>
        <w:t>Một tia sáng đi từ thủy tinh (n = 1,5) ra ngoài không khí. Tính góc khúc xạ tương ứng với góc tới 30°.</w:t>
      </w:r>
    </w:p>
    <w:p w14:paraId="1EEF7EAA" w14:textId="77777777" w:rsidR="00B82086" w:rsidRPr="00D27487" w:rsidRDefault="00B82086" w:rsidP="00B82086">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64DB0AD6" w14:textId="77777777" w:rsidR="00B82086" w:rsidRPr="007845DD" w:rsidRDefault="00D27487" w:rsidP="00B82086">
      <w:pPr>
        <w:rPr>
          <w:rFonts w:ascii="Times New Roman" w:hAnsi="Times New Roman" w:cs="Times New Roman"/>
          <w:sz w:val="28"/>
          <w:szCs w:val="28"/>
        </w:rPr>
      </w:pPr>
      <m:oMathPara>
        <m:oMathParaPr>
          <m:jc m:val="left"/>
        </m:oMathParaPr>
        <m:oMath>
          <m:r>
            <m:rPr>
              <m:sty m:val="p"/>
            </m:rPr>
            <w:rPr>
              <w:rFonts w:ascii="Cambria Math" w:hAnsi="Cambria Math" w:cs="Times New Roman"/>
              <w:sz w:val="28"/>
              <w:szCs w:val="28"/>
            </w:rPr>
            <m:t xml:space="preserve">Ta có: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=n→</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r>
                    <m:rPr>
                      <m:sty m:val="p"/>
                    </m:rPr>
                    <w:rPr>
                      <w:rFonts w:ascii="Cambria Math" w:hAnsi="Cambria Math" w:cs="Times New Roman"/>
                      <w:sz w:val="28"/>
                      <w:szCs w:val="28"/>
                    </w:rPr>
                    <m:t>n</m:t>
                  </m:r>
                </m:den>
              </m:f>
              <m:r>
                <m:rPr>
                  <m:sty m:val="p"/>
                </m:rPr>
                <w:rPr>
                  <w:rFonts w:ascii="Cambria Math" w:hAnsi="Cambria Math" w:cs="Times New Roman"/>
                  <w:sz w:val="28"/>
                  <w:szCs w:val="28"/>
                </w:rPr>
                <m:t>=</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sz w:val="28"/>
                              <w:szCs w:val="28"/>
                            </w:rPr>
                          </m:ctrlPr>
                        </m:sSupPr>
                        <m:e>
                          <m:r>
                            <m:rPr>
                              <m:sty m:val="p"/>
                            </m:rPr>
                            <w:rPr>
                              <w:rFonts w:ascii="Cambria Math" w:hAnsi="Cambria Math" w:cs="Times New Roman"/>
                              <w:sz w:val="28"/>
                              <w:szCs w:val="28"/>
                            </w:rPr>
                            <m:t>30</m:t>
                          </m:r>
                        </m:e>
                        <m:sup>
                          <m:r>
                            <m:rPr>
                              <m:sty m:val="p"/>
                            </m:rPr>
                            <w:rPr>
                              <w:rFonts w:ascii="Cambria Math" w:hAnsi="Cambria Math" w:cs="Times New Roman"/>
                              <w:sz w:val="28"/>
                              <w:szCs w:val="28"/>
                            </w:rPr>
                            <m:t>0</m:t>
                          </m:r>
                        </m:sup>
                      </m:sSup>
                    </m:e>
                  </m:func>
                </m:num>
                <m:den>
                  <m:r>
                    <m:rPr>
                      <m:sty m:val="p"/>
                    </m:rPr>
                    <w:rPr>
                      <w:rFonts w:ascii="Cambria Math" w:hAnsi="Cambria Math" w:cs="Times New Roman"/>
                      <w:sz w:val="28"/>
                      <w:szCs w:val="28"/>
                    </w:rPr>
                    <m:t>1,5</m:t>
                  </m:r>
                </m:den>
              </m:f>
              <m:r>
                <m:rPr>
                  <m:sty m:val="p"/>
                </m:rP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19</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28</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 xml:space="preserve">.   </m:t>
              </m:r>
            </m:e>
          </m:func>
        </m:oMath>
      </m:oMathPara>
    </w:p>
    <w:p w14:paraId="423B8DBB" w14:textId="77777777" w:rsidR="00B82086" w:rsidRPr="00D27487" w:rsidRDefault="00B82086" w:rsidP="00B82086">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4.</w:t>
      </w:r>
      <w:r w:rsidRPr="00D27487">
        <w:rPr>
          <w:rFonts w:ascii="Times New Roman" w:eastAsia="Times New Roman" w:hAnsi="Times New Roman" w:cs="Times New Roman"/>
          <w:color w:val="0000FF"/>
          <w:sz w:val="28"/>
          <w:szCs w:val="28"/>
        </w:rPr>
        <w:t xml:space="preserve"> </w:t>
      </w:r>
      <w:r w:rsidRPr="00D27487">
        <w:rPr>
          <w:rFonts w:ascii="Times New Roman" w:hAnsi="Times New Roman" w:cs="Times New Roman"/>
          <w:sz w:val="28"/>
          <w:szCs w:val="28"/>
        </w:rPr>
        <w:t>Chiếu một tia sáng từ không khí vào thủy tinh có chiết suất n = 1,5. Hãy xác định góc tới sao cho góc khúc xạ chỉ bằng một nửa góc tới.</w:t>
      </w:r>
    </w:p>
    <w:p w14:paraId="01B91E8C" w14:textId="77777777" w:rsidR="00B82086" w:rsidRPr="00D27487" w:rsidRDefault="00B82086" w:rsidP="00251CD9">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lastRenderedPageBreak/>
        <w:t>Hướng dẫn giải</w:t>
      </w:r>
    </w:p>
    <w:p w14:paraId="35D58BA5" w14:textId="77777777" w:rsidR="00251CD9" w:rsidRPr="00D27487" w:rsidRDefault="00251CD9" w:rsidP="00B82086">
      <w:pPr>
        <w:rPr>
          <w:rFonts w:ascii="Times New Roman" w:hAnsi="Times New Roman" w:cs="Times New Roman"/>
          <w:sz w:val="28"/>
          <w:szCs w:val="28"/>
        </w:rPr>
      </w:pPr>
      <w:r w:rsidRPr="00D27487">
        <w:rPr>
          <w:rFonts w:ascii="Times New Roman" w:hAnsi="Times New Roman" w:cs="Times New Roman"/>
          <w:sz w:val="28"/>
          <w:szCs w:val="28"/>
        </w:rPr>
        <w:t>Theo định luật khúc xạ ánh sáng từ không khí vào thuỷ tinh:</w:t>
      </w:r>
    </w:p>
    <w:p w14:paraId="5C5B07EB" w14:textId="77777777" w:rsidR="00251CD9" w:rsidRPr="007845DD" w:rsidRDefault="00000000" w:rsidP="00B82086">
      <w:pPr>
        <w:rPr>
          <w:rFonts w:ascii="Times New Roman" w:eastAsiaTheme="minorEastAsia" w:hAnsi="Times New Roman" w:cs="Times New Roman"/>
          <w:sz w:val="28"/>
          <w:szCs w:val="28"/>
        </w:rPr>
      </w:pPr>
      <m:oMathPara>
        <m:oMathParaPr>
          <m:jc m:val="left"/>
        </m:oMathParaPr>
        <m:oMath>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i=n.</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i=1,5.</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f>
                            <m:fPr>
                              <m:ctrlPr>
                                <w:rPr>
                                  <w:rFonts w:ascii="Cambria Math" w:hAnsi="Cambria Math" w:cs="Times New Roman"/>
                                  <w:sz w:val="28"/>
                                  <w:szCs w:val="28"/>
                                </w:rPr>
                              </m:ctrlPr>
                            </m:fPr>
                            <m:num>
                              <m:r>
                                <m:rPr>
                                  <m:sty m:val="p"/>
                                </m:rPr>
                                <w:rPr>
                                  <w:rFonts w:ascii="Cambria Math" w:hAnsi="Cambria Math" w:cs="Times New Roman"/>
                                  <w:sz w:val="28"/>
                                  <w:szCs w:val="28"/>
                                </w:rPr>
                                <m:t>i</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82</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49</m:t>
                              </m:r>
                            </m:e>
                            <m:sup>
                              <m:r>
                                <m:rPr>
                                  <m:sty m:val="p"/>
                                </m:rPr>
                                <w:rPr>
                                  <w:rFonts w:ascii="Cambria Math" w:hAnsi="Cambria Math" w:cs="Times New Roman"/>
                                  <w:sz w:val="28"/>
                                  <w:szCs w:val="28"/>
                                </w:rPr>
                                <m:t>'</m:t>
                              </m:r>
                            </m:sup>
                          </m:sSup>
                        </m:e>
                      </m:func>
                    </m:e>
                  </m:func>
                </m:e>
              </m:func>
            </m:e>
          </m:func>
        </m:oMath>
      </m:oMathPara>
    </w:p>
    <w:p w14:paraId="2B4B9E16" w14:textId="77777777" w:rsidR="00251CD9" w:rsidRPr="007845DD" w:rsidRDefault="00000000" w:rsidP="00B82086">
      <w:pPr>
        <w:rPr>
          <w:rFonts w:ascii="Times New Roman" w:hAnsi="Times New Roman" w:cs="Times New Roman"/>
          <w:sz w:val="28"/>
          <w:szCs w:val="28"/>
        </w:rPr>
      </w:pPr>
      <m:oMathPara>
        <m:oMathParaPr>
          <m:jc m:val="left"/>
        </m:oMathParaPr>
        <m:oMath>
          <m:func>
            <m:funcPr>
              <m:ctrlPr>
                <w:rPr>
                  <w:rFonts w:ascii="Cambria Math" w:hAnsi="Cambria Math" w:cs="Times New Roman"/>
                  <w:sz w:val="28"/>
                  <w:szCs w:val="28"/>
                </w:rPr>
              </m:ctrlPr>
            </m:funcPr>
            <m:fName>
              <m:r>
                <m:rPr>
                  <m:sty m:val="p"/>
                </m:rPr>
                <w:rPr>
                  <w:rFonts w:ascii="Cambria Math" w:hAnsi="Cambria Math" w:cs="Times New Roman"/>
                  <w:sz w:val="28"/>
                  <w:szCs w:val="28"/>
                </w:rPr>
                <m:t>Góc khúc xạ: r=</m:t>
              </m:r>
            </m:fName>
            <m:e>
              <m:f>
                <m:fPr>
                  <m:ctrlPr>
                    <w:rPr>
                      <w:rFonts w:ascii="Cambria Math" w:hAnsi="Cambria Math" w:cs="Times New Roman"/>
                      <w:sz w:val="28"/>
                      <w:szCs w:val="28"/>
                    </w:rPr>
                  </m:ctrlPr>
                </m:fPr>
                <m:num>
                  <m:r>
                    <m:rPr>
                      <m:sty m:val="p"/>
                    </m:rPr>
                    <w:rPr>
                      <w:rFonts w:ascii="Cambria Math" w:hAnsi="Cambria Math" w:cs="Times New Roman"/>
                      <w:sz w:val="28"/>
                      <w:szCs w:val="28"/>
                    </w:rPr>
                    <m:t>i</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41</m:t>
                  </m:r>
                </m:e>
                <m:sup>
                  <m:r>
                    <m:rPr>
                      <m:sty m:val="p"/>
                    </m:rPr>
                    <w:rPr>
                      <w:rFonts w:ascii="Cambria Math" w:hAnsi="Cambria Math" w:cs="Times New Roman"/>
                      <w:sz w:val="28"/>
                      <w:szCs w:val="28"/>
                    </w:rPr>
                    <m:t>0</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24</m:t>
                  </m:r>
                </m:e>
                <m:sup>
                  <m:r>
                    <m:rPr>
                      <m:sty m:val="p"/>
                    </m:rPr>
                    <w:rPr>
                      <w:rFonts w:ascii="Cambria Math" w:hAnsi="Cambria Math" w:cs="Times New Roman"/>
                      <w:sz w:val="28"/>
                      <w:szCs w:val="28"/>
                    </w:rPr>
                    <m:t>'</m:t>
                  </m:r>
                </m:sup>
              </m:sSup>
            </m:e>
          </m:func>
        </m:oMath>
      </m:oMathPara>
    </w:p>
    <w:p w14:paraId="0EFC720F" w14:textId="77777777" w:rsidR="00B82086" w:rsidRPr="00D27487" w:rsidRDefault="00B82086" w:rsidP="00B82086">
      <w:pPr>
        <w:spacing w:before="57" w:after="57" w:line="288" w:lineRule="auto"/>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vận dụng </w:t>
      </w:r>
      <w:r w:rsidRPr="00D27487">
        <w:rPr>
          <w:rFonts w:ascii="Times New Roman" w:hAnsi="Times New Roman" w:cs="Times New Roman"/>
          <w:b/>
          <w:color w:val="FF0000"/>
          <w:sz w:val="28"/>
          <w:szCs w:val="28"/>
          <w:u w:val="single"/>
        </w:rPr>
        <w:t>(Tối thiểu 1 bài)</w:t>
      </w:r>
      <w:r w:rsidRPr="00D27487">
        <w:rPr>
          <w:rFonts w:ascii="Times New Roman" w:eastAsia="Times New Roman" w:hAnsi="Times New Roman" w:cs="Times New Roman"/>
          <w:b/>
          <w:color w:val="FF0000"/>
          <w:sz w:val="28"/>
          <w:szCs w:val="28"/>
          <w:u w:val="single"/>
        </w:rPr>
        <w:t>:</w:t>
      </w:r>
    </w:p>
    <w:p w14:paraId="05B0688B" w14:textId="77777777" w:rsidR="00B82086" w:rsidRPr="00D27487" w:rsidRDefault="00B82086" w:rsidP="00B82086">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5.</w:t>
      </w:r>
      <w:r w:rsidRPr="00D27487">
        <w:rPr>
          <w:rFonts w:ascii="Times New Roman" w:eastAsia="Times New Roman" w:hAnsi="Times New Roman" w:cs="Times New Roman"/>
          <w:color w:val="0000FF"/>
          <w:sz w:val="28"/>
          <w:szCs w:val="28"/>
        </w:rPr>
        <w:t xml:space="preserve"> </w:t>
      </w:r>
      <w:r w:rsidRPr="00D27487">
        <w:rPr>
          <w:rFonts w:ascii="Times New Roman" w:hAnsi="Times New Roman" w:cs="Times New Roman"/>
          <w:sz w:val="28"/>
          <w:szCs w:val="28"/>
        </w:rPr>
        <w:t>Một tia sáng truyền từ một chất lỏng ra ngoài không khí với góc tới 35° thì góc lệch giữa tia tới nối dài và tia khúc xạ là 25°. Tính chiết suất của chất lỏng.</w:t>
      </w:r>
    </w:p>
    <w:p w14:paraId="5BA74DB9" w14:textId="77777777" w:rsidR="00B82086" w:rsidRPr="00D27487" w:rsidRDefault="00B82086" w:rsidP="00D27487">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3C5D9902" w14:textId="77777777" w:rsidR="00D27487" w:rsidRPr="00D27487" w:rsidRDefault="00D27487" w:rsidP="00B82086">
      <w:pPr>
        <w:rPr>
          <w:rFonts w:ascii="Times New Roman" w:eastAsiaTheme="minorEastAsia" w:hAnsi="Times New Roman" w:cs="Times New Roman"/>
          <w:sz w:val="28"/>
          <w:szCs w:val="28"/>
        </w:rPr>
      </w:pPr>
      <w:r w:rsidRPr="00D27487">
        <w:rPr>
          <w:rFonts w:ascii="Times New Roman" w:hAnsi="Times New Roman" w:cs="Times New Roman"/>
          <w:sz w:val="28"/>
          <w:szCs w:val="28"/>
        </w:rPr>
        <w:t xml:space="preserve">Theo đề bài ta có: </w:t>
      </w:r>
      <m:oMath>
        <m:r>
          <m:rPr>
            <m:sty m:val="p"/>
          </m:rPr>
          <w:rPr>
            <w:rFonts w:ascii="Cambria Math" w:hAnsi="Cambria Math" w:cs="Times New Roman"/>
            <w:sz w:val="28"/>
            <w:szCs w:val="28"/>
          </w:rPr>
          <m:t>i=</m:t>
        </m:r>
        <m:sSup>
          <m:sSupPr>
            <m:ctrlPr>
              <w:rPr>
                <w:rFonts w:ascii="Cambria Math" w:hAnsi="Cambria Math" w:cs="Times New Roman"/>
                <w:sz w:val="28"/>
                <w:szCs w:val="28"/>
              </w:rPr>
            </m:ctrlPr>
          </m:sSupPr>
          <m:e>
            <m:r>
              <m:rPr>
                <m:sty m:val="p"/>
              </m:rPr>
              <w:rPr>
                <w:rFonts w:ascii="Cambria Math" w:hAnsi="Cambria Math" w:cs="Times New Roman"/>
                <w:sz w:val="28"/>
                <w:szCs w:val="28"/>
              </w:rPr>
              <m:t>35</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 r-i=</m:t>
        </m:r>
        <m:sSup>
          <m:sSupPr>
            <m:ctrlPr>
              <w:rPr>
                <w:rFonts w:ascii="Cambria Math" w:hAnsi="Cambria Math" w:cs="Times New Roman"/>
                <w:sz w:val="28"/>
                <w:szCs w:val="28"/>
              </w:rPr>
            </m:ctrlPr>
          </m:sSupPr>
          <m:e>
            <m:r>
              <m:rPr>
                <m:sty m:val="p"/>
              </m:rPr>
              <w:rPr>
                <w:rFonts w:ascii="Cambria Math" w:hAnsi="Cambria Math" w:cs="Times New Roman"/>
                <w:sz w:val="28"/>
                <w:szCs w:val="28"/>
              </w:rPr>
              <m:t>25</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→r=</m:t>
        </m:r>
        <m:sSup>
          <m:sSupPr>
            <m:ctrlPr>
              <w:rPr>
                <w:rFonts w:ascii="Cambria Math" w:hAnsi="Cambria Math" w:cs="Times New Roman"/>
                <w:sz w:val="28"/>
                <w:szCs w:val="28"/>
              </w:rPr>
            </m:ctrlPr>
          </m:sSupPr>
          <m:e>
            <m:r>
              <m:rPr>
                <m:sty m:val="p"/>
              </m:rPr>
              <w:rPr>
                <w:rFonts w:ascii="Cambria Math" w:hAnsi="Cambria Math" w:cs="Times New Roman"/>
                <w:sz w:val="28"/>
                <w:szCs w:val="28"/>
              </w:rPr>
              <m:t>60</m:t>
            </m:r>
          </m:e>
          <m:sup>
            <m:r>
              <m:rPr>
                <m:sty m:val="p"/>
              </m:rPr>
              <w:rPr>
                <w:rFonts w:ascii="Cambria Math" w:hAnsi="Cambria Math" w:cs="Times New Roman"/>
                <w:sz w:val="28"/>
                <w:szCs w:val="28"/>
              </w:rPr>
              <m:t>0</m:t>
            </m:r>
          </m:sup>
        </m:sSup>
      </m:oMath>
    </w:p>
    <w:p w14:paraId="6DC3C3A8" w14:textId="77777777" w:rsidR="00D27487" w:rsidRPr="007845DD" w:rsidRDefault="00D27487" w:rsidP="00B82086">
      <w:pPr>
        <w:rPr>
          <w:rFonts w:ascii="Times New Roman" w:hAnsi="Times New Roman" w:cs="Times New Roman"/>
          <w:sz w:val="28"/>
          <w:szCs w:val="28"/>
        </w:rPr>
      </w:pPr>
      <m:oMathPara>
        <m:oMathParaPr>
          <m:jc m:val="left"/>
        </m:oMathParaPr>
        <m:oMath>
          <m:r>
            <m:rPr>
              <m:sty m:val="p"/>
            </m:rPr>
            <w:rPr>
              <w:rFonts w:ascii="Cambria Math" w:hAnsi="Cambria Math" w:cs="Times New Roman"/>
              <w:sz w:val="28"/>
              <w:szCs w:val="28"/>
            </w:rPr>
            <m:t xml:space="preserve">Mà:n=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i</m:t>
                  </m:r>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m:rPr>
                      <m:sty m:val="p"/>
                    </m:rPr>
                    <w:rPr>
                      <w:rFonts w:ascii="Cambria Math" w:hAnsi="Cambria Math" w:cs="Times New Roman"/>
                      <w:sz w:val="28"/>
                      <w:szCs w:val="28"/>
                    </w:rPr>
                    <m:t>r</m:t>
                  </m:r>
                </m:e>
              </m:func>
            </m:den>
          </m:f>
          <m:r>
            <m:rPr>
              <m:sty m:val="p"/>
            </m:rPr>
            <w:rPr>
              <w:rFonts w:ascii="Cambria Math" w:hAnsi="Cambria Math" w:cs="Times New Roman"/>
              <w:sz w:val="28"/>
              <w:szCs w:val="28"/>
            </w:rPr>
            <m:t>=</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sz w:val="28"/>
                          <w:szCs w:val="28"/>
                        </w:rPr>
                      </m:ctrlPr>
                    </m:sSupPr>
                    <m:e>
                      <m:r>
                        <m:rPr>
                          <m:sty m:val="p"/>
                        </m:rPr>
                        <w:rPr>
                          <w:rFonts w:ascii="Cambria Math" w:hAnsi="Cambria Math" w:cs="Times New Roman"/>
                          <w:sz w:val="28"/>
                          <w:szCs w:val="28"/>
                        </w:rPr>
                        <m:t>60</m:t>
                      </m:r>
                    </m:e>
                    <m:sup>
                      <m:r>
                        <m:rPr>
                          <m:sty m:val="p"/>
                        </m:rPr>
                        <w:rPr>
                          <w:rFonts w:ascii="Cambria Math" w:hAnsi="Cambria Math" w:cs="Times New Roman"/>
                          <w:sz w:val="28"/>
                          <w:szCs w:val="28"/>
                        </w:rPr>
                        <m:t>0</m:t>
                      </m:r>
                    </m:sup>
                  </m:sSup>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p>
                    <m:sSupPr>
                      <m:ctrlPr>
                        <w:rPr>
                          <w:rFonts w:ascii="Cambria Math" w:hAnsi="Cambria Math" w:cs="Times New Roman"/>
                          <w:sz w:val="28"/>
                          <w:szCs w:val="28"/>
                        </w:rPr>
                      </m:ctrlPr>
                    </m:sSupPr>
                    <m:e>
                      <m:r>
                        <m:rPr>
                          <m:sty m:val="p"/>
                        </m:rPr>
                        <w:rPr>
                          <w:rFonts w:ascii="Cambria Math" w:hAnsi="Cambria Math" w:cs="Times New Roman"/>
                          <w:sz w:val="28"/>
                          <w:szCs w:val="28"/>
                        </w:rPr>
                        <m:t>35</m:t>
                      </m:r>
                    </m:e>
                    <m:sup>
                      <m:r>
                        <m:rPr>
                          <m:sty m:val="p"/>
                        </m:rPr>
                        <w:rPr>
                          <w:rFonts w:ascii="Cambria Math" w:hAnsi="Cambria Math" w:cs="Times New Roman"/>
                          <w:sz w:val="28"/>
                          <w:szCs w:val="28"/>
                        </w:rPr>
                        <m:t>0</m:t>
                      </m:r>
                    </m:sup>
                  </m:sSup>
                </m:e>
              </m:func>
            </m:den>
          </m:f>
          <m:r>
            <m:rPr>
              <m:sty m:val="p"/>
            </m:rPr>
            <w:rPr>
              <w:rFonts w:ascii="Cambria Math" w:hAnsi="Cambria Math" w:cs="Times New Roman"/>
              <w:sz w:val="28"/>
              <w:szCs w:val="28"/>
            </w:rPr>
            <m:t>=1,5</m:t>
          </m:r>
        </m:oMath>
      </m:oMathPara>
    </w:p>
    <w:p w14:paraId="0A35ED62" w14:textId="77777777" w:rsidR="00B82086" w:rsidRPr="00D27487" w:rsidRDefault="00B82086" w:rsidP="00B82086">
      <w:pPr>
        <w:tabs>
          <w:tab w:val="left" w:pos="283"/>
          <w:tab w:val="left" w:pos="2835"/>
          <w:tab w:val="left" w:pos="5386"/>
          <w:tab w:val="left" w:pos="7937"/>
        </w:tabs>
        <w:jc w:val="both"/>
        <w:rPr>
          <w:rFonts w:ascii="Times New Roman" w:eastAsia="Times New Roman" w:hAnsi="Times New Roman" w:cs="Times New Roman"/>
          <w:b/>
          <w:color w:val="FF0000"/>
          <w:sz w:val="28"/>
          <w:szCs w:val="28"/>
          <w:u w:val="single"/>
        </w:rPr>
      </w:pPr>
      <w:r w:rsidRPr="00D27487">
        <w:rPr>
          <w:rFonts w:ascii="Times New Roman" w:eastAsia="Times New Roman" w:hAnsi="Times New Roman" w:cs="Times New Roman"/>
          <w:b/>
          <w:color w:val="FF0000"/>
          <w:sz w:val="28"/>
          <w:szCs w:val="28"/>
          <w:u w:val="single"/>
        </w:rPr>
        <w:t xml:space="preserve">*Mức độ vận dụng cao </w:t>
      </w:r>
      <w:r w:rsidRPr="00D27487">
        <w:rPr>
          <w:rFonts w:ascii="Times New Roman" w:hAnsi="Times New Roman" w:cs="Times New Roman"/>
          <w:b/>
          <w:color w:val="FF0000"/>
          <w:sz w:val="28"/>
          <w:szCs w:val="28"/>
          <w:u w:val="single"/>
        </w:rPr>
        <w:t>(Tối thiểu 1 bài)</w:t>
      </w:r>
      <w:r w:rsidRPr="00D27487">
        <w:rPr>
          <w:rFonts w:ascii="Times New Roman" w:eastAsia="Times New Roman" w:hAnsi="Times New Roman" w:cs="Times New Roman"/>
          <w:b/>
          <w:color w:val="FF0000"/>
          <w:sz w:val="28"/>
          <w:szCs w:val="28"/>
          <w:u w:val="single"/>
        </w:rPr>
        <w:t>:</w:t>
      </w:r>
    </w:p>
    <w:p w14:paraId="51E08B10" w14:textId="77777777" w:rsidR="00B82086" w:rsidRPr="00D27487" w:rsidRDefault="00B82086" w:rsidP="00B82086">
      <w:pPr>
        <w:rPr>
          <w:rFonts w:ascii="Times New Roman" w:hAnsi="Times New Roman" w:cs="Times New Roman"/>
          <w:sz w:val="28"/>
          <w:szCs w:val="28"/>
        </w:rPr>
      </w:pPr>
      <w:r w:rsidRPr="00D27487">
        <w:rPr>
          <w:rFonts w:ascii="Times New Roman" w:eastAsia="Times New Roman" w:hAnsi="Times New Roman" w:cs="Times New Roman"/>
          <w:b/>
          <w:color w:val="0000FF"/>
          <w:sz w:val="28"/>
          <w:szCs w:val="28"/>
        </w:rPr>
        <w:t>Bài 6.</w:t>
      </w:r>
      <w:r w:rsidRPr="00D27487">
        <w:rPr>
          <w:rFonts w:ascii="Times New Roman" w:eastAsia="Times New Roman" w:hAnsi="Times New Roman" w:cs="Times New Roman"/>
          <w:color w:val="0000FF"/>
          <w:sz w:val="28"/>
          <w:szCs w:val="28"/>
        </w:rPr>
        <w:t xml:space="preserve"> </w:t>
      </w:r>
      <w:r w:rsidRPr="00D27487">
        <w:rPr>
          <w:rFonts w:ascii="Times New Roman" w:hAnsi="Times New Roman" w:cs="Times New Roman"/>
          <w:sz w:val="28"/>
          <w:szCs w:val="28"/>
        </w:rPr>
        <w:t>Một người nhìn thấy ảnh của đỉnh một cột điện trong một vũng nước nhỏ. Người ấy đứng cách vũng nước 2m và cách chân cột điện 10m. Mắt người cách chân một đoạn 1,6m. Tính chiều cao cột điện.</w:t>
      </w:r>
    </w:p>
    <w:p w14:paraId="2E43C313" w14:textId="77777777" w:rsidR="00D27487" w:rsidRPr="00D27487" w:rsidRDefault="003136F1" w:rsidP="00D27487">
      <w:pPr>
        <w:spacing w:after="0" w:line="288" w:lineRule="auto"/>
        <w:jc w:val="center"/>
        <w:rPr>
          <w:rFonts w:ascii="Times New Roman" w:eastAsia="Times New Roman" w:hAnsi="Times New Roman" w:cs="Times New Roman"/>
          <w:b/>
          <w:color w:val="0000FF"/>
          <w:sz w:val="28"/>
          <w:szCs w:val="28"/>
        </w:rPr>
      </w:pPr>
      <w:r w:rsidRPr="00D27487">
        <w:rPr>
          <w:rFonts w:ascii="Times New Roman" w:eastAsia="Times New Roman" w:hAnsi="Times New Roman" w:cs="Times New Roman"/>
          <w:b/>
          <w:color w:val="0000FF"/>
          <w:sz w:val="28"/>
          <w:szCs w:val="28"/>
        </w:rPr>
        <w:t>Hướng dẫn giải</w:t>
      </w:r>
    </w:p>
    <w:p w14:paraId="789F76B5" w14:textId="77777777" w:rsidR="00D27487" w:rsidRPr="00D27487" w:rsidRDefault="00D27487" w:rsidP="00D27487">
      <w:pPr>
        <w:spacing w:after="0" w:line="288" w:lineRule="auto"/>
        <w:rPr>
          <w:rFonts w:ascii="Times New Roman" w:eastAsia="Times New Roman" w:hAnsi="Times New Roman" w:cs="Times New Roman"/>
          <w:sz w:val="28"/>
          <w:szCs w:val="28"/>
        </w:rPr>
      </w:pPr>
      <w:r w:rsidRPr="00D27487">
        <w:rPr>
          <w:rFonts w:ascii="Times New Roman" w:eastAsia="Times New Roman" w:hAnsi="Times New Roman" w:cs="Times New Roman"/>
          <w:sz w:val="28"/>
          <w:szCs w:val="28"/>
        </w:rPr>
        <w:t>Gọi h và h’ lần lượt là chiều cao cột điện và chiều cao của người</w:t>
      </w:r>
    </w:p>
    <w:p w14:paraId="1899F08C" w14:textId="77777777" w:rsidR="00D27487" w:rsidRPr="00D27487" w:rsidRDefault="00D27487" w:rsidP="00D27487">
      <w:pPr>
        <w:spacing w:after="0" w:line="288" w:lineRule="auto"/>
        <w:rPr>
          <w:rFonts w:ascii="Times New Roman" w:eastAsia="Times New Roman" w:hAnsi="Times New Roman" w:cs="Times New Roman"/>
          <w:sz w:val="28"/>
          <w:szCs w:val="28"/>
        </w:rPr>
      </w:pPr>
      <w:r w:rsidRPr="00D27487">
        <w:rPr>
          <w:rFonts w:ascii="Times New Roman" w:eastAsia="Times New Roman" w:hAnsi="Times New Roman" w:cs="Times New Roman"/>
          <w:sz w:val="28"/>
          <w:szCs w:val="28"/>
        </w:rPr>
        <w:t>Gọi d và d’ lần lượt là khoảng cách từ cột điện, của người đến vũng nước</w:t>
      </w:r>
    </w:p>
    <w:p w14:paraId="6C741470" w14:textId="1447E3A4" w:rsidR="003136F1" w:rsidRPr="0097582F" w:rsidRDefault="00000000" w:rsidP="0097582F">
      <w:pPr>
        <w:spacing w:after="0" w:line="288" w:lineRule="auto"/>
        <w:rPr>
          <w:rFonts w:ascii="Times New Roman" w:eastAsia="Times New Roman"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h</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h'</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h</m:t>
              </m:r>
            </m:num>
            <m:den>
              <m:r>
                <m:rPr>
                  <m:sty m:val="p"/>
                </m:rPr>
                <w:rPr>
                  <w:rFonts w:ascii="Cambria Math" w:hAnsi="Cambria Math" w:cs="Times New Roman"/>
                  <w:sz w:val="28"/>
                  <w:szCs w:val="28"/>
                </w:rPr>
                <m:t>12-2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1,6</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→h=8m</m:t>
          </m:r>
        </m:oMath>
      </m:oMathPara>
    </w:p>
    <w:p w14:paraId="23C074CF" w14:textId="77777777" w:rsidR="0097582F" w:rsidRDefault="0097582F" w:rsidP="0097582F">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Tài liệu được chia sẻ bởi Website VnTeach.Com</w:t>
      </w:r>
    </w:p>
    <w:p w14:paraId="294DF21B" w14:textId="77777777" w:rsidR="0097582F" w:rsidRDefault="0097582F" w:rsidP="0097582F">
      <w:pPr>
        <w:rPr>
          <w:rFonts w:ascii="Times New Roman" w:hAnsi="Times New Roman" w:cs="Times New Roman"/>
          <w:i/>
          <w:iCs/>
          <w:color w:val="000000" w:themeColor="text1"/>
          <w:sz w:val="28"/>
          <w:szCs w:val="28"/>
          <w:lang w:val="vi-VN"/>
        </w:rPr>
      </w:pPr>
      <w:hyperlink r:id="rId9" w:history="1">
        <w:r>
          <w:rPr>
            <w:rStyle w:val="Hyperlink"/>
            <w:rFonts w:ascii="Times New Roman" w:hAnsi="Times New Roman" w:cs="Times New Roman"/>
            <w:i/>
            <w:iCs/>
            <w:sz w:val="28"/>
            <w:szCs w:val="28"/>
            <w:lang w:val="vi-VN"/>
          </w:rPr>
          <w:t>https://www.vnteach.com</w:t>
        </w:r>
      </w:hyperlink>
    </w:p>
    <w:p w14:paraId="2E4DC589" w14:textId="77777777" w:rsidR="0097582F" w:rsidRDefault="0097582F" w:rsidP="0097582F">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789FD66F" w14:textId="77777777" w:rsidR="0097582F" w:rsidRDefault="0097582F" w:rsidP="0097582F">
      <w:pPr>
        <w:rPr>
          <w:rFonts w:ascii="Times New Roman" w:hAnsi="Times New Roman" w:cs="Times New Roman"/>
          <w:i/>
          <w:iCs/>
          <w:color w:val="000000" w:themeColor="text1"/>
          <w:sz w:val="28"/>
          <w:szCs w:val="28"/>
          <w:lang w:val="vi-VN"/>
        </w:rPr>
      </w:pPr>
      <w:hyperlink r:id="rId10" w:history="1">
        <w:r>
          <w:rPr>
            <w:rStyle w:val="Hyperlink"/>
            <w:rFonts w:ascii="Times New Roman" w:hAnsi="Times New Roman" w:cs="Times New Roman"/>
            <w:i/>
            <w:iCs/>
            <w:sz w:val="28"/>
            <w:szCs w:val="28"/>
            <w:lang w:val="vi-VN"/>
          </w:rPr>
          <w:t>https://forms.gle/LzVNwfMpYB9qH4JU6</w:t>
        </w:r>
      </w:hyperlink>
    </w:p>
    <w:p w14:paraId="3C40F36A" w14:textId="77777777" w:rsidR="003136F1" w:rsidRPr="00D27487" w:rsidRDefault="003136F1">
      <w:pPr>
        <w:rPr>
          <w:rFonts w:ascii="Times New Roman" w:hAnsi="Times New Roman" w:cs="Times New Roman"/>
          <w:sz w:val="28"/>
          <w:szCs w:val="28"/>
        </w:rPr>
      </w:pPr>
    </w:p>
    <w:sectPr w:rsidR="003136F1" w:rsidRPr="00D27487" w:rsidSect="00DC3C5D">
      <w:pgSz w:w="12240" w:h="15840"/>
      <w:pgMar w:top="1440" w:right="16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1126A"/>
    <w:multiLevelType w:val="hybridMultilevel"/>
    <w:tmpl w:val="6060D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A6866"/>
    <w:multiLevelType w:val="hybridMultilevel"/>
    <w:tmpl w:val="25E4FC70"/>
    <w:lvl w:ilvl="0" w:tplc="172C5F0E">
      <w:start w:val="1"/>
      <w:numFmt w:val="upperLetter"/>
      <w:lvlText w:val="%1."/>
      <w:lvlJc w:val="left"/>
      <w:pPr>
        <w:ind w:left="720" w:hanging="360"/>
      </w:pPr>
      <w:rPr>
        <w:rFonts w:hint="default"/>
        <w:color w:val="EC008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798001">
    <w:abstractNumId w:val="1"/>
  </w:num>
  <w:num w:numId="2" w16cid:durableId="161382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F1"/>
    <w:rsid w:val="00140DB8"/>
    <w:rsid w:val="001D55B2"/>
    <w:rsid w:val="00251CD9"/>
    <w:rsid w:val="003136F1"/>
    <w:rsid w:val="006064CE"/>
    <w:rsid w:val="007845DD"/>
    <w:rsid w:val="007E3CC4"/>
    <w:rsid w:val="0097582F"/>
    <w:rsid w:val="009D20FF"/>
    <w:rsid w:val="00AD4B13"/>
    <w:rsid w:val="00B82086"/>
    <w:rsid w:val="00D27487"/>
    <w:rsid w:val="00D84B7A"/>
    <w:rsid w:val="00DC3C5D"/>
    <w:rsid w:val="00E406A0"/>
    <w:rsid w:val="00EB3FF5"/>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34B1"/>
  <w15:chartTrackingRefBased/>
  <w15:docId w15:val="{621EA61D-AC5C-48A6-9CC3-B937EB75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36F1"/>
    <w:pPr>
      <w:ind w:left="720"/>
      <w:contextualSpacing/>
    </w:pPr>
  </w:style>
  <w:style w:type="table" w:styleId="TableGrid">
    <w:name w:val="Table Grid"/>
    <w:aliases w:val="trongbang"/>
    <w:basedOn w:val="TableNormal"/>
    <w:uiPriority w:val="39"/>
    <w:qFormat/>
    <w:rsid w:val="0031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3136F1"/>
  </w:style>
  <w:style w:type="paragraph" w:customStyle="1" w:styleId="Char">
    <w:name w:val="Char"/>
    <w:basedOn w:val="Normal"/>
    <w:semiHidden/>
    <w:rsid w:val="003136F1"/>
    <w:pPr>
      <w:spacing w:line="240" w:lineRule="exact"/>
      <w:jc w:val="both"/>
    </w:pPr>
    <w:rPr>
      <w:rFonts w:ascii="Arial" w:eastAsia="Times New Roman" w:hAnsi="Arial" w:cs="Times New Roman"/>
      <w:sz w:val="24"/>
      <w:szCs w:val="24"/>
    </w:rPr>
  </w:style>
  <w:style w:type="paragraph" w:styleId="NormalWeb">
    <w:name w:val="Normal (Web)"/>
    <w:basedOn w:val="Normal"/>
    <w:uiPriority w:val="99"/>
    <w:unhideWhenUsed/>
    <w:rsid w:val="00B8208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C3C5D"/>
    <w:rPr>
      <w:color w:val="808080"/>
    </w:rPr>
  </w:style>
  <w:style w:type="character" w:customStyle="1" w:styleId="mjx-char">
    <w:name w:val="mjx-char"/>
    <w:basedOn w:val="DefaultParagraphFont"/>
    <w:rsid w:val="00251CD9"/>
  </w:style>
  <w:style w:type="character" w:customStyle="1" w:styleId="mjxassistivemathml">
    <w:name w:val="mjx_assistive_mathml"/>
    <w:basedOn w:val="DefaultParagraphFont"/>
    <w:rsid w:val="00251CD9"/>
  </w:style>
  <w:style w:type="character" w:customStyle="1" w:styleId="fontstyle01">
    <w:name w:val="fontstyle01"/>
    <w:basedOn w:val="DefaultParagraphFont"/>
    <w:rsid w:val="00FE6E73"/>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E6E73"/>
    <w:rPr>
      <w:rFonts w:ascii="MinionPro-It" w:hAnsi="MinionPro-It" w:hint="default"/>
      <w:b w:val="0"/>
      <w:bCs w:val="0"/>
      <w:i/>
      <w:iCs/>
      <w:color w:val="242021"/>
      <w:sz w:val="26"/>
      <w:szCs w:val="26"/>
    </w:rPr>
  </w:style>
  <w:style w:type="character" w:customStyle="1" w:styleId="fontstyle31">
    <w:name w:val="fontstyle31"/>
    <w:basedOn w:val="DefaultParagraphFont"/>
    <w:rsid w:val="00FE6E73"/>
    <w:rPr>
      <w:rFonts w:ascii="SymbolMT" w:hAnsi="SymbolMT" w:hint="default"/>
      <w:b w:val="0"/>
      <w:bCs w:val="0"/>
      <w:i w:val="0"/>
      <w:iCs w:val="0"/>
      <w:color w:val="050404"/>
      <w:sz w:val="24"/>
      <w:szCs w:val="24"/>
    </w:rPr>
  </w:style>
  <w:style w:type="character" w:styleId="Hyperlink">
    <w:name w:val="Hyperlink"/>
    <w:basedOn w:val="DefaultParagraphFont"/>
    <w:uiPriority w:val="99"/>
    <w:semiHidden/>
    <w:unhideWhenUsed/>
    <w:rsid w:val="00975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026">
      <w:bodyDiv w:val="1"/>
      <w:marLeft w:val="0"/>
      <w:marRight w:val="0"/>
      <w:marTop w:val="0"/>
      <w:marBottom w:val="0"/>
      <w:divBdr>
        <w:top w:val="none" w:sz="0" w:space="0" w:color="auto"/>
        <w:left w:val="none" w:sz="0" w:space="0" w:color="auto"/>
        <w:bottom w:val="none" w:sz="0" w:space="0" w:color="auto"/>
        <w:right w:val="none" w:sz="0" w:space="0" w:color="auto"/>
      </w:divBdr>
    </w:div>
    <w:div w:id="865561451">
      <w:bodyDiv w:val="1"/>
      <w:marLeft w:val="0"/>
      <w:marRight w:val="0"/>
      <w:marTop w:val="0"/>
      <w:marBottom w:val="0"/>
      <w:divBdr>
        <w:top w:val="none" w:sz="0" w:space="0" w:color="auto"/>
        <w:left w:val="none" w:sz="0" w:space="0" w:color="auto"/>
        <w:bottom w:val="none" w:sz="0" w:space="0" w:color="auto"/>
        <w:right w:val="none" w:sz="0" w:space="0" w:color="auto"/>
      </w:divBdr>
    </w:div>
    <w:div w:id="991177198">
      <w:bodyDiv w:val="1"/>
      <w:marLeft w:val="0"/>
      <w:marRight w:val="0"/>
      <w:marTop w:val="0"/>
      <w:marBottom w:val="0"/>
      <w:divBdr>
        <w:top w:val="none" w:sz="0" w:space="0" w:color="auto"/>
        <w:left w:val="none" w:sz="0" w:space="0" w:color="auto"/>
        <w:bottom w:val="none" w:sz="0" w:space="0" w:color="auto"/>
        <w:right w:val="none" w:sz="0" w:space="0" w:color="auto"/>
      </w:divBdr>
    </w:div>
    <w:div w:id="1142236297">
      <w:bodyDiv w:val="1"/>
      <w:marLeft w:val="0"/>
      <w:marRight w:val="0"/>
      <w:marTop w:val="0"/>
      <w:marBottom w:val="0"/>
      <w:divBdr>
        <w:top w:val="none" w:sz="0" w:space="0" w:color="auto"/>
        <w:left w:val="none" w:sz="0" w:space="0" w:color="auto"/>
        <w:bottom w:val="none" w:sz="0" w:space="0" w:color="auto"/>
        <w:right w:val="none" w:sz="0" w:space="0" w:color="auto"/>
      </w:divBdr>
    </w:div>
    <w:div w:id="12979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forms.gle/LzVNwfMpYB9qH4JU6" TargetMode="External"/><Relationship Id="rId4" Type="http://schemas.openxmlformats.org/officeDocument/2006/relationships/webSettings" Target="webSettings.xml"/><Relationship Id="rId9" Type="http://schemas.openxmlformats.org/officeDocument/2006/relationships/hyperlink" Target="https://www.vnt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2024-08-02T15:40:00Z</dcterms:created>
  <dcterms:modified xsi:type="dcterms:W3CDTF">2024-10-05T22:25:00Z</dcterms:modified>
</cp:coreProperties>
</file>