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19E5" w14:textId="77777777" w:rsidR="00B11EEC" w:rsidRPr="00757563" w:rsidRDefault="00B11EEC" w:rsidP="00D23E02">
      <w:pPr>
        <w:spacing w:after="120" w:line="240" w:lineRule="auto"/>
        <w:jc w:val="center"/>
        <w:rPr>
          <w:rFonts w:ascii="Times New Roman" w:hAnsi="Times New Roman" w:cs="Times New Roman"/>
          <w:b/>
          <w:color w:val="FF0000"/>
          <w:sz w:val="26"/>
          <w:szCs w:val="26"/>
        </w:rPr>
      </w:pPr>
      <w:r w:rsidRPr="00757563">
        <w:rPr>
          <w:rFonts w:ascii="Times New Roman" w:hAnsi="Times New Roman" w:cs="Times New Roman"/>
          <w:b/>
          <w:color w:val="FF0000"/>
          <w:sz w:val="26"/>
          <w:szCs w:val="26"/>
        </w:rPr>
        <w:t xml:space="preserve">BỘ CÂU HỎI </w:t>
      </w:r>
    </w:p>
    <w:p w14:paraId="66C15E26" w14:textId="77777777" w:rsidR="004B77CD" w:rsidRPr="00757563" w:rsidRDefault="00B11EEC" w:rsidP="00D23E02">
      <w:pPr>
        <w:spacing w:after="120" w:line="240" w:lineRule="auto"/>
        <w:jc w:val="center"/>
        <w:rPr>
          <w:rFonts w:ascii="Times New Roman" w:hAnsi="Times New Roman" w:cs="Times New Roman"/>
          <w:b/>
          <w:color w:val="3333FF"/>
          <w:sz w:val="26"/>
          <w:szCs w:val="26"/>
        </w:rPr>
      </w:pPr>
      <w:r w:rsidRPr="00757563">
        <w:rPr>
          <w:rFonts w:ascii="Times New Roman" w:hAnsi="Times New Roman" w:cs="Times New Roman"/>
          <w:b/>
          <w:color w:val="3333FF"/>
          <w:sz w:val="26"/>
          <w:szCs w:val="26"/>
        </w:rPr>
        <w:t>BÀI 44. HỆ SINH THÁI</w:t>
      </w:r>
      <w:r w:rsidR="004B77CD" w:rsidRPr="00757563">
        <w:rPr>
          <w:rFonts w:ascii="Times New Roman" w:hAnsi="Times New Roman" w:cs="Times New Roman"/>
          <w:b/>
          <w:color w:val="3333FF"/>
          <w:sz w:val="26"/>
          <w:szCs w:val="26"/>
        </w:rPr>
        <w:t xml:space="preserve"> (KHTN 8 KNTT)</w:t>
      </w:r>
    </w:p>
    <w:tbl>
      <w:tblPr>
        <w:tblStyle w:val="LiBang"/>
        <w:tblW w:w="5775" w:type="pct"/>
        <w:tblInd w:w="-635" w:type="dxa"/>
        <w:tblLook w:val="04A0" w:firstRow="1" w:lastRow="0" w:firstColumn="1" w:lastColumn="0" w:noHBand="0" w:noVBand="1"/>
      </w:tblPr>
      <w:tblGrid>
        <w:gridCol w:w="1525"/>
        <w:gridCol w:w="1082"/>
        <w:gridCol w:w="8192"/>
      </w:tblGrid>
      <w:tr w:rsidR="00B11EEC" w:rsidRPr="00757563" w14:paraId="2667AD45" w14:textId="77777777" w:rsidTr="004B77CD">
        <w:tc>
          <w:tcPr>
            <w:tcW w:w="706" w:type="pct"/>
            <w:vMerge w:val="restart"/>
            <w:shd w:val="clear" w:color="auto" w:fill="DEEAF6" w:themeFill="accent1" w:themeFillTint="33"/>
            <w:vAlign w:val="center"/>
          </w:tcPr>
          <w:p w14:paraId="2345D097" w14:textId="77777777" w:rsidR="00B11EEC" w:rsidRPr="00757563" w:rsidRDefault="00DB7910"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MỨC ĐỘ NHẬN THỨC</w:t>
            </w:r>
          </w:p>
        </w:tc>
        <w:tc>
          <w:tcPr>
            <w:tcW w:w="4294" w:type="pct"/>
            <w:gridSpan w:val="2"/>
            <w:vAlign w:val="center"/>
          </w:tcPr>
          <w:p w14:paraId="48600334" w14:textId="77777777" w:rsidR="00B11EEC" w:rsidRPr="00757563" w:rsidRDefault="00DB7910"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CÂU HỎI/ BÀI TẬP</w:t>
            </w:r>
          </w:p>
        </w:tc>
      </w:tr>
      <w:tr w:rsidR="00757563" w:rsidRPr="00757563" w14:paraId="152A7127" w14:textId="77777777" w:rsidTr="004B77CD">
        <w:tc>
          <w:tcPr>
            <w:tcW w:w="706" w:type="pct"/>
            <w:vMerge/>
            <w:shd w:val="clear" w:color="auto" w:fill="DEEAF6" w:themeFill="accent1" w:themeFillTint="33"/>
            <w:vAlign w:val="center"/>
          </w:tcPr>
          <w:p w14:paraId="726EFF90" w14:textId="77777777" w:rsidR="00B11EEC" w:rsidRPr="00757563" w:rsidRDefault="00B11EEC" w:rsidP="00D23E02">
            <w:pPr>
              <w:spacing w:after="120"/>
              <w:jc w:val="center"/>
              <w:rPr>
                <w:rFonts w:ascii="Times New Roman" w:hAnsi="Times New Roman" w:cs="Times New Roman"/>
                <w:b/>
                <w:sz w:val="26"/>
                <w:szCs w:val="26"/>
              </w:rPr>
            </w:pPr>
          </w:p>
        </w:tc>
        <w:tc>
          <w:tcPr>
            <w:tcW w:w="501" w:type="pct"/>
            <w:vAlign w:val="center"/>
          </w:tcPr>
          <w:p w14:paraId="274F2CCD" w14:textId="77777777" w:rsidR="00B11EEC" w:rsidRPr="00757563" w:rsidRDefault="00DB7910"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STT</w:t>
            </w:r>
          </w:p>
        </w:tc>
        <w:tc>
          <w:tcPr>
            <w:tcW w:w="3793" w:type="pct"/>
            <w:vAlign w:val="center"/>
          </w:tcPr>
          <w:p w14:paraId="2376871F" w14:textId="77777777" w:rsidR="00B11EEC" w:rsidRPr="00757563" w:rsidRDefault="00DB7910"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NỘI DUNG</w:t>
            </w:r>
          </w:p>
        </w:tc>
      </w:tr>
      <w:tr w:rsidR="00CE0D31" w:rsidRPr="00757563" w14:paraId="3D0FEA96" w14:textId="77777777" w:rsidTr="004B77CD">
        <w:tc>
          <w:tcPr>
            <w:tcW w:w="706" w:type="pct"/>
            <w:vMerge w:val="restart"/>
            <w:shd w:val="clear" w:color="auto" w:fill="DEEAF6" w:themeFill="accent1" w:themeFillTint="33"/>
            <w:vAlign w:val="center"/>
          </w:tcPr>
          <w:p w14:paraId="1843A42F" w14:textId="77777777" w:rsidR="00CE0D31" w:rsidRPr="00757563" w:rsidRDefault="00DB7910"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NHẬN BIẾT</w:t>
            </w:r>
          </w:p>
        </w:tc>
        <w:tc>
          <w:tcPr>
            <w:tcW w:w="4294" w:type="pct"/>
            <w:gridSpan w:val="2"/>
            <w:shd w:val="clear" w:color="auto" w:fill="F7CAAC" w:themeFill="accent2" w:themeFillTint="66"/>
            <w:vAlign w:val="center"/>
          </w:tcPr>
          <w:p w14:paraId="75FE6FB2" w14:textId="77777777" w:rsidR="00CE0D31" w:rsidRPr="00757563" w:rsidRDefault="00CE0D31"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Trắc nghiệm</w:t>
            </w:r>
          </w:p>
        </w:tc>
      </w:tr>
      <w:tr w:rsidR="00757563" w:rsidRPr="00757563" w14:paraId="75CD94BF" w14:textId="77777777" w:rsidTr="004B77CD">
        <w:tc>
          <w:tcPr>
            <w:tcW w:w="706" w:type="pct"/>
            <w:vMerge/>
            <w:shd w:val="clear" w:color="auto" w:fill="DEEAF6" w:themeFill="accent1" w:themeFillTint="33"/>
            <w:vAlign w:val="center"/>
          </w:tcPr>
          <w:p w14:paraId="26A75E20"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7DD2BF19"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w:t>
            </w:r>
          </w:p>
        </w:tc>
        <w:tc>
          <w:tcPr>
            <w:tcW w:w="3793" w:type="pct"/>
            <w:vAlign w:val="center"/>
          </w:tcPr>
          <w:p w14:paraId="18FA1B3E"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Đâu không phải là hệ sinh thái nước mặn?</w:t>
            </w:r>
          </w:p>
          <w:p w14:paraId="4DF3E86C"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Hệ sinh thái vùng biển.</w:t>
            </w:r>
          </w:p>
          <w:p w14:paraId="21285B57"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B. Hệ sinh thái rừng ngập mặn.</w:t>
            </w:r>
          </w:p>
          <w:p w14:paraId="2444E5DC"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C. Hệ sinh thái rạn san hô</w:t>
            </w:r>
          </w:p>
          <w:p w14:paraId="0232E6D1" w14:textId="77777777" w:rsidR="00CE0D31" w:rsidRPr="00757563" w:rsidRDefault="00D23E02" w:rsidP="00D23E02">
            <w:pPr>
              <w:pStyle w:val="ThngthngWeb"/>
              <w:spacing w:before="0" w:beforeAutospacing="0" w:after="120" w:afterAutospacing="0"/>
              <w:ind w:left="48" w:right="48"/>
              <w:jc w:val="both"/>
              <w:rPr>
                <w:color w:val="FF0000"/>
                <w:sz w:val="26"/>
                <w:szCs w:val="26"/>
              </w:rPr>
            </w:pPr>
            <w:r w:rsidRPr="00757563">
              <w:rPr>
                <w:color w:val="FF0000"/>
                <w:sz w:val="26"/>
                <w:szCs w:val="26"/>
              </w:rPr>
              <w:t>D. Hệ sinh thái sông, suối.</w:t>
            </w:r>
          </w:p>
        </w:tc>
      </w:tr>
      <w:tr w:rsidR="00757563" w:rsidRPr="00757563" w14:paraId="32AE64EF" w14:textId="77777777" w:rsidTr="004B77CD">
        <w:tc>
          <w:tcPr>
            <w:tcW w:w="706" w:type="pct"/>
            <w:vMerge/>
            <w:shd w:val="clear" w:color="auto" w:fill="DEEAF6" w:themeFill="accent1" w:themeFillTint="33"/>
            <w:vAlign w:val="center"/>
          </w:tcPr>
          <w:p w14:paraId="6AD065C3"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57DCDCDB"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p>
        </w:tc>
        <w:tc>
          <w:tcPr>
            <w:tcW w:w="3793" w:type="pct"/>
            <w:vAlign w:val="center"/>
          </w:tcPr>
          <w:p w14:paraId="4F119081"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Nhận định nào sau đây sai?</w:t>
            </w:r>
          </w:p>
          <w:p w14:paraId="6FE1819F"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Hệ sinh thái trên cạn và hệ sinh thái dưới nước giống nhau về các đặc tính vật lí, hóa học.</w:t>
            </w:r>
          </w:p>
          <w:p w14:paraId="3936AC05"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B. Hệ sinh thái trên cạn và hệ sinh thái dưới nước khác nhau về các đặc tính vật lí, hóa học và giống nhau về các đặc tính sinh học.</w:t>
            </w:r>
          </w:p>
          <w:p w14:paraId="01720E04"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FF0000"/>
                <w:sz w:val="26"/>
                <w:szCs w:val="26"/>
              </w:rPr>
              <w:t>C. Hệ sinh thái trên cạn và hệ sinh thái dưới nước khác nhau về các đặc tính vật lí, hóa học và sinh học</w:t>
            </w:r>
            <w:r w:rsidRPr="00757563">
              <w:rPr>
                <w:color w:val="000000"/>
                <w:sz w:val="26"/>
                <w:szCs w:val="26"/>
              </w:rPr>
              <w:t>.</w:t>
            </w:r>
          </w:p>
          <w:p w14:paraId="0F906CE6" w14:textId="77777777" w:rsidR="00973ABB"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D. Hệ sinh thái trên cạn và hệ sinh thái dưới nước giống nhau về các đặc tính vật lí và giống nhau về các đặc tính hóa học.</w:t>
            </w:r>
          </w:p>
        </w:tc>
      </w:tr>
      <w:tr w:rsidR="00757563" w:rsidRPr="00757563" w14:paraId="4F7A2E50" w14:textId="77777777" w:rsidTr="004B77CD">
        <w:tc>
          <w:tcPr>
            <w:tcW w:w="706" w:type="pct"/>
            <w:vMerge/>
            <w:shd w:val="clear" w:color="auto" w:fill="DEEAF6" w:themeFill="accent1" w:themeFillTint="33"/>
            <w:vAlign w:val="center"/>
          </w:tcPr>
          <w:p w14:paraId="6762FEB3"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5BD2015D"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3</w:t>
            </w:r>
          </w:p>
        </w:tc>
        <w:tc>
          <w:tcPr>
            <w:tcW w:w="3793" w:type="pct"/>
            <w:vAlign w:val="center"/>
          </w:tcPr>
          <w:p w14:paraId="228B3756"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Cho các nhận định sau</w:t>
            </w:r>
          </w:p>
          <w:p w14:paraId="51D69CF5"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1. Biển là hệ sinh thái lớn nhất trên Trái Đất.</w:t>
            </w:r>
          </w:p>
          <w:p w14:paraId="31503E1E"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2. Tài nguyên sinh vật biển là phong phú, vô tận.</w:t>
            </w:r>
          </w:p>
          <w:p w14:paraId="6E6BD9F1"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3. Rừng ngập mặn là hệ sinh thái nước mặn.</w:t>
            </w:r>
          </w:p>
          <w:p w14:paraId="3A94D29C"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4. Môi trường biển đang ngày càng bị ô nhiễm.</w:t>
            </w:r>
          </w:p>
          <w:p w14:paraId="7A607F6A"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Trong các nhận định trên, số nhận định đúng là</w:t>
            </w:r>
          </w:p>
          <w:p w14:paraId="6304F00E" w14:textId="77777777" w:rsidR="00CE0D31"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A. 1     B. 2     </w:t>
            </w:r>
            <w:r w:rsidRPr="00757563">
              <w:rPr>
                <w:color w:val="FF0000"/>
                <w:sz w:val="26"/>
                <w:szCs w:val="26"/>
              </w:rPr>
              <w:t xml:space="preserve">C. 3     </w:t>
            </w:r>
            <w:r w:rsidRPr="00757563">
              <w:rPr>
                <w:color w:val="000000"/>
                <w:sz w:val="26"/>
                <w:szCs w:val="26"/>
              </w:rPr>
              <w:t>D. 4</w:t>
            </w:r>
          </w:p>
        </w:tc>
      </w:tr>
      <w:tr w:rsidR="00757563" w:rsidRPr="00757563" w14:paraId="45E024BF" w14:textId="77777777" w:rsidTr="004B77CD">
        <w:tc>
          <w:tcPr>
            <w:tcW w:w="706" w:type="pct"/>
            <w:vMerge/>
            <w:shd w:val="clear" w:color="auto" w:fill="DEEAF6" w:themeFill="accent1" w:themeFillTint="33"/>
            <w:vAlign w:val="center"/>
          </w:tcPr>
          <w:p w14:paraId="1D4F9C1D"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1224D157"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4</w:t>
            </w:r>
          </w:p>
        </w:tc>
        <w:tc>
          <w:tcPr>
            <w:tcW w:w="3793" w:type="pct"/>
            <w:vAlign w:val="center"/>
          </w:tcPr>
          <w:p w14:paraId="297FB10D"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Đặc điểm nào sau đây không là đặc điểm của hệ sinh thái nông nghiệp?</w:t>
            </w:r>
          </w:p>
          <w:p w14:paraId="22B80D47"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Hệ sinh thái nông nghiệp cung cấp lương thực, thực phẩm nuôi sống con người và nguyên liệu cho công nghiệp.</w:t>
            </w:r>
          </w:p>
          <w:p w14:paraId="09E21033" w14:textId="77777777" w:rsidR="00D23E02" w:rsidRPr="00757563" w:rsidRDefault="00D23E02" w:rsidP="00D23E02">
            <w:pPr>
              <w:pStyle w:val="ThngthngWeb"/>
              <w:spacing w:before="0" w:beforeAutospacing="0" w:after="120" w:afterAutospacing="0"/>
              <w:ind w:left="48" w:right="48"/>
              <w:jc w:val="both"/>
              <w:rPr>
                <w:color w:val="FF0000"/>
                <w:sz w:val="26"/>
                <w:szCs w:val="26"/>
              </w:rPr>
            </w:pPr>
            <w:r w:rsidRPr="00757563">
              <w:rPr>
                <w:color w:val="FF0000"/>
                <w:sz w:val="26"/>
                <w:szCs w:val="26"/>
              </w:rPr>
              <w:t>B. Hệ sinh thái nông nghiệp ít đa dạng.</w:t>
            </w:r>
          </w:p>
          <w:p w14:paraId="409418DE" w14:textId="77777777" w:rsidR="00D23E02"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C. Chè là loại cây trồng chủ yếu ở vùng Trung du phía Bắc.</w:t>
            </w:r>
          </w:p>
          <w:p w14:paraId="0C8ADA2A" w14:textId="77777777" w:rsidR="00CE0D31" w:rsidRPr="00757563" w:rsidRDefault="00D23E02" w:rsidP="00D23E02">
            <w:pPr>
              <w:pStyle w:val="ThngthngWeb"/>
              <w:spacing w:before="0" w:beforeAutospacing="0" w:after="120" w:afterAutospacing="0"/>
              <w:ind w:left="48" w:right="48"/>
              <w:jc w:val="both"/>
              <w:rPr>
                <w:color w:val="000000"/>
                <w:sz w:val="26"/>
                <w:szCs w:val="26"/>
              </w:rPr>
            </w:pPr>
            <w:r w:rsidRPr="00757563">
              <w:rPr>
                <w:color w:val="000000"/>
                <w:sz w:val="26"/>
                <w:szCs w:val="26"/>
              </w:rPr>
              <w:t>D. Để duy trì sự đa dạng cho hệ sinh thái nông nghiệp cần bảo vệ và cải tạo các hệ sinh thái để đạt năng suất cao.</w:t>
            </w:r>
          </w:p>
        </w:tc>
      </w:tr>
      <w:tr w:rsidR="00757563" w:rsidRPr="00757563" w14:paraId="4D915205" w14:textId="77777777" w:rsidTr="004B77CD">
        <w:tc>
          <w:tcPr>
            <w:tcW w:w="706" w:type="pct"/>
            <w:vMerge/>
            <w:shd w:val="clear" w:color="auto" w:fill="DEEAF6" w:themeFill="accent1" w:themeFillTint="33"/>
            <w:vAlign w:val="center"/>
          </w:tcPr>
          <w:p w14:paraId="42EE82A9"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53176DFA"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5</w:t>
            </w:r>
          </w:p>
        </w:tc>
        <w:tc>
          <w:tcPr>
            <w:tcW w:w="3793" w:type="pct"/>
            <w:vAlign w:val="center"/>
          </w:tcPr>
          <w:p w14:paraId="44E2EED4"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Hệ sinh thái nào sau đây là hệ sinh thái tự nhiên?</w:t>
            </w:r>
          </w:p>
          <w:p w14:paraId="50F12124" w14:textId="77777777" w:rsidR="00CE0D31"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A. Bể cá cảnh    B. Cánh đồng    </w:t>
            </w:r>
            <w:r w:rsidRPr="00757563">
              <w:rPr>
                <w:color w:val="FF0000"/>
                <w:sz w:val="26"/>
                <w:szCs w:val="26"/>
              </w:rPr>
              <w:t xml:space="preserve">C. Rừng nhiệt đới    </w:t>
            </w:r>
            <w:r w:rsidRPr="00757563">
              <w:rPr>
                <w:color w:val="000000"/>
                <w:sz w:val="26"/>
                <w:szCs w:val="26"/>
              </w:rPr>
              <w:t>D. Công viên</w:t>
            </w:r>
          </w:p>
        </w:tc>
      </w:tr>
      <w:tr w:rsidR="00757563" w:rsidRPr="00757563" w14:paraId="1F68C5D7" w14:textId="77777777" w:rsidTr="004B77CD">
        <w:tc>
          <w:tcPr>
            <w:tcW w:w="706" w:type="pct"/>
            <w:vMerge/>
            <w:shd w:val="clear" w:color="auto" w:fill="DEEAF6" w:themeFill="accent1" w:themeFillTint="33"/>
            <w:vAlign w:val="center"/>
          </w:tcPr>
          <w:p w14:paraId="5B0471E4"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54921D21"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6</w:t>
            </w:r>
          </w:p>
        </w:tc>
        <w:tc>
          <w:tcPr>
            <w:tcW w:w="3793" w:type="pct"/>
            <w:vAlign w:val="center"/>
          </w:tcPr>
          <w:p w14:paraId="04746B03"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Một dãy các loài sinh vật có mối quan hệ với nhau về mặt dinh dưỡng, trong đó loài này ăn loài khác phía trước và là thức ăn của loài tiếp theo phía sau là</w:t>
            </w:r>
          </w:p>
          <w:p w14:paraId="0139F469"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lưới thức ăn</w:t>
            </w:r>
          </w:p>
          <w:p w14:paraId="27621AF7"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B. bậc dinh dưỡng</w:t>
            </w:r>
          </w:p>
          <w:p w14:paraId="79B13FC2" w14:textId="77777777" w:rsidR="00956F66" w:rsidRPr="00757563" w:rsidRDefault="00956F66" w:rsidP="00D23E02">
            <w:pPr>
              <w:pStyle w:val="ThngthngWeb"/>
              <w:spacing w:before="0" w:beforeAutospacing="0" w:after="120" w:afterAutospacing="0"/>
              <w:ind w:left="48" w:right="48"/>
              <w:jc w:val="both"/>
              <w:rPr>
                <w:color w:val="FF0000"/>
                <w:sz w:val="26"/>
                <w:szCs w:val="26"/>
              </w:rPr>
            </w:pPr>
            <w:r w:rsidRPr="00757563">
              <w:rPr>
                <w:color w:val="FF0000"/>
                <w:sz w:val="26"/>
                <w:szCs w:val="26"/>
              </w:rPr>
              <w:t>C. chuỗi thức ăn</w:t>
            </w:r>
          </w:p>
          <w:p w14:paraId="1FE7EC81" w14:textId="77777777" w:rsidR="00CE0D31"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D. mắt xích</w:t>
            </w:r>
          </w:p>
        </w:tc>
      </w:tr>
      <w:tr w:rsidR="00757563" w:rsidRPr="00757563" w14:paraId="4A64EB4C" w14:textId="77777777" w:rsidTr="004B77CD">
        <w:tc>
          <w:tcPr>
            <w:tcW w:w="706" w:type="pct"/>
            <w:vMerge/>
            <w:shd w:val="clear" w:color="auto" w:fill="DEEAF6" w:themeFill="accent1" w:themeFillTint="33"/>
            <w:vAlign w:val="center"/>
          </w:tcPr>
          <w:p w14:paraId="117A8CB2"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257435FF"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7</w:t>
            </w:r>
          </w:p>
        </w:tc>
        <w:tc>
          <w:tcPr>
            <w:tcW w:w="3793" w:type="pct"/>
            <w:vAlign w:val="center"/>
          </w:tcPr>
          <w:p w14:paraId="76484D5A"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Mất cân bằng sinh thái là gì?</w:t>
            </w:r>
          </w:p>
          <w:p w14:paraId="4ECC6E1B"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A. Là trạng thái không ổn định tự nhiên của hệ sinh thái, phá vỡ sự cân bằng của hệ sinh thái, làm gia tăng, giảm, thậm chí tuyệt chủng các thành phần trong hệ sinh thái.</w:t>
            </w:r>
          </w:p>
          <w:p w14:paraId="13A8D7C1"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 Là trạng thái ổn định tự nhiên của hệ sinh thái.</w:t>
            </w:r>
          </w:p>
          <w:p w14:paraId="4F69C7B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Là trạng thái không ổn định tự nhiên của hệ sinh thái.</w:t>
            </w:r>
          </w:p>
          <w:p w14:paraId="281F0DE6" w14:textId="77777777" w:rsidR="00CE0D31"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Là sự mất nơi ở của các loài sinh vật.</w:t>
            </w:r>
          </w:p>
        </w:tc>
      </w:tr>
      <w:tr w:rsidR="00757563" w:rsidRPr="00757563" w14:paraId="51DFFFD8" w14:textId="77777777" w:rsidTr="004B77CD">
        <w:tc>
          <w:tcPr>
            <w:tcW w:w="706" w:type="pct"/>
            <w:vMerge/>
            <w:shd w:val="clear" w:color="auto" w:fill="DEEAF6" w:themeFill="accent1" w:themeFillTint="33"/>
            <w:vAlign w:val="center"/>
          </w:tcPr>
          <w:p w14:paraId="1CA3AC09"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4E0B9E8D"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8</w:t>
            </w:r>
          </w:p>
        </w:tc>
        <w:tc>
          <w:tcPr>
            <w:tcW w:w="3793" w:type="pct"/>
            <w:vAlign w:val="center"/>
          </w:tcPr>
          <w:p w14:paraId="2ECE536D"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Một hệ sinh thái hoàn chỉnh có các thành phần chủ yếu sau:</w:t>
            </w:r>
          </w:p>
          <w:p w14:paraId="3C634C06"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các thành phần vô sinh, sinh vật tiêu thụ, sinh vật phân giải.</w:t>
            </w:r>
          </w:p>
          <w:p w14:paraId="48684A56"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B. các thành phần vô sinh, sinh vật sản xuất, sinh vật phân giải.</w:t>
            </w:r>
          </w:p>
          <w:p w14:paraId="63F89C02" w14:textId="77777777" w:rsidR="00956F66" w:rsidRPr="00757563" w:rsidRDefault="00956F66" w:rsidP="00D23E02">
            <w:pPr>
              <w:pStyle w:val="ThngthngWeb"/>
              <w:spacing w:before="0" w:beforeAutospacing="0" w:after="120" w:afterAutospacing="0"/>
              <w:ind w:left="48" w:right="48"/>
              <w:jc w:val="both"/>
              <w:rPr>
                <w:color w:val="FF0000"/>
                <w:sz w:val="26"/>
                <w:szCs w:val="26"/>
              </w:rPr>
            </w:pPr>
            <w:r w:rsidRPr="00757563">
              <w:rPr>
                <w:color w:val="FF0000"/>
                <w:sz w:val="26"/>
                <w:szCs w:val="26"/>
              </w:rPr>
              <w:t>C. các thành phần vô sinh, sinh vật sản xuất, sinh vật tiêu thụ, sinh vật phân giải.</w:t>
            </w:r>
          </w:p>
          <w:p w14:paraId="5385DF9A" w14:textId="77777777" w:rsidR="00CE0D31"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D. các thành phần vô sinh, sinh vật sản xuất, sinh vật tiêu thụ.</w:t>
            </w:r>
          </w:p>
        </w:tc>
      </w:tr>
      <w:tr w:rsidR="00757563" w:rsidRPr="00757563" w14:paraId="0CDC3834" w14:textId="77777777" w:rsidTr="004B77CD">
        <w:tc>
          <w:tcPr>
            <w:tcW w:w="706" w:type="pct"/>
            <w:vMerge/>
            <w:shd w:val="clear" w:color="auto" w:fill="DEEAF6" w:themeFill="accent1" w:themeFillTint="33"/>
            <w:vAlign w:val="center"/>
          </w:tcPr>
          <w:p w14:paraId="1966E6B3"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1BAD23B7"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9</w:t>
            </w:r>
          </w:p>
        </w:tc>
        <w:tc>
          <w:tcPr>
            <w:tcW w:w="3793" w:type="pct"/>
            <w:vAlign w:val="center"/>
          </w:tcPr>
          <w:p w14:paraId="5C3FF048"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Các chuỗi thức ăn trong hệ sinh thái đều bắt đầu từ</w:t>
            </w:r>
          </w:p>
          <w:p w14:paraId="1BF1DAF7"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A. sinh vật sản xuất.</w:t>
            </w:r>
          </w:p>
          <w:p w14:paraId="286A0348"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B. sinh vật tiêu thụ.</w:t>
            </w:r>
          </w:p>
          <w:p w14:paraId="060CBAED" w14:textId="77777777" w:rsidR="00956F66"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C. sinh vật phân giải.</w:t>
            </w:r>
          </w:p>
          <w:p w14:paraId="316BBA70" w14:textId="77777777" w:rsidR="00CE0D31" w:rsidRPr="00757563" w:rsidRDefault="00956F66" w:rsidP="00D23E02">
            <w:pPr>
              <w:pStyle w:val="ThngthngWeb"/>
              <w:spacing w:before="0" w:beforeAutospacing="0" w:after="120" w:afterAutospacing="0"/>
              <w:ind w:left="48" w:right="48"/>
              <w:jc w:val="both"/>
              <w:rPr>
                <w:color w:val="000000"/>
                <w:sz w:val="26"/>
                <w:szCs w:val="26"/>
              </w:rPr>
            </w:pPr>
            <w:r w:rsidRPr="00757563">
              <w:rPr>
                <w:color w:val="000000"/>
                <w:sz w:val="26"/>
                <w:szCs w:val="26"/>
              </w:rPr>
              <w:t>D. con người.</w:t>
            </w:r>
          </w:p>
        </w:tc>
      </w:tr>
      <w:tr w:rsidR="00757563" w:rsidRPr="00757563" w14:paraId="0A8AE263" w14:textId="77777777" w:rsidTr="004B77CD">
        <w:tc>
          <w:tcPr>
            <w:tcW w:w="706" w:type="pct"/>
            <w:vMerge/>
            <w:shd w:val="clear" w:color="auto" w:fill="DEEAF6" w:themeFill="accent1" w:themeFillTint="33"/>
            <w:vAlign w:val="center"/>
          </w:tcPr>
          <w:p w14:paraId="7764CA60" w14:textId="77777777" w:rsidR="00CE0D31" w:rsidRPr="00757563" w:rsidRDefault="00CE0D31" w:rsidP="00D23E02">
            <w:pPr>
              <w:spacing w:after="120"/>
              <w:jc w:val="center"/>
              <w:rPr>
                <w:rFonts w:ascii="Times New Roman" w:hAnsi="Times New Roman" w:cs="Times New Roman"/>
                <w:b/>
                <w:sz w:val="26"/>
                <w:szCs w:val="26"/>
              </w:rPr>
            </w:pPr>
          </w:p>
        </w:tc>
        <w:tc>
          <w:tcPr>
            <w:tcW w:w="501" w:type="pct"/>
            <w:vAlign w:val="center"/>
          </w:tcPr>
          <w:p w14:paraId="70B4BA83" w14:textId="77777777" w:rsidR="00CE0D31" w:rsidRPr="00757563" w:rsidRDefault="00CE0D31"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10</w:t>
            </w:r>
          </w:p>
        </w:tc>
        <w:tc>
          <w:tcPr>
            <w:tcW w:w="3793" w:type="pct"/>
            <w:vAlign w:val="center"/>
          </w:tcPr>
          <w:p w14:paraId="60641452"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Hệ sinh thái nào dưới đây không phải là hệ sinh thái trên cạn?</w:t>
            </w:r>
          </w:p>
          <w:p w14:paraId="7A6C7ACE"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Rừng lá rộng rụng theo mùa vùng ôn đới</w:t>
            </w:r>
          </w:p>
          <w:p w14:paraId="2EB03C0E"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B. Rừng ngập mặn</w:t>
            </w:r>
          </w:p>
          <w:p w14:paraId="39FCAB72"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Rừng mưa nhiệt đới</w:t>
            </w:r>
          </w:p>
          <w:p w14:paraId="2D49FD65" w14:textId="77777777" w:rsidR="00CE0D31"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Vùng thảo nguyên và hoang mạc</w:t>
            </w:r>
          </w:p>
        </w:tc>
      </w:tr>
      <w:tr w:rsidR="00CE0D31" w:rsidRPr="00757563" w14:paraId="12C8CEBE" w14:textId="77777777" w:rsidTr="004B77CD">
        <w:tc>
          <w:tcPr>
            <w:tcW w:w="706" w:type="pct"/>
            <w:vMerge/>
            <w:shd w:val="clear" w:color="auto" w:fill="DEEAF6" w:themeFill="accent1" w:themeFillTint="33"/>
            <w:vAlign w:val="center"/>
          </w:tcPr>
          <w:p w14:paraId="0D1BA983" w14:textId="77777777" w:rsidR="00CE0D31" w:rsidRPr="00757563" w:rsidRDefault="00CE0D31" w:rsidP="00D23E02">
            <w:pPr>
              <w:spacing w:after="120"/>
              <w:jc w:val="center"/>
              <w:rPr>
                <w:rFonts w:ascii="Times New Roman" w:hAnsi="Times New Roman" w:cs="Times New Roman"/>
                <w:b/>
                <w:sz w:val="26"/>
                <w:szCs w:val="26"/>
              </w:rPr>
            </w:pPr>
          </w:p>
        </w:tc>
        <w:tc>
          <w:tcPr>
            <w:tcW w:w="4294" w:type="pct"/>
            <w:gridSpan w:val="2"/>
            <w:shd w:val="clear" w:color="auto" w:fill="F7CAAC" w:themeFill="accent2" w:themeFillTint="66"/>
            <w:vAlign w:val="center"/>
          </w:tcPr>
          <w:p w14:paraId="7942CD3E" w14:textId="77777777" w:rsidR="00CE0D31" w:rsidRPr="00757563" w:rsidRDefault="00CE0D31" w:rsidP="00D23E02">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Tự luận</w:t>
            </w:r>
          </w:p>
        </w:tc>
      </w:tr>
      <w:tr w:rsidR="00757563" w:rsidRPr="00757563" w14:paraId="74CA8BF9" w14:textId="77777777" w:rsidTr="004B77CD">
        <w:tc>
          <w:tcPr>
            <w:tcW w:w="706" w:type="pct"/>
            <w:vMerge/>
            <w:shd w:val="clear" w:color="auto" w:fill="DEEAF6" w:themeFill="accent1" w:themeFillTint="33"/>
            <w:vAlign w:val="center"/>
          </w:tcPr>
          <w:p w14:paraId="3CB01562" w14:textId="77777777" w:rsidR="0014782D" w:rsidRPr="00757563" w:rsidRDefault="0014782D" w:rsidP="00D23E02">
            <w:pPr>
              <w:spacing w:after="120"/>
              <w:jc w:val="center"/>
              <w:rPr>
                <w:rFonts w:ascii="Times New Roman" w:hAnsi="Times New Roman" w:cs="Times New Roman"/>
                <w:b/>
                <w:sz w:val="26"/>
                <w:szCs w:val="26"/>
              </w:rPr>
            </w:pPr>
          </w:p>
        </w:tc>
        <w:tc>
          <w:tcPr>
            <w:tcW w:w="501" w:type="pct"/>
            <w:vAlign w:val="center"/>
          </w:tcPr>
          <w:p w14:paraId="4A311995" w14:textId="77777777" w:rsidR="0014782D" w:rsidRPr="00757563" w:rsidRDefault="0014782D"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11</w:t>
            </w:r>
          </w:p>
        </w:tc>
        <w:tc>
          <w:tcPr>
            <w:tcW w:w="3793" w:type="pct"/>
            <w:vAlign w:val="center"/>
          </w:tcPr>
          <w:p w14:paraId="58AF3FD2" w14:textId="77777777" w:rsidR="00D02267" w:rsidRPr="00D02267" w:rsidRDefault="00D02267" w:rsidP="00D23E02">
            <w:pPr>
              <w:shd w:val="clear" w:color="auto" w:fill="FFFFFF"/>
              <w:spacing w:after="120"/>
              <w:outlineLvl w:val="3"/>
              <w:rPr>
                <w:rFonts w:ascii="Times New Roman" w:eastAsia="Times New Roman" w:hAnsi="Times New Roman" w:cs="Times New Roman"/>
                <w:color w:val="000000"/>
                <w:sz w:val="26"/>
                <w:szCs w:val="26"/>
              </w:rPr>
            </w:pPr>
            <w:r w:rsidRPr="00D02267">
              <w:rPr>
                <w:rFonts w:ascii="Times New Roman" w:eastAsia="Times New Roman" w:hAnsi="Times New Roman" w:cs="Times New Roman"/>
                <w:color w:val="000000"/>
                <w:sz w:val="26"/>
                <w:szCs w:val="26"/>
              </w:rPr>
              <w:t>Điền từ hoặc cụm từ thích hợp vào chỗ trống trong các câu sau:</w:t>
            </w:r>
          </w:p>
          <w:p w14:paraId="56303B32" w14:textId="77777777" w:rsidR="00D02267" w:rsidRPr="00D02267" w:rsidRDefault="00D02267" w:rsidP="00D23E02">
            <w:pPr>
              <w:shd w:val="clear" w:color="auto" w:fill="FFFFFF"/>
              <w:spacing w:after="120"/>
              <w:rPr>
                <w:rFonts w:ascii="Times New Roman" w:eastAsia="Times New Roman" w:hAnsi="Times New Roman" w:cs="Times New Roman"/>
                <w:color w:val="000000"/>
                <w:sz w:val="26"/>
                <w:szCs w:val="26"/>
              </w:rPr>
            </w:pPr>
            <w:r w:rsidRPr="00D02267">
              <w:rPr>
                <w:rFonts w:ascii="Times New Roman" w:eastAsia="Times New Roman" w:hAnsi="Times New Roman" w:cs="Times New Roman"/>
                <w:color w:val="000000"/>
                <w:sz w:val="26"/>
                <w:szCs w:val="26"/>
              </w:rPr>
              <w:t>Hệ sinh thái bao gồm ……………… và ……………… của quần xã (sinh cảnh), Hệ sinh thái là một hệ thống …………….. và tương đối …………….</w:t>
            </w:r>
          </w:p>
          <w:p w14:paraId="135BDA30" w14:textId="77777777" w:rsidR="00D02267" w:rsidRPr="00D02267" w:rsidRDefault="00D02267" w:rsidP="00D23E02">
            <w:pPr>
              <w:shd w:val="clear" w:color="auto" w:fill="FFFFFF"/>
              <w:spacing w:after="120"/>
              <w:rPr>
                <w:rFonts w:ascii="Times New Roman" w:eastAsia="Times New Roman" w:hAnsi="Times New Roman" w:cs="Times New Roman"/>
                <w:color w:val="000000"/>
                <w:sz w:val="26"/>
                <w:szCs w:val="26"/>
              </w:rPr>
            </w:pPr>
            <w:r w:rsidRPr="00D02267">
              <w:rPr>
                <w:rFonts w:ascii="Times New Roman" w:eastAsia="Times New Roman" w:hAnsi="Times New Roman" w:cs="Times New Roman"/>
                <w:color w:val="000000"/>
                <w:sz w:val="26"/>
                <w:szCs w:val="26"/>
              </w:rPr>
              <w:t>Các sinh vật trong quần xã gắn bó với nhau bởi nhiều mối quan hệ, trong đó quan hệ ……………… có vai trò quan trọng được thể hiện qua ………………….. và ……………..</w:t>
            </w:r>
          </w:p>
          <w:p w14:paraId="45CE21ED" w14:textId="77777777" w:rsidR="00D02267" w:rsidRPr="00D02267" w:rsidRDefault="00D02267" w:rsidP="00D23E02">
            <w:pPr>
              <w:shd w:val="clear" w:color="auto" w:fill="FFFFFF"/>
              <w:spacing w:after="120"/>
              <w:rPr>
                <w:rFonts w:ascii="Times New Roman" w:eastAsia="Times New Roman" w:hAnsi="Times New Roman" w:cs="Times New Roman"/>
                <w:color w:val="000000"/>
                <w:sz w:val="26"/>
                <w:szCs w:val="26"/>
              </w:rPr>
            </w:pPr>
            <w:r w:rsidRPr="00D02267">
              <w:rPr>
                <w:rFonts w:ascii="Times New Roman" w:eastAsia="Times New Roman" w:hAnsi="Times New Roman" w:cs="Times New Roman"/>
                <w:b/>
                <w:bCs/>
                <w:color w:val="000000"/>
                <w:sz w:val="26"/>
                <w:szCs w:val="26"/>
              </w:rPr>
              <w:lastRenderedPageBreak/>
              <w:t>Trả lời:</w:t>
            </w:r>
          </w:p>
          <w:p w14:paraId="0FF86DAC" w14:textId="77777777" w:rsidR="00D02267" w:rsidRPr="00D02267" w:rsidRDefault="00D02267" w:rsidP="00D23E02">
            <w:pPr>
              <w:shd w:val="clear" w:color="auto" w:fill="FFFFFF"/>
              <w:spacing w:after="120"/>
              <w:rPr>
                <w:rFonts w:ascii="Times New Roman" w:eastAsia="Times New Roman" w:hAnsi="Times New Roman" w:cs="Times New Roman"/>
                <w:color w:val="000000"/>
                <w:sz w:val="26"/>
                <w:szCs w:val="26"/>
              </w:rPr>
            </w:pPr>
            <w:r w:rsidRPr="00D02267">
              <w:rPr>
                <w:rFonts w:ascii="Times New Roman" w:eastAsia="Times New Roman" w:hAnsi="Times New Roman" w:cs="Times New Roman"/>
                <w:color w:val="000000"/>
                <w:sz w:val="26"/>
                <w:szCs w:val="26"/>
              </w:rPr>
              <w:t>Hệ sinh thái bao gồm quần xã sinh vật và môi trường sống của quần xã (sinh cảnh). Hệ sinh thái là một hệ thống hoàn chỉnh và tương đối ổn định.</w:t>
            </w:r>
          </w:p>
          <w:p w14:paraId="48941A87" w14:textId="77777777" w:rsidR="0014782D" w:rsidRPr="00757563" w:rsidRDefault="00D02267" w:rsidP="00D23E02">
            <w:pPr>
              <w:shd w:val="clear" w:color="auto" w:fill="FFFFFF"/>
              <w:spacing w:after="120"/>
              <w:rPr>
                <w:rFonts w:ascii="Times New Roman" w:eastAsia="Times New Roman" w:hAnsi="Times New Roman" w:cs="Times New Roman"/>
                <w:color w:val="000000"/>
                <w:sz w:val="26"/>
                <w:szCs w:val="26"/>
              </w:rPr>
            </w:pPr>
            <w:r w:rsidRPr="00D02267">
              <w:rPr>
                <w:rFonts w:ascii="Times New Roman" w:eastAsia="Times New Roman" w:hAnsi="Times New Roman" w:cs="Times New Roman"/>
                <w:color w:val="000000"/>
                <w:sz w:val="26"/>
                <w:szCs w:val="26"/>
              </w:rPr>
              <w:t>Các sinh vật trong quần xã gắn bó với nhau bởi nhiều mối quan hệ, trong đó quan hệ dinh dưỡng có vai trò quan trọng được thể hiện qua chuỗi và lưới thức ăn.</w:t>
            </w:r>
          </w:p>
        </w:tc>
      </w:tr>
      <w:tr w:rsidR="00757563" w:rsidRPr="00757563" w14:paraId="0069DA6C" w14:textId="77777777" w:rsidTr="004B77CD">
        <w:tc>
          <w:tcPr>
            <w:tcW w:w="706" w:type="pct"/>
            <w:vMerge/>
            <w:shd w:val="clear" w:color="auto" w:fill="DEEAF6" w:themeFill="accent1" w:themeFillTint="33"/>
            <w:vAlign w:val="center"/>
          </w:tcPr>
          <w:p w14:paraId="1968D4FB" w14:textId="77777777" w:rsidR="0014782D" w:rsidRPr="00757563" w:rsidRDefault="0014782D" w:rsidP="00D23E02">
            <w:pPr>
              <w:spacing w:after="120"/>
              <w:jc w:val="center"/>
              <w:rPr>
                <w:rFonts w:ascii="Times New Roman" w:hAnsi="Times New Roman" w:cs="Times New Roman"/>
                <w:b/>
                <w:sz w:val="26"/>
                <w:szCs w:val="26"/>
              </w:rPr>
            </w:pPr>
          </w:p>
        </w:tc>
        <w:tc>
          <w:tcPr>
            <w:tcW w:w="501" w:type="pct"/>
            <w:vAlign w:val="center"/>
          </w:tcPr>
          <w:p w14:paraId="65BF6F08" w14:textId="77777777" w:rsidR="0014782D" w:rsidRPr="00757563" w:rsidRDefault="0014782D" w:rsidP="00D23E02">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12</w:t>
            </w:r>
          </w:p>
        </w:tc>
        <w:tc>
          <w:tcPr>
            <w:tcW w:w="3793" w:type="pct"/>
            <w:vAlign w:val="center"/>
          </w:tcPr>
          <w:p w14:paraId="7C137B8A" w14:textId="77777777" w:rsidR="0014782D" w:rsidRPr="00757563" w:rsidRDefault="00D678DE" w:rsidP="00D678DE">
            <w:pPr>
              <w:spacing w:after="120"/>
              <w:jc w:val="both"/>
              <w:rPr>
                <w:rFonts w:ascii="Times New Roman" w:hAnsi="Times New Roman" w:cs="Times New Roman"/>
                <w:sz w:val="26"/>
                <w:szCs w:val="26"/>
              </w:rPr>
            </w:pPr>
            <w:r w:rsidRPr="00757563">
              <w:rPr>
                <w:rFonts w:ascii="Times New Roman" w:hAnsi="Times New Roman" w:cs="Times New Roman"/>
                <w:sz w:val="26"/>
                <w:szCs w:val="26"/>
              </w:rPr>
              <w:t>Thế nào là chuỗi thức ăn? Cho ví dụ.</w:t>
            </w:r>
          </w:p>
          <w:p w14:paraId="12776415" w14:textId="77777777" w:rsidR="00757563" w:rsidRPr="00485EB7" w:rsidRDefault="00757563" w:rsidP="00D678DE">
            <w:pPr>
              <w:spacing w:after="120"/>
              <w:jc w:val="both"/>
              <w:rPr>
                <w:rFonts w:ascii="Times New Roman" w:hAnsi="Times New Roman" w:cs="Times New Roman"/>
                <w:b/>
                <w:sz w:val="26"/>
                <w:szCs w:val="26"/>
              </w:rPr>
            </w:pPr>
            <w:r w:rsidRPr="00485EB7">
              <w:rPr>
                <w:rFonts w:ascii="Times New Roman" w:hAnsi="Times New Roman" w:cs="Times New Roman"/>
                <w:b/>
                <w:sz w:val="26"/>
                <w:szCs w:val="26"/>
              </w:rPr>
              <w:t>Trả lời:</w:t>
            </w:r>
          </w:p>
          <w:p w14:paraId="0947325A" w14:textId="77777777" w:rsidR="00757563" w:rsidRPr="00757563" w:rsidRDefault="00757563" w:rsidP="00757563">
            <w:pPr>
              <w:pStyle w:val="ThngthngWeb"/>
              <w:shd w:val="clear" w:color="auto" w:fill="FFFFFF"/>
              <w:spacing w:before="0" w:beforeAutospacing="0" w:after="0" w:afterAutospacing="0"/>
              <w:jc w:val="both"/>
              <w:rPr>
                <w:color w:val="262626"/>
                <w:sz w:val="26"/>
                <w:szCs w:val="26"/>
              </w:rPr>
            </w:pPr>
            <w:r w:rsidRPr="00757563">
              <w:rPr>
                <w:color w:val="262626"/>
                <w:sz w:val="26"/>
                <w:szCs w:val="26"/>
              </w:rPr>
              <w:t>- Chuỗi thức ăn là một dãy các loài sinh vật có quan hệ dinh dưỡng với nhau. Loài đứng trước là thức ăn của loài đứng sau.</w:t>
            </w:r>
          </w:p>
          <w:p w14:paraId="0B636D6E" w14:textId="77777777" w:rsidR="00757563" w:rsidRPr="00757563" w:rsidRDefault="00757563" w:rsidP="00757563">
            <w:pPr>
              <w:pStyle w:val="ThngthngWeb"/>
              <w:shd w:val="clear" w:color="auto" w:fill="FFFFFF"/>
              <w:spacing w:before="0" w:beforeAutospacing="0" w:after="0" w:afterAutospacing="0"/>
              <w:jc w:val="both"/>
              <w:rPr>
                <w:color w:val="262626"/>
                <w:sz w:val="26"/>
                <w:szCs w:val="26"/>
              </w:rPr>
            </w:pPr>
            <w:r w:rsidRPr="00757563">
              <w:rPr>
                <w:color w:val="262626"/>
                <w:sz w:val="26"/>
                <w:szCs w:val="26"/>
              </w:rPr>
              <w:t>Ví dụ: Cỏ → Bọ ngựa → Chuột → Rắn → Vi sinh vật</w:t>
            </w:r>
          </w:p>
        </w:tc>
      </w:tr>
      <w:tr w:rsidR="00757563" w:rsidRPr="00757563" w14:paraId="1CD0335C" w14:textId="77777777" w:rsidTr="004B77CD">
        <w:tc>
          <w:tcPr>
            <w:tcW w:w="706" w:type="pct"/>
            <w:vMerge/>
            <w:shd w:val="clear" w:color="auto" w:fill="DEEAF6" w:themeFill="accent1" w:themeFillTint="33"/>
            <w:vAlign w:val="center"/>
          </w:tcPr>
          <w:p w14:paraId="77ED2351"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5F70E292" w14:textId="77777777" w:rsidR="00D678DE" w:rsidRPr="00757563" w:rsidRDefault="00D678DE" w:rsidP="00D678DE">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13</w:t>
            </w:r>
          </w:p>
        </w:tc>
        <w:tc>
          <w:tcPr>
            <w:tcW w:w="3793" w:type="pct"/>
            <w:vAlign w:val="center"/>
          </w:tcPr>
          <w:p w14:paraId="08B0E4EB" w14:textId="77777777" w:rsidR="00D678DE" w:rsidRDefault="00D678DE" w:rsidP="00D678DE">
            <w:pPr>
              <w:spacing w:after="120"/>
              <w:jc w:val="both"/>
              <w:rPr>
                <w:rFonts w:ascii="Times New Roman" w:hAnsi="Times New Roman" w:cs="Times New Roman"/>
                <w:sz w:val="26"/>
                <w:szCs w:val="26"/>
              </w:rPr>
            </w:pPr>
            <w:r w:rsidRPr="00757563">
              <w:rPr>
                <w:rFonts w:ascii="Times New Roman" w:hAnsi="Times New Roman" w:cs="Times New Roman"/>
                <w:sz w:val="26"/>
                <w:szCs w:val="26"/>
              </w:rPr>
              <w:t>Thế nào là lưới thức ăn? Cho ví dụ.</w:t>
            </w:r>
          </w:p>
          <w:p w14:paraId="054AB1BD" w14:textId="77777777" w:rsidR="00BD4FD0" w:rsidRPr="00BD4FD0" w:rsidRDefault="00BD4FD0" w:rsidP="00D678DE">
            <w:pPr>
              <w:spacing w:after="120"/>
              <w:jc w:val="both"/>
              <w:rPr>
                <w:rFonts w:ascii="Times New Roman" w:hAnsi="Times New Roman" w:cs="Times New Roman"/>
                <w:b/>
                <w:sz w:val="26"/>
                <w:szCs w:val="26"/>
              </w:rPr>
            </w:pPr>
            <w:r w:rsidRPr="00BD4FD0">
              <w:rPr>
                <w:rFonts w:ascii="Times New Roman" w:hAnsi="Times New Roman" w:cs="Times New Roman"/>
                <w:b/>
                <w:sz w:val="26"/>
                <w:szCs w:val="26"/>
              </w:rPr>
              <w:t>Trả lời:</w:t>
            </w:r>
          </w:p>
          <w:p w14:paraId="1D915323" w14:textId="77777777" w:rsidR="00757563" w:rsidRPr="00757563" w:rsidRDefault="00757563" w:rsidP="00757563">
            <w:pPr>
              <w:pStyle w:val="ThngthngWeb"/>
              <w:shd w:val="clear" w:color="auto" w:fill="FFFFFF"/>
              <w:spacing w:before="0" w:beforeAutospacing="0" w:after="0" w:afterAutospacing="0"/>
              <w:jc w:val="both"/>
              <w:rPr>
                <w:color w:val="262626"/>
                <w:sz w:val="26"/>
                <w:szCs w:val="26"/>
              </w:rPr>
            </w:pPr>
            <w:r w:rsidRPr="00757563">
              <w:rPr>
                <w:color w:val="262626"/>
                <w:sz w:val="26"/>
                <w:szCs w:val="26"/>
              </w:rPr>
              <w:t>- Lưới thức ăn là tập hợp gồm nhiều chuỗi thức ăn có nhiều mắt xích chung.</w:t>
            </w:r>
          </w:p>
          <w:p w14:paraId="6B2F3762" w14:textId="77777777" w:rsidR="00757563" w:rsidRPr="00757563" w:rsidRDefault="00757563" w:rsidP="00D678DE">
            <w:pPr>
              <w:spacing w:after="120"/>
              <w:jc w:val="both"/>
              <w:rPr>
                <w:rFonts w:ascii="Times New Roman" w:hAnsi="Times New Roman" w:cs="Times New Roman"/>
                <w:sz w:val="26"/>
                <w:szCs w:val="26"/>
              </w:rPr>
            </w:pPr>
            <w:r w:rsidRPr="00757563">
              <w:rPr>
                <w:rFonts w:ascii="Times New Roman" w:hAnsi="Times New Roman" w:cs="Times New Roman"/>
                <w:sz w:val="26"/>
                <w:szCs w:val="26"/>
              </w:rPr>
              <w:t>Ví dụ:</w:t>
            </w:r>
          </w:p>
          <w:p w14:paraId="0D6CAA5C" w14:textId="77777777" w:rsidR="00757563" w:rsidRPr="00757563" w:rsidRDefault="00757563" w:rsidP="00757563">
            <w:pPr>
              <w:spacing w:after="120"/>
              <w:jc w:val="center"/>
              <w:rPr>
                <w:rFonts w:ascii="Times New Roman" w:hAnsi="Times New Roman" w:cs="Times New Roman"/>
                <w:sz w:val="26"/>
                <w:szCs w:val="26"/>
              </w:rPr>
            </w:pPr>
            <w:r w:rsidRPr="00757563">
              <w:rPr>
                <w:rFonts w:ascii="Times New Roman" w:hAnsi="Times New Roman" w:cs="Times New Roman"/>
                <w:noProof/>
                <w:sz w:val="26"/>
                <w:szCs w:val="26"/>
              </w:rPr>
              <w:drawing>
                <wp:inline distT="0" distB="0" distL="0" distR="0" wp14:anchorId="407A9C7B" wp14:editId="3AD1F1D3">
                  <wp:extent cx="3076575" cy="914400"/>
                  <wp:effectExtent l="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4255" cy="922627"/>
                          </a:xfrm>
                          <a:prstGeom prst="rect">
                            <a:avLst/>
                          </a:prstGeom>
                          <a:noFill/>
                          <a:ln>
                            <a:noFill/>
                          </a:ln>
                        </pic:spPr>
                      </pic:pic>
                    </a:graphicData>
                  </a:graphic>
                </wp:inline>
              </w:drawing>
            </w:r>
          </w:p>
        </w:tc>
      </w:tr>
      <w:tr w:rsidR="00757563" w:rsidRPr="00757563" w14:paraId="1A8E691E" w14:textId="77777777" w:rsidTr="004B77CD">
        <w:tc>
          <w:tcPr>
            <w:tcW w:w="706" w:type="pct"/>
            <w:vMerge/>
            <w:shd w:val="clear" w:color="auto" w:fill="DEEAF6" w:themeFill="accent1" w:themeFillTint="33"/>
            <w:vAlign w:val="center"/>
          </w:tcPr>
          <w:p w14:paraId="7A4F2324"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49040A4C" w14:textId="77777777" w:rsidR="00D678DE" w:rsidRPr="00757563" w:rsidRDefault="00D678DE" w:rsidP="00D678DE">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14</w:t>
            </w:r>
          </w:p>
        </w:tc>
        <w:tc>
          <w:tcPr>
            <w:tcW w:w="3793" w:type="pct"/>
            <w:vAlign w:val="center"/>
          </w:tcPr>
          <w:p w14:paraId="3B0BE6F1" w14:textId="77777777" w:rsidR="00D678DE" w:rsidRDefault="00D678DE" w:rsidP="00D678DE">
            <w:pPr>
              <w:spacing w:after="120"/>
              <w:jc w:val="both"/>
              <w:rPr>
                <w:rFonts w:ascii="Times New Roman" w:hAnsi="Times New Roman" w:cs="Times New Roman"/>
                <w:sz w:val="26"/>
                <w:szCs w:val="26"/>
              </w:rPr>
            </w:pPr>
            <w:r w:rsidRPr="00757563">
              <w:rPr>
                <w:rFonts w:ascii="Times New Roman" w:hAnsi="Times New Roman" w:cs="Times New Roman"/>
                <w:sz w:val="26"/>
                <w:szCs w:val="26"/>
              </w:rPr>
              <w:t>Có những kiểu hệ sinh thái thường gặp nào?</w:t>
            </w:r>
          </w:p>
          <w:p w14:paraId="52A78384" w14:textId="77777777" w:rsidR="00485EB7" w:rsidRPr="00485EB7" w:rsidRDefault="00757563" w:rsidP="00D678DE">
            <w:pPr>
              <w:spacing w:after="120"/>
              <w:jc w:val="both"/>
              <w:rPr>
                <w:rFonts w:ascii="Times New Roman" w:hAnsi="Times New Roman" w:cs="Times New Roman"/>
                <w:b/>
                <w:sz w:val="26"/>
                <w:szCs w:val="26"/>
              </w:rPr>
            </w:pPr>
            <w:r w:rsidRPr="00485EB7">
              <w:rPr>
                <w:rFonts w:ascii="Times New Roman" w:hAnsi="Times New Roman" w:cs="Times New Roman"/>
                <w:b/>
                <w:sz w:val="26"/>
                <w:szCs w:val="26"/>
              </w:rPr>
              <w:t xml:space="preserve">Trả lời: </w:t>
            </w:r>
          </w:p>
          <w:p w14:paraId="7F6D423B" w14:textId="77777777" w:rsidR="00757563" w:rsidRDefault="00757563" w:rsidP="00D678DE">
            <w:pPr>
              <w:spacing w:after="120"/>
              <w:jc w:val="both"/>
              <w:rPr>
                <w:rFonts w:ascii="Times New Roman" w:hAnsi="Times New Roman" w:cs="Times New Roman"/>
                <w:sz w:val="26"/>
                <w:szCs w:val="26"/>
              </w:rPr>
            </w:pPr>
            <w:r>
              <w:rPr>
                <w:rFonts w:ascii="Times New Roman" w:hAnsi="Times New Roman" w:cs="Times New Roman"/>
                <w:sz w:val="26"/>
                <w:szCs w:val="26"/>
              </w:rPr>
              <w:t>Các kiểu HST thường gặp:</w:t>
            </w:r>
          </w:p>
          <w:p w14:paraId="1D92C520" w14:textId="77777777" w:rsidR="00757563" w:rsidRDefault="00757563" w:rsidP="00D678DE">
            <w:pPr>
              <w:spacing w:after="120"/>
              <w:jc w:val="both"/>
              <w:rPr>
                <w:rFonts w:ascii="Times New Roman" w:hAnsi="Times New Roman" w:cs="Times New Roman"/>
                <w:sz w:val="26"/>
                <w:szCs w:val="26"/>
              </w:rPr>
            </w:pPr>
            <w:r>
              <w:rPr>
                <w:rFonts w:ascii="Times New Roman" w:hAnsi="Times New Roman" w:cs="Times New Roman"/>
                <w:sz w:val="26"/>
                <w:szCs w:val="26"/>
              </w:rPr>
              <w:t>- HST tự nhiên, bao gồm: HST trên cạn, HST dưới nước (HST nước ngọt, HST nước mặn)</w:t>
            </w:r>
          </w:p>
          <w:p w14:paraId="22A1217C" w14:textId="77777777" w:rsidR="00757563" w:rsidRPr="00757563" w:rsidRDefault="00757563" w:rsidP="00D678DE">
            <w:pPr>
              <w:spacing w:after="120"/>
              <w:jc w:val="both"/>
              <w:rPr>
                <w:rFonts w:ascii="Times New Roman" w:hAnsi="Times New Roman" w:cs="Times New Roman"/>
                <w:sz w:val="26"/>
                <w:szCs w:val="26"/>
              </w:rPr>
            </w:pPr>
            <w:r>
              <w:rPr>
                <w:rFonts w:ascii="Times New Roman" w:hAnsi="Times New Roman" w:cs="Times New Roman"/>
                <w:sz w:val="26"/>
                <w:szCs w:val="26"/>
              </w:rPr>
              <w:t>- HST nhân tạo.</w:t>
            </w:r>
          </w:p>
        </w:tc>
      </w:tr>
      <w:tr w:rsidR="00757563" w:rsidRPr="00757563" w14:paraId="1EF43D14" w14:textId="77777777" w:rsidTr="004B77CD">
        <w:trPr>
          <w:trHeight w:val="305"/>
        </w:trPr>
        <w:tc>
          <w:tcPr>
            <w:tcW w:w="706" w:type="pct"/>
            <w:vMerge/>
            <w:shd w:val="clear" w:color="auto" w:fill="DEEAF6" w:themeFill="accent1" w:themeFillTint="33"/>
            <w:vAlign w:val="center"/>
          </w:tcPr>
          <w:p w14:paraId="646359EB"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527D8B26" w14:textId="77777777" w:rsidR="00D678DE" w:rsidRPr="00757563" w:rsidRDefault="00D678DE" w:rsidP="00D678DE">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15</w:t>
            </w:r>
          </w:p>
        </w:tc>
        <w:tc>
          <w:tcPr>
            <w:tcW w:w="3793" w:type="pct"/>
            <w:vAlign w:val="center"/>
          </w:tcPr>
          <w:p w14:paraId="35501788" w14:textId="77777777" w:rsidR="00D678DE" w:rsidRDefault="00D678DE" w:rsidP="00D678DE">
            <w:pPr>
              <w:spacing w:after="120"/>
              <w:jc w:val="both"/>
              <w:rPr>
                <w:rFonts w:ascii="Times New Roman" w:hAnsi="Times New Roman" w:cs="Times New Roman"/>
                <w:sz w:val="26"/>
                <w:szCs w:val="26"/>
              </w:rPr>
            </w:pPr>
            <w:r w:rsidRPr="00757563">
              <w:rPr>
                <w:rFonts w:ascii="Times New Roman" w:hAnsi="Times New Roman" w:cs="Times New Roman"/>
                <w:sz w:val="26"/>
                <w:szCs w:val="26"/>
              </w:rPr>
              <w:t>Có các dạng tháp sinh thái nào?</w:t>
            </w:r>
          </w:p>
          <w:p w14:paraId="5CA3975E" w14:textId="77777777" w:rsidR="00397D82" w:rsidRPr="00485EB7" w:rsidRDefault="00397D82" w:rsidP="00D678DE">
            <w:pPr>
              <w:spacing w:after="120"/>
              <w:jc w:val="both"/>
              <w:rPr>
                <w:rFonts w:ascii="Times New Roman" w:hAnsi="Times New Roman" w:cs="Times New Roman"/>
                <w:b/>
                <w:sz w:val="26"/>
                <w:szCs w:val="26"/>
              </w:rPr>
            </w:pPr>
            <w:r w:rsidRPr="00485EB7">
              <w:rPr>
                <w:rFonts w:ascii="Times New Roman" w:hAnsi="Times New Roman" w:cs="Times New Roman"/>
                <w:b/>
                <w:sz w:val="26"/>
                <w:szCs w:val="26"/>
              </w:rPr>
              <w:t>Trả lời:</w:t>
            </w:r>
          </w:p>
          <w:p w14:paraId="0AF2DE9F" w14:textId="77777777" w:rsidR="00397D82" w:rsidRPr="00397D82" w:rsidRDefault="00397D82" w:rsidP="00397D82">
            <w:pPr>
              <w:shd w:val="clear" w:color="auto" w:fill="FFFFFF"/>
              <w:spacing w:after="15"/>
              <w:rPr>
                <w:rFonts w:ascii="Times New Roman" w:eastAsia="Times New Roman" w:hAnsi="Times New Roman" w:cs="Times New Roman"/>
                <w:color w:val="212529"/>
                <w:sz w:val="26"/>
                <w:szCs w:val="26"/>
              </w:rPr>
            </w:pPr>
            <w:r w:rsidRPr="00397D82">
              <w:rPr>
                <w:rFonts w:ascii="Times New Roman" w:eastAsia="Times New Roman" w:hAnsi="Times New Roman" w:cs="Times New Roman"/>
                <w:color w:val="212529"/>
                <w:sz w:val="26"/>
                <w:szCs w:val="26"/>
              </w:rPr>
              <w:t>- Có 3 loại tháp sinh thái:</w:t>
            </w:r>
          </w:p>
          <w:p w14:paraId="22533BB3" w14:textId="77777777" w:rsidR="00397D82" w:rsidRPr="00397D82" w:rsidRDefault="00397D82" w:rsidP="00397D82">
            <w:pPr>
              <w:shd w:val="clear" w:color="auto" w:fill="FFFFFF"/>
              <w:spacing w:after="15"/>
              <w:rPr>
                <w:rFonts w:ascii="Times New Roman" w:eastAsia="Times New Roman" w:hAnsi="Times New Roman" w:cs="Times New Roman"/>
                <w:color w:val="212529"/>
                <w:sz w:val="26"/>
                <w:szCs w:val="26"/>
              </w:rPr>
            </w:pPr>
            <w:r w:rsidRPr="00397D82">
              <w:rPr>
                <w:rFonts w:ascii="Times New Roman" w:eastAsia="Times New Roman" w:hAnsi="Times New Roman" w:cs="Times New Roman"/>
                <w:color w:val="212529"/>
                <w:sz w:val="26"/>
                <w:szCs w:val="26"/>
              </w:rPr>
              <w:t>+ Tháp số lượng được xây dựng dựa trên số lượng cá thể sinh vật ở mỗi bậc dinh dưỡng. </w:t>
            </w:r>
          </w:p>
          <w:p w14:paraId="6E2615DF" w14:textId="77777777" w:rsidR="00397D82" w:rsidRPr="00397D82" w:rsidRDefault="00397D82" w:rsidP="00397D82">
            <w:pPr>
              <w:shd w:val="clear" w:color="auto" w:fill="FFFFFF"/>
              <w:spacing w:after="15"/>
              <w:rPr>
                <w:rFonts w:ascii="Times New Roman" w:eastAsia="Times New Roman" w:hAnsi="Times New Roman" w:cs="Times New Roman"/>
                <w:color w:val="212529"/>
                <w:sz w:val="26"/>
                <w:szCs w:val="26"/>
              </w:rPr>
            </w:pPr>
            <w:r w:rsidRPr="00397D82">
              <w:rPr>
                <w:rFonts w:ascii="Times New Roman" w:eastAsia="Times New Roman" w:hAnsi="Times New Roman" w:cs="Times New Roman"/>
                <w:color w:val="212529"/>
                <w:sz w:val="26"/>
                <w:szCs w:val="26"/>
              </w:rPr>
              <w:t>+ Tháp sinh khối xây dựng trên khối lượng tổng số của tất cả các sinh vật trên một đơn vị diện tích hay thể tích </w:t>
            </w:r>
          </w:p>
          <w:p w14:paraId="4621EFAB" w14:textId="77777777" w:rsidR="00397D82" w:rsidRPr="00397D82" w:rsidRDefault="00397D82" w:rsidP="00397D82">
            <w:pPr>
              <w:shd w:val="clear" w:color="auto" w:fill="FFFFFF"/>
              <w:spacing w:after="15"/>
              <w:rPr>
                <w:rFonts w:ascii="Times New Roman" w:eastAsia="Times New Roman" w:hAnsi="Times New Roman" w:cs="Times New Roman"/>
                <w:color w:val="212529"/>
                <w:sz w:val="26"/>
                <w:szCs w:val="26"/>
              </w:rPr>
            </w:pPr>
            <w:r w:rsidRPr="00397D82">
              <w:rPr>
                <w:rFonts w:ascii="Times New Roman" w:eastAsia="Times New Roman" w:hAnsi="Times New Roman" w:cs="Times New Roman"/>
                <w:color w:val="212529"/>
                <w:sz w:val="26"/>
                <w:szCs w:val="26"/>
              </w:rPr>
              <w:t>+ Tháp năng lượng được xây dựng trên số năng lượng được tích lũy trên một đơn vị diện tích hay thể tích trọng một đơn vị thời gian ở mỗi bậc dinh dưỡng </w:t>
            </w:r>
          </w:p>
        </w:tc>
      </w:tr>
      <w:tr w:rsidR="00D678DE" w:rsidRPr="00757563" w14:paraId="08A2816C" w14:textId="77777777" w:rsidTr="004B77CD">
        <w:tc>
          <w:tcPr>
            <w:tcW w:w="706" w:type="pct"/>
            <w:vMerge w:val="restart"/>
            <w:shd w:val="clear" w:color="auto" w:fill="DEEAF6" w:themeFill="accent1" w:themeFillTint="33"/>
            <w:vAlign w:val="center"/>
          </w:tcPr>
          <w:p w14:paraId="1AD7E675"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THÔNG HIỂU</w:t>
            </w:r>
          </w:p>
        </w:tc>
        <w:tc>
          <w:tcPr>
            <w:tcW w:w="4294" w:type="pct"/>
            <w:gridSpan w:val="2"/>
            <w:shd w:val="clear" w:color="auto" w:fill="F7CAAC" w:themeFill="accent2" w:themeFillTint="66"/>
            <w:vAlign w:val="center"/>
          </w:tcPr>
          <w:p w14:paraId="67B0E733"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Trắc nghiệm</w:t>
            </w:r>
          </w:p>
        </w:tc>
      </w:tr>
      <w:tr w:rsidR="00757563" w:rsidRPr="00757563" w14:paraId="6386E7AF" w14:textId="77777777" w:rsidTr="004B77CD">
        <w:tc>
          <w:tcPr>
            <w:tcW w:w="706" w:type="pct"/>
            <w:vMerge/>
            <w:shd w:val="clear" w:color="auto" w:fill="DEEAF6" w:themeFill="accent1" w:themeFillTint="33"/>
            <w:vAlign w:val="center"/>
          </w:tcPr>
          <w:p w14:paraId="5D4BC34E"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3E907495" w14:textId="77777777" w:rsidR="00D678DE" w:rsidRPr="00757563" w:rsidRDefault="00D678DE" w:rsidP="00D678DE">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16</w:t>
            </w:r>
          </w:p>
        </w:tc>
        <w:tc>
          <w:tcPr>
            <w:tcW w:w="3793" w:type="pct"/>
            <w:vAlign w:val="center"/>
          </w:tcPr>
          <w:p w14:paraId="46D54B86"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Nhận định nào sau đây sai về chuỗi thức ăn sau: Cỏ </w:t>
            </w:r>
            <w:r w:rsidRPr="00757563">
              <w:rPr>
                <w:color w:val="000000"/>
                <w:sz w:val="26"/>
                <w:szCs w:val="26"/>
              </w:rPr>
              <w:sym w:font="Wingdings" w:char="F0E0"/>
            </w:r>
            <w:r w:rsidRPr="00757563">
              <w:rPr>
                <w:color w:val="000000"/>
                <w:sz w:val="26"/>
                <w:szCs w:val="26"/>
              </w:rPr>
              <w:t xml:space="preserve"> Châu chấu </w:t>
            </w:r>
            <w:r w:rsidRPr="00757563">
              <w:rPr>
                <w:color w:val="000000"/>
                <w:sz w:val="26"/>
                <w:szCs w:val="26"/>
              </w:rPr>
              <w:sym w:font="Wingdings" w:char="F0E0"/>
            </w:r>
            <w:r w:rsidRPr="00757563">
              <w:rPr>
                <w:color w:val="000000"/>
                <w:sz w:val="26"/>
                <w:szCs w:val="26"/>
              </w:rPr>
              <w:t xml:space="preserve"> Gà rừng </w:t>
            </w:r>
            <w:r w:rsidRPr="00757563">
              <w:rPr>
                <w:color w:val="000000"/>
                <w:sz w:val="26"/>
                <w:szCs w:val="26"/>
              </w:rPr>
              <w:sym w:font="Wingdings" w:char="F0E0"/>
            </w:r>
            <w:r w:rsidRPr="00757563">
              <w:rPr>
                <w:color w:val="000000"/>
                <w:sz w:val="26"/>
                <w:szCs w:val="26"/>
              </w:rPr>
              <w:t xml:space="preserve"> Hổ </w:t>
            </w:r>
            <w:r w:rsidRPr="00757563">
              <w:rPr>
                <w:color w:val="000000"/>
                <w:sz w:val="26"/>
                <w:szCs w:val="26"/>
              </w:rPr>
              <w:sym w:font="Wingdings" w:char="F0E0"/>
            </w:r>
            <w:r w:rsidRPr="00757563">
              <w:rPr>
                <w:color w:val="000000"/>
                <w:sz w:val="26"/>
                <w:szCs w:val="26"/>
              </w:rPr>
              <w:t xml:space="preserve"> Vi khuẩn?</w:t>
            </w:r>
          </w:p>
          <w:p w14:paraId="7FBF33E2"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Cỏ là sinh vật sản xuất.</w:t>
            </w:r>
          </w:p>
          <w:p w14:paraId="65366DFE"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B. Chỉ có gà rừng và hổ là sinh vật tiêu thụ.</w:t>
            </w:r>
          </w:p>
          <w:p w14:paraId="7426A414"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lastRenderedPageBreak/>
              <w:t>C. Vi khuẩn là sinh vật phân giải.</w:t>
            </w:r>
          </w:p>
          <w:p w14:paraId="0971884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Châu chấu, gà rừng và hổ là sinh vật tiêu thụ.</w:t>
            </w:r>
          </w:p>
        </w:tc>
      </w:tr>
      <w:tr w:rsidR="00BD4FD0" w:rsidRPr="00757563" w14:paraId="34165F08" w14:textId="77777777" w:rsidTr="00BD4FD0">
        <w:trPr>
          <w:trHeight w:val="2393"/>
        </w:trPr>
        <w:tc>
          <w:tcPr>
            <w:tcW w:w="706" w:type="pct"/>
            <w:vMerge/>
            <w:shd w:val="clear" w:color="auto" w:fill="DEEAF6" w:themeFill="accent1" w:themeFillTint="33"/>
            <w:vAlign w:val="center"/>
          </w:tcPr>
          <w:p w14:paraId="49730C20" w14:textId="77777777" w:rsidR="00BD4FD0" w:rsidRPr="00757563" w:rsidRDefault="00BD4FD0" w:rsidP="00D678DE">
            <w:pPr>
              <w:spacing w:after="120"/>
              <w:jc w:val="center"/>
              <w:rPr>
                <w:rFonts w:ascii="Times New Roman" w:hAnsi="Times New Roman" w:cs="Times New Roman"/>
                <w:b/>
                <w:sz w:val="26"/>
                <w:szCs w:val="26"/>
              </w:rPr>
            </w:pPr>
          </w:p>
        </w:tc>
        <w:tc>
          <w:tcPr>
            <w:tcW w:w="501" w:type="pct"/>
            <w:vAlign w:val="center"/>
          </w:tcPr>
          <w:p w14:paraId="5DA50283" w14:textId="77777777" w:rsidR="00BD4FD0" w:rsidRPr="00757563" w:rsidRDefault="00BD4FD0" w:rsidP="00D678DE">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17</w:t>
            </w:r>
          </w:p>
        </w:tc>
        <w:tc>
          <w:tcPr>
            <w:tcW w:w="3793" w:type="pct"/>
            <w:vAlign w:val="center"/>
          </w:tcPr>
          <w:p w14:paraId="1E5E4218"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Xét chuỗi thức ăn: Cỏ - chuột – rắn hổ mang – diều hâu. Trong đó, sinh vật tiêu thụ là</w:t>
            </w:r>
          </w:p>
          <w:p w14:paraId="211A58C7"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Cỏ, chuột, rắn hổ mang, đại bàng.</w:t>
            </w:r>
          </w:p>
          <w:p w14:paraId="0ACC9DC4" w14:textId="77777777" w:rsidR="00BD4FD0" w:rsidRPr="00757563" w:rsidRDefault="00BD4FD0" w:rsidP="00D678DE">
            <w:pPr>
              <w:pStyle w:val="ThngthngWeb"/>
              <w:spacing w:before="0" w:beforeAutospacing="0" w:after="120" w:afterAutospacing="0"/>
              <w:ind w:left="48" w:right="48"/>
              <w:jc w:val="both"/>
              <w:rPr>
                <w:color w:val="FF0000"/>
                <w:sz w:val="26"/>
                <w:szCs w:val="26"/>
              </w:rPr>
            </w:pPr>
            <w:r w:rsidRPr="00757563">
              <w:rPr>
                <w:color w:val="FF0000"/>
                <w:sz w:val="26"/>
                <w:szCs w:val="26"/>
              </w:rPr>
              <w:t>B. Chuột, rắn hổ mang, đại bàng.</w:t>
            </w:r>
          </w:p>
          <w:p w14:paraId="66CD2904"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Cỏ, đại bàng.</w:t>
            </w:r>
          </w:p>
          <w:p w14:paraId="67AB5CDC"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Đại bàng.</w:t>
            </w:r>
          </w:p>
        </w:tc>
      </w:tr>
      <w:tr w:rsidR="00757563" w:rsidRPr="00757563" w14:paraId="3CA34C43" w14:textId="77777777" w:rsidTr="004B77CD">
        <w:tc>
          <w:tcPr>
            <w:tcW w:w="706" w:type="pct"/>
            <w:vMerge/>
            <w:shd w:val="clear" w:color="auto" w:fill="DEEAF6" w:themeFill="accent1" w:themeFillTint="33"/>
            <w:vAlign w:val="center"/>
          </w:tcPr>
          <w:p w14:paraId="59487A17"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4C80A96F"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1</w:t>
            </w:r>
            <w:r w:rsidR="00ED3954">
              <w:rPr>
                <w:rFonts w:ascii="Times New Roman" w:hAnsi="Times New Roman" w:cs="Times New Roman"/>
                <w:sz w:val="26"/>
                <w:szCs w:val="26"/>
              </w:rPr>
              <w:t>8</w:t>
            </w:r>
          </w:p>
        </w:tc>
        <w:tc>
          <w:tcPr>
            <w:tcW w:w="3793" w:type="pct"/>
            <w:vAlign w:val="center"/>
          </w:tcPr>
          <w:p w14:paraId="7EF0E26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Phát biểu nào sau đây sai?</w:t>
            </w:r>
          </w:p>
          <w:p w14:paraId="7A2BB7BA"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Bảo vệ rừng là góp phần bảo vệ các loài sinh vật, điều hòa khí hậu, giữ cân bằng sinh thái của Trái Đất.</w:t>
            </w:r>
          </w:p>
          <w:p w14:paraId="7A346110"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 Trồng rừng giúp chống xói mòn, lũ quét.</w:t>
            </w:r>
          </w:p>
          <w:p w14:paraId="467CA4D0"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C. Rừng mưa nhiệt đới không phải là một hệ sinh thái.</w:t>
            </w:r>
          </w:p>
          <w:p w14:paraId="36CB9F19"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Rừng là môi trường sống của nhiều loài sinh vật.</w:t>
            </w:r>
          </w:p>
        </w:tc>
      </w:tr>
      <w:tr w:rsidR="00757563" w:rsidRPr="00757563" w14:paraId="0B8B181A" w14:textId="77777777" w:rsidTr="004B77CD">
        <w:tc>
          <w:tcPr>
            <w:tcW w:w="706" w:type="pct"/>
            <w:vMerge/>
            <w:shd w:val="clear" w:color="auto" w:fill="DEEAF6" w:themeFill="accent1" w:themeFillTint="33"/>
            <w:vAlign w:val="center"/>
          </w:tcPr>
          <w:p w14:paraId="5FB1796F"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368C8206"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sidR="00ED3954">
              <w:rPr>
                <w:rFonts w:ascii="Times New Roman" w:hAnsi="Times New Roman" w:cs="Times New Roman"/>
                <w:sz w:val="26"/>
                <w:szCs w:val="26"/>
              </w:rPr>
              <w:t>19</w:t>
            </w:r>
          </w:p>
        </w:tc>
        <w:tc>
          <w:tcPr>
            <w:tcW w:w="3793" w:type="pct"/>
            <w:vAlign w:val="center"/>
          </w:tcPr>
          <w:p w14:paraId="4764ECD5"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Nhận định nào sau đây không đúng?</w:t>
            </w:r>
          </w:p>
          <w:p w14:paraId="05DE7A41"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Đốt rừng gây mất cân bằng sinh thái.</w:t>
            </w:r>
          </w:p>
          <w:p w14:paraId="4304BF0B"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 Bón phân hợp lí và hợp vệ sinh giúp hạn chế ô nhiễm môi trường.</w:t>
            </w:r>
          </w:p>
          <w:p w14:paraId="2821E20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Trồng rừng tạo nơi ở cho nhiều loài sinh vật.</w:t>
            </w:r>
          </w:p>
          <w:p w14:paraId="36E85ED6" w14:textId="77777777" w:rsidR="00D678DE" w:rsidRPr="00757563" w:rsidRDefault="00D678DE" w:rsidP="00BD4FD0">
            <w:pPr>
              <w:pStyle w:val="ThngthngWeb"/>
              <w:spacing w:before="0" w:beforeAutospacing="0" w:after="120" w:afterAutospacing="0"/>
              <w:ind w:left="48" w:right="48"/>
              <w:jc w:val="both"/>
              <w:rPr>
                <w:color w:val="000000"/>
                <w:sz w:val="26"/>
                <w:szCs w:val="26"/>
              </w:rPr>
            </w:pPr>
            <w:r w:rsidRPr="00BD4FD0">
              <w:rPr>
                <w:color w:val="FF0000"/>
                <w:sz w:val="26"/>
                <w:szCs w:val="26"/>
              </w:rPr>
              <w:t xml:space="preserve">D. Rừng là tài nguyên tái sinh nên có thể khai thác </w:t>
            </w:r>
            <w:r w:rsidR="00BD4FD0">
              <w:rPr>
                <w:color w:val="FF0000"/>
                <w:sz w:val="26"/>
                <w:szCs w:val="26"/>
              </w:rPr>
              <w:t>thoải mái</w:t>
            </w:r>
            <w:r w:rsidRPr="00BD4FD0">
              <w:rPr>
                <w:color w:val="FF0000"/>
                <w:sz w:val="26"/>
                <w:szCs w:val="26"/>
              </w:rPr>
              <w:t>.</w:t>
            </w:r>
          </w:p>
        </w:tc>
      </w:tr>
      <w:tr w:rsidR="00D678DE" w:rsidRPr="00757563" w14:paraId="4E5F3D27" w14:textId="77777777" w:rsidTr="004B77CD">
        <w:tc>
          <w:tcPr>
            <w:tcW w:w="706" w:type="pct"/>
            <w:vMerge/>
            <w:shd w:val="clear" w:color="auto" w:fill="DEEAF6" w:themeFill="accent1" w:themeFillTint="33"/>
            <w:vAlign w:val="center"/>
          </w:tcPr>
          <w:p w14:paraId="7228678C" w14:textId="77777777" w:rsidR="00D678DE" w:rsidRPr="00757563" w:rsidRDefault="00D678DE" w:rsidP="00D678DE">
            <w:pPr>
              <w:spacing w:after="120"/>
              <w:jc w:val="center"/>
              <w:rPr>
                <w:rFonts w:ascii="Times New Roman" w:hAnsi="Times New Roman" w:cs="Times New Roman"/>
                <w:b/>
                <w:sz w:val="26"/>
                <w:szCs w:val="26"/>
              </w:rPr>
            </w:pPr>
          </w:p>
        </w:tc>
        <w:tc>
          <w:tcPr>
            <w:tcW w:w="4294" w:type="pct"/>
            <w:gridSpan w:val="2"/>
            <w:shd w:val="clear" w:color="auto" w:fill="F7CAAC" w:themeFill="accent2" w:themeFillTint="66"/>
            <w:vAlign w:val="center"/>
          </w:tcPr>
          <w:p w14:paraId="1319585A"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Tự luận</w:t>
            </w:r>
          </w:p>
        </w:tc>
      </w:tr>
      <w:tr w:rsidR="00757563" w:rsidRPr="00757563" w14:paraId="76018F6E" w14:textId="77777777" w:rsidTr="004B77CD">
        <w:tc>
          <w:tcPr>
            <w:tcW w:w="706" w:type="pct"/>
            <w:vMerge/>
            <w:shd w:val="clear" w:color="auto" w:fill="DEEAF6" w:themeFill="accent1" w:themeFillTint="33"/>
            <w:vAlign w:val="center"/>
          </w:tcPr>
          <w:p w14:paraId="36B9CD72"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110B64CF"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r w:rsidR="00ED3954">
              <w:rPr>
                <w:rFonts w:ascii="Times New Roman" w:hAnsi="Times New Roman" w:cs="Times New Roman"/>
                <w:sz w:val="26"/>
                <w:szCs w:val="26"/>
              </w:rPr>
              <w:t>0</w:t>
            </w:r>
          </w:p>
        </w:tc>
        <w:tc>
          <w:tcPr>
            <w:tcW w:w="3793" w:type="pct"/>
            <w:vAlign w:val="center"/>
          </w:tcPr>
          <w:p w14:paraId="7D271D3B"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Vai trò của thực vật trong chuỗi thức ăn "đồng cỏ" là gì ?</w:t>
            </w:r>
          </w:p>
          <w:p w14:paraId="60995DF0"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757563">
              <w:rPr>
                <w:rFonts w:ascii="Times New Roman" w:eastAsia="Times New Roman" w:hAnsi="Times New Roman" w:cs="Times New Roman"/>
                <w:b/>
                <w:bCs/>
                <w:color w:val="000000"/>
                <w:sz w:val="26"/>
                <w:szCs w:val="26"/>
              </w:rPr>
              <w:t>Trả lời:</w:t>
            </w:r>
          </w:p>
          <w:p w14:paraId="76B5A39D"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    Trong tự nhiên có một số chuỗi thức ăn cơ bản như chuỗi thức ăn "đồng cỏ", chuỗi thức ăn mùn bã sinh vật...</w:t>
            </w:r>
          </w:p>
          <w:p w14:paraId="3152BFAA"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    Trong chuỗi thức ăn "đồng cỏ", sinh vật khởi đầu là thực vật. Chuỗi thức ăn này rất phổ biến trong tự nhiên.</w:t>
            </w:r>
          </w:p>
          <w:p w14:paraId="4E8F9986" w14:textId="77777777" w:rsidR="00D678DE" w:rsidRPr="0075756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Trong chuỗi thức ăn này, thực vật đóng vai trò là sinh vật cung cấp vì chúng có khả năng quang hợp dưới ánh sáng mặt trời để tổng hợp chất hữu cơ từ các chất vô cơ là CO</w:t>
            </w:r>
            <w:r w:rsidRPr="00F12F83">
              <w:rPr>
                <w:rFonts w:ascii="Times New Roman" w:eastAsia="Times New Roman" w:hAnsi="Times New Roman" w:cs="Times New Roman"/>
                <w:color w:val="000000"/>
                <w:sz w:val="26"/>
                <w:szCs w:val="26"/>
                <w:vertAlign w:val="subscript"/>
              </w:rPr>
              <w:t>2</w:t>
            </w:r>
            <w:r w:rsidRPr="00F12F83">
              <w:rPr>
                <w:rFonts w:ascii="Times New Roman" w:eastAsia="Times New Roman" w:hAnsi="Times New Roman" w:cs="Times New Roman"/>
                <w:color w:val="000000"/>
                <w:sz w:val="26"/>
                <w:szCs w:val="26"/>
              </w:rPr>
              <w:t> và H</w:t>
            </w:r>
            <w:r w:rsidRPr="00F12F83">
              <w:rPr>
                <w:rFonts w:ascii="Times New Roman" w:eastAsia="Times New Roman" w:hAnsi="Times New Roman" w:cs="Times New Roman"/>
                <w:color w:val="000000"/>
                <w:sz w:val="26"/>
                <w:szCs w:val="26"/>
                <w:vertAlign w:val="subscript"/>
              </w:rPr>
              <w:t>2</w:t>
            </w:r>
            <w:r w:rsidRPr="00F12F83">
              <w:rPr>
                <w:rFonts w:ascii="Times New Roman" w:eastAsia="Times New Roman" w:hAnsi="Times New Roman" w:cs="Times New Roman"/>
                <w:color w:val="000000"/>
                <w:sz w:val="26"/>
                <w:szCs w:val="26"/>
              </w:rPr>
              <w:t>0 nhờ chúng có sắc tố quang hợp.</w:t>
            </w:r>
          </w:p>
        </w:tc>
      </w:tr>
      <w:tr w:rsidR="00BD4FD0" w:rsidRPr="00757563" w14:paraId="1F815F88" w14:textId="77777777" w:rsidTr="00BD4FD0">
        <w:trPr>
          <w:trHeight w:val="3923"/>
        </w:trPr>
        <w:tc>
          <w:tcPr>
            <w:tcW w:w="706" w:type="pct"/>
            <w:vMerge/>
            <w:shd w:val="clear" w:color="auto" w:fill="DEEAF6" w:themeFill="accent1" w:themeFillTint="33"/>
            <w:vAlign w:val="center"/>
          </w:tcPr>
          <w:p w14:paraId="34E8626D" w14:textId="77777777" w:rsidR="00BD4FD0" w:rsidRPr="00757563" w:rsidRDefault="00BD4FD0" w:rsidP="00D678DE">
            <w:pPr>
              <w:spacing w:after="120"/>
              <w:jc w:val="center"/>
              <w:rPr>
                <w:rFonts w:ascii="Times New Roman" w:hAnsi="Times New Roman" w:cs="Times New Roman"/>
                <w:b/>
                <w:sz w:val="26"/>
                <w:szCs w:val="26"/>
              </w:rPr>
            </w:pPr>
          </w:p>
        </w:tc>
        <w:tc>
          <w:tcPr>
            <w:tcW w:w="501" w:type="pct"/>
            <w:vAlign w:val="center"/>
          </w:tcPr>
          <w:p w14:paraId="5214C5FD" w14:textId="77777777" w:rsidR="00BD4FD0" w:rsidRPr="00757563" w:rsidRDefault="00BD4FD0"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r w:rsidR="00ED3954">
              <w:rPr>
                <w:rFonts w:ascii="Times New Roman" w:hAnsi="Times New Roman" w:cs="Times New Roman"/>
                <w:sz w:val="26"/>
                <w:szCs w:val="26"/>
              </w:rPr>
              <w:t>1</w:t>
            </w:r>
          </w:p>
        </w:tc>
        <w:tc>
          <w:tcPr>
            <w:tcW w:w="3793" w:type="pct"/>
            <w:vAlign w:val="center"/>
          </w:tcPr>
          <w:p w14:paraId="01FC6550"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Thế nào là cân bằng sinh học? Hãy lấy ví dụ minh họa về cân bằng sinh học.</w:t>
            </w:r>
          </w:p>
          <w:p w14:paraId="4AC75ED7" w14:textId="77777777" w:rsidR="00BD4FD0" w:rsidRPr="00BD4FD0" w:rsidRDefault="00BD4FD0" w:rsidP="00D678DE">
            <w:pPr>
              <w:pStyle w:val="ThngthngWeb"/>
              <w:spacing w:before="0" w:beforeAutospacing="0" w:after="120" w:afterAutospacing="0"/>
              <w:ind w:left="48" w:right="48"/>
              <w:jc w:val="both"/>
              <w:rPr>
                <w:color w:val="000000" w:themeColor="text1"/>
                <w:sz w:val="26"/>
                <w:szCs w:val="26"/>
              </w:rPr>
            </w:pPr>
            <w:r w:rsidRPr="00BD4FD0">
              <w:rPr>
                <w:b/>
                <w:bCs/>
                <w:color w:val="000000" w:themeColor="text1"/>
                <w:sz w:val="26"/>
                <w:szCs w:val="26"/>
              </w:rPr>
              <w:t>Trả lời:</w:t>
            </w:r>
          </w:p>
          <w:p w14:paraId="5D8E4176"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 - Cân bằng sinh học là số lượng cá thể luôn luôn được khống chế ở mức độ nhất định phù hợp với khả năng của môi trường.</w:t>
            </w:r>
          </w:p>
          <w:p w14:paraId="3572372A"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 Ví dụ:</w:t>
            </w:r>
          </w:p>
          <w:p w14:paraId="79BB244A"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 Giàn mướp phát triển xanh tốt, bọ xít phát triển mạnh, tăng số lượng nhiều. Tuy nhiên, khi số lượng bọ xít quá nhiều, lượng thức ăn không đủ thì số lượng bọ xít sẽ giảm mạnh.</w:t>
            </w:r>
          </w:p>
          <w:p w14:paraId="1B6C2984" w14:textId="77777777" w:rsidR="00BD4FD0" w:rsidRPr="00757563" w:rsidRDefault="00BD4FD0"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Sau những mùa lụt ở Đồng bằng Sông Cửu Long, số lượng các loài chuột giảm rất mạnh nhưng sau đó nguồn thức ăn dồi dào và sự cạnh tranh không cao nên số lượng chuột lại tăng lên nhanh chóng.</w:t>
            </w:r>
          </w:p>
        </w:tc>
      </w:tr>
      <w:tr w:rsidR="00D678DE" w:rsidRPr="00757563" w14:paraId="02204B52" w14:textId="77777777" w:rsidTr="004B77CD">
        <w:tc>
          <w:tcPr>
            <w:tcW w:w="706" w:type="pct"/>
            <w:vMerge w:val="restart"/>
            <w:shd w:val="clear" w:color="auto" w:fill="DEEAF6" w:themeFill="accent1" w:themeFillTint="33"/>
            <w:vAlign w:val="center"/>
          </w:tcPr>
          <w:p w14:paraId="413AAF2F"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VẬN DỤNG</w:t>
            </w:r>
          </w:p>
        </w:tc>
        <w:tc>
          <w:tcPr>
            <w:tcW w:w="4294" w:type="pct"/>
            <w:gridSpan w:val="2"/>
            <w:shd w:val="clear" w:color="auto" w:fill="F7CAAC" w:themeFill="accent2" w:themeFillTint="66"/>
            <w:vAlign w:val="center"/>
          </w:tcPr>
          <w:p w14:paraId="035F828F"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Trắc nghiệm</w:t>
            </w:r>
          </w:p>
        </w:tc>
      </w:tr>
      <w:tr w:rsidR="00757563" w:rsidRPr="00757563" w14:paraId="6A0A79B8" w14:textId="77777777" w:rsidTr="004B77CD">
        <w:tc>
          <w:tcPr>
            <w:tcW w:w="706" w:type="pct"/>
            <w:vMerge/>
            <w:shd w:val="clear" w:color="auto" w:fill="DEEAF6" w:themeFill="accent1" w:themeFillTint="33"/>
            <w:vAlign w:val="center"/>
          </w:tcPr>
          <w:p w14:paraId="2BF63213"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1EEBDFF8"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r w:rsidR="00ED3954">
              <w:rPr>
                <w:rFonts w:ascii="Times New Roman" w:hAnsi="Times New Roman" w:cs="Times New Roman"/>
                <w:sz w:val="26"/>
                <w:szCs w:val="26"/>
              </w:rPr>
              <w:t>2</w:t>
            </w:r>
          </w:p>
        </w:tc>
        <w:tc>
          <w:tcPr>
            <w:tcW w:w="3793" w:type="pct"/>
            <w:vAlign w:val="center"/>
          </w:tcPr>
          <w:p w14:paraId="59FBE82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Hãy chọn chuỗi thức ăn phù hợp khi có các sinh vật sau: cỏ, nấm, châu chấu, gà rừng.</w:t>
            </w:r>
          </w:p>
          <w:p w14:paraId="300565A6"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A. Nấm </w:t>
            </w:r>
            <w:r w:rsidR="00BD4FD0" w:rsidRPr="00BD4FD0">
              <w:rPr>
                <w:color w:val="000000"/>
                <w:sz w:val="26"/>
                <w:szCs w:val="26"/>
              </w:rPr>
              <w:sym w:font="Wingdings" w:char="F0E0"/>
            </w:r>
            <w:r w:rsidRPr="00757563">
              <w:rPr>
                <w:color w:val="000000"/>
                <w:sz w:val="26"/>
                <w:szCs w:val="26"/>
              </w:rPr>
              <w:t xml:space="preserve"> cỏ </w:t>
            </w:r>
            <w:r w:rsidR="00BD4FD0" w:rsidRPr="00BD4FD0">
              <w:rPr>
                <w:color w:val="000000"/>
                <w:sz w:val="26"/>
                <w:szCs w:val="26"/>
              </w:rPr>
              <w:sym w:font="Wingdings" w:char="F0E0"/>
            </w:r>
            <w:r w:rsidRPr="00757563">
              <w:rPr>
                <w:color w:val="000000"/>
                <w:sz w:val="26"/>
                <w:szCs w:val="26"/>
              </w:rPr>
              <w:t xml:space="preserve"> châu chấu </w:t>
            </w:r>
            <w:r w:rsidR="00BD4FD0" w:rsidRPr="00BD4FD0">
              <w:rPr>
                <w:color w:val="000000"/>
                <w:sz w:val="26"/>
                <w:szCs w:val="26"/>
              </w:rPr>
              <w:sym w:font="Wingdings" w:char="F0E0"/>
            </w:r>
            <w:r w:rsidRPr="00757563">
              <w:rPr>
                <w:color w:val="000000"/>
                <w:sz w:val="26"/>
                <w:szCs w:val="26"/>
              </w:rPr>
              <w:t xml:space="preserve"> gà rừng.</w:t>
            </w:r>
          </w:p>
          <w:p w14:paraId="5A197076"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FF0000"/>
                <w:sz w:val="26"/>
                <w:szCs w:val="26"/>
              </w:rPr>
              <w:t xml:space="preserve">B. Cỏ </w:t>
            </w:r>
            <w:r w:rsidR="00BD4FD0" w:rsidRPr="00BD4FD0">
              <w:rPr>
                <w:color w:val="FF0000"/>
                <w:sz w:val="26"/>
                <w:szCs w:val="26"/>
              </w:rPr>
              <w:sym w:font="Wingdings" w:char="F0E0"/>
            </w:r>
            <w:r w:rsidRPr="00757563">
              <w:rPr>
                <w:color w:val="FF0000"/>
                <w:sz w:val="26"/>
                <w:szCs w:val="26"/>
              </w:rPr>
              <w:t xml:space="preserve"> châu chấu </w:t>
            </w:r>
            <w:r w:rsidR="00BD4FD0" w:rsidRPr="00BD4FD0">
              <w:rPr>
                <w:color w:val="FF0000"/>
                <w:sz w:val="26"/>
                <w:szCs w:val="26"/>
              </w:rPr>
              <w:sym w:font="Wingdings" w:char="F0E0"/>
            </w:r>
            <w:r w:rsidRPr="00757563">
              <w:rPr>
                <w:color w:val="FF0000"/>
                <w:sz w:val="26"/>
                <w:szCs w:val="26"/>
              </w:rPr>
              <w:t xml:space="preserve"> gà rừng</w:t>
            </w:r>
            <w:r w:rsidR="00BD4FD0">
              <w:rPr>
                <w:color w:val="FF0000"/>
                <w:sz w:val="26"/>
                <w:szCs w:val="26"/>
              </w:rPr>
              <w:t xml:space="preserve"> </w:t>
            </w:r>
            <w:r w:rsidR="00BD4FD0" w:rsidRPr="00BD4FD0">
              <w:rPr>
                <w:color w:val="FF0000"/>
                <w:sz w:val="26"/>
                <w:szCs w:val="26"/>
              </w:rPr>
              <w:sym w:font="Wingdings" w:char="F0E0"/>
            </w:r>
            <w:r w:rsidRPr="00757563">
              <w:rPr>
                <w:color w:val="FF0000"/>
                <w:sz w:val="26"/>
                <w:szCs w:val="26"/>
              </w:rPr>
              <w:t xml:space="preserve"> nấm </w:t>
            </w:r>
            <w:r w:rsidRPr="00757563">
              <w:rPr>
                <w:color w:val="000000"/>
                <w:sz w:val="26"/>
                <w:szCs w:val="26"/>
              </w:rPr>
              <w:t>.</w:t>
            </w:r>
          </w:p>
          <w:p w14:paraId="1CFC52E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C. Gà rừng </w:t>
            </w:r>
            <w:r w:rsidR="00BD4FD0" w:rsidRPr="00BD4FD0">
              <w:rPr>
                <w:color w:val="000000"/>
                <w:sz w:val="26"/>
                <w:szCs w:val="26"/>
              </w:rPr>
              <w:sym w:font="Wingdings" w:char="F0E0"/>
            </w:r>
            <w:r w:rsidR="00BD4FD0">
              <w:rPr>
                <w:color w:val="000000"/>
                <w:sz w:val="26"/>
                <w:szCs w:val="26"/>
              </w:rPr>
              <w:t xml:space="preserve"> </w:t>
            </w:r>
            <w:r w:rsidRPr="00757563">
              <w:rPr>
                <w:color w:val="000000"/>
                <w:sz w:val="26"/>
                <w:szCs w:val="26"/>
              </w:rPr>
              <w:t xml:space="preserve">châu chấu </w:t>
            </w:r>
            <w:r w:rsidR="00BD4FD0" w:rsidRPr="00BD4FD0">
              <w:rPr>
                <w:color w:val="000000"/>
                <w:sz w:val="26"/>
                <w:szCs w:val="26"/>
              </w:rPr>
              <w:sym w:font="Wingdings" w:char="F0E0"/>
            </w:r>
            <w:r w:rsidRPr="00757563">
              <w:rPr>
                <w:color w:val="000000"/>
                <w:sz w:val="26"/>
                <w:szCs w:val="26"/>
              </w:rPr>
              <w:t xml:space="preserve"> cỏ </w:t>
            </w:r>
            <w:r w:rsidR="00BD4FD0" w:rsidRPr="00BD4FD0">
              <w:rPr>
                <w:color w:val="000000"/>
                <w:sz w:val="26"/>
                <w:szCs w:val="26"/>
              </w:rPr>
              <w:sym w:font="Wingdings" w:char="F0E0"/>
            </w:r>
            <w:r w:rsidRPr="00757563">
              <w:rPr>
                <w:color w:val="000000"/>
                <w:sz w:val="26"/>
                <w:szCs w:val="26"/>
              </w:rPr>
              <w:t xml:space="preserve"> nấm.</w:t>
            </w:r>
          </w:p>
          <w:p w14:paraId="17065C2A" w14:textId="77777777" w:rsidR="00D678DE" w:rsidRPr="00757563" w:rsidRDefault="00D678DE" w:rsidP="00BD4FD0">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D. Châu chấu </w:t>
            </w:r>
            <w:r w:rsidR="00BD4FD0" w:rsidRPr="00BD4FD0">
              <w:rPr>
                <w:color w:val="000000"/>
                <w:sz w:val="26"/>
                <w:szCs w:val="26"/>
              </w:rPr>
              <w:sym w:font="Wingdings" w:char="F0E0"/>
            </w:r>
            <w:r w:rsidRPr="00757563">
              <w:rPr>
                <w:color w:val="000000"/>
                <w:sz w:val="26"/>
                <w:szCs w:val="26"/>
              </w:rPr>
              <w:t xml:space="preserve"> gà rừng </w:t>
            </w:r>
            <w:r w:rsidR="00BD4FD0" w:rsidRPr="00BD4FD0">
              <w:rPr>
                <w:color w:val="000000"/>
                <w:sz w:val="26"/>
                <w:szCs w:val="26"/>
              </w:rPr>
              <w:sym w:font="Wingdings" w:char="F0E0"/>
            </w:r>
            <w:r w:rsidRPr="00757563">
              <w:rPr>
                <w:color w:val="000000"/>
                <w:sz w:val="26"/>
                <w:szCs w:val="26"/>
              </w:rPr>
              <w:t xml:space="preserve"> nấm </w:t>
            </w:r>
            <w:r w:rsidR="00BD4FD0" w:rsidRPr="00BD4FD0">
              <w:rPr>
                <w:color w:val="000000"/>
                <w:sz w:val="26"/>
                <w:szCs w:val="26"/>
              </w:rPr>
              <w:sym w:font="Wingdings" w:char="F0E0"/>
            </w:r>
            <w:r w:rsidRPr="00757563">
              <w:rPr>
                <w:color w:val="000000"/>
                <w:sz w:val="26"/>
                <w:szCs w:val="26"/>
              </w:rPr>
              <w:t xml:space="preserve"> cỏ.</w:t>
            </w:r>
          </w:p>
        </w:tc>
      </w:tr>
      <w:tr w:rsidR="00757563" w:rsidRPr="00757563" w14:paraId="21F70F2D" w14:textId="77777777" w:rsidTr="004B77CD">
        <w:tc>
          <w:tcPr>
            <w:tcW w:w="706" w:type="pct"/>
            <w:vMerge/>
            <w:shd w:val="clear" w:color="auto" w:fill="DEEAF6" w:themeFill="accent1" w:themeFillTint="33"/>
            <w:vAlign w:val="center"/>
          </w:tcPr>
          <w:p w14:paraId="2EEC661B"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3E15E09E"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r w:rsidR="00ED3954">
              <w:rPr>
                <w:rFonts w:ascii="Times New Roman" w:hAnsi="Times New Roman" w:cs="Times New Roman"/>
                <w:sz w:val="26"/>
                <w:szCs w:val="26"/>
              </w:rPr>
              <w:t>3</w:t>
            </w:r>
          </w:p>
        </w:tc>
        <w:tc>
          <w:tcPr>
            <w:tcW w:w="3793" w:type="pct"/>
            <w:vAlign w:val="center"/>
          </w:tcPr>
          <w:p w14:paraId="6856D9D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Cho các biện pháp sau:</w:t>
            </w:r>
          </w:p>
          <w:p w14:paraId="66EF57FB"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1. Trồng cây gây rừng.</w:t>
            </w:r>
          </w:p>
          <w:p w14:paraId="070F1A58"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2. Bón phân hợp lí và hợp vệ sinh.</w:t>
            </w:r>
          </w:p>
          <w:p w14:paraId="6972537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3. Chọn giống vật nuôi và cây trồng thích hợp và có năng suất cao.</w:t>
            </w:r>
          </w:p>
          <w:p w14:paraId="61FA0B72"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4. Cấm săn bắn động vật hoang dã.</w:t>
            </w:r>
          </w:p>
          <w:p w14:paraId="50960C39"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Trong các biện pháp trên, số biện pháp giúp cải tạo hệ sinh thái bị thoái hóa là</w:t>
            </w:r>
          </w:p>
          <w:p w14:paraId="275FD18E"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xml:space="preserve">A. 1    B. 2     C. 3     </w:t>
            </w:r>
            <w:r w:rsidRPr="00757563">
              <w:rPr>
                <w:color w:val="FF0000"/>
                <w:sz w:val="26"/>
                <w:szCs w:val="26"/>
              </w:rPr>
              <w:t>D. 4</w:t>
            </w:r>
          </w:p>
        </w:tc>
      </w:tr>
      <w:tr w:rsidR="00757563" w:rsidRPr="00757563" w14:paraId="691CC8F4" w14:textId="77777777" w:rsidTr="004B77CD">
        <w:tc>
          <w:tcPr>
            <w:tcW w:w="706" w:type="pct"/>
            <w:vMerge/>
            <w:shd w:val="clear" w:color="auto" w:fill="DEEAF6" w:themeFill="accent1" w:themeFillTint="33"/>
            <w:vAlign w:val="center"/>
          </w:tcPr>
          <w:p w14:paraId="1E0DFBFB"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19887C5D"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sidR="00ED3954">
              <w:rPr>
                <w:rFonts w:ascii="Times New Roman" w:hAnsi="Times New Roman" w:cs="Times New Roman"/>
                <w:sz w:val="26"/>
                <w:szCs w:val="26"/>
              </w:rPr>
              <w:t>24</w:t>
            </w:r>
          </w:p>
        </w:tc>
        <w:tc>
          <w:tcPr>
            <w:tcW w:w="3793" w:type="pct"/>
            <w:vAlign w:val="center"/>
          </w:tcPr>
          <w:p w14:paraId="2417CDC2"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Để góp phần bảo vệ các hệ sinh thái tự nhiên con người cần</w:t>
            </w:r>
          </w:p>
          <w:p w14:paraId="403D5A60"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A. chặt phá rừng bừa bãi.</w:t>
            </w:r>
          </w:p>
          <w:p w14:paraId="0CC0F8FC"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B. xây dựng các khu bảo tồn, các vườn quốc gia.</w:t>
            </w:r>
          </w:p>
          <w:p w14:paraId="621C826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săn bắn động vật hoang dã.</w:t>
            </w:r>
          </w:p>
          <w:p w14:paraId="7AC4C09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xả rác bừa bãi.</w:t>
            </w:r>
          </w:p>
        </w:tc>
      </w:tr>
      <w:tr w:rsidR="00757563" w:rsidRPr="00757563" w14:paraId="7D09EA43" w14:textId="77777777" w:rsidTr="004B77CD">
        <w:tc>
          <w:tcPr>
            <w:tcW w:w="706" w:type="pct"/>
            <w:vMerge/>
            <w:shd w:val="clear" w:color="auto" w:fill="DEEAF6" w:themeFill="accent1" w:themeFillTint="33"/>
            <w:vAlign w:val="center"/>
          </w:tcPr>
          <w:p w14:paraId="105614BB"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5166067A"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Câu 2</w:t>
            </w:r>
            <w:r w:rsidR="00ED3954">
              <w:rPr>
                <w:rFonts w:ascii="Times New Roman" w:hAnsi="Times New Roman" w:cs="Times New Roman"/>
                <w:sz w:val="26"/>
                <w:szCs w:val="26"/>
              </w:rPr>
              <w:t>5</w:t>
            </w:r>
          </w:p>
        </w:tc>
        <w:tc>
          <w:tcPr>
            <w:tcW w:w="3793" w:type="pct"/>
            <w:vAlign w:val="center"/>
          </w:tcPr>
          <w:p w14:paraId="5213472B"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Biện pháp nào sau đây không giúp bảo vệ tài nguyên rừng?</w:t>
            </w:r>
          </w:p>
          <w:p w14:paraId="489E1616"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A. Đốt rừng làm nương rẫy.</w:t>
            </w:r>
          </w:p>
          <w:p w14:paraId="73C21F2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 Động viên nhân dân trồng rừng.</w:t>
            </w:r>
          </w:p>
          <w:p w14:paraId="79333C11"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C. Cấm chặt phá rừng, đốt rừng.</w:t>
            </w:r>
          </w:p>
          <w:p w14:paraId="3D944AE4"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Thành lập các khu bảo tồn thiên nhiên, vườn quốc gia.</w:t>
            </w:r>
          </w:p>
        </w:tc>
      </w:tr>
      <w:tr w:rsidR="00757563" w:rsidRPr="00757563" w14:paraId="333B1754" w14:textId="77777777" w:rsidTr="004B77CD">
        <w:tc>
          <w:tcPr>
            <w:tcW w:w="706" w:type="pct"/>
            <w:vMerge/>
            <w:shd w:val="clear" w:color="auto" w:fill="DEEAF6" w:themeFill="accent1" w:themeFillTint="33"/>
            <w:vAlign w:val="center"/>
          </w:tcPr>
          <w:p w14:paraId="006CF997"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6FAFC309"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sidR="00ED3954">
              <w:rPr>
                <w:rFonts w:ascii="Times New Roman" w:hAnsi="Times New Roman" w:cs="Times New Roman"/>
                <w:sz w:val="26"/>
                <w:szCs w:val="26"/>
              </w:rPr>
              <w:t>26</w:t>
            </w:r>
          </w:p>
        </w:tc>
        <w:tc>
          <w:tcPr>
            <w:tcW w:w="3793" w:type="pct"/>
            <w:vAlign w:val="center"/>
          </w:tcPr>
          <w:p w14:paraId="44DA1E6A"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Biện pháp chủ yếu và cần thiết đối với vùng đất trống, đồi trọc thì là gì?</w:t>
            </w:r>
          </w:p>
          <w:p w14:paraId="7ECDAE55"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lastRenderedPageBreak/>
              <w:t>A. Xây nhà ở.</w:t>
            </w:r>
          </w:p>
          <w:p w14:paraId="33A5ED50"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B. Chăn thả gia súc</w:t>
            </w:r>
          </w:p>
          <w:p w14:paraId="7F8DE868" w14:textId="77777777" w:rsidR="00D678DE" w:rsidRPr="00757563" w:rsidRDefault="00D678DE" w:rsidP="00D678DE">
            <w:pPr>
              <w:pStyle w:val="ThngthngWeb"/>
              <w:spacing w:before="0" w:beforeAutospacing="0" w:after="120" w:afterAutospacing="0"/>
              <w:ind w:left="48" w:right="48"/>
              <w:jc w:val="both"/>
              <w:rPr>
                <w:color w:val="FF0000"/>
                <w:sz w:val="26"/>
                <w:szCs w:val="26"/>
              </w:rPr>
            </w:pPr>
            <w:r w:rsidRPr="00757563">
              <w:rPr>
                <w:color w:val="FF0000"/>
                <w:sz w:val="26"/>
                <w:szCs w:val="26"/>
              </w:rPr>
              <w:t>C. Trồng cây cây rừng.</w:t>
            </w:r>
          </w:p>
          <w:p w14:paraId="0219CF87"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D. Cày xới trồng lương thực.</w:t>
            </w:r>
          </w:p>
        </w:tc>
      </w:tr>
      <w:tr w:rsidR="00ED3954" w:rsidRPr="00757563" w14:paraId="280BA7EC" w14:textId="77777777" w:rsidTr="00ED3954">
        <w:trPr>
          <w:trHeight w:val="287"/>
        </w:trPr>
        <w:tc>
          <w:tcPr>
            <w:tcW w:w="706" w:type="pct"/>
            <w:vMerge/>
            <w:shd w:val="clear" w:color="auto" w:fill="DEEAF6" w:themeFill="accent1" w:themeFillTint="33"/>
            <w:vAlign w:val="center"/>
          </w:tcPr>
          <w:p w14:paraId="7CFACE93" w14:textId="77777777" w:rsidR="00D678DE" w:rsidRPr="00757563" w:rsidRDefault="00D678DE" w:rsidP="00D678DE">
            <w:pPr>
              <w:spacing w:after="120"/>
              <w:jc w:val="center"/>
              <w:rPr>
                <w:rFonts w:ascii="Times New Roman" w:hAnsi="Times New Roman" w:cs="Times New Roman"/>
                <w:b/>
                <w:sz w:val="26"/>
                <w:szCs w:val="26"/>
              </w:rPr>
            </w:pPr>
          </w:p>
        </w:tc>
        <w:tc>
          <w:tcPr>
            <w:tcW w:w="4294" w:type="pct"/>
            <w:gridSpan w:val="2"/>
            <w:shd w:val="clear" w:color="auto" w:fill="F7CAAC" w:themeFill="accent2" w:themeFillTint="66"/>
            <w:vAlign w:val="center"/>
          </w:tcPr>
          <w:p w14:paraId="3CD3E52C"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Tự luận</w:t>
            </w:r>
          </w:p>
        </w:tc>
      </w:tr>
      <w:tr w:rsidR="00757563" w:rsidRPr="00757563" w14:paraId="698F95FE" w14:textId="77777777" w:rsidTr="004B77CD">
        <w:tc>
          <w:tcPr>
            <w:tcW w:w="706" w:type="pct"/>
            <w:vMerge/>
            <w:shd w:val="clear" w:color="auto" w:fill="DEEAF6" w:themeFill="accent1" w:themeFillTint="33"/>
            <w:vAlign w:val="center"/>
          </w:tcPr>
          <w:p w14:paraId="6235C187"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434E4C1B"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sidR="00ED3954">
              <w:rPr>
                <w:rFonts w:ascii="Times New Roman" w:hAnsi="Times New Roman" w:cs="Times New Roman"/>
                <w:sz w:val="26"/>
                <w:szCs w:val="26"/>
              </w:rPr>
              <w:t>27</w:t>
            </w:r>
          </w:p>
        </w:tc>
        <w:tc>
          <w:tcPr>
            <w:tcW w:w="3793" w:type="pct"/>
            <w:vAlign w:val="center"/>
          </w:tcPr>
          <w:p w14:paraId="2DCA8F8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Hãy cho ví dụ về một hệ sinh thái, phân tích các thành phần chính trong hệ sinh thái đó.</w:t>
            </w:r>
          </w:p>
          <w:p w14:paraId="4EF0570D" w14:textId="77777777" w:rsidR="00D678DE" w:rsidRPr="00ED3954" w:rsidRDefault="00D678DE" w:rsidP="00D678DE">
            <w:pPr>
              <w:pStyle w:val="ThngthngWeb"/>
              <w:spacing w:before="0" w:beforeAutospacing="0" w:after="120" w:afterAutospacing="0"/>
              <w:ind w:left="48" w:right="48"/>
              <w:jc w:val="both"/>
              <w:rPr>
                <w:color w:val="000000" w:themeColor="text1"/>
                <w:sz w:val="26"/>
                <w:szCs w:val="26"/>
              </w:rPr>
            </w:pPr>
            <w:r w:rsidRPr="00ED3954">
              <w:rPr>
                <w:b/>
                <w:bCs/>
                <w:color w:val="000000" w:themeColor="text1"/>
                <w:sz w:val="26"/>
                <w:szCs w:val="26"/>
              </w:rPr>
              <w:t>Trả lời:</w:t>
            </w:r>
          </w:p>
          <w:p w14:paraId="75486BFB"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Ví dụ: Hệ sinh thái dưới nước ở một ao, gồm có các thành phần chính:</w:t>
            </w:r>
          </w:p>
          <w:p w14:paraId="7663695A"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Sinh vật sản xuất: rong, bèo, cây thủy sinh, tảo.</w:t>
            </w:r>
          </w:p>
          <w:p w14:paraId="5ECD948F"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Sinh vật tiêu thụ cấp 1: cá nhỏ, tôm, động vật nổi, tép, cua.</w:t>
            </w:r>
          </w:p>
          <w:p w14:paraId="0FC91D53"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Sinh vật tiêu thụ cấp 2: cá vừa.</w:t>
            </w:r>
          </w:p>
          <w:p w14:paraId="3176B7CB"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Sinh vật tiêu thụ cấp 3: cá lớn.</w:t>
            </w:r>
          </w:p>
          <w:p w14:paraId="3275BAE4" w14:textId="77777777" w:rsidR="00D678DE" w:rsidRPr="00757563" w:rsidRDefault="00D678DE" w:rsidP="00D678DE">
            <w:pPr>
              <w:pStyle w:val="ThngthngWeb"/>
              <w:spacing w:before="0" w:beforeAutospacing="0" w:after="120" w:afterAutospacing="0"/>
              <w:ind w:left="48" w:right="48"/>
              <w:jc w:val="both"/>
              <w:rPr>
                <w:color w:val="000000"/>
                <w:sz w:val="26"/>
                <w:szCs w:val="26"/>
              </w:rPr>
            </w:pPr>
            <w:r w:rsidRPr="00757563">
              <w:rPr>
                <w:color w:val="000000"/>
                <w:sz w:val="26"/>
                <w:szCs w:val="26"/>
              </w:rPr>
              <w:t>- Sinh vật phản giải: vi sinh vật.</w:t>
            </w:r>
          </w:p>
        </w:tc>
      </w:tr>
      <w:tr w:rsidR="00757563" w:rsidRPr="00757563" w14:paraId="08A04C47" w14:textId="77777777" w:rsidTr="004B77CD">
        <w:tc>
          <w:tcPr>
            <w:tcW w:w="706" w:type="pct"/>
            <w:vMerge/>
            <w:shd w:val="clear" w:color="auto" w:fill="DEEAF6" w:themeFill="accent1" w:themeFillTint="33"/>
            <w:vAlign w:val="center"/>
          </w:tcPr>
          <w:p w14:paraId="447A10F5" w14:textId="77777777" w:rsidR="00D678DE" w:rsidRPr="00757563" w:rsidRDefault="00D678DE" w:rsidP="00D678DE">
            <w:pPr>
              <w:spacing w:after="120"/>
              <w:jc w:val="center"/>
              <w:rPr>
                <w:rFonts w:ascii="Times New Roman" w:hAnsi="Times New Roman" w:cs="Times New Roman"/>
                <w:b/>
                <w:sz w:val="26"/>
                <w:szCs w:val="26"/>
              </w:rPr>
            </w:pPr>
          </w:p>
        </w:tc>
        <w:tc>
          <w:tcPr>
            <w:tcW w:w="501" w:type="pct"/>
            <w:vAlign w:val="center"/>
          </w:tcPr>
          <w:p w14:paraId="19E95F1F" w14:textId="77777777" w:rsidR="00D678DE" w:rsidRPr="00757563" w:rsidRDefault="00D678DE"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sidR="00ED3954">
              <w:rPr>
                <w:rFonts w:ascii="Times New Roman" w:hAnsi="Times New Roman" w:cs="Times New Roman"/>
                <w:sz w:val="26"/>
                <w:szCs w:val="26"/>
              </w:rPr>
              <w:t>28</w:t>
            </w:r>
          </w:p>
        </w:tc>
        <w:tc>
          <w:tcPr>
            <w:tcW w:w="3793" w:type="pct"/>
            <w:vAlign w:val="center"/>
          </w:tcPr>
          <w:p w14:paraId="28F2F31E"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Hoàn thành các chuỗi thức ăn sau cho phù hợp.</w:t>
            </w:r>
          </w:p>
          <w:p w14:paraId="0B658AFC"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 -&gt;      Chuột       -&gt; ..................</w:t>
            </w:r>
          </w:p>
          <w:p w14:paraId="5191AB28"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 -&gt;        Gà          -&gt;  ................</w:t>
            </w:r>
          </w:p>
          <w:p w14:paraId="5C5FED8E"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...........-&gt;    Sâu hại cây -&gt;  .................</w:t>
            </w:r>
          </w:p>
          <w:p w14:paraId="67293A20"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............-&gt;        Nai         -&gt; .................</w:t>
            </w:r>
          </w:p>
          <w:p w14:paraId="33A7B9CA"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757563">
              <w:rPr>
                <w:rFonts w:ascii="Times New Roman" w:eastAsia="Times New Roman" w:hAnsi="Times New Roman" w:cs="Times New Roman"/>
                <w:b/>
                <w:bCs/>
                <w:color w:val="000000"/>
                <w:sz w:val="26"/>
                <w:szCs w:val="26"/>
              </w:rPr>
              <w:t>Trả lời:</w:t>
            </w:r>
          </w:p>
          <w:p w14:paraId="448F3DE5"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Cỏ -&gt; Chuột -&gt; Chim đại bàng</w:t>
            </w:r>
          </w:p>
          <w:p w14:paraId="464646EB"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Cỏ -&gt; Gà -&gt; Trăn</w:t>
            </w:r>
          </w:p>
          <w:p w14:paraId="111B7F37" w14:textId="77777777" w:rsidR="00D678DE" w:rsidRPr="00F12F8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Cỏ -&gt; Sâu hại cây -&gt; Chim ăn sâu</w:t>
            </w:r>
          </w:p>
          <w:p w14:paraId="66EC0C49" w14:textId="77777777" w:rsidR="00D678DE" w:rsidRPr="00757563" w:rsidRDefault="00D678DE" w:rsidP="00D678DE">
            <w:pPr>
              <w:spacing w:after="120"/>
              <w:jc w:val="both"/>
              <w:rPr>
                <w:rFonts w:ascii="Times New Roman" w:eastAsia="Times New Roman" w:hAnsi="Times New Roman" w:cs="Times New Roman"/>
                <w:color w:val="000000"/>
                <w:sz w:val="26"/>
                <w:szCs w:val="26"/>
              </w:rPr>
            </w:pPr>
            <w:r w:rsidRPr="00F12F83">
              <w:rPr>
                <w:rFonts w:ascii="Times New Roman" w:eastAsia="Times New Roman" w:hAnsi="Times New Roman" w:cs="Times New Roman"/>
                <w:color w:val="000000"/>
                <w:sz w:val="26"/>
                <w:szCs w:val="26"/>
              </w:rPr>
              <w:t>Cỏ -&gt; Nai -&gt; Hổ</w:t>
            </w:r>
          </w:p>
        </w:tc>
      </w:tr>
      <w:tr w:rsidR="00ED3954" w:rsidRPr="00757563" w14:paraId="30C4420C" w14:textId="77777777" w:rsidTr="00ED3954">
        <w:trPr>
          <w:trHeight w:val="8468"/>
        </w:trPr>
        <w:tc>
          <w:tcPr>
            <w:tcW w:w="706" w:type="pct"/>
            <w:vMerge/>
            <w:shd w:val="clear" w:color="auto" w:fill="DEEAF6" w:themeFill="accent1" w:themeFillTint="33"/>
            <w:vAlign w:val="center"/>
          </w:tcPr>
          <w:p w14:paraId="089AE7A9" w14:textId="77777777" w:rsidR="00ED3954" w:rsidRPr="00757563" w:rsidRDefault="00ED3954" w:rsidP="00D678DE">
            <w:pPr>
              <w:spacing w:after="120"/>
              <w:jc w:val="center"/>
              <w:rPr>
                <w:rFonts w:ascii="Times New Roman" w:hAnsi="Times New Roman" w:cs="Times New Roman"/>
                <w:b/>
                <w:sz w:val="26"/>
                <w:szCs w:val="26"/>
              </w:rPr>
            </w:pPr>
          </w:p>
        </w:tc>
        <w:tc>
          <w:tcPr>
            <w:tcW w:w="501" w:type="pct"/>
            <w:vAlign w:val="center"/>
          </w:tcPr>
          <w:p w14:paraId="39B5E3C9" w14:textId="77777777" w:rsidR="00ED3954" w:rsidRPr="00757563" w:rsidRDefault="00ED3954"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Pr>
                <w:rFonts w:ascii="Times New Roman" w:hAnsi="Times New Roman" w:cs="Times New Roman"/>
                <w:sz w:val="26"/>
                <w:szCs w:val="26"/>
              </w:rPr>
              <w:t>29</w:t>
            </w:r>
          </w:p>
        </w:tc>
        <w:tc>
          <w:tcPr>
            <w:tcW w:w="3793" w:type="pct"/>
            <w:vAlign w:val="center"/>
          </w:tcPr>
          <w:p w14:paraId="11F06200" w14:textId="77777777" w:rsidR="00ED3954" w:rsidRPr="00757563" w:rsidRDefault="00ED3954" w:rsidP="00D678DE">
            <w:pPr>
              <w:shd w:val="clear" w:color="auto" w:fill="FFFFFF"/>
              <w:spacing w:after="120"/>
              <w:jc w:val="both"/>
              <w:outlineLvl w:val="1"/>
              <w:rPr>
                <w:rFonts w:ascii="Times New Roman" w:hAnsi="Times New Roman" w:cs="Times New Roman"/>
                <w:color w:val="333333"/>
                <w:kern w:val="36"/>
                <w:sz w:val="26"/>
                <w:szCs w:val="26"/>
              </w:rPr>
            </w:pPr>
            <w:r w:rsidRPr="00757563">
              <w:rPr>
                <w:rFonts w:ascii="Times New Roman" w:hAnsi="Times New Roman" w:cs="Times New Roman"/>
                <w:color w:val="333333"/>
                <w:kern w:val="36"/>
                <w:sz w:val="26"/>
                <w:szCs w:val="26"/>
              </w:rPr>
              <w:t>Quan sát hình dưới, nêu vai trò của trao đổi chất và chuyển hóa năng lượng đối với sinh trưởng và phát triển ở cây khoai tây và con gà.</w:t>
            </w:r>
          </w:p>
          <w:p w14:paraId="4DEC5485" w14:textId="77777777" w:rsidR="00ED3954" w:rsidRPr="00757563" w:rsidRDefault="00ED3954" w:rsidP="00D678DE">
            <w:pPr>
              <w:pStyle w:val="u1"/>
              <w:shd w:val="clear" w:color="auto" w:fill="FFFFFF"/>
              <w:spacing w:before="0" w:after="120"/>
              <w:jc w:val="center"/>
              <w:rPr>
                <w:rFonts w:ascii="Times New Roman" w:hAnsi="Times New Roman" w:cs="Times New Roman"/>
                <w:color w:val="333333"/>
                <w:kern w:val="36"/>
                <w:sz w:val="26"/>
                <w:szCs w:val="26"/>
              </w:rPr>
            </w:pPr>
            <w:r w:rsidRPr="00757563">
              <w:rPr>
                <w:rFonts w:ascii="Times New Roman" w:hAnsi="Times New Roman" w:cs="Times New Roman"/>
                <w:b/>
                <w:bCs/>
                <w:noProof/>
                <w:color w:val="333333"/>
                <w:sz w:val="26"/>
                <w:szCs w:val="26"/>
              </w:rPr>
              <w:drawing>
                <wp:inline distT="0" distB="0" distL="0" distR="0" wp14:anchorId="23370F02" wp14:editId="12479406">
                  <wp:extent cx="2657475" cy="3048000"/>
                  <wp:effectExtent l="0" t="0" r="9525" b="0"/>
                  <wp:docPr id="3" name="Picture 3" descr="Quan sát hình dưới, nêu vai trò của trao đổi chất và chuyển hóa năng lượng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át hình dưới, nêu vai trò của trao đổi chất và chuyển hóa năng lượng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3048000"/>
                          </a:xfrm>
                          <a:prstGeom prst="rect">
                            <a:avLst/>
                          </a:prstGeom>
                          <a:noFill/>
                          <a:ln>
                            <a:noFill/>
                          </a:ln>
                        </pic:spPr>
                      </pic:pic>
                    </a:graphicData>
                  </a:graphic>
                </wp:inline>
              </w:drawing>
            </w:r>
          </w:p>
          <w:p w14:paraId="7E7346D5" w14:textId="77777777" w:rsidR="00ED3954" w:rsidRPr="00757563" w:rsidRDefault="00ED3954" w:rsidP="00D678DE">
            <w:pPr>
              <w:spacing w:after="120"/>
              <w:rPr>
                <w:rFonts w:ascii="Times New Roman" w:hAnsi="Times New Roman" w:cs="Times New Roman"/>
                <w:b/>
                <w:sz w:val="26"/>
                <w:szCs w:val="26"/>
              </w:rPr>
            </w:pPr>
            <w:r w:rsidRPr="00757563">
              <w:rPr>
                <w:rFonts w:ascii="Times New Roman" w:hAnsi="Times New Roman" w:cs="Times New Roman"/>
                <w:b/>
                <w:sz w:val="26"/>
                <w:szCs w:val="26"/>
              </w:rPr>
              <w:t>Trả lời:</w:t>
            </w:r>
          </w:p>
          <w:p w14:paraId="27715563" w14:textId="77777777" w:rsidR="00ED3954" w:rsidRPr="00956F66" w:rsidRDefault="00ED3954" w:rsidP="00D678DE">
            <w:pPr>
              <w:shd w:val="clear" w:color="auto" w:fill="FFFFFF"/>
              <w:spacing w:after="120"/>
              <w:jc w:val="both"/>
              <w:rPr>
                <w:rFonts w:ascii="Times New Roman" w:eastAsia="Times New Roman" w:hAnsi="Times New Roman" w:cs="Times New Roman"/>
                <w:color w:val="000000"/>
                <w:sz w:val="26"/>
                <w:szCs w:val="26"/>
              </w:rPr>
            </w:pPr>
            <w:r w:rsidRPr="00956F66">
              <w:rPr>
                <w:rFonts w:ascii="Times New Roman" w:eastAsia="Times New Roman" w:hAnsi="Times New Roman" w:cs="Times New Roman"/>
                <w:color w:val="000000"/>
                <w:sz w:val="26"/>
                <w:szCs w:val="26"/>
              </w:rPr>
              <w:t>Vai trò của trao đổi chất và chuyển hóa năng lượng đối với sinh trưởng và phát triển của cây khoai tây và con gà:</w:t>
            </w:r>
          </w:p>
          <w:p w14:paraId="41E5821E" w14:textId="77777777" w:rsidR="00ED3954" w:rsidRPr="00956F66" w:rsidRDefault="00ED3954" w:rsidP="00D678DE">
            <w:pPr>
              <w:shd w:val="clear" w:color="auto" w:fill="FFFFFF"/>
              <w:spacing w:after="120"/>
              <w:jc w:val="both"/>
              <w:rPr>
                <w:rFonts w:ascii="Times New Roman" w:eastAsia="Times New Roman" w:hAnsi="Times New Roman" w:cs="Times New Roman"/>
                <w:color w:val="000000"/>
                <w:sz w:val="26"/>
                <w:szCs w:val="26"/>
              </w:rPr>
            </w:pPr>
            <w:r w:rsidRPr="00956F66">
              <w:rPr>
                <w:rFonts w:ascii="Times New Roman" w:eastAsia="Times New Roman" w:hAnsi="Times New Roman" w:cs="Times New Roman"/>
                <w:color w:val="000000"/>
                <w:sz w:val="26"/>
                <w:szCs w:val="26"/>
              </w:rPr>
              <w:t>- Cung cấp chất hữu cơ để xây dựng các chất cần thiết để xây dựng tế bào và cơ thể, giúp cây khoai tây và con gà sinh trưởng, phát triển, sinh sản tạo ra các cá thể mới.</w:t>
            </w:r>
          </w:p>
          <w:p w14:paraId="1CBD99DC" w14:textId="77777777" w:rsidR="00ED3954" w:rsidRPr="00757563" w:rsidRDefault="00ED3954" w:rsidP="00D678DE">
            <w:pPr>
              <w:shd w:val="clear" w:color="auto" w:fill="FFFFFF"/>
              <w:spacing w:after="120"/>
              <w:jc w:val="both"/>
              <w:rPr>
                <w:rFonts w:ascii="Times New Roman" w:eastAsia="Times New Roman" w:hAnsi="Times New Roman" w:cs="Times New Roman"/>
                <w:color w:val="000000"/>
                <w:sz w:val="26"/>
                <w:szCs w:val="26"/>
              </w:rPr>
            </w:pPr>
            <w:r w:rsidRPr="00956F66">
              <w:rPr>
                <w:rFonts w:ascii="Times New Roman" w:eastAsia="Times New Roman" w:hAnsi="Times New Roman" w:cs="Times New Roman"/>
                <w:color w:val="000000"/>
                <w:sz w:val="26"/>
                <w:szCs w:val="26"/>
              </w:rPr>
              <w:t>- Tạo ra năng lượng dễ sử dụng cung cấp cho cây khoai tây và con gà duy trì các hoạt động sống như cảm ứng, hấp thụ các chất dinh dưỡng,…</w:t>
            </w:r>
          </w:p>
        </w:tc>
      </w:tr>
      <w:tr w:rsidR="00D678DE" w:rsidRPr="00757563" w14:paraId="40F31221" w14:textId="77777777" w:rsidTr="00750745">
        <w:trPr>
          <w:trHeight w:val="260"/>
        </w:trPr>
        <w:tc>
          <w:tcPr>
            <w:tcW w:w="706" w:type="pct"/>
            <w:vMerge w:val="restart"/>
            <w:shd w:val="clear" w:color="auto" w:fill="DEEAF6" w:themeFill="accent1" w:themeFillTint="33"/>
            <w:vAlign w:val="center"/>
          </w:tcPr>
          <w:p w14:paraId="742697E1"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VẬN DỤNG CAO</w:t>
            </w:r>
          </w:p>
        </w:tc>
        <w:tc>
          <w:tcPr>
            <w:tcW w:w="4294" w:type="pct"/>
            <w:gridSpan w:val="2"/>
            <w:shd w:val="clear" w:color="auto" w:fill="F7CAAC" w:themeFill="accent2" w:themeFillTint="66"/>
            <w:vAlign w:val="center"/>
          </w:tcPr>
          <w:p w14:paraId="079D848F" w14:textId="77777777" w:rsidR="00D678DE" w:rsidRPr="00757563" w:rsidRDefault="00D678DE" w:rsidP="00D678DE">
            <w:pPr>
              <w:spacing w:after="120"/>
              <w:jc w:val="center"/>
              <w:rPr>
                <w:rFonts w:ascii="Times New Roman" w:hAnsi="Times New Roman" w:cs="Times New Roman"/>
                <w:b/>
                <w:sz w:val="26"/>
                <w:szCs w:val="26"/>
              </w:rPr>
            </w:pPr>
            <w:r w:rsidRPr="00757563">
              <w:rPr>
                <w:rFonts w:ascii="Times New Roman" w:hAnsi="Times New Roman" w:cs="Times New Roman"/>
                <w:b/>
                <w:sz w:val="26"/>
                <w:szCs w:val="26"/>
              </w:rPr>
              <w:t>Tự luận</w:t>
            </w:r>
          </w:p>
        </w:tc>
      </w:tr>
      <w:tr w:rsidR="00ED3954" w:rsidRPr="00757563" w14:paraId="18A528DA" w14:textId="77777777" w:rsidTr="004B77CD">
        <w:tc>
          <w:tcPr>
            <w:tcW w:w="706" w:type="pct"/>
            <w:vMerge/>
            <w:shd w:val="clear" w:color="auto" w:fill="DEEAF6" w:themeFill="accent1" w:themeFillTint="33"/>
            <w:vAlign w:val="center"/>
          </w:tcPr>
          <w:p w14:paraId="480B4DF6" w14:textId="77777777" w:rsidR="00ED3954" w:rsidRPr="00757563" w:rsidRDefault="00ED3954" w:rsidP="00D678DE">
            <w:pPr>
              <w:spacing w:after="120"/>
              <w:jc w:val="center"/>
              <w:rPr>
                <w:rFonts w:ascii="Times New Roman" w:hAnsi="Times New Roman" w:cs="Times New Roman"/>
                <w:b/>
                <w:sz w:val="26"/>
                <w:szCs w:val="26"/>
              </w:rPr>
            </w:pPr>
          </w:p>
        </w:tc>
        <w:tc>
          <w:tcPr>
            <w:tcW w:w="501" w:type="pct"/>
            <w:vAlign w:val="center"/>
          </w:tcPr>
          <w:p w14:paraId="74BAA544" w14:textId="77777777" w:rsidR="00ED3954" w:rsidRPr="00757563" w:rsidRDefault="00ED3954" w:rsidP="00ED3954">
            <w:pPr>
              <w:spacing w:after="120"/>
              <w:jc w:val="center"/>
              <w:rPr>
                <w:rFonts w:ascii="Times New Roman" w:hAnsi="Times New Roman" w:cs="Times New Roman"/>
                <w:sz w:val="26"/>
                <w:szCs w:val="26"/>
              </w:rPr>
            </w:pPr>
            <w:r w:rsidRPr="00757563">
              <w:rPr>
                <w:rFonts w:ascii="Times New Roman" w:hAnsi="Times New Roman" w:cs="Times New Roman"/>
                <w:sz w:val="26"/>
                <w:szCs w:val="26"/>
              </w:rPr>
              <w:t xml:space="preserve">Câu </w:t>
            </w:r>
            <w:r>
              <w:rPr>
                <w:rFonts w:ascii="Times New Roman" w:hAnsi="Times New Roman" w:cs="Times New Roman"/>
                <w:sz w:val="26"/>
                <w:szCs w:val="26"/>
              </w:rPr>
              <w:t>30</w:t>
            </w:r>
          </w:p>
        </w:tc>
        <w:tc>
          <w:tcPr>
            <w:tcW w:w="3793" w:type="pct"/>
            <w:vMerge w:val="restart"/>
            <w:vAlign w:val="center"/>
          </w:tcPr>
          <w:p w14:paraId="376305CF" w14:textId="77777777" w:rsidR="00ED3954" w:rsidRPr="00757563" w:rsidRDefault="00ED3954" w:rsidP="00D678DE">
            <w:pPr>
              <w:spacing w:after="120"/>
              <w:jc w:val="both"/>
              <w:rPr>
                <w:rFonts w:ascii="Times New Roman" w:hAnsi="Times New Roman" w:cs="Times New Roman"/>
                <w:color w:val="000000"/>
                <w:sz w:val="26"/>
                <w:szCs w:val="26"/>
                <w:shd w:val="clear" w:color="auto" w:fill="FFFFFF"/>
              </w:rPr>
            </w:pPr>
            <w:r w:rsidRPr="00757563">
              <w:rPr>
                <w:rFonts w:ascii="Times New Roman" w:hAnsi="Times New Roman" w:cs="Times New Roman"/>
                <w:color w:val="000000"/>
                <w:sz w:val="26"/>
                <w:szCs w:val="26"/>
                <w:shd w:val="clear" w:color="auto" w:fill="FFFFFF"/>
              </w:rPr>
              <w:t>Hãy vẽ một lưới thức ăn trong đó có các sinh vật: Cây cỏ, bọ rùa, ếch nhái, rắn, châu chấu, diều hâu, nấm, vi khuẩn, cáo, gà rừng, dê, hổ.</w:t>
            </w:r>
          </w:p>
          <w:p w14:paraId="6CE2A373" w14:textId="77777777" w:rsidR="00ED3954" w:rsidRPr="00ED3954" w:rsidRDefault="00ED3954" w:rsidP="00D678DE">
            <w:pPr>
              <w:spacing w:after="120"/>
              <w:rPr>
                <w:rFonts w:ascii="Times New Roman" w:hAnsi="Times New Roman" w:cs="Times New Roman"/>
                <w:b/>
                <w:color w:val="000000"/>
                <w:sz w:val="26"/>
                <w:szCs w:val="26"/>
                <w:shd w:val="clear" w:color="auto" w:fill="FFFFFF"/>
              </w:rPr>
            </w:pPr>
            <w:r w:rsidRPr="00ED3954">
              <w:rPr>
                <w:rFonts w:ascii="Times New Roman" w:hAnsi="Times New Roman" w:cs="Times New Roman"/>
                <w:b/>
                <w:color w:val="000000"/>
                <w:sz w:val="26"/>
                <w:szCs w:val="26"/>
                <w:shd w:val="clear" w:color="auto" w:fill="FFFFFF"/>
              </w:rPr>
              <w:t>Trả lời:</w:t>
            </w:r>
          </w:p>
          <w:p w14:paraId="4DA55708" w14:textId="77777777" w:rsidR="00ED3954" w:rsidRPr="00757563" w:rsidRDefault="00ED3954" w:rsidP="00D678DE">
            <w:pPr>
              <w:spacing w:after="120"/>
              <w:jc w:val="center"/>
              <w:rPr>
                <w:rFonts w:ascii="Times New Roman" w:hAnsi="Times New Roman" w:cs="Times New Roman"/>
                <w:color w:val="000000"/>
                <w:sz w:val="26"/>
                <w:szCs w:val="26"/>
                <w:shd w:val="clear" w:color="auto" w:fill="FFFFFF"/>
              </w:rPr>
            </w:pPr>
            <w:r w:rsidRPr="00757563">
              <w:rPr>
                <w:rFonts w:ascii="Times New Roman" w:hAnsi="Times New Roman" w:cs="Times New Roman"/>
                <w:color w:val="000000"/>
                <w:sz w:val="26"/>
                <w:szCs w:val="26"/>
                <w:shd w:val="clear" w:color="auto" w:fill="FFFFFF"/>
              </w:rPr>
              <w:t xml:space="preserve"> </w:t>
            </w:r>
            <w:r w:rsidRPr="00757563">
              <w:rPr>
                <w:rFonts w:ascii="Times New Roman" w:hAnsi="Times New Roman" w:cs="Times New Roman"/>
                <w:noProof/>
                <w:sz w:val="26"/>
                <w:szCs w:val="26"/>
              </w:rPr>
              <w:drawing>
                <wp:inline distT="0" distB="0" distL="0" distR="0" wp14:anchorId="5F066AEB" wp14:editId="144090D1">
                  <wp:extent cx="4323751" cy="2105025"/>
                  <wp:effectExtent l="0" t="0" r="635" b="0"/>
                  <wp:docPr id="1" name="Picture 1" descr="Giải bài 2 trang 153 sgk Sinh 9 | Để học tốt Si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2 trang 153 sgk Sinh 9 | Để học tốt Sinh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966" cy="2108538"/>
                          </a:xfrm>
                          <a:prstGeom prst="rect">
                            <a:avLst/>
                          </a:prstGeom>
                          <a:noFill/>
                          <a:ln>
                            <a:noFill/>
                          </a:ln>
                        </pic:spPr>
                      </pic:pic>
                    </a:graphicData>
                  </a:graphic>
                </wp:inline>
              </w:drawing>
            </w:r>
          </w:p>
          <w:p w14:paraId="5B08A93E" w14:textId="77777777" w:rsidR="00ED3954" w:rsidRPr="00757563" w:rsidRDefault="00ED3954" w:rsidP="00D678DE">
            <w:pPr>
              <w:pStyle w:val="ThngthngWeb"/>
              <w:spacing w:before="0" w:beforeAutospacing="0" w:after="120" w:afterAutospacing="0"/>
              <w:ind w:left="48" w:right="48"/>
              <w:jc w:val="both"/>
              <w:rPr>
                <w:color w:val="000000"/>
                <w:sz w:val="26"/>
                <w:szCs w:val="26"/>
              </w:rPr>
            </w:pPr>
            <w:r w:rsidRPr="00757563">
              <w:rPr>
                <w:color w:val="000000"/>
                <w:sz w:val="26"/>
                <w:szCs w:val="26"/>
              </w:rPr>
              <w:t>- Cây cỏ là thức ăn của bọ rùa, châu chấu.</w:t>
            </w:r>
          </w:p>
          <w:p w14:paraId="76519978" w14:textId="77777777" w:rsidR="00ED3954" w:rsidRPr="00757563" w:rsidRDefault="00ED3954" w:rsidP="00D678DE">
            <w:pPr>
              <w:pStyle w:val="ThngthngWeb"/>
              <w:spacing w:before="0" w:beforeAutospacing="0" w:after="120" w:afterAutospacing="0"/>
              <w:ind w:left="48" w:right="48"/>
              <w:jc w:val="both"/>
              <w:rPr>
                <w:color w:val="000000"/>
                <w:sz w:val="26"/>
                <w:szCs w:val="26"/>
              </w:rPr>
            </w:pPr>
            <w:r w:rsidRPr="00757563">
              <w:rPr>
                <w:color w:val="000000"/>
                <w:sz w:val="26"/>
                <w:szCs w:val="26"/>
              </w:rPr>
              <w:t>- Ếch nhái ăn bọ rùa, châu chấu.</w:t>
            </w:r>
          </w:p>
          <w:p w14:paraId="33798AA7" w14:textId="77777777" w:rsidR="00ED3954" w:rsidRPr="00757563" w:rsidRDefault="00ED3954" w:rsidP="00D678DE">
            <w:pPr>
              <w:pStyle w:val="ThngthngWeb"/>
              <w:spacing w:before="0" w:beforeAutospacing="0" w:after="120" w:afterAutospacing="0"/>
              <w:ind w:left="48" w:right="48"/>
              <w:jc w:val="both"/>
              <w:rPr>
                <w:color w:val="000000"/>
                <w:sz w:val="26"/>
                <w:szCs w:val="26"/>
              </w:rPr>
            </w:pPr>
            <w:r w:rsidRPr="00757563">
              <w:rPr>
                <w:color w:val="000000"/>
                <w:sz w:val="26"/>
                <w:szCs w:val="26"/>
              </w:rPr>
              <w:lastRenderedPageBreak/>
              <w:t>- Rắn ăn ếch nhái, châu chấu.</w:t>
            </w:r>
          </w:p>
          <w:p w14:paraId="58C8FE76" w14:textId="77777777" w:rsidR="00ED3954" w:rsidRPr="00757563" w:rsidRDefault="00ED3954" w:rsidP="00D678DE">
            <w:pPr>
              <w:pStyle w:val="ThngthngWeb"/>
              <w:spacing w:before="0" w:beforeAutospacing="0" w:after="120" w:afterAutospacing="0"/>
              <w:ind w:left="48" w:right="48"/>
              <w:jc w:val="both"/>
              <w:rPr>
                <w:color w:val="000000"/>
                <w:sz w:val="26"/>
                <w:szCs w:val="26"/>
              </w:rPr>
            </w:pPr>
            <w:r w:rsidRPr="00757563">
              <w:rPr>
                <w:color w:val="000000"/>
                <w:sz w:val="26"/>
                <w:szCs w:val="26"/>
              </w:rPr>
              <w:t>- Gà ăn cây cỏ và châu chấu.</w:t>
            </w:r>
          </w:p>
          <w:p w14:paraId="31D6CDE2" w14:textId="77777777" w:rsidR="00ED3954" w:rsidRPr="00ED3954" w:rsidRDefault="00ED3954" w:rsidP="00ED3954">
            <w:pPr>
              <w:pStyle w:val="ThngthngWeb"/>
              <w:spacing w:before="0" w:beforeAutospacing="0" w:after="120" w:afterAutospacing="0"/>
              <w:ind w:left="48" w:right="48"/>
              <w:jc w:val="both"/>
              <w:rPr>
                <w:color w:val="000000"/>
                <w:sz w:val="26"/>
                <w:szCs w:val="26"/>
              </w:rPr>
            </w:pPr>
            <w:r w:rsidRPr="00757563">
              <w:rPr>
                <w:color w:val="000000"/>
                <w:sz w:val="26"/>
                <w:szCs w:val="26"/>
              </w:rPr>
              <w:t>- Cáo ăn thịt gà.</w:t>
            </w:r>
          </w:p>
        </w:tc>
      </w:tr>
      <w:tr w:rsidR="00ED3954" w:rsidRPr="00757563" w14:paraId="18A75E9A" w14:textId="77777777" w:rsidTr="005A3864">
        <w:trPr>
          <w:trHeight w:val="419"/>
        </w:trPr>
        <w:tc>
          <w:tcPr>
            <w:tcW w:w="706" w:type="pct"/>
            <w:vMerge/>
            <w:tcBorders>
              <w:bottom w:val="single" w:sz="4" w:space="0" w:color="auto"/>
            </w:tcBorders>
            <w:shd w:val="clear" w:color="auto" w:fill="DEEAF6" w:themeFill="accent1" w:themeFillTint="33"/>
            <w:vAlign w:val="center"/>
          </w:tcPr>
          <w:p w14:paraId="131CED31" w14:textId="77777777" w:rsidR="00ED3954" w:rsidRPr="00757563" w:rsidRDefault="00ED3954" w:rsidP="00D678DE">
            <w:pPr>
              <w:spacing w:after="120"/>
              <w:jc w:val="center"/>
              <w:rPr>
                <w:rFonts w:ascii="Times New Roman" w:hAnsi="Times New Roman" w:cs="Times New Roman"/>
                <w:b/>
                <w:sz w:val="26"/>
                <w:szCs w:val="26"/>
              </w:rPr>
            </w:pPr>
          </w:p>
        </w:tc>
        <w:tc>
          <w:tcPr>
            <w:tcW w:w="501" w:type="pct"/>
            <w:tcBorders>
              <w:bottom w:val="single" w:sz="4" w:space="0" w:color="auto"/>
            </w:tcBorders>
            <w:vAlign w:val="center"/>
          </w:tcPr>
          <w:p w14:paraId="57C43AE7" w14:textId="77777777" w:rsidR="00ED3954" w:rsidRPr="00757563" w:rsidRDefault="00ED3954" w:rsidP="00D678DE">
            <w:pPr>
              <w:spacing w:after="120"/>
              <w:jc w:val="center"/>
              <w:rPr>
                <w:rFonts w:ascii="Times New Roman" w:hAnsi="Times New Roman" w:cs="Times New Roman"/>
                <w:sz w:val="26"/>
                <w:szCs w:val="26"/>
              </w:rPr>
            </w:pPr>
          </w:p>
        </w:tc>
        <w:tc>
          <w:tcPr>
            <w:tcW w:w="3793" w:type="pct"/>
            <w:vMerge/>
            <w:tcBorders>
              <w:bottom w:val="single" w:sz="4" w:space="0" w:color="auto"/>
            </w:tcBorders>
            <w:vAlign w:val="center"/>
          </w:tcPr>
          <w:p w14:paraId="1E14A269" w14:textId="77777777" w:rsidR="00ED3954" w:rsidRPr="00757563" w:rsidRDefault="00ED3954" w:rsidP="00D678DE">
            <w:pPr>
              <w:spacing w:after="120"/>
              <w:jc w:val="center"/>
              <w:rPr>
                <w:rFonts w:ascii="Times New Roman" w:hAnsi="Times New Roman" w:cs="Times New Roman"/>
                <w:b/>
                <w:sz w:val="26"/>
                <w:szCs w:val="26"/>
              </w:rPr>
            </w:pPr>
          </w:p>
        </w:tc>
      </w:tr>
    </w:tbl>
    <w:p w14:paraId="67E50638" w14:textId="77777777" w:rsidR="00B11EEC" w:rsidRPr="00757563" w:rsidRDefault="00B11EEC" w:rsidP="00D23E02">
      <w:pPr>
        <w:spacing w:after="120" w:line="240" w:lineRule="auto"/>
        <w:jc w:val="center"/>
        <w:rPr>
          <w:rFonts w:ascii="Times New Roman" w:hAnsi="Times New Roman" w:cs="Times New Roman"/>
          <w:b/>
          <w:sz w:val="26"/>
          <w:szCs w:val="26"/>
        </w:rPr>
      </w:pPr>
    </w:p>
    <w:p w14:paraId="582C8F19" w14:textId="77777777" w:rsidR="00B11EEC" w:rsidRPr="00757563" w:rsidRDefault="00B11EEC" w:rsidP="00D23E02">
      <w:pPr>
        <w:spacing w:after="120" w:line="240" w:lineRule="auto"/>
        <w:jc w:val="center"/>
        <w:rPr>
          <w:rFonts w:ascii="Times New Roman" w:hAnsi="Times New Roman" w:cs="Times New Roman"/>
          <w:b/>
          <w:sz w:val="26"/>
          <w:szCs w:val="26"/>
        </w:rPr>
      </w:pPr>
    </w:p>
    <w:sectPr w:rsidR="00B11EEC" w:rsidRPr="00757563" w:rsidSect="00ED3954">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91"/>
    <w:rsid w:val="000D6160"/>
    <w:rsid w:val="00114A91"/>
    <w:rsid w:val="0014782D"/>
    <w:rsid w:val="00397D82"/>
    <w:rsid w:val="00485EB7"/>
    <w:rsid w:val="004B77CD"/>
    <w:rsid w:val="005336AD"/>
    <w:rsid w:val="00750745"/>
    <w:rsid w:val="00757563"/>
    <w:rsid w:val="00803FB0"/>
    <w:rsid w:val="00956F66"/>
    <w:rsid w:val="00973ABB"/>
    <w:rsid w:val="00B11EEC"/>
    <w:rsid w:val="00BD4FD0"/>
    <w:rsid w:val="00C53D6D"/>
    <w:rsid w:val="00C65A4C"/>
    <w:rsid w:val="00CE0D31"/>
    <w:rsid w:val="00D02267"/>
    <w:rsid w:val="00D23E02"/>
    <w:rsid w:val="00D678DE"/>
    <w:rsid w:val="00DB7910"/>
    <w:rsid w:val="00E333E6"/>
    <w:rsid w:val="00ED3954"/>
    <w:rsid w:val="00F0179B"/>
    <w:rsid w:val="00F1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C3C6"/>
  <w15:chartTrackingRefBased/>
  <w15:docId w15:val="{82423C9A-C086-401A-80E0-1CB488A8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56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4">
    <w:name w:val="heading 4"/>
    <w:basedOn w:val="Binhthng"/>
    <w:link w:val="u4Char"/>
    <w:uiPriority w:val="9"/>
    <w:qFormat/>
    <w:rsid w:val="00D022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1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973A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Binhthng"/>
    <w:rsid w:val="00F12F8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F12F83"/>
    <w:rPr>
      <w:b/>
      <w:bCs/>
    </w:rPr>
  </w:style>
  <w:style w:type="character" w:styleId="Siuktni">
    <w:name w:val="Hyperlink"/>
    <w:basedOn w:val="Phngmcinhcuaoanvn"/>
    <w:uiPriority w:val="99"/>
    <w:semiHidden/>
    <w:unhideWhenUsed/>
    <w:rsid w:val="00F12F83"/>
    <w:rPr>
      <w:color w:val="0000FF"/>
      <w:u w:val="single"/>
    </w:rPr>
  </w:style>
  <w:style w:type="character" w:customStyle="1" w:styleId="u4Char">
    <w:name w:val="Đầu đề 4 Char"/>
    <w:basedOn w:val="Phngmcinhcuaoanvn"/>
    <w:link w:val="u4"/>
    <w:uiPriority w:val="9"/>
    <w:rsid w:val="00D02267"/>
    <w:rPr>
      <w:rFonts w:ascii="Times New Roman" w:eastAsia="Times New Roman" w:hAnsi="Times New Roman" w:cs="Times New Roman"/>
      <w:b/>
      <w:bCs/>
      <w:sz w:val="24"/>
      <w:szCs w:val="24"/>
    </w:rPr>
  </w:style>
  <w:style w:type="character" w:customStyle="1" w:styleId="u1Char">
    <w:name w:val="Đầu đề 1 Char"/>
    <w:basedOn w:val="Phngmcinhcuaoanvn"/>
    <w:link w:val="u1"/>
    <w:uiPriority w:val="9"/>
    <w:rsid w:val="00956F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552">
      <w:bodyDiv w:val="1"/>
      <w:marLeft w:val="0"/>
      <w:marRight w:val="0"/>
      <w:marTop w:val="0"/>
      <w:marBottom w:val="0"/>
      <w:divBdr>
        <w:top w:val="none" w:sz="0" w:space="0" w:color="auto"/>
        <w:left w:val="none" w:sz="0" w:space="0" w:color="auto"/>
        <w:bottom w:val="none" w:sz="0" w:space="0" w:color="auto"/>
        <w:right w:val="none" w:sz="0" w:space="0" w:color="auto"/>
      </w:divBdr>
    </w:div>
    <w:div w:id="52511185">
      <w:bodyDiv w:val="1"/>
      <w:marLeft w:val="0"/>
      <w:marRight w:val="0"/>
      <w:marTop w:val="0"/>
      <w:marBottom w:val="0"/>
      <w:divBdr>
        <w:top w:val="none" w:sz="0" w:space="0" w:color="auto"/>
        <w:left w:val="none" w:sz="0" w:space="0" w:color="auto"/>
        <w:bottom w:val="none" w:sz="0" w:space="0" w:color="auto"/>
        <w:right w:val="none" w:sz="0" w:space="0" w:color="auto"/>
      </w:divBdr>
    </w:div>
    <w:div w:id="85465578">
      <w:bodyDiv w:val="1"/>
      <w:marLeft w:val="0"/>
      <w:marRight w:val="0"/>
      <w:marTop w:val="0"/>
      <w:marBottom w:val="0"/>
      <w:divBdr>
        <w:top w:val="none" w:sz="0" w:space="0" w:color="auto"/>
        <w:left w:val="none" w:sz="0" w:space="0" w:color="auto"/>
        <w:bottom w:val="none" w:sz="0" w:space="0" w:color="auto"/>
        <w:right w:val="none" w:sz="0" w:space="0" w:color="auto"/>
      </w:divBdr>
    </w:div>
    <w:div w:id="224948306">
      <w:bodyDiv w:val="1"/>
      <w:marLeft w:val="0"/>
      <w:marRight w:val="0"/>
      <w:marTop w:val="0"/>
      <w:marBottom w:val="0"/>
      <w:divBdr>
        <w:top w:val="none" w:sz="0" w:space="0" w:color="auto"/>
        <w:left w:val="none" w:sz="0" w:space="0" w:color="auto"/>
        <w:bottom w:val="none" w:sz="0" w:space="0" w:color="auto"/>
        <w:right w:val="none" w:sz="0" w:space="0" w:color="auto"/>
      </w:divBdr>
    </w:div>
    <w:div w:id="322586371">
      <w:bodyDiv w:val="1"/>
      <w:marLeft w:val="0"/>
      <w:marRight w:val="0"/>
      <w:marTop w:val="0"/>
      <w:marBottom w:val="0"/>
      <w:divBdr>
        <w:top w:val="none" w:sz="0" w:space="0" w:color="auto"/>
        <w:left w:val="none" w:sz="0" w:space="0" w:color="auto"/>
        <w:bottom w:val="none" w:sz="0" w:space="0" w:color="auto"/>
        <w:right w:val="none" w:sz="0" w:space="0" w:color="auto"/>
      </w:divBdr>
    </w:div>
    <w:div w:id="353074859">
      <w:bodyDiv w:val="1"/>
      <w:marLeft w:val="0"/>
      <w:marRight w:val="0"/>
      <w:marTop w:val="0"/>
      <w:marBottom w:val="0"/>
      <w:divBdr>
        <w:top w:val="none" w:sz="0" w:space="0" w:color="auto"/>
        <w:left w:val="none" w:sz="0" w:space="0" w:color="auto"/>
        <w:bottom w:val="none" w:sz="0" w:space="0" w:color="auto"/>
        <w:right w:val="none" w:sz="0" w:space="0" w:color="auto"/>
      </w:divBdr>
    </w:div>
    <w:div w:id="392125081">
      <w:bodyDiv w:val="1"/>
      <w:marLeft w:val="0"/>
      <w:marRight w:val="0"/>
      <w:marTop w:val="0"/>
      <w:marBottom w:val="0"/>
      <w:divBdr>
        <w:top w:val="none" w:sz="0" w:space="0" w:color="auto"/>
        <w:left w:val="none" w:sz="0" w:space="0" w:color="auto"/>
        <w:bottom w:val="none" w:sz="0" w:space="0" w:color="auto"/>
        <w:right w:val="none" w:sz="0" w:space="0" w:color="auto"/>
      </w:divBdr>
      <w:divsChild>
        <w:div w:id="581111336">
          <w:marLeft w:val="0"/>
          <w:marRight w:val="0"/>
          <w:marTop w:val="0"/>
          <w:marBottom w:val="0"/>
          <w:divBdr>
            <w:top w:val="none" w:sz="0" w:space="0" w:color="auto"/>
            <w:left w:val="none" w:sz="0" w:space="0" w:color="auto"/>
            <w:bottom w:val="none" w:sz="0" w:space="0" w:color="auto"/>
            <w:right w:val="none" w:sz="0" w:space="0" w:color="auto"/>
          </w:divBdr>
        </w:div>
      </w:divsChild>
    </w:div>
    <w:div w:id="451477849">
      <w:bodyDiv w:val="1"/>
      <w:marLeft w:val="0"/>
      <w:marRight w:val="0"/>
      <w:marTop w:val="0"/>
      <w:marBottom w:val="0"/>
      <w:divBdr>
        <w:top w:val="none" w:sz="0" w:space="0" w:color="auto"/>
        <w:left w:val="none" w:sz="0" w:space="0" w:color="auto"/>
        <w:bottom w:val="none" w:sz="0" w:space="0" w:color="auto"/>
        <w:right w:val="none" w:sz="0" w:space="0" w:color="auto"/>
      </w:divBdr>
    </w:div>
    <w:div w:id="453327484">
      <w:bodyDiv w:val="1"/>
      <w:marLeft w:val="0"/>
      <w:marRight w:val="0"/>
      <w:marTop w:val="0"/>
      <w:marBottom w:val="0"/>
      <w:divBdr>
        <w:top w:val="none" w:sz="0" w:space="0" w:color="auto"/>
        <w:left w:val="none" w:sz="0" w:space="0" w:color="auto"/>
        <w:bottom w:val="none" w:sz="0" w:space="0" w:color="auto"/>
        <w:right w:val="none" w:sz="0" w:space="0" w:color="auto"/>
      </w:divBdr>
    </w:div>
    <w:div w:id="617297223">
      <w:bodyDiv w:val="1"/>
      <w:marLeft w:val="0"/>
      <w:marRight w:val="0"/>
      <w:marTop w:val="0"/>
      <w:marBottom w:val="0"/>
      <w:divBdr>
        <w:top w:val="none" w:sz="0" w:space="0" w:color="auto"/>
        <w:left w:val="none" w:sz="0" w:space="0" w:color="auto"/>
        <w:bottom w:val="none" w:sz="0" w:space="0" w:color="auto"/>
        <w:right w:val="none" w:sz="0" w:space="0" w:color="auto"/>
      </w:divBdr>
    </w:div>
    <w:div w:id="741636231">
      <w:bodyDiv w:val="1"/>
      <w:marLeft w:val="0"/>
      <w:marRight w:val="0"/>
      <w:marTop w:val="0"/>
      <w:marBottom w:val="0"/>
      <w:divBdr>
        <w:top w:val="none" w:sz="0" w:space="0" w:color="auto"/>
        <w:left w:val="none" w:sz="0" w:space="0" w:color="auto"/>
        <w:bottom w:val="none" w:sz="0" w:space="0" w:color="auto"/>
        <w:right w:val="none" w:sz="0" w:space="0" w:color="auto"/>
      </w:divBdr>
    </w:div>
    <w:div w:id="915090444">
      <w:bodyDiv w:val="1"/>
      <w:marLeft w:val="0"/>
      <w:marRight w:val="0"/>
      <w:marTop w:val="0"/>
      <w:marBottom w:val="0"/>
      <w:divBdr>
        <w:top w:val="none" w:sz="0" w:space="0" w:color="auto"/>
        <w:left w:val="none" w:sz="0" w:space="0" w:color="auto"/>
        <w:bottom w:val="none" w:sz="0" w:space="0" w:color="auto"/>
        <w:right w:val="none" w:sz="0" w:space="0" w:color="auto"/>
      </w:divBdr>
    </w:div>
    <w:div w:id="1051732158">
      <w:bodyDiv w:val="1"/>
      <w:marLeft w:val="0"/>
      <w:marRight w:val="0"/>
      <w:marTop w:val="0"/>
      <w:marBottom w:val="0"/>
      <w:divBdr>
        <w:top w:val="none" w:sz="0" w:space="0" w:color="auto"/>
        <w:left w:val="none" w:sz="0" w:space="0" w:color="auto"/>
        <w:bottom w:val="none" w:sz="0" w:space="0" w:color="auto"/>
        <w:right w:val="none" w:sz="0" w:space="0" w:color="auto"/>
      </w:divBdr>
    </w:div>
    <w:div w:id="1179932249">
      <w:bodyDiv w:val="1"/>
      <w:marLeft w:val="0"/>
      <w:marRight w:val="0"/>
      <w:marTop w:val="0"/>
      <w:marBottom w:val="0"/>
      <w:divBdr>
        <w:top w:val="none" w:sz="0" w:space="0" w:color="auto"/>
        <w:left w:val="none" w:sz="0" w:space="0" w:color="auto"/>
        <w:bottom w:val="none" w:sz="0" w:space="0" w:color="auto"/>
        <w:right w:val="none" w:sz="0" w:space="0" w:color="auto"/>
      </w:divBdr>
    </w:div>
    <w:div w:id="1219241568">
      <w:bodyDiv w:val="1"/>
      <w:marLeft w:val="0"/>
      <w:marRight w:val="0"/>
      <w:marTop w:val="0"/>
      <w:marBottom w:val="0"/>
      <w:divBdr>
        <w:top w:val="none" w:sz="0" w:space="0" w:color="auto"/>
        <w:left w:val="none" w:sz="0" w:space="0" w:color="auto"/>
        <w:bottom w:val="none" w:sz="0" w:space="0" w:color="auto"/>
        <w:right w:val="none" w:sz="0" w:space="0" w:color="auto"/>
      </w:divBdr>
    </w:div>
    <w:div w:id="1235511846">
      <w:bodyDiv w:val="1"/>
      <w:marLeft w:val="0"/>
      <w:marRight w:val="0"/>
      <w:marTop w:val="0"/>
      <w:marBottom w:val="0"/>
      <w:divBdr>
        <w:top w:val="none" w:sz="0" w:space="0" w:color="auto"/>
        <w:left w:val="none" w:sz="0" w:space="0" w:color="auto"/>
        <w:bottom w:val="none" w:sz="0" w:space="0" w:color="auto"/>
        <w:right w:val="none" w:sz="0" w:space="0" w:color="auto"/>
      </w:divBdr>
    </w:div>
    <w:div w:id="1247492405">
      <w:bodyDiv w:val="1"/>
      <w:marLeft w:val="0"/>
      <w:marRight w:val="0"/>
      <w:marTop w:val="0"/>
      <w:marBottom w:val="0"/>
      <w:divBdr>
        <w:top w:val="none" w:sz="0" w:space="0" w:color="auto"/>
        <w:left w:val="none" w:sz="0" w:space="0" w:color="auto"/>
        <w:bottom w:val="none" w:sz="0" w:space="0" w:color="auto"/>
        <w:right w:val="none" w:sz="0" w:space="0" w:color="auto"/>
      </w:divBdr>
    </w:div>
    <w:div w:id="1250045852">
      <w:bodyDiv w:val="1"/>
      <w:marLeft w:val="0"/>
      <w:marRight w:val="0"/>
      <w:marTop w:val="0"/>
      <w:marBottom w:val="0"/>
      <w:divBdr>
        <w:top w:val="none" w:sz="0" w:space="0" w:color="auto"/>
        <w:left w:val="none" w:sz="0" w:space="0" w:color="auto"/>
        <w:bottom w:val="none" w:sz="0" w:space="0" w:color="auto"/>
        <w:right w:val="none" w:sz="0" w:space="0" w:color="auto"/>
      </w:divBdr>
    </w:div>
    <w:div w:id="1525555890">
      <w:bodyDiv w:val="1"/>
      <w:marLeft w:val="0"/>
      <w:marRight w:val="0"/>
      <w:marTop w:val="0"/>
      <w:marBottom w:val="0"/>
      <w:divBdr>
        <w:top w:val="none" w:sz="0" w:space="0" w:color="auto"/>
        <w:left w:val="none" w:sz="0" w:space="0" w:color="auto"/>
        <w:bottom w:val="none" w:sz="0" w:space="0" w:color="auto"/>
        <w:right w:val="none" w:sz="0" w:space="0" w:color="auto"/>
      </w:divBdr>
    </w:div>
    <w:div w:id="1604267737">
      <w:bodyDiv w:val="1"/>
      <w:marLeft w:val="0"/>
      <w:marRight w:val="0"/>
      <w:marTop w:val="0"/>
      <w:marBottom w:val="0"/>
      <w:divBdr>
        <w:top w:val="none" w:sz="0" w:space="0" w:color="auto"/>
        <w:left w:val="none" w:sz="0" w:space="0" w:color="auto"/>
        <w:bottom w:val="none" w:sz="0" w:space="0" w:color="auto"/>
        <w:right w:val="none" w:sz="0" w:space="0" w:color="auto"/>
      </w:divBdr>
    </w:div>
    <w:div w:id="1650599813">
      <w:bodyDiv w:val="1"/>
      <w:marLeft w:val="0"/>
      <w:marRight w:val="0"/>
      <w:marTop w:val="0"/>
      <w:marBottom w:val="0"/>
      <w:divBdr>
        <w:top w:val="none" w:sz="0" w:space="0" w:color="auto"/>
        <w:left w:val="none" w:sz="0" w:space="0" w:color="auto"/>
        <w:bottom w:val="none" w:sz="0" w:space="0" w:color="auto"/>
        <w:right w:val="none" w:sz="0" w:space="0" w:color="auto"/>
      </w:divBdr>
    </w:div>
    <w:div w:id="1661277156">
      <w:bodyDiv w:val="1"/>
      <w:marLeft w:val="0"/>
      <w:marRight w:val="0"/>
      <w:marTop w:val="0"/>
      <w:marBottom w:val="0"/>
      <w:divBdr>
        <w:top w:val="none" w:sz="0" w:space="0" w:color="auto"/>
        <w:left w:val="none" w:sz="0" w:space="0" w:color="auto"/>
        <w:bottom w:val="none" w:sz="0" w:space="0" w:color="auto"/>
        <w:right w:val="none" w:sz="0" w:space="0" w:color="auto"/>
      </w:divBdr>
    </w:div>
    <w:div w:id="1661499301">
      <w:bodyDiv w:val="1"/>
      <w:marLeft w:val="0"/>
      <w:marRight w:val="0"/>
      <w:marTop w:val="0"/>
      <w:marBottom w:val="0"/>
      <w:divBdr>
        <w:top w:val="none" w:sz="0" w:space="0" w:color="auto"/>
        <w:left w:val="none" w:sz="0" w:space="0" w:color="auto"/>
        <w:bottom w:val="none" w:sz="0" w:space="0" w:color="auto"/>
        <w:right w:val="none" w:sz="0" w:space="0" w:color="auto"/>
      </w:divBdr>
    </w:div>
    <w:div w:id="1709524586">
      <w:bodyDiv w:val="1"/>
      <w:marLeft w:val="0"/>
      <w:marRight w:val="0"/>
      <w:marTop w:val="0"/>
      <w:marBottom w:val="0"/>
      <w:divBdr>
        <w:top w:val="none" w:sz="0" w:space="0" w:color="auto"/>
        <w:left w:val="none" w:sz="0" w:space="0" w:color="auto"/>
        <w:bottom w:val="none" w:sz="0" w:space="0" w:color="auto"/>
        <w:right w:val="none" w:sz="0" w:space="0" w:color="auto"/>
      </w:divBdr>
    </w:div>
    <w:div w:id="1710758188">
      <w:bodyDiv w:val="1"/>
      <w:marLeft w:val="0"/>
      <w:marRight w:val="0"/>
      <w:marTop w:val="0"/>
      <w:marBottom w:val="0"/>
      <w:divBdr>
        <w:top w:val="none" w:sz="0" w:space="0" w:color="auto"/>
        <w:left w:val="none" w:sz="0" w:space="0" w:color="auto"/>
        <w:bottom w:val="none" w:sz="0" w:space="0" w:color="auto"/>
        <w:right w:val="none" w:sz="0" w:space="0" w:color="auto"/>
      </w:divBdr>
    </w:div>
    <w:div w:id="1753626288">
      <w:bodyDiv w:val="1"/>
      <w:marLeft w:val="0"/>
      <w:marRight w:val="0"/>
      <w:marTop w:val="0"/>
      <w:marBottom w:val="0"/>
      <w:divBdr>
        <w:top w:val="none" w:sz="0" w:space="0" w:color="auto"/>
        <w:left w:val="none" w:sz="0" w:space="0" w:color="auto"/>
        <w:bottom w:val="none" w:sz="0" w:space="0" w:color="auto"/>
        <w:right w:val="none" w:sz="0" w:space="0" w:color="auto"/>
      </w:divBdr>
    </w:div>
    <w:div w:id="1802383597">
      <w:bodyDiv w:val="1"/>
      <w:marLeft w:val="0"/>
      <w:marRight w:val="0"/>
      <w:marTop w:val="0"/>
      <w:marBottom w:val="0"/>
      <w:divBdr>
        <w:top w:val="none" w:sz="0" w:space="0" w:color="auto"/>
        <w:left w:val="none" w:sz="0" w:space="0" w:color="auto"/>
        <w:bottom w:val="none" w:sz="0" w:space="0" w:color="auto"/>
        <w:right w:val="none" w:sz="0" w:space="0" w:color="auto"/>
      </w:divBdr>
    </w:div>
    <w:div w:id="1886941180">
      <w:bodyDiv w:val="1"/>
      <w:marLeft w:val="0"/>
      <w:marRight w:val="0"/>
      <w:marTop w:val="0"/>
      <w:marBottom w:val="0"/>
      <w:divBdr>
        <w:top w:val="none" w:sz="0" w:space="0" w:color="auto"/>
        <w:left w:val="none" w:sz="0" w:space="0" w:color="auto"/>
        <w:bottom w:val="none" w:sz="0" w:space="0" w:color="auto"/>
        <w:right w:val="none" w:sz="0" w:space="0" w:color="auto"/>
      </w:divBdr>
    </w:div>
    <w:div w:id="2087532067">
      <w:bodyDiv w:val="1"/>
      <w:marLeft w:val="0"/>
      <w:marRight w:val="0"/>
      <w:marTop w:val="0"/>
      <w:marBottom w:val="0"/>
      <w:divBdr>
        <w:top w:val="none" w:sz="0" w:space="0" w:color="auto"/>
        <w:left w:val="none" w:sz="0" w:space="0" w:color="auto"/>
        <w:bottom w:val="none" w:sz="0" w:space="0" w:color="auto"/>
        <w:right w:val="none" w:sz="0" w:space="0" w:color="auto"/>
      </w:divBdr>
    </w:div>
    <w:div w:id="21142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1419</Words>
  <Characters>8092</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2023-07-11T02:12:00Z</dcterms:created>
  <dcterms:modified xsi:type="dcterms:W3CDTF">2023-07-11T02:12:00Z</dcterms:modified>
</cp:coreProperties>
</file>