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05" w:type="dxa"/>
        <w:tblInd w:w="108" w:type="dxa"/>
        <w:tblLayout w:type="fixed"/>
        <w:tblLook w:val="01E0" w:firstRow="1" w:lastRow="1" w:firstColumn="1" w:lastColumn="1" w:noHBand="0" w:noVBand="0"/>
      </w:tblPr>
      <w:tblGrid>
        <w:gridCol w:w="4506"/>
        <w:gridCol w:w="6099"/>
      </w:tblGrid>
      <w:tr w:rsidR="000714B6" w14:paraId="53839393" w14:textId="77777777" w:rsidTr="000714B6">
        <w:trPr>
          <w:trHeight w:val="851"/>
        </w:trPr>
        <w:tc>
          <w:tcPr>
            <w:tcW w:w="4506" w:type="dxa"/>
          </w:tcPr>
          <w:p w14:paraId="56B47402" w14:textId="77777777" w:rsidR="000714B6" w:rsidRDefault="000714B6">
            <w:pPr>
              <w:jc w:val="center"/>
            </w:pPr>
            <w:bookmarkStart w:id="0" w:name="c1q"/>
            <w:bookmarkEnd w:id="0"/>
            <w:r>
              <w:t>SỞ GD &amp; ĐT NGHỆ AN</w:t>
            </w:r>
          </w:p>
          <w:p w14:paraId="63D3464B" w14:textId="77777777" w:rsidR="000714B6" w:rsidRDefault="000714B6">
            <w:pPr>
              <w:jc w:val="center"/>
              <w:rPr>
                <w:b/>
                <w:bCs/>
              </w:rPr>
            </w:pPr>
            <w:r>
              <w:rPr>
                <w:b/>
                <w:bCs/>
              </w:rPr>
              <w:t>TRƯỜNG THPT QUỲNH LƯU 1</w:t>
            </w:r>
          </w:p>
          <w:p w14:paraId="3B3C95B8" w14:textId="77777777" w:rsidR="000714B6" w:rsidRDefault="000714B6">
            <w:pPr>
              <w:jc w:val="center"/>
              <w:rPr>
                <w:b/>
                <w:bCs/>
              </w:rPr>
            </w:pPr>
          </w:p>
        </w:tc>
        <w:tc>
          <w:tcPr>
            <w:tcW w:w="6099" w:type="dxa"/>
            <w:hideMark/>
          </w:tcPr>
          <w:p w14:paraId="1E4891F5" w14:textId="77777777" w:rsidR="000714B6" w:rsidRDefault="000714B6">
            <w:pPr>
              <w:jc w:val="center"/>
              <w:rPr>
                <w:b/>
                <w:bCs/>
              </w:rPr>
            </w:pPr>
            <w:r>
              <w:rPr>
                <w:b/>
                <w:bCs/>
              </w:rPr>
              <w:t xml:space="preserve">ĐỀ ĐÁNH GIÁ CUỐI KÌ 2 NĂM HỌC 2022 – 2023 </w:t>
            </w:r>
          </w:p>
          <w:p w14:paraId="61141CDF" w14:textId="77777777" w:rsidR="000714B6" w:rsidRDefault="000714B6">
            <w:pPr>
              <w:jc w:val="center"/>
              <w:rPr>
                <w:b/>
                <w:bCs/>
              </w:rPr>
            </w:pPr>
            <w:r>
              <w:rPr>
                <w:b/>
                <w:bCs/>
              </w:rPr>
              <w:t>Môn: Vật lí lớp 11</w:t>
            </w:r>
          </w:p>
          <w:p w14:paraId="5BA4920B" w14:textId="77777777" w:rsidR="000714B6" w:rsidRDefault="000714B6">
            <w:pPr>
              <w:jc w:val="center"/>
              <w:rPr>
                <w:i/>
                <w:iCs/>
              </w:rPr>
            </w:pPr>
            <w:r>
              <w:rPr>
                <w:iCs/>
              </w:rPr>
              <w:t xml:space="preserve">Thời gian làm bài: </w:t>
            </w:r>
            <w:r>
              <w:rPr>
                <w:b/>
                <w:iCs/>
              </w:rPr>
              <w:t>45 phút</w:t>
            </w:r>
          </w:p>
        </w:tc>
      </w:tr>
    </w:tbl>
    <w:p w14:paraId="79C15799" w14:textId="77777777" w:rsidR="000714B6" w:rsidRDefault="000714B6" w:rsidP="000714B6">
      <w:pPr>
        <w:spacing w:line="204" w:lineRule="auto"/>
        <w:rPr>
          <w:b/>
          <w:iCs/>
        </w:rPr>
      </w:pPr>
      <w:r>
        <w:pict w14:anchorId="16BA9F23">
          <v:shapetype id="_x0000_t202" coordsize="21600,21600" o:spt="202" path="m,l,21600r21600,l21600,xe">
            <v:stroke joinstyle="miter"/>
            <v:path gradientshapeok="t" o:connecttype="rect"/>
          </v:shapetype>
          <v:shape id="Text Box 7" o:spid="_x0000_s2123" type="#_x0000_t202" style="position:absolute;margin-left:408.35pt;margin-top:5pt;width:90.8pt;height:2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">
            <v:textbox>
              <w:txbxContent>
                <w:p w14:paraId="1077BE56" w14:textId="60832C5B" w:rsidR="000714B6" w:rsidRDefault="000714B6" w:rsidP="000714B6">
                  <w:pPr>
                    <w:rPr>
                      <w:b/>
                    </w:rPr>
                  </w:pPr>
                  <w:r>
                    <w:rPr>
                      <w:b/>
                    </w:rPr>
                    <w:t>Mã đề thi: 30</w:t>
                  </w:r>
                  <w:r>
                    <w:rPr>
                      <w:b/>
                    </w:rPr>
                    <w:t>2</w:t>
                  </w:r>
                </w:p>
              </w:txbxContent>
            </v:textbox>
          </v:shape>
        </w:pict>
      </w:r>
    </w:p>
    <w:p w14:paraId="094A89B0" w14:textId="77777777" w:rsidR="000714B6" w:rsidRDefault="000714B6" w:rsidP="000714B6">
      <w:pPr>
        <w:spacing w:line="204" w:lineRule="auto"/>
        <w:rPr>
          <w:i/>
          <w:iCs/>
        </w:rPr>
      </w:pPr>
    </w:p>
    <w:p w14:paraId="0B90D738" w14:textId="77777777" w:rsidR="000714B6" w:rsidRDefault="000714B6" w:rsidP="000714B6">
      <w:pPr>
        <w:spacing w:line="204" w:lineRule="auto"/>
        <w:rPr>
          <w:i/>
          <w:iCs/>
        </w:rPr>
      </w:pPr>
      <w:r>
        <w:rPr>
          <w:i/>
          <w:iCs/>
        </w:rPr>
        <w:t xml:space="preserve">Họ và tên thí </w:t>
      </w:r>
      <w:proofErr w:type="gramStart"/>
      <w:r>
        <w:rPr>
          <w:i/>
          <w:iCs/>
        </w:rPr>
        <w:t>sinh:…</w:t>
      </w:r>
      <w:proofErr w:type="gramEnd"/>
      <w:r>
        <w:rPr>
          <w:i/>
          <w:iCs/>
        </w:rPr>
        <w:t>………………………………………….Số báo danh:……………</w:t>
      </w:r>
    </w:p>
    <w:p w14:paraId="4E9D2E40" w14:textId="77777777" w:rsidR="000714B6" w:rsidRDefault="000714B6" w:rsidP="000714B6">
      <w:pPr>
        <w:spacing w:line="204" w:lineRule="auto"/>
        <w:rPr>
          <w:i/>
          <w:iCs/>
        </w:rPr>
      </w:pPr>
    </w:p>
    <w:p w14:paraId="7F041BD9" w14:textId="77777777" w:rsidR="000714B6" w:rsidRDefault="000714B6" w:rsidP="000714B6">
      <w:pPr>
        <w:spacing w:line="204" w:lineRule="auto"/>
        <w:rPr>
          <w:b/>
          <w:iCs/>
        </w:rPr>
      </w:pPr>
      <w:r>
        <w:rPr>
          <w:b/>
          <w:iCs/>
        </w:rPr>
        <w:t xml:space="preserve">A. Phần trắc nghiệm </w:t>
      </w:r>
      <w:r>
        <w:rPr>
          <w:i/>
          <w:iCs/>
        </w:rPr>
        <w:t>(7,0 điểm).</w:t>
      </w:r>
    </w:p>
    <w:p w14:paraId="6C9AA928" w14:textId="77777777" w:rsidR="00231FA6" w:rsidRDefault="00000000" w:rsidP="00231FA6">
      <w:pPr>
        <w:spacing w:line="276" w:lineRule="auto"/>
        <w:jc w:val="both"/>
        <w:rPr>
          <w:b/>
          <w:color w:val="0000FF"/>
        </w:rPr>
      </w:pPr>
      <w:r>
        <w:rPr>
          <w:b/>
          <w:bCs/>
          <w:color w:val="0000FF"/>
        </w:rPr>
        <w:t xml:space="preserve">Câu 1.  </w:t>
      </w:r>
      <w:r w:rsidRPr="00231FA6">
        <w:rPr>
          <w:color w:val="000000"/>
        </w:rPr>
        <w:t>Chiết suất tuyệt đối của một môi trường là chiết suất tỉ đối của môi trường đó so với</w:t>
      </w:r>
    </w:p>
    <w:p w14:paraId="045844DE"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tab/>
      </w:r>
      <w:r w:rsidRPr="00B47636">
        <w:rPr>
          <w:b/>
          <w:color w:val="0000FF"/>
          <w:u w:val="single"/>
        </w:rPr>
        <w:t>A</w:t>
      </w:r>
      <w:r>
        <w:rPr>
          <w:b/>
          <w:color w:val="0000FF"/>
        </w:rPr>
        <w:t xml:space="preserve">.  </w:t>
      </w:r>
      <w:r w:rsidRPr="00231FA6">
        <w:rPr>
          <w:color w:val="000000"/>
        </w:rPr>
        <w:t>chân không.</w:t>
      </w:r>
      <w:r>
        <w:rPr>
          <w:b/>
          <w:color w:val="0000FF"/>
        </w:rPr>
        <w:tab/>
        <w:t xml:space="preserve">B.  </w:t>
      </w:r>
      <w:r w:rsidRPr="00231FA6">
        <w:rPr>
          <w:color w:val="000000"/>
        </w:rPr>
        <w:t>nước.</w:t>
      </w:r>
      <w:r>
        <w:rPr>
          <w:b/>
          <w:color w:val="0000FF"/>
        </w:rPr>
        <w:tab/>
        <w:t xml:space="preserve">C.  </w:t>
      </w:r>
      <w:r w:rsidRPr="00231FA6">
        <w:rPr>
          <w:color w:val="000000"/>
        </w:rPr>
        <w:t>chính nó.</w:t>
      </w:r>
      <w:r>
        <w:rPr>
          <w:b/>
          <w:color w:val="0000FF"/>
        </w:rPr>
        <w:tab/>
        <w:t xml:space="preserve">D.  </w:t>
      </w:r>
      <w:r w:rsidRPr="00231FA6">
        <w:rPr>
          <w:color w:val="000000"/>
        </w:rPr>
        <w:t>không khí.</w:t>
      </w:r>
    </w:p>
    <w:p w14:paraId="4956AA53" w14:textId="77777777" w:rsidR="00231FA6" w:rsidRDefault="00000000" w:rsidP="00231FA6">
      <w:pPr>
        <w:spacing w:line="276" w:lineRule="auto"/>
        <w:jc w:val="both"/>
        <w:rPr>
          <w:b/>
          <w:color w:val="0000FF"/>
        </w:rPr>
      </w:pPr>
      <w:bookmarkStart w:id="1" w:name="c2q"/>
      <w:bookmarkEnd w:id="1"/>
      <w:r>
        <w:rPr>
          <w:b/>
          <w:color w:val="0000FF"/>
          <w:lang w:val="nl-NL"/>
        </w:rPr>
        <w:t xml:space="preserve">Câu 2.  </w:t>
      </w:r>
      <w:r w:rsidRPr="00231FA6">
        <w:rPr>
          <w:spacing w:val="-2"/>
        </w:rPr>
        <w:t xml:space="preserve">Một mạch điện kín có độ tự cảm </w:t>
      </w:r>
      <w:r w:rsidRPr="00231FA6">
        <w:rPr>
          <w:i/>
          <w:iCs/>
          <w:spacing w:val="-2"/>
        </w:rPr>
        <w:t>L</w:t>
      </w:r>
      <w:r w:rsidRPr="00231FA6">
        <w:rPr>
          <w:spacing w:val="-2"/>
        </w:rPr>
        <w:t xml:space="preserve">, dòng điện trong mạch có cường độ biến thiên một lượng </w:t>
      </w:r>
      <w:r w:rsidRPr="00231FA6">
        <w:rPr>
          <w:rFonts w:ascii="Symbol" w:hAnsi="Symbol"/>
          <w:spacing w:val="-2"/>
        </w:rPr>
        <w:sym w:font="Symbol" w:char="F044"/>
      </w:r>
      <w:r w:rsidRPr="00231FA6">
        <w:rPr>
          <w:i/>
          <w:iCs/>
          <w:spacing w:val="-2"/>
        </w:rPr>
        <w:t>i</w:t>
      </w:r>
      <w:r w:rsidRPr="00231FA6">
        <w:rPr>
          <w:spacing w:val="-2"/>
        </w:rPr>
        <w:t xml:space="preserve"> trong khoảng thời gian </w:t>
      </w:r>
      <w:r w:rsidRPr="00231FA6">
        <w:rPr>
          <w:rFonts w:ascii="Symbol" w:hAnsi="Symbol"/>
          <w:spacing w:val="-2"/>
        </w:rPr>
        <w:sym w:font="Symbol" w:char="F044"/>
      </w:r>
      <w:r w:rsidRPr="00231FA6">
        <w:rPr>
          <w:i/>
          <w:iCs/>
          <w:spacing w:val="-2"/>
        </w:rPr>
        <w:t>t</w:t>
      </w:r>
      <w:r>
        <w:rPr>
          <w:spacing w:val="-2"/>
        </w:rPr>
        <w:t xml:space="preserve">. </w:t>
      </w:r>
      <w:r w:rsidRPr="00231FA6">
        <w:rPr>
          <w:spacing w:val="-2"/>
        </w:rPr>
        <w:t>Suất điện động tự cảm trong mạch được tính bằng công thức nào sau đây?</w:t>
      </w:r>
    </w:p>
    <w:p w14:paraId="1CD11C67" w14:textId="77777777" w:rsidR="00231FA6" w:rsidRDefault="00000000" w:rsidP="00231FA6">
      <w:pPr>
        <w:tabs>
          <w:tab w:val="left" w:pos="300"/>
          <w:tab w:val="left" w:pos="2980"/>
          <w:tab w:val="left" w:pos="5660"/>
          <w:tab w:val="left" w:pos="8340"/>
        </w:tabs>
        <w:spacing w:line="276" w:lineRule="auto"/>
        <w:jc w:val="both"/>
        <w:rPr>
          <w:b/>
          <w:color w:val="0000FF"/>
        </w:rPr>
      </w:pPr>
      <w:r>
        <w:rPr>
          <w:b/>
          <w:bCs/>
          <w:color w:val="0000FF"/>
        </w:rPr>
        <w:tab/>
        <w:t xml:space="preserve">A.  </w:t>
      </w:r>
      <w:r>
        <w:rPr>
          <w:position w:val="-24"/>
        </w:rPr>
        <w:object w:dxaOrig="1186" w:dyaOrig="616" w14:anchorId="4714B9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1pt;height:30.8pt" o:ole="">
            <v:imagedata r:id="rId6" o:title=""/>
          </v:shape>
          <o:OLEObject Type="Embed" ProgID="Equation.DSMT4" ShapeID="_x0000_i1025" DrawAspect="Content" ObjectID="_1745029070" r:id="rId7"/>
        </w:object>
      </w:r>
      <w:r>
        <w:rPr>
          <w:b/>
          <w:color w:val="0000FF"/>
        </w:rPr>
        <w:tab/>
      </w:r>
      <w:r w:rsidRPr="00B47636">
        <w:rPr>
          <w:b/>
          <w:color w:val="0000FF"/>
          <w:u w:val="single"/>
        </w:rPr>
        <w:t>B</w:t>
      </w:r>
      <w:r>
        <w:rPr>
          <w:b/>
          <w:color w:val="0000FF"/>
        </w:rPr>
        <w:t xml:space="preserve">. </w:t>
      </w:r>
      <w:r>
        <w:t xml:space="preserve"> </w:t>
      </w:r>
      <w:r>
        <w:rPr>
          <w:position w:val="-24"/>
        </w:rPr>
        <w:object w:dxaOrig="1186" w:dyaOrig="616" w14:anchorId="0127625C">
          <v:shape id="_x0000_i1026" type="#_x0000_t75" style="width:59.1pt;height:30.8pt" o:ole="">
            <v:imagedata r:id="rId8" o:title=""/>
          </v:shape>
          <o:OLEObject Type="Embed" ProgID="Equation.DSMT4" ShapeID="_x0000_i1026" DrawAspect="Content" ObjectID="_1745029071" r:id="rId9"/>
        </w:object>
      </w:r>
      <w:r>
        <w:rPr>
          <w:b/>
          <w:color w:val="0000FF"/>
        </w:rPr>
        <w:tab/>
        <w:t xml:space="preserve">C.  </w:t>
      </w:r>
      <w:r>
        <w:rPr>
          <w:position w:val="-24"/>
        </w:rPr>
        <w:object w:dxaOrig="1317" w:dyaOrig="616" w14:anchorId="5EF501D7">
          <v:shape id="_x0000_i1027" type="#_x0000_t75" style="width:65.75pt;height:30.8pt" o:ole="">
            <v:imagedata r:id="rId10" o:title=""/>
          </v:shape>
          <o:OLEObject Type="Embed" ProgID="Equation.DSMT4" ShapeID="_x0000_i1027" DrawAspect="Content" ObjectID="_1745029072" r:id="rId11"/>
        </w:object>
      </w:r>
      <w:r>
        <w:rPr>
          <w:b/>
          <w:color w:val="0000FF"/>
        </w:rPr>
        <w:tab/>
        <w:t xml:space="preserve">D.  </w:t>
      </w:r>
      <w:r>
        <w:rPr>
          <w:position w:val="-24"/>
        </w:rPr>
        <w:object w:dxaOrig="1301" w:dyaOrig="616" w14:anchorId="78548B91">
          <v:shape id="_x0000_i1028" type="#_x0000_t75" style="width:64.9pt;height:30.8pt" o:ole="">
            <v:imagedata r:id="rId12" o:title=""/>
          </v:shape>
          <o:OLEObject Type="Embed" ProgID="Equation.DSMT4" ShapeID="_x0000_i1028" DrawAspect="Content" ObjectID="_1745029073" r:id="rId13"/>
        </w:object>
      </w:r>
    </w:p>
    <w:p w14:paraId="1D3B64A0" w14:textId="77777777" w:rsidR="00231FA6" w:rsidRDefault="00000000" w:rsidP="00231FA6">
      <w:pPr>
        <w:spacing w:line="276" w:lineRule="auto"/>
        <w:jc w:val="both"/>
        <w:rPr>
          <w:b/>
          <w:color w:val="0000FF"/>
        </w:rPr>
      </w:pPr>
      <w:bookmarkStart w:id="2" w:name="c3q"/>
      <w:bookmarkEnd w:id="2"/>
      <w:r>
        <w:rPr>
          <w:b/>
          <w:color w:val="0000FF"/>
        </w:rPr>
        <w:t xml:space="preserve">Câu 3.  </w:t>
      </w:r>
      <w:r w:rsidRPr="00231FA6">
        <w:rPr>
          <w:color w:val="000000"/>
          <w:lang w:eastAsia="vi-VN"/>
        </w:rPr>
        <w:t xml:space="preserve">Một khung dây phẳng diện tích </w:t>
      </w:r>
      <w:r>
        <w:rPr>
          <w:position w:val="-10"/>
        </w:rPr>
        <w:object w:dxaOrig="916" w:dyaOrig="362" w14:anchorId="5E7B25A5">
          <v:shape id="_x0000_i1029" type="#_x0000_t75" style="width:45.8pt;height:17.9pt" o:ole="">
            <v:imagedata r:id="rId14" o:title=""/>
          </v:shape>
          <o:OLEObject Type="Embed" ProgID="Equation.DSMT4" ShapeID="_x0000_i1029" DrawAspect="Content" ObjectID="_1745029074" r:id="rId15"/>
        </w:object>
      </w:r>
      <w:r w:rsidRPr="00231FA6">
        <w:t xml:space="preserve"> </w:t>
      </w:r>
      <w:r w:rsidRPr="00231FA6">
        <w:rPr>
          <w:color w:val="000000"/>
          <w:lang w:eastAsia="vi-VN"/>
        </w:rPr>
        <w:t xml:space="preserve">đặt trong từ trường đều có vectơ cảm ứng từ hợp với vectơ pháp tuyến của mặt phẳng khung dây một góc </w:t>
      </w:r>
      <w:r>
        <w:rPr>
          <w:position w:val="-6"/>
        </w:rPr>
        <w:object w:dxaOrig="377" w:dyaOrig="316" w14:anchorId="35602167">
          <v:shape id="_x0000_i1030" type="#_x0000_t75" style="width:18.75pt;height:15.8pt" o:ole="">
            <v:imagedata r:id="rId16" o:title=""/>
          </v:shape>
          <o:OLEObject Type="Embed" ProgID="Equation.DSMT4" ShapeID="_x0000_i1030" DrawAspect="Content" ObjectID="_1745029075" r:id="rId17"/>
        </w:object>
      </w:r>
      <w:r w:rsidRPr="00231FA6">
        <w:rPr>
          <w:color w:val="000000"/>
          <w:lang w:eastAsia="vi-VN"/>
        </w:rPr>
        <w:t xml:space="preserve"> và có độ lớn </w:t>
      </w:r>
      <w:r>
        <w:rPr>
          <w:position w:val="-10"/>
        </w:rPr>
        <w:object w:dxaOrig="678" w:dyaOrig="316" w14:anchorId="43EE4CED">
          <v:shape id="_x0000_i1031" type="#_x0000_t75" style="width:33.7pt;height:15.8pt" o:ole="">
            <v:imagedata r:id="rId18" o:title=""/>
          </v:shape>
          <o:OLEObject Type="Embed" ProgID="Equation.DSMT4" ShapeID="_x0000_i1031" DrawAspect="Content" ObjectID="_1745029076" r:id="rId19"/>
        </w:object>
      </w:r>
      <w:r w:rsidRPr="00231FA6">
        <w:t xml:space="preserve"> </w:t>
      </w:r>
      <w:r w:rsidRPr="00231FA6">
        <w:rPr>
          <w:color w:val="000000"/>
          <w:lang w:eastAsia="vi-VN"/>
        </w:rPr>
        <w:t>Từ thông qua khung dây này là</w:t>
      </w:r>
    </w:p>
    <w:p w14:paraId="0A90135D"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tab/>
        <w:t xml:space="preserve">A.  </w:t>
      </w:r>
      <w:r>
        <w:rPr>
          <w:position w:val="-10"/>
        </w:rPr>
        <w:object w:dxaOrig="1217" w:dyaOrig="362" w14:anchorId="2809F824">
          <v:shape id="_x0000_i1032" type="#_x0000_t75" style="width:60.75pt;height:17.9pt" o:ole="">
            <v:imagedata r:id="rId20" o:title=""/>
          </v:shape>
          <o:OLEObject Type="Embed" ProgID="Equation.DSMT4" ShapeID="_x0000_i1032" DrawAspect="Content" ObjectID="_1745029077" r:id="rId21"/>
        </w:object>
      </w:r>
      <w:r>
        <w:rPr>
          <w:b/>
          <w:color w:val="0000FF"/>
          <w:lang w:eastAsia="vi-VN"/>
        </w:rPr>
        <w:tab/>
        <w:t xml:space="preserve">B. </w:t>
      </w:r>
      <w:r>
        <w:rPr>
          <w:rFonts w:eastAsia="Calibri"/>
          <w:b/>
          <w:color w:val="0000FF"/>
          <w:lang w:eastAsia="vi-VN"/>
        </w:rPr>
        <w:t xml:space="preserve"> </w:t>
      </w:r>
      <w:r>
        <w:rPr>
          <w:position w:val="-10"/>
        </w:rPr>
        <w:object w:dxaOrig="1217" w:dyaOrig="362" w14:anchorId="218140F7">
          <v:shape id="_x0000_i1033" type="#_x0000_t75" style="width:60.75pt;height:17.9pt" o:ole="">
            <v:imagedata r:id="rId22" o:title=""/>
          </v:shape>
          <o:OLEObject Type="Embed" ProgID="Equation.DSMT4" ShapeID="_x0000_i1033" DrawAspect="Content" ObjectID="_1745029078" r:id="rId23"/>
        </w:object>
      </w:r>
      <w:r>
        <w:rPr>
          <w:b/>
          <w:color w:val="0000FF"/>
        </w:rPr>
        <w:tab/>
      </w:r>
      <w:r w:rsidRPr="00B47636">
        <w:rPr>
          <w:b/>
          <w:color w:val="0000FF"/>
          <w:u w:val="single"/>
        </w:rPr>
        <w:t>C</w:t>
      </w:r>
      <w:r>
        <w:rPr>
          <w:b/>
          <w:color w:val="0000FF"/>
        </w:rPr>
        <w:t xml:space="preserve">. </w:t>
      </w:r>
      <w:r>
        <w:t xml:space="preserve"> </w:t>
      </w:r>
      <w:r>
        <w:rPr>
          <w:position w:val="-10"/>
        </w:rPr>
        <w:object w:dxaOrig="1186" w:dyaOrig="362" w14:anchorId="76A60CEF">
          <v:shape id="_x0000_i1034" type="#_x0000_t75" style="width:59.1pt;height:17.9pt" o:ole="">
            <v:imagedata r:id="rId24" o:title=""/>
          </v:shape>
          <o:OLEObject Type="Embed" ProgID="Equation.DSMT4" ShapeID="_x0000_i1034" DrawAspect="Content" ObjectID="_1745029079" r:id="rId25"/>
        </w:object>
      </w:r>
      <w:r>
        <w:rPr>
          <w:b/>
          <w:color w:val="0000FF"/>
        </w:rPr>
        <w:tab/>
        <w:t xml:space="preserve">D.  </w:t>
      </w:r>
      <w:r>
        <w:rPr>
          <w:position w:val="-10"/>
        </w:rPr>
        <w:object w:dxaOrig="1186" w:dyaOrig="362" w14:anchorId="5B4B186B">
          <v:shape id="_x0000_i1035" type="#_x0000_t75" style="width:59.1pt;height:17.9pt" o:ole="">
            <v:imagedata r:id="rId26" o:title=""/>
          </v:shape>
          <o:OLEObject Type="Embed" ProgID="Equation.DSMT4" ShapeID="_x0000_i1035" DrawAspect="Content" ObjectID="_1745029080" r:id="rId27"/>
        </w:object>
      </w:r>
    </w:p>
    <w:p w14:paraId="544383F7" w14:textId="77777777" w:rsidR="00231FA6" w:rsidRDefault="00000000" w:rsidP="00231FA6">
      <w:pPr>
        <w:spacing w:line="276" w:lineRule="auto"/>
        <w:jc w:val="both"/>
        <w:rPr>
          <w:b/>
          <w:color w:val="0000FF"/>
        </w:rPr>
      </w:pPr>
      <w:bookmarkStart w:id="3" w:name="c4q"/>
      <w:bookmarkEnd w:id="3"/>
      <w:r>
        <w:rPr>
          <w:b/>
          <w:color w:val="0000FF"/>
        </w:rPr>
        <w:t xml:space="preserve">Câu 4.  </w:t>
      </w:r>
      <w:r w:rsidRPr="00231FA6">
        <w:rPr>
          <w:lang w:val="nl-NL"/>
        </w:rPr>
        <w:t xml:space="preserve">Dây dẫn thẳng chiều dài </w:t>
      </w:r>
      <w:r>
        <w:rPr>
          <w:position w:val="-4"/>
        </w:rPr>
        <w:object w:dxaOrig="177" w:dyaOrig="254" w14:anchorId="6AF4BAC7">
          <v:shape id="_x0000_i1036" type="#_x0000_t75" style="width:8.75pt;height:12.9pt" o:ole="">
            <v:imagedata r:id="rId28" o:title=""/>
          </v:shape>
          <o:OLEObject Type="Embed" ProgID="Equation.DSMT4" ShapeID="_x0000_i1036" DrawAspect="Content" ObjectID="_1745029081" r:id="rId29"/>
        </w:object>
      </w:r>
      <w:r w:rsidRPr="00231FA6">
        <w:rPr>
          <w:lang w:val="nl-NL"/>
        </w:rPr>
        <w:t xml:space="preserve"> mang dòng điện có cường độ </w:t>
      </w:r>
      <w:r>
        <w:rPr>
          <w:position w:val="-4"/>
        </w:rPr>
        <w:object w:dxaOrig="193" w:dyaOrig="254" w14:anchorId="49AE5270">
          <v:shape id="_x0000_i1037" type="#_x0000_t75" style="width:9.55pt;height:12.9pt" o:ole="">
            <v:imagedata r:id="rId30" o:title=""/>
          </v:shape>
          <o:OLEObject Type="Embed" ProgID="Equation.DSMT4" ShapeID="_x0000_i1037" DrawAspect="Content" ObjectID="_1745029082" r:id="rId31"/>
        </w:object>
      </w:r>
      <w:r w:rsidRPr="00231FA6">
        <w:t xml:space="preserve"> </w:t>
      </w:r>
      <w:r w:rsidRPr="00231FA6">
        <w:rPr>
          <w:lang w:val="nl-NL"/>
        </w:rPr>
        <w:t xml:space="preserve">đặt trong từ trường đều có véc tơ cảm ứng từ </w:t>
      </w:r>
      <w:r>
        <w:rPr>
          <w:position w:val="-4"/>
        </w:rPr>
        <w:object w:dxaOrig="239" w:dyaOrig="316" w14:anchorId="3F9D6D20">
          <v:shape id="_x0000_i1038" type="#_x0000_t75" style="width:12.05pt;height:15.8pt" o:ole="">
            <v:imagedata r:id="rId32" o:title=""/>
          </v:shape>
          <o:OLEObject Type="Embed" ProgID="Equation.DSMT4" ShapeID="_x0000_i1038" DrawAspect="Content" ObjectID="_1745029083" r:id="rId33"/>
        </w:object>
      </w:r>
      <w:r w:rsidRPr="00231FA6">
        <w:rPr>
          <w:lang w:val="nl-NL"/>
        </w:rPr>
        <w:t xml:space="preserve"> theo hướng hợp với </w:t>
      </w:r>
      <w:r>
        <w:rPr>
          <w:position w:val="-4"/>
        </w:rPr>
        <w:object w:dxaOrig="239" w:dyaOrig="316" w14:anchorId="157047AF">
          <v:shape id="_x0000_i1039" type="#_x0000_t75" style="width:12.05pt;height:15.8pt" o:ole="">
            <v:imagedata r:id="rId32" o:title=""/>
          </v:shape>
          <o:OLEObject Type="Embed" ProgID="Equation.DSMT4" ShapeID="_x0000_i1039" DrawAspect="Content" ObjectID="_1745029084" r:id="rId34"/>
        </w:object>
      </w:r>
      <w:r w:rsidRPr="00231FA6">
        <w:rPr>
          <w:lang w:val="nl-NL"/>
        </w:rPr>
        <w:t xml:space="preserve"> góc </w:t>
      </w:r>
      <w:r>
        <w:rPr>
          <w:position w:val="-6"/>
        </w:rPr>
        <w:object w:dxaOrig="254" w:dyaOrig="223" w14:anchorId="0F7ABD00">
          <v:shape id="_x0000_i1040" type="#_x0000_t75" style="width:12.9pt;height:11.25pt" o:ole="">
            <v:imagedata r:id="rId35" o:title=""/>
          </v:shape>
          <o:OLEObject Type="Embed" ProgID="Equation.DSMT4" ShapeID="_x0000_i1040" DrawAspect="Content" ObjectID="_1745029085" r:id="rId36"/>
        </w:object>
      </w:r>
      <w:r w:rsidRPr="00231FA6">
        <w:rPr>
          <w:lang w:val="nl-NL"/>
        </w:rPr>
        <w:t xml:space="preserve"> Lực từ tác dụng lên </w:t>
      </w:r>
      <w:r w:rsidRPr="00231FA6">
        <w:t xml:space="preserve">dây có độ lớn </w:t>
      </w:r>
      <w:r w:rsidRPr="00231FA6">
        <w:rPr>
          <w:lang w:val="nl-NL"/>
        </w:rPr>
        <w:t>tính theo công thức</w:t>
      </w:r>
    </w:p>
    <w:p w14:paraId="3D2A88E0"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tab/>
        <w:t xml:space="preserve">A.  </w:t>
      </w:r>
      <w:r>
        <w:rPr>
          <w:position w:val="-6"/>
        </w:rPr>
        <w:object w:dxaOrig="1332" w:dyaOrig="285" w14:anchorId="72B153DB">
          <v:shape id="_x0000_i1041" type="#_x0000_t75" style="width:66.6pt;height:14.15pt" o:ole="">
            <v:imagedata r:id="rId37" o:title=""/>
          </v:shape>
          <o:OLEObject Type="Embed" ProgID="Equation.DSMT4" ShapeID="_x0000_i1041" DrawAspect="Content" ObjectID="_1745029086" r:id="rId38"/>
        </w:object>
      </w:r>
      <w:r>
        <w:rPr>
          <w:b/>
          <w:color w:val="0000FF"/>
        </w:rPr>
        <w:tab/>
        <w:t xml:space="preserve">B.  </w:t>
      </w:r>
      <w:r>
        <w:rPr>
          <w:position w:val="-24"/>
        </w:rPr>
        <w:object w:dxaOrig="1871" w:dyaOrig="616" w14:anchorId="17EAF4DE">
          <v:shape id="_x0000_i1042" type="#_x0000_t75" style="width:93.65pt;height:30.8pt" o:ole="">
            <v:imagedata r:id="rId39" o:title=""/>
          </v:shape>
          <o:OLEObject Type="Embed" ProgID="Equation.DSMT4" ShapeID="_x0000_i1042" DrawAspect="Content" ObjectID="_1745029087" r:id="rId40"/>
        </w:object>
      </w:r>
      <w:r>
        <w:rPr>
          <w:b/>
          <w:color w:val="0000FF"/>
          <w:lang w:val="nl-NL"/>
        </w:rPr>
        <w:tab/>
        <w:t xml:space="preserve">C.  </w:t>
      </w:r>
      <w:r>
        <w:rPr>
          <w:position w:val="-6"/>
        </w:rPr>
        <w:object w:dxaOrig="886" w:dyaOrig="285" w14:anchorId="2BC0A950">
          <v:shape id="_x0000_i1043" type="#_x0000_t75" style="width:44.1pt;height:14.15pt" o:ole="">
            <v:imagedata r:id="rId41" o:title=""/>
          </v:shape>
          <o:OLEObject Type="Embed" ProgID="Equation.DSMT4" ShapeID="_x0000_i1043" DrawAspect="Content" ObjectID="_1745029088" r:id="rId42"/>
        </w:object>
      </w:r>
      <w:r>
        <w:rPr>
          <w:b/>
          <w:color w:val="0000FF"/>
        </w:rPr>
        <w:tab/>
      </w:r>
      <w:r w:rsidRPr="00B47636">
        <w:rPr>
          <w:b/>
          <w:color w:val="0000FF"/>
          <w:u w:val="single"/>
        </w:rPr>
        <w:t>D</w:t>
      </w:r>
      <w:r>
        <w:rPr>
          <w:b/>
          <w:color w:val="0000FF"/>
        </w:rPr>
        <w:t xml:space="preserve">. </w:t>
      </w:r>
      <w:r>
        <w:t xml:space="preserve"> </w:t>
      </w:r>
      <w:r>
        <w:rPr>
          <w:position w:val="-6"/>
        </w:rPr>
        <w:object w:dxaOrig="1378" w:dyaOrig="285" w14:anchorId="192C328A">
          <v:shape id="_x0000_i1044" type="#_x0000_t75" style="width:69.1pt;height:14.15pt" o:ole="">
            <v:imagedata r:id="rId43" o:title=""/>
          </v:shape>
          <o:OLEObject Type="Embed" ProgID="Equation.DSMT4" ShapeID="_x0000_i1044" DrawAspect="Content" ObjectID="_1745029089" r:id="rId44"/>
        </w:object>
      </w:r>
    </w:p>
    <w:p w14:paraId="23D1D3AA" w14:textId="77777777" w:rsidR="00231FA6" w:rsidRDefault="00000000" w:rsidP="00231FA6">
      <w:pPr>
        <w:spacing w:line="276" w:lineRule="auto"/>
        <w:jc w:val="both"/>
        <w:rPr>
          <w:b/>
          <w:color w:val="0000FF"/>
        </w:rPr>
      </w:pPr>
      <w:bookmarkStart w:id="4" w:name="c5q"/>
      <w:bookmarkEnd w:id="4"/>
      <w:r>
        <w:rPr>
          <w:b/>
          <w:bCs/>
          <w:color w:val="0000FF"/>
        </w:rPr>
        <w:t xml:space="preserve">Câu 5.  </w:t>
      </w:r>
      <w:r w:rsidRPr="00231FA6">
        <w:rPr>
          <w:rFonts w:eastAsia="Batang"/>
          <w:lang w:val="de-DE"/>
        </w:rPr>
        <w:t>Vật sáng AB phẳng, nhỏ, đặt trên trục chính và vuông góc với trục chính của một thấu kính</w:t>
      </w:r>
      <w:r>
        <w:rPr>
          <w:rFonts w:eastAsia="Batang"/>
          <w:lang w:val="de-DE"/>
        </w:rPr>
        <w:t xml:space="preserve">. </w:t>
      </w:r>
      <w:r w:rsidRPr="00231FA6">
        <w:rPr>
          <w:rFonts w:eastAsia="Batang"/>
          <w:lang w:val="de-DE"/>
        </w:rPr>
        <w:t xml:space="preserve">Vật cách thấu kính </w:t>
      </w:r>
      <w:r w:rsidRPr="00231FA6">
        <w:rPr>
          <w:lang w:val="de-DE"/>
        </w:rPr>
        <w:t xml:space="preserve">một khoảng d, qua thấu kính cho ảnh rõ nét </w:t>
      </w:r>
      <w:r>
        <w:rPr>
          <w:position w:val="-4"/>
          <w:lang w:val="de-DE"/>
        </w:rPr>
        <w:object w:dxaOrig="524" w:dyaOrig="300" w14:anchorId="4F9B8EC1">
          <v:shape id="_x0000_i1045" type="#_x0000_t75" style="width:26.2pt;height:15pt" o:ole="">
            <v:imagedata r:id="rId45" o:title=""/>
          </v:shape>
          <o:OLEObject Type="Embed" ProgID="Equation.DSMT4" ShapeID="_x0000_i1045" DrawAspect="Content" ObjectID="_1745029090" r:id="rId46"/>
        </w:object>
      </w:r>
      <w:r w:rsidRPr="00231FA6">
        <w:rPr>
          <w:lang w:val="de-DE"/>
        </w:rPr>
        <w:t xml:space="preserve"> cách thấu kính một khoảng </w:t>
      </w:r>
      <w:r>
        <w:rPr>
          <w:position w:val="-6"/>
          <w:lang w:val="de-DE"/>
        </w:rPr>
        <w:object w:dxaOrig="347" w:dyaOrig="331" w14:anchorId="1DC06BEA">
          <v:shape id="_x0000_i1046" type="#_x0000_t75" style="width:17.5pt;height:16.65pt" o:ole="">
            <v:imagedata r:id="rId47" o:title=""/>
          </v:shape>
          <o:OLEObject Type="Embed" ProgID="Equation.DSMT4" ShapeID="_x0000_i1046" DrawAspect="Content" ObjectID="_1745029091" r:id="rId48"/>
        </w:object>
      </w:r>
      <w:r w:rsidRPr="00231FA6">
        <w:rPr>
          <w:lang w:val="de-DE"/>
        </w:rPr>
        <w:t xml:space="preserve">Giá trị độ phóng đại </w:t>
      </w:r>
      <w:r>
        <w:rPr>
          <w:position w:val="-6"/>
          <w:lang w:val="de-DE"/>
        </w:rPr>
        <w:object w:dxaOrig="193" w:dyaOrig="270" w14:anchorId="79F8B5C3">
          <v:shape id="_x0000_i1047" type="#_x0000_t75" style="width:9.55pt;height:13.3pt" o:ole="">
            <v:imagedata r:id="rId49" o:title=""/>
          </v:shape>
          <o:OLEObject Type="Embed" ProgID="Equation.DSMT4" ShapeID="_x0000_i1047" DrawAspect="Content" ObjectID="_1745029092" r:id="rId50"/>
        </w:object>
      </w:r>
      <w:r w:rsidRPr="00231FA6">
        <w:rPr>
          <w:lang w:val="de-DE"/>
        </w:rPr>
        <w:t xml:space="preserve"> được tính theo công thức</w:t>
      </w:r>
    </w:p>
    <w:p w14:paraId="43B1F5E0"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tab/>
        <w:t xml:space="preserve">A.  </w:t>
      </w:r>
      <w:r>
        <w:rPr>
          <w:position w:val="-24"/>
        </w:rPr>
        <w:object w:dxaOrig="778" w:dyaOrig="616" w14:anchorId="5561FE2A">
          <v:shape id="_x0000_i1048" type="#_x0000_t75" style="width:38.7pt;height:30.8pt" o:ole="">
            <v:imagedata r:id="rId51" o:title=""/>
          </v:shape>
          <o:OLEObject Type="Embed" ProgID="Equation.DSMT4" ShapeID="_x0000_i1048" DrawAspect="Content" ObjectID="_1745029093" r:id="rId52"/>
        </w:object>
      </w:r>
      <w:r>
        <w:rPr>
          <w:b/>
          <w:color w:val="0000FF"/>
        </w:rPr>
        <w:tab/>
        <w:t xml:space="preserve">B.  </w:t>
      </w:r>
      <w:r>
        <w:rPr>
          <w:position w:val="-24"/>
        </w:rPr>
        <w:object w:dxaOrig="732" w:dyaOrig="616" w14:anchorId="2B6062B5">
          <v:shape id="_x0000_i1049" type="#_x0000_t75" style="width:36.6pt;height:30.8pt" o:ole="">
            <v:imagedata r:id="rId53" o:title=""/>
          </v:shape>
          <o:OLEObject Type="Embed" ProgID="Equation.DSMT4" ShapeID="_x0000_i1049" DrawAspect="Content" ObjectID="_1745029094" r:id="rId54"/>
        </w:object>
      </w:r>
      <w:r>
        <w:rPr>
          <w:b/>
          <w:color w:val="0000FF"/>
        </w:rPr>
        <w:tab/>
        <w:t xml:space="preserve">C.  </w:t>
      </w:r>
      <w:r>
        <w:rPr>
          <w:position w:val="-24"/>
        </w:rPr>
        <w:object w:dxaOrig="947" w:dyaOrig="616" w14:anchorId="2BB77E3D">
          <v:shape id="_x0000_i1050" type="#_x0000_t75" style="width:47.45pt;height:30.8pt" o:ole="">
            <v:imagedata r:id="rId55" o:title=""/>
          </v:shape>
          <o:OLEObject Type="Embed" ProgID="Equation.DSMT4" ShapeID="_x0000_i1050" DrawAspect="Content" ObjectID="_1745029095" r:id="rId56"/>
        </w:object>
      </w:r>
      <w:r>
        <w:rPr>
          <w:b/>
          <w:color w:val="0000FF"/>
          <w:lang w:val="de-DE"/>
        </w:rPr>
        <w:tab/>
      </w:r>
      <w:r w:rsidRPr="00B47636">
        <w:rPr>
          <w:b/>
          <w:color w:val="0000FF"/>
          <w:u w:val="single"/>
          <w:lang w:val="de-DE"/>
        </w:rPr>
        <w:t>D</w:t>
      </w:r>
      <w:r>
        <w:rPr>
          <w:b/>
          <w:color w:val="0000FF"/>
          <w:lang w:val="de-DE"/>
        </w:rPr>
        <w:t xml:space="preserve">. </w:t>
      </w:r>
      <w:r>
        <w:rPr>
          <w:rFonts w:eastAsia="Batang"/>
          <w:b/>
          <w:color w:val="0000FF"/>
          <w:lang w:val="de-DE"/>
        </w:rPr>
        <w:t xml:space="preserve"> </w:t>
      </w:r>
      <w:r>
        <w:rPr>
          <w:position w:val="-24"/>
        </w:rPr>
        <w:object w:dxaOrig="901" w:dyaOrig="616" w14:anchorId="3972C4C0">
          <v:shape id="_x0000_i1051" type="#_x0000_t75" style="width:44.95pt;height:30.8pt" o:ole="">
            <v:imagedata r:id="rId57" o:title=""/>
          </v:shape>
          <o:OLEObject Type="Embed" ProgID="Equation.DSMT4" ShapeID="_x0000_i1051" DrawAspect="Content" ObjectID="_1745029096" r:id="rId58"/>
        </w:object>
      </w:r>
    </w:p>
    <w:p w14:paraId="1D327967" w14:textId="77777777" w:rsidR="00231FA6" w:rsidRDefault="00000000" w:rsidP="00231FA6">
      <w:pPr>
        <w:spacing w:line="276" w:lineRule="auto"/>
        <w:jc w:val="both"/>
        <w:rPr>
          <w:b/>
          <w:color w:val="0000FF"/>
        </w:rPr>
      </w:pPr>
      <w:bookmarkStart w:id="5" w:name="c6q"/>
      <w:bookmarkEnd w:id="5"/>
      <w:r>
        <w:rPr>
          <w:b/>
          <w:bCs/>
          <w:color w:val="0000FF"/>
        </w:rPr>
        <w:t xml:space="preserve">Câu 6.  </w:t>
      </w:r>
      <w:r w:rsidRPr="00231FA6">
        <w:rPr>
          <w:color w:val="000000"/>
        </w:rPr>
        <w:t>Khúc xạ ánh sáng là hiện tượng</w:t>
      </w:r>
    </w:p>
    <w:p w14:paraId="346834E4" w14:textId="77777777" w:rsidR="00231FA6" w:rsidRDefault="00000000" w:rsidP="00231FA6">
      <w:pPr>
        <w:tabs>
          <w:tab w:val="left" w:pos="300"/>
        </w:tabs>
        <w:spacing w:line="276" w:lineRule="auto"/>
        <w:jc w:val="both"/>
        <w:rPr>
          <w:b/>
          <w:color w:val="0000FF"/>
        </w:rPr>
      </w:pPr>
      <w:r>
        <w:rPr>
          <w:b/>
          <w:color w:val="0000FF"/>
        </w:rPr>
        <w:tab/>
      </w:r>
      <w:r w:rsidRPr="00B47636">
        <w:rPr>
          <w:b/>
          <w:color w:val="0000FF"/>
          <w:u w:val="single"/>
        </w:rPr>
        <w:t>A</w:t>
      </w:r>
      <w:r>
        <w:rPr>
          <w:b/>
          <w:color w:val="0000FF"/>
        </w:rPr>
        <w:t xml:space="preserve">. </w:t>
      </w:r>
      <w:r>
        <w:rPr>
          <w:color w:val="000000"/>
        </w:rPr>
        <w:t xml:space="preserve"> </w:t>
      </w:r>
      <w:r w:rsidRPr="00231FA6">
        <w:rPr>
          <w:color w:val="000000"/>
        </w:rPr>
        <w:t>ánh sáng bị gãy khúc khi truyền xiên góc qua mặt phân cách giữa hai môi trường trong suốt.</w:t>
      </w:r>
    </w:p>
    <w:p w14:paraId="1CC1EBD1" w14:textId="77777777" w:rsidR="00231FA6" w:rsidRDefault="00000000" w:rsidP="00231FA6">
      <w:pPr>
        <w:tabs>
          <w:tab w:val="left" w:pos="300"/>
        </w:tabs>
        <w:spacing w:line="276" w:lineRule="auto"/>
        <w:jc w:val="both"/>
        <w:rPr>
          <w:b/>
          <w:color w:val="0000FF"/>
        </w:rPr>
      </w:pPr>
      <w:r>
        <w:rPr>
          <w:b/>
          <w:color w:val="0000FF"/>
        </w:rPr>
        <w:tab/>
        <w:t xml:space="preserve">B.  </w:t>
      </w:r>
      <w:r w:rsidRPr="00231FA6">
        <w:rPr>
          <w:color w:val="000000"/>
        </w:rPr>
        <w:t>ánh sáng bị giảm cường độ khi truyền qua mặt phân cách giữa hai môi trường trong suốt.</w:t>
      </w:r>
    </w:p>
    <w:p w14:paraId="5680745C" w14:textId="77777777" w:rsidR="00231FA6" w:rsidRDefault="00000000" w:rsidP="00231FA6">
      <w:pPr>
        <w:tabs>
          <w:tab w:val="left" w:pos="300"/>
        </w:tabs>
        <w:spacing w:line="276" w:lineRule="auto"/>
        <w:jc w:val="both"/>
        <w:rPr>
          <w:b/>
          <w:color w:val="0000FF"/>
        </w:rPr>
      </w:pPr>
      <w:r>
        <w:rPr>
          <w:b/>
          <w:color w:val="0000FF"/>
        </w:rPr>
        <w:tab/>
        <w:t xml:space="preserve">C.  </w:t>
      </w:r>
      <w:r w:rsidRPr="00231FA6">
        <w:rPr>
          <w:color w:val="000000"/>
        </w:rPr>
        <w:t>ánh sáng bị hắt lại môi trường cũ khi truyền tới mặt phân cách giữa hai môi trường trong suốt.</w:t>
      </w:r>
    </w:p>
    <w:p w14:paraId="18FCD98C" w14:textId="77777777" w:rsidR="00231FA6" w:rsidRDefault="00000000" w:rsidP="00231FA6">
      <w:pPr>
        <w:tabs>
          <w:tab w:val="left" w:pos="300"/>
        </w:tabs>
        <w:spacing w:line="276" w:lineRule="auto"/>
        <w:jc w:val="both"/>
        <w:rPr>
          <w:b/>
          <w:color w:val="0000FF"/>
        </w:rPr>
      </w:pPr>
      <w:r>
        <w:rPr>
          <w:b/>
          <w:color w:val="0000FF"/>
        </w:rPr>
        <w:tab/>
        <w:t xml:space="preserve">D.  </w:t>
      </w:r>
      <w:r w:rsidRPr="00231FA6">
        <w:rPr>
          <w:color w:val="000000"/>
        </w:rPr>
        <w:t>ánh sáng bị thay đổi màu sắc khi truyền qua mặt phân cách giữa hai môi trường trong suốt.</w:t>
      </w:r>
    </w:p>
    <w:p w14:paraId="37328775" w14:textId="77777777" w:rsidR="00231FA6" w:rsidRDefault="00000000" w:rsidP="00231FA6">
      <w:pPr>
        <w:spacing w:line="276" w:lineRule="auto"/>
        <w:jc w:val="both"/>
        <w:rPr>
          <w:b/>
          <w:color w:val="0000FF"/>
        </w:rPr>
      </w:pPr>
      <w:bookmarkStart w:id="6" w:name="c7q"/>
      <w:bookmarkEnd w:id="6"/>
      <w:r>
        <w:rPr>
          <w:b/>
          <w:color w:val="0000FF"/>
        </w:rPr>
        <w:t xml:space="preserve">Câu 7.  </w:t>
      </w:r>
      <w:r w:rsidRPr="00231FA6">
        <w:rPr>
          <w:lang w:val="es-ES_tradnl"/>
        </w:rPr>
        <w:t>Tính chất cơ bản của từ trường là</w:t>
      </w:r>
    </w:p>
    <w:p w14:paraId="288364CE" w14:textId="77777777" w:rsidR="00231FA6" w:rsidRDefault="00000000" w:rsidP="00231FA6">
      <w:pPr>
        <w:tabs>
          <w:tab w:val="left" w:pos="300"/>
        </w:tabs>
        <w:spacing w:line="276" w:lineRule="auto"/>
        <w:jc w:val="both"/>
        <w:rPr>
          <w:b/>
          <w:color w:val="0000FF"/>
        </w:rPr>
      </w:pPr>
      <w:r>
        <w:rPr>
          <w:b/>
          <w:color w:val="0000FF"/>
        </w:rPr>
        <w:tab/>
        <w:t xml:space="preserve">A. </w:t>
      </w:r>
      <w:r>
        <w:rPr>
          <w:rFonts w:eastAsia="Batang"/>
          <w:b/>
          <w:color w:val="0000FF"/>
        </w:rPr>
        <w:t xml:space="preserve"> </w:t>
      </w:r>
      <w:r w:rsidRPr="00231FA6">
        <w:rPr>
          <w:rFonts w:eastAsia="Batang"/>
        </w:rPr>
        <w:t>tác dụng lực hút lên các nam châm hoặc dòng điện khác đặt trong nó.</w:t>
      </w:r>
    </w:p>
    <w:p w14:paraId="53BEE962" w14:textId="77777777" w:rsidR="00231FA6" w:rsidRDefault="00000000" w:rsidP="00231FA6">
      <w:pPr>
        <w:tabs>
          <w:tab w:val="left" w:pos="300"/>
        </w:tabs>
        <w:spacing w:line="276" w:lineRule="auto"/>
        <w:jc w:val="both"/>
        <w:rPr>
          <w:b/>
          <w:color w:val="0000FF"/>
        </w:rPr>
      </w:pPr>
      <w:r>
        <w:rPr>
          <w:b/>
          <w:color w:val="0000FF"/>
        </w:rPr>
        <w:tab/>
      </w:r>
      <w:r w:rsidRPr="00B47636">
        <w:rPr>
          <w:b/>
          <w:color w:val="0000FF"/>
          <w:u w:val="single"/>
        </w:rPr>
        <w:t>B</w:t>
      </w:r>
      <w:r>
        <w:rPr>
          <w:b/>
          <w:color w:val="0000FF"/>
        </w:rPr>
        <w:t xml:space="preserve">. </w:t>
      </w:r>
      <w:r>
        <w:rPr>
          <w:rFonts w:eastAsia="Batang"/>
          <w:b/>
          <w:color w:val="0000FF"/>
        </w:rPr>
        <w:t xml:space="preserve"> </w:t>
      </w:r>
      <w:r w:rsidRPr="00231FA6">
        <w:rPr>
          <w:rFonts w:eastAsia="Batang"/>
        </w:rPr>
        <w:t>tác dụng lực từ lên các nam châm hoặc dòng điện khác đặt trong nó.</w:t>
      </w:r>
    </w:p>
    <w:p w14:paraId="5E0C376E" w14:textId="77777777" w:rsidR="00231FA6" w:rsidRDefault="00000000" w:rsidP="00231FA6">
      <w:pPr>
        <w:tabs>
          <w:tab w:val="left" w:pos="300"/>
        </w:tabs>
        <w:spacing w:line="276" w:lineRule="auto"/>
        <w:jc w:val="both"/>
        <w:rPr>
          <w:b/>
          <w:color w:val="0000FF"/>
        </w:rPr>
      </w:pPr>
      <w:r>
        <w:rPr>
          <w:b/>
          <w:color w:val="0000FF"/>
        </w:rPr>
        <w:tab/>
        <w:t xml:space="preserve">C. </w:t>
      </w:r>
      <w:r>
        <w:rPr>
          <w:rFonts w:eastAsia="Batang"/>
          <w:b/>
          <w:color w:val="0000FF"/>
        </w:rPr>
        <w:t xml:space="preserve"> </w:t>
      </w:r>
      <w:r w:rsidRPr="00231FA6">
        <w:rPr>
          <w:rFonts w:eastAsia="Batang"/>
        </w:rPr>
        <w:t>tác dụng lực điện lên các nam châm hoặc dòng điện khác đặt trong nó.</w:t>
      </w:r>
    </w:p>
    <w:p w14:paraId="15B76735" w14:textId="77777777" w:rsidR="00231FA6" w:rsidRDefault="00000000" w:rsidP="00231FA6">
      <w:pPr>
        <w:tabs>
          <w:tab w:val="left" w:pos="300"/>
        </w:tabs>
        <w:spacing w:line="276" w:lineRule="auto"/>
        <w:jc w:val="both"/>
        <w:rPr>
          <w:b/>
          <w:color w:val="0000FF"/>
        </w:rPr>
      </w:pPr>
      <w:r>
        <w:rPr>
          <w:b/>
          <w:color w:val="0000FF"/>
        </w:rPr>
        <w:tab/>
        <w:t xml:space="preserve">D. </w:t>
      </w:r>
      <w:r>
        <w:rPr>
          <w:rFonts w:eastAsia="Batang"/>
          <w:b/>
          <w:color w:val="0000FF"/>
        </w:rPr>
        <w:t xml:space="preserve"> </w:t>
      </w:r>
      <w:r w:rsidRPr="00231FA6">
        <w:rPr>
          <w:rFonts w:eastAsia="Batang"/>
        </w:rPr>
        <w:t>tác dụng lực từ lên các điện tích đứng yên đặt trong nó.</w:t>
      </w:r>
    </w:p>
    <w:p w14:paraId="37FF137A" w14:textId="77777777" w:rsidR="00231FA6" w:rsidRDefault="00000000" w:rsidP="00231FA6">
      <w:pPr>
        <w:spacing w:line="276" w:lineRule="auto"/>
        <w:jc w:val="both"/>
        <w:rPr>
          <w:b/>
          <w:color w:val="0000FF"/>
        </w:rPr>
      </w:pPr>
      <w:bookmarkStart w:id="7" w:name="c8q"/>
      <w:bookmarkEnd w:id="7"/>
      <w:r>
        <w:rPr>
          <w:b/>
          <w:color w:val="0000FF"/>
        </w:rPr>
        <w:t xml:space="preserve">Câu 8.  </w:t>
      </w:r>
      <w:r w:rsidRPr="00231FA6">
        <w:rPr>
          <w:rFonts w:eastAsia="Calibri"/>
        </w:rPr>
        <w:t>Một vòng dây dẫn tròn có bán kính</w:t>
      </w:r>
      <w:r>
        <w:rPr>
          <w:position w:val="-4"/>
        </w:rPr>
        <w:object w:dxaOrig="239" w:dyaOrig="254" w14:anchorId="02F2C462">
          <v:shape id="_x0000_i1052" type="#_x0000_t75" style="width:12.05pt;height:12.9pt" o:ole="">
            <v:imagedata r:id="rId59" o:title=""/>
          </v:shape>
          <o:OLEObject Type="Embed" ProgID="Equation.DSMT4" ShapeID="_x0000_i1052" DrawAspect="Content" ObjectID="_1745029097" r:id="rId60"/>
        </w:object>
      </w:r>
      <w:r w:rsidRPr="00231FA6">
        <w:rPr>
          <w:noProof/>
        </w:rPr>
        <w:t>đặt trong không khí,</w:t>
      </w:r>
      <w:r w:rsidRPr="00231FA6">
        <w:t xml:space="preserve"> </w:t>
      </w:r>
      <w:r w:rsidRPr="00231FA6">
        <w:rPr>
          <w:rFonts w:eastAsia="Calibri"/>
        </w:rPr>
        <w:t>dòng điện chạy qua vòng dây có cường độ</w:t>
      </w:r>
      <w:r>
        <w:rPr>
          <w:position w:val="-6"/>
        </w:rPr>
        <w:object w:dxaOrig="223" w:dyaOrig="285" w14:anchorId="366493C8">
          <v:shape id="_x0000_i1053" type="#_x0000_t75" style="width:11.25pt;height:14.15pt" o:ole="">
            <v:imagedata r:id="rId61" o:title=""/>
          </v:shape>
          <o:OLEObject Type="Embed" ProgID="Equation.DSMT4" ShapeID="_x0000_i1053" DrawAspect="Content" ObjectID="_1745029098" r:id="rId62"/>
        </w:object>
      </w:r>
      <w:r w:rsidRPr="00231FA6">
        <w:t xml:space="preserve"> </w:t>
      </w:r>
      <w:r w:rsidRPr="00231FA6">
        <w:rPr>
          <w:noProof/>
        </w:rPr>
        <w:t>Độ lớn cảm ứng từ tại tâm vòng dây được tính theo công thức</w:t>
      </w:r>
    </w:p>
    <w:p w14:paraId="4F9B0423"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tab/>
        <w:t xml:space="preserve">A.  </w:t>
      </w:r>
      <w:r>
        <w:rPr>
          <w:position w:val="-24"/>
        </w:rPr>
        <w:object w:dxaOrig="1517" w:dyaOrig="616" w14:anchorId="4B8631A1">
          <v:shape id="_x0000_i1054" type="#_x0000_t75" style="width:75.75pt;height:30.8pt" o:ole="">
            <v:imagedata r:id="rId63" o:title=""/>
          </v:shape>
          <o:OLEObject Type="Embed" ProgID="Equation.DSMT4" ShapeID="_x0000_i1054" DrawAspect="Content" ObjectID="_1745029099" r:id="rId64"/>
        </w:object>
      </w:r>
      <w:r>
        <w:rPr>
          <w:b/>
          <w:color w:val="0000FF"/>
        </w:rPr>
        <w:tab/>
        <w:t xml:space="preserve">B. </w:t>
      </w:r>
      <w:r>
        <w:rPr>
          <w:rFonts w:eastAsia="Calibri"/>
          <w:b/>
          <w:color w:val="0000FF"/>
        </w:rPr>
        <w:t xml:space="preserve"> </w:t>
      </w:r>
      <w:r>
        <w:rPr>
          <w:position w:val="-24"/>
        </w:rPr>
        <w:object w:dxaOrig="1363" w:dyaOrig="616" w14:anchorId="762AD363">
          <v:shape id="_x0000_i1055" type="#_x0000_t75" style="width:68.25pt;height:30.8pt" o:ole="">
            <v:imagedata r:id="rId65" o:title=""/>
          </v:shape>
          <o:OLEObject Type="Embed" ProgID="Equation.DSMT4" ShapeID="_x0000_i1055" DrawAspect="Content" ObjectID="_1745029100" r:id="rId66"/>
        </w:object>
      </w:r>
      <w:r>
        <w:rPr>
          <w:b/>
          <w:color w:val="0000FF"/>
        </w:rPr>
        <w:tab/>
      </w:r>
      <w:r w:rsidRPr="00B47636">
        <w:rPr>
          <w:b/>
          <w:color w:val="0000FF"/>
          <w:u w:val="single"/>
        </w:rPr>
        <w:t>C</w:t>
      </w:r>
      <w:r>
        <w:rPr>
          <w:b/>
          <w:color w:val="0000FF"/>
        </w:rPr>
        <w:t xml:space="preserve">. </w:t>
      </w:r>
      <w:r>
        <w:t xml:space="preserve"> </w:t>
      </w:r>
      <w:r>
        <w:rPr>
          <w:position w:val="-24"/>
        </w:rPr>
        <w:object w:dxaOrig="1517" w:dyaOrig="616" w14:anchorId="63FC7E5D">
          <v:shape id="_x0000_i1056" type="#_x0000_t75" style="width:75.75pt;height:30.8pt" o:ole="">
            <v:imagedata r:id="rId67" o:title=""/>
          </v:shape>
          <o:OLEObject Type="Embed" ProgID="Equation.DSMT4" ShapeID="_x0000_i1056" DrawAspect="Content" ObjectID="_1745029101" r:id="rId68"/>
        </w:object>
      </w:r>
      <w:r>
        <w:rPr>
          <w:b/>
          <w:color w:val="0000FF"/>
        </w:rPr>
        <w:tab/>
        <w:t xml:space="preserve">D.  </w:t>
      </w:r>
      <w:r>
        <w:rPr>
          <w:position w:val="-6"/>
        </w:rPr>
        <w:object w:dxaOrig="1502" w:dyaOrig="316" w14:anchorId="6888AA4C">
          <v:shape id="_x0000_i1057" type="#_x0000_t75" style="width:74.9pt;height:15.8pt" o:ole="">
            <v:imagedata r:id="rId69" o:title=""/>
          </v:shape>
          <o:OLEObject Type="Embed" ProgID="Equation.DSMT4" ShapeID="_x0000_i1057" DrawAspect="Content" ObjectID="_1745029102" r:id="rId70"/>
        </w:object>
      </w:r>
    </w:p>
    <w:p w14:paraId="08FAA43C" w14:textId="77777777" w:rsidR="00231FA6" w:rsidRPr="00231FA6" w:rsidRDefault="00000000" w:rsidP="00231FA6">
      <w:pPr>
        <w:spacing w:line="276" w:lineRule="auto"/>
        <w:jc w:val="both"/>
        <w:rPr>
          <w:lang w:val="pt-BR" w:eastAsia="en-GB"/>
        </w:rPr>
      </w:pPr>
      <w:bookmarkStart w:id="8" w:name="c9q"/>
      <w:bookmarkEnd w:id="8"/>
      <w:r>
        <w:rPr>
          <w:b/>
          <w:color w:val="0000FF"/>
        </w:rPr>
        <w:t xml:space="preserve">Câu 9.  </w:t>
      </w:r>
      <w:r w:rsidRPr="00231FA6">
        <w:rPr>
          <w:lang w:val="pt-BR" w:eastAsia="en-GB"/>
        </w:rPr>
        <w:t>Xét mạch điện như hình vẽ</w:t>
      </w:r>
      <w:r>
        <w:rPr>
          <w:lang w:val="pt-BR" w:eastAsia="en-GB"/>
        </w:rPr>
        <w:t xml:space="preserve">. </w:t>
      </w:r>
      <w:r w:rsidRPr="00231FA6">
        <w:rPr>
          <w:lang w:val="pt-BR" w:eastAsia="en-GB"/>
        </w:rPr>
        <w:t>Khi dịch chuyển con chạy P về M thì trong khung ABCD</w:t>
      </w:r>
    </w:p>
    <w:p w14:paraId="127B4C65" w14:textId="77777777" w:rsidR="00231FA6" w:rsidRDefault="00000000" w:rsidP="00231FA6">
      <w:pPr>
        <w:spacing w:line="276" w:lineRule="auto"/>
        <w:ind w:left="300"/>
        <w:jc w:val="center"/>
        <w:rPr>
          <w:b/>
          <w:color w:val="0000FF"/>
        </w:rPr>
      </w:pPr>
      <w:r w:rsidRPr="00231FA6">
        <w:rPr>
          <w:b/>
          <w:noProof/>
          <w:lang w:val="vi-VN" w:eastAsia="vi-VN"/>
        </w:rPr>
        <w:drawing>
          <wp:inline distT="0" distB="0" distL="0" distR="0" wp14:anchorId="5DFA10C1" wp14:editId="5D61B293">
            <wp:extent cx="1593410" cy="142884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1607961" cy="1441894"/>
                    </a:xfrm>
                    <a:prstGeom prst="rect">
                      <a:avLst/>
                    </a:prstGeom>
                  </pic:spPr>
                </pic:pic>
              </a:graphicData>
            </a:graphic>
          </wp:inline>
        </w:drawing>
      </w:r>
    </w:p>
    <w:p w14:paraId="1F2E73D1" w14:textId="77777777" w:rsidR="00231FA6" w:rsidRDefault="00000000" w:rsidP="00231FA6">
      <w:pPr>
        <w:tabs>
          <w:tab w:val="left" w:pos="300"/>
        </w:tabs>
        <w:spacing w:line="276" w:lineRule="auto"/>
        <w:jc w:val="both"/>
        <w:rPr>
          <w:b/>
          <w:color w:val="0000FF"/>
        </w:rPr>
      </w:pPr>
      <w:r>
        <w:rPr>
          <w:b/>
          <w:color w:val="0000FF"/>
          <w:lang w:val="pt-BR" w:eastAsia="en-GB"/>
        </w:rPr>
        <w:lastRenderedPageBreak/>
        <w:tab/>
        <w:t xml:space="preserve">A.  </w:t>
      </w:r>
      <w:r w:rsidRPr="00231FA6">
        <w:rPr>
          <w:lang w:val="pt-BR" w:eastAsia="en-GB"/>
        </w:rPr>
        <w:t>xuất hiện dòng điện cảm ứng vì độ lớn từ thông xuyên qua khung dây giảm.</w:t>
      </w:r>
    </w:p>
    <w:p w14:paraId="541DEA72" w14:textId="77777777" w:rsidR="00231FA6" w:rsidRDefault="00000000" w:rsidP="00231FA6">
      <w:pPr>
        <w:tabs>
          <w:tab w:val="left" w:pos="300"/>
        </w:tabs>
        <w:spacing w:line="276" w:lineRule="auto"/>
        <w:jc w:val="both"/>
        <w:rPr>
          <w:b/>
          <w:color w:val="0000FF"/>
        </w:rPr>
      </w:pPr>
      <w:r>
        <w:rPr>
          <w:b/>
          <w:color w:val="0000FF"/>
          <w:lang w:val="pt-BR" w:eastAsia="en-GB"/>
        </w:rPr>
        <w:tab/>
        <w:t xml:space="preserve">B.  </w:t>
      </w:r>
      <w:r w:rsidRPr="00231FA6">
        <w:rPr>
          <w:lang w:val="pt-BR" w:eastAsia="en-GB"/>
        </w:rPr>
        <w:t>không có dòng điện cảm ứng vì độ lớn từ thông qua khung không biến đổi.</w:t>
      </w:r>
    </w:p>
    <w:p w14:paraId="1AB8093C" w14:textId="77777777" w:rsidR="00231FA6" w:rsidRDefault="00000000" w:rsidP="00231FA6">
      <w:pPr>
        <w:tabs>
          <w:tab w:val="left" w:pos="300"/>
        </w:tabs>
        <w:spacing w:line="276" w:lineRule="auto"/>
        <w:jc w:val="both"/>
        <w:rPr>
          <w:b/>
          <w:color w:val="0000FF"/>
        </w:rPr>
      </w:pPr>
      <w:r>
        <w:rPr>
          <w:b/>
          <w:color w:val="0000FF"/>
          <w:lang w:val="pt-BR" w:eastAsia="en-GB"/>
        </w:rPr>
        <w:tab/>
      </w:r>
      <w:r w:rsidRPr="00B47636">
        <w:rPr>
          <w:b/>
          <w:color w:val="0000FF"/>
          <w:u w:val="single"/>
          <w:lang w:val="pt-BR" w:eastAsia="en-GB"/>
        </w:rPr>
        <w:t>C</w:t>
      </w:r>
      <w:r>
        <w:rPr>
          <w:b/>
          <w:color w:val="0000FF"/>
          <w:lang w:val="pt-BR" w:eastAsia="en-GB"/>
        </w:rPr>
        <w:t xml:space="preserve">.  </w:t>
      </w:r>
      <w:r w:rsidRPr="00231FA6">
        <w:rPr>
          <w:lang w:val="pt-BR" w:eastAsia="en-GB"/>
        </w:rPr>
        <w:t>xuất hiện dòng điện cảm ứng vì độ lớn từ thông xuyên qua khung dây tăng.</w:t>
      </w:r>
    </w:p>
    <w:p w14:paraId="2146F2E7" w14:textId="77777777" w:rsidR="00231FA6" w:rsidRDefault="00000000" w:rsidP="00231FA6">
      <w:pPr>
        <w:tabs>
          <w:tab w:val="left" w:pos="300"/>
        </w:tabs>
        <w:spacing w:line="276" w:lineRule="auto"/>
        <w:jc w:val="both"/>
        <w:rPr>
          <w:b/>
          <w:color w:val="0000FF"/>
        </w:rPr>
      </w:pPr>
      <w:r>
        <w:rPr>
          <w:b/>
          <w:color w:val="0000FF"/>
          <w:lang w:val="pt-BR" w:eastAsia="en-GB"/>
        </w:rPr>
        <w:tab/>
        <w:t xml:space="preserve">D.  </w:t>
      </w:r>
      <w:r w:rsidRPr="00231FA6">
        <w:rPr>
          <w:lang w:val="pt-BR" w:eastAsia="en-GB"/>
        </w:rPr>
        <w:t>không có dòng điện cảm ứng vì khung không gắn liền với mạch điện.</w:t>
      </w:r>
    </w:p>
    <w:p w14:paraId="39E152EC" w14:textId="77777777" w:rsidR="00231FA6" w:rsidRDefault="00000000" w:rsidP="00231FA6">
      <w:pPr>
        <w:spacing w:line="276" w:lineRule="auto"/>
        <w:jc w:val="both"/>
        <w:rPr>
          <w:b/>
          <w:color w:val="0000FF"/>
        </w:rPr>
      </w:pPr>
      <w:bookmarkStart w:id="9" w:name="c10q"/>
      <w:bookmarkEnd w:id="9"/>
      <w:r>
        <w:rPr>
          <w:b/>
          <w:bCs/>
          <w:color w:val="0000FF"/>
        </w:rPr>
        <w:t xml:space="preserve">Câu 10.  </w:t>
      </w:r>
      <w:r w:rsidRPr="00231FA6">
        <w:t>Góc lệch của tia sáng khi truyền qua lăng kính là góc tạo bởi</w:t>
      </w:r>
    </w:p>
    <w:p w14:paraId="1436FAC2" w14:textId="77777777" w:rsidR="00231FA6" w:rsidRDefault="00000000" w:rsidP="00231FA6">
      <w:pPr>
        <w:tabs>
          <w:tab w:val="left" w:pos="300"/>
        </w:tabs>
        <w:spacing w:line="276" w:lineRule="auto"/>
        <w:jc w:val="both"/>
        <w:rPr>
          <w:b/>
          <w:color w:val="0000FF"/>
        </w:rPr>
      </w:pPr>
      <w:r>
        <w:rPr>
          <w:b/>
          <w:color w:val="0000FF"/>
        </w:rPr>
        <w:tab/>
        <w:t xml:space="preserve">A.  </w:t>
      </w:r>
      <w:r w:rsidRPr="00231FA6">
        <w:t>tia ló ra khỏi lăng kính và pháp tuyến tại điểm ló</w:t>
      </w:r>
    </w:p>
    <w:p w14:paraId="1C3EA1D8" w14:textId="77777777" w:rsidR="00231FA6" w:rsidRDefault="00000000" w:rsidP="00231FA6">
      <w:pPr>
        <w:tabs>
          <w:tab w:val="left" w:pos="300"/>
        </w:tabs>
        <w:spacing w:line="276" w:lineRule="auto"/>
        <w:jc w:val="both"/>
        <w:rPr>
          <w:b/>
          <w:color w:val="0000FF"/>
        </w:rPr>
      </w:pPr>
      <w:r>
        <w:rPr>
          <w:b/>
          <w:color w:val="0000FF"/>
        </w:rPr>
        <w:tab/>
      </w:r>
      <w:r w:rsidRPr="00B47636">
        <w:rPr>
          <w:b/>
          <w:color w:val="0000FF"/>
          <w:u w:val="single"/>
        </w:rPr>
        <w:t>B</w:t>
      </w:r>
      <w:r>
        <w:rPr>
          <w:b/>
          <w:color w:val="0000FF"/>
        </w:rPr>
        <w:t xml:space="preserve">.  </w:t>
      </w:r>
      <w:r w:rsidRPr="00231FA6">
        <w:t>tia tới lăng kính và tia ló ra khỏi lăng kính.</w:t>
      </w:r>
    </w:p>
    <w:p w14:paraId="29D3AC3E" w14:textId="77777777" w:rsidR="00231FA6" w:rsidRDefault="00000000" w:rsidP="00231FA6">
      <w:pPr>
        <w:tabs>
          <w:tab w:val="left" w:pos="300"/>
        </w:tabs>
        <w:spacing w:line="276" w:lineRule="auto"/>
        <w:jc w:val="both"/>
        <w:rPr>
          <w:b/>
          <w:color w:val="0000FF"/>
        </w:rPr>
      </w:pPr>
      <w:r>
        <w:rPr>
          <w:b/>
          <w:color w:val="0000FF"/>
        </w:rPr>
        <w:tab/>
        <w:t xml:space="preserve">C.  </w:t>
      </w:r>
      <w:r w:rsidRPr="00231FA6">
        <w:t>tia tới lăng kính và pháp tuyến tại điểm tới</w:t>
      </w:r>
    </w:p>
    <w:p w14:paraId="38839905" w14:textId="77777777" w:rsidR="00231FA6" w:rsidRDefault="00000000" w:rsidP="00231FA6">
      <w:pPr>
        <w:tabs>
          <w:tab w:val="left" w:pos="300"/>
        </w:tabs>
        <w:spacing w:line="276" w:lineRule="auto"/>
        <w:jc w:val="both"/>
        <w:rPr>
          <w:b/>
          <w:color w:val="0000FF"/>
        </w:rPr>
      </w:pPr>
      <w:r>
        <w:rPr>
          <w:b/>
          <w:color w:val="0000FF"/>
        </w:rPr>
        <w:tab/>
        <w:t xml:space="preserve">D.  </w:t>
      </w:r>
      <w:r w:rsidRPr="00231FA6">
        <w:t>tia ló ra khỏi lăng kính và mặt bên của lăng kính.</w:t>
      </w:r>
    </w:p>
    <w:p w14:paraId="2B922E22" w14:textId="77777777" w:rsidR="00231FA6" w:rsidRDefault="00000000" w:rsidP="00231FA6">
      <w:pPr>
        <w:spacing w:line="276" w:lineRule="auto"/>
        <w:jc w:val="both"/>
        <w:rPr>
          <w:b/>
          <w:color w:val="0000FF"/>
        </w:rPr>
      </w:pPr>
      <w:bookmarkStart w:id="10" w:name="c11q"/>
      <w:bookmarkEnd w:id="10"/>
      <w:r>
        <w:rPr>
          <w:b/>
          <w:color w:val="0000FF"/>
        </w:rPr>
        <w:t xml:space="preserve">Câu 11.  </w:t>
      </w:r>
      <w:r w:rsidRPr="00231FA6">
        <w:t>Lực lo-ren-xơ là lực do</w:t>
      </w:r>
    </w:p>
    <w:p w14:paraId="2200959C" w14:textId="77777777" w:rsidR="00231FA6" w:rsidRDefault="00000000" w:rsidP="00231FA6">
      <w:pPr>
        <w:tabs>
          <w:tab w:val="left" w:pos="300"/>
        </w:tabs>
        <w:spacing w:line="276" w:lineRule="auto"/>
        <w:jc w:val="both"/>
        <w:rPr>
          <w:b/>
          <w:color w:val="0000FF"/>
        </w:rPr>
      </w:pPr>
      <w:r>
        <w:rPr>
          <w:b/>
          <w:color w:val="0000FF"/>
          <w:lang w:val="pt-BR"/>
        </w:rPr>
        <w:tab/>
        <w:t xml:space="preserve">A. </w:t>
      </w:r>
      <w:r>
        <w:rPr>
          <w:rFonts w:eastAsia="Batang"/>
          <w:b/>
          <w:color w:val="0000FF"/>
          <w:lang w:val="pt-BR"/>
        </w:rPr>
        <w:t xml:space="preserve"> </w:t>
      </w:r>
      <w:r w:rsidRPr="00231FA6">
        <w:rPr>
          <w:rFonts w:eastAsia="Batang"/>
          <w:color w:val="000000"/>
          <w:lang w:val="pt-BR"/>
        </w:rPr>
        <w:t>điện trường tác dụng lên một điện tích đứng yên trong điện trường.</w:t>
      </w:r>
    </w:p>
    <w:p w14:paraId="0B78518D" w14:textId="77777777" w:rsidR="00231FA6" w:rsidRDefault="00000000" w:rsidP="00231FA6">
      <w:pPr>
        <w:tabs>
          <w:tab w:val="left" w:pos="300"/>
        </w:tabs>
        <w:spacing w:line="276" w:lineRule="auto"/>
        <w:jc w:val="both"/>
        <w:rPr>
          <w:b/>
          <w:color w:val="0000FF"/>
        </w:rPr>
      </w:pPr>
      <w:r>
        <w:rPr>
          <w:b/>
          <w:color w:val="0000FF"/>
          <w:lang w:val="pt-BR"/>
        </w:rPr>
        <w:tab/>
        <w:t xml:space="preserve">B. </w:t>
      </w:r>
      <w:r>
        <w:rPr>
          <w:rFonts w:eastAsia="Batang"/>
          <w:b/>
          <w:color w:val="0000FF"/>
          <w:lang w:val="pt-BR"/>
        </w:rPr>
        <w:t xml:space="preserve"> </w:t>
      </w:r>
      <w:r w:rsidRPr="00231FA6">
        <w:rPr>
          <w:rFonts w:eastAsia="Batang"/>
          <w:color w:val="000000"/>
          <w:lang w:val="pt-BR"/>
        </w:rPr>
        <w:t>từ trường tác dụng lên một điện tích đứng yên trong từ trường.</w:t>
      </w:r>
    </w:p>
    <w:p w14:paraId="21DD3377" w14:textId="77777777" w:rsidR="00231FA6" w:rsidRDefault="00000000" w:rsidP="00231FA6">
      <w:pPr>
        <w:tabs>
          <w:tab w:val="left" w:pos="300"/>
        </w:tabs>
        <w:spacing w:line="276" w:lineRule="auto"/>
        <w:jc w:val="both"/>
        <w:rPr>
          <w:b/>
          <w:color w:val="0000FF"/>
        </w:rPr>
      </w:pPr>
      <w:r>
        <w:rPr>
          <w:b/>
          <w:color w:val="0000FF"/>
          <w:lang w:val="pt-BR"/>
        </w:rPr>
        <w:tab/>
      </w:r>
      <w:r w:rsidRPr="00B47636">
        <w:rPr>
          <w:b/>
          <w:color w:val="0000FF"/>
          <w:u w:val="single"/>
          <w:lang w:val="pt-BR"/>
        </w:rPr>
        <w:t>C</w:t>
      </w:r>
      <w:r>
        <w:rPr>
          <w:b/>
          <w:color w:val="0000FF"/>
          <w:lang w:val="pt-BR"/>
        </w:rPr>
        <w:t xml:space="preserve">. </w:t>
      </w:r>
      <w:r>
        <w:rPr>
          <w:rFonts w:eastAsia="Batang"/>
          <w:b/>
          <w:color w:val="0000FF"/>
          <w:lang w:val="pt-BR"/>
        </w:rPr>
        <w:t xml:space="preserve"> </w:t>
      </w:r>
      <w:r w:rsidRPr="00231FA6">
        <w:rPr>
          <w:rFonts w:eastAsia="Batang"/>
          <w:color w:val="000000"/>
          <w:lang w:val="pt-BR"/>
        </w:rPr>
        <w:t>từ trường tác dụng lên một điện tích chuyển động trong từ trường.</w:t>
      </w:r>
    </w:p>
    <w:p w14:paraId="3E0C1A46" w14:textId="77777777" w:rsidR="00231FA6" w:rsidRDefault="00000000" w:rsidP="00231FA6">
      <w:pPr>
        <w:tabs>
          <w:tab w:val="left" w:pos="300"/>
        </w:tabs>
        <w:spacing w:line="276" w:lineRule="auto"/>
        <w:jc w:val="both"/>
        <w:rPr>
          <w:b/>
          <w:color w:val="0000FF"/>
        </w:rPr>
      </w:pPr>
      <w:r>
        <w:rPr>
          <w:b/>
          <w:color w:val="0000FF"/>
          <w:lang w:val="pt-BR"/>
        </w:rPr>
        <w:tab/>
        <w:t xml:space="preserve">D. </w:t>
      </w:r>
      <w:r>
        <w:rPr>
          <w:rFonts w:eastAsia="Batang"/>
          <w:b/>
          <w:color w:val="0000FF"/>
          <w:lang w:val="pt-BR"/>
        </w:rPr>
        <w:t xml:space="preserve"> </w:t>
      </w:r>
      <w:r w:rsidRPr="00231FA6">
        <w:rPr>
          <w:rFonts w:eastAsia="Batang"/>
          <w:color w:val="000000"/>
          <w:lang w:val="pt-BR"/>
        </w:rPr>
        <w:t>điện trường tác dụng lên một điện tích chuyển động trong điện trường.</w:t>
      </w:r>
    </w:p>
    <w:p w14:paraId="7158B230" w14:textId="77777777" w:rsidR="00231FA6" w:rsidRDefault="00000000" w:rsidP="00231FA6">
      <w:pPr>
        <w:spacing w:line="276" w:lineRule="auto"/>
        <w:jc w:val="both"/>
        <w:rPr>
          <w:b/>
          <w:color w:val="0000FF"/>
        </w:rPr>
      </w:pPr>
      <w:bookmarkStart w:id="11" w:name="c12q"/>
      <w:bookmarkEnd w:id="11"/>
      <w:r>
        <w:rPr>
          <w:b/>
          <w:bCs/>
          <w:color w:val="0000FF"/>
        </w:rPr>
        <w:t xml:space="preserve">Câu 12.  </w:t>
      </w:r>
      <w:r w:rsidRPr="00231FA6">
        <w:rPr>
          <w:bCs/>
        </w:rPr>
        <w:t xml:space="preserve">Khung dây phẳng tiết diện </w:t>
      </w:r>
      <w:r w:rsidRPr="00231FA6">
        <w:rPr>
          <w:bCs/>
          <w:i/>
          <w:iCs/>
        </w:rPr>
        <w:t>S</w:t>
      </w:r>
      <w:r w:rsidRPr="00231FA6">
        <w:rPr>
          <w:bCs/>
        </w:rPr>
        <w:t xml:space="preserve"> đặt trong từ trường đều sao cho véc tơ cảm ứng từ </w:t>
      </w:r>
      <w:r>
        <w:rPr>
          <w:bCs/>
          <w:position w:val="-4"/>
        </w:rPr>
        <w:object w:dxaOrig="239" w:dyaOrig="331" w14:anchorId="080C91EA">
          <v:shape id="_x0000_i1058" type="#_x0000_t75" style="width:12.05pt;height:16.65pt" o:ole="">
            <v:imagedata r:id="rId72" o:title=""/>
          </v:shape>
          <o:OLEObject Type="Embed" ProgID="Equation.DSMT4" ShapeID="_x0000_i1058" DrawAspect="Content" ObjectID="_1745029103" r:id="rId73"/>
        </w:object>
      </w:r>
      <w:r w:rsidRPr="00231FA6">
        <w:rPr>
          <w:bCs/>
        </w:rPr>
        <w:t xml:space="preserve"> hợp với pháp tuyến </w:t>
      </w:r>
      <w:r>
        <w:rPr>
          <w:bCs/>
          <w:position w:val="-6"/>
        </w:rPr>
        <w:object w:dxaOrig="193" w:dyaOrig="347" w14:anchorId="65466FAF">
          <v:shape id="_x0000_i1059" type="#_x0000_t75" style="width:9.55pt;height:17.5pt" o:ole="">
            <v:imagedata r:id="rId74" o:title=""/>
          </v:shape>
          <o:OLEObject Type="Embed" ProgID="Equation.DSMT4" ShapeID="_x0000_i1059" DrawAspect="Content" ObjectID="_1745029104" r:id="rId75"/>
        </w:object>
      </w:r>
      <w:r w:rsidRPr="00231FA6">
        <w:rPr>
          <w:bCs/>
        </w:rPr>
        <w:t xml:space="preserve"> của khung dây một góc </w:t>
      </w:r>
      <w:r w:rsidRPr="00231FA6">
        <w:rPr>
          <w:bCs/>
          <w:i/>
        </w:rPr>
        <w:t>α</w:t>
      </w:r>
      <w:r>
        <w:rPr>
          <w:bCs/>
        </w:rPr>
        <w:t xml:space="preserve">. </w:t>
      </w:r>
      <w:r w:rsidRPr="00231FA6">
        <w:rPr>
          <w:bCs/>
        </w:rPr>
        <w:t>Từ thông qua khung dây tính theo công thức</w:t>
      </w:r>
    </w:p>
    <w:p w14:paraId="72B8D591"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tab/>
        <w:t xml:space="preserve">A.  </w:t>
      </w:r>
      <w:r>
        <w:rPr>
          <w:bCs/>
          <w:position w:val="-6"/>
        </w:rPr>
        <w:object w:dxaOrig="1425" w:dyaOrig="285" w14:anchorId="5A3776D2">
          <v:shape id="_x0000_i1060" type="#_x0000_t75" style="width:71.15pt;height:14.15pt" o:ole="">
            <v:imagedata r:id="rId76" o:title=""/>
          </v:shape>
          <o:OLEObject Type="Embed" ProgID="Equation.DSMT4" ShapeID="_x0000_i1060" DrawAspect="Content" ObjectID="_1745029105" r:id="rId77"/>
        </w:object>
      </w:r>
      <w:r w:rsidRPr="00231FA6">
        <w:rPr>
          <w:bCs/>
          <w:color w:val="000000"/>
        </w:rPr>
        <w:t>.</w:t>
      </w:r>
      <w:r>
        <w:rPr>
          <w:b/>
          <w:color w:val="0000FF"/>
        </w:rPr>
        <w:tab/>
        <w:t xml:space="preserve">B. </w:t>
      </w:r>
      <w:r>
        <w:rPr>
          <w:b/>
        </w:rPr>
        <w:t xml:space="preserve"> </w:t>
      </w:r>
      <w:r>
        <w:rPr>
          <w:bCs/>
          <w:position w:val="-6"/>
        </w:rPr>
        <w:object w:dxaOrig="1425" w:dyaOrig="285" w14:anchorId="1CD645DC">
          <v:shape id="_x0000_i1061" type="#_x0000_t75" style="width:71.15pt;height:14.15pt" o:ole="">
            <v:imagedata r:id="rId78" o:title=""/>
          </v:shape>
          <o:OLEObject Type="Embed" ProgID="Equation.DSMT4" ShapeID="_x0000_i1061" DrawAspect="Content" ObjectID="_1745029106" r:id="rId79"/>
        </w:object>
      </w:r>
      <w:r w:rsidRPr="00231FA6">
        <w:rPr>
          <w:bCs/>
          <w:color w:val="000000"/>
        </w:rPr>
        <w:t>.</w:t>
      </w:r>
      <w:r>
        <w:rPr>
          <w:b/>
          <w:color w:val="0000FF"/>
        </w:rPr>
        <w:tab/>
        <w:t xml:space="preserve">C.  </w:t>
      </w:r>
      <w:r>
        <w:rPr>
          <w:bCs/>
          <w:position w:val="-6"/>
        </w:rPr>
        <w:object w:dxaOrig="1363" w:dyaOrig="285" w14:anchorId="6342CE27">
          <v:shape id="_x0000_i1062" type="#_x0000_t75" style="width:68.25pt;height:14.15pt" o:ole="">
            <v:imagedata r:id="rId80" o:title=""/>
          </v:shape>
          <o:OLEObject Type="Embed" ProgID="Equation.DSMT4" ShapeID="_x0000_i1062" DrawAspect="Content" ObjectID="_1745029107" r:id="rId81"/>
        </w:object>
      </w:r>
      <w:r w:rsidRPr="00231FA6">
        <w:rPr>
          <w:bCs/>
          <w:color w:val="000000"/>
        </w:rPr>
        <w:t>.</w:t>
      </w:r>
      <w:r>
        <w:rPr>
          <w:b/>
          <w:color w:val="0000FF"/>
        </w:rPr>
        <w:tab/>
      </w:r>
      <w:r w:rsidRPr="00B47636">
        <w:rPr>
          <w:b/>
          <w:color w:val="0000FF"/>
          <w:u w:val="single"/>
        </w:rPr>
        <w:t>D</w:t>
      </w:r>
      <w:r>
        <w:rPr>
          <w:b/>
          <w:color w:val="0000FF"/>
        </w:rPr>
        <w:t xml:space="preserve">. </w:t>
      </w:r>
      <w:r>
        <w:rPr>
          <w:b/>
        </w:rPr>
        <w:t xml:space="preserve"> </w:t>
      </w:r>
      <w:r>
        <w:rPr>
          <w:bCs/>
          <w:position w:val="-6"/>
        </w:rPr>
        <w:object w:dxaOrig="1440" w:dyaOrig="285" w14:anchorId="14EBA814">
          <v:shape id="_x0000_i1063" type="#_x0000_t75" style="width:1in;height:14.15pt" o:ole="">
            <v:imagedata r:id="rId82" o:title=""/>
          </v:shape>
          <o:OLEObject Type="Embed" ProgID="Equation.DSMT4" ShapeID="_x0000_i1063" DrawAspect="Content" ObjectID="_1745029108" r:id="rId83"/>
        </w:object>
      </w:r>
      <w:r w:rsidRPr="00231FA6">
        <w:rPr>
          <w:bCs/>
          <w:color w:val="000000"/>
        </w:rPr>
        <w:t>.</w:t>
      </w:r>
    </w:p>
    <w:p w14:paraId="37E61EE0" w14:textId="77777777" w:rsidR="00231FA6" w:rsidRDefault="00000000" w:rsidP="00231FA6">
      <w:pPr>
        <w:spacing w:line="276" w:lineRule="auto"/>
        <w:jc w:val="both"/>
        <w:rPr>
          <w:b/>
          <w:color w:val="0000FF"/>
        </w:rPr>
      </w:pPr>
      <w:bookmarkStart w:id="12" w:name="c13q"/>
      <w:bookmarkEnd w:id="12"/>
      <w:r>
        <w:rPr>
          <w:b/>
          <w:bCs/>
          <w:color w:val="0000FF"/>
        </w:rPr>
        <w:t xml:space="preserve">Câu 13.  </w:t>
      </w:r>
      <w:r w:rsidRPr="00231FA6">
        <w:rPr>
          <w:rFonts w:eastAsia="Calibri"/>
        </w:rPr>
        <w:t xml:space="preserve">Ánh sáng đi từ môi trường chiết suất </w:t>
      </w:r>
      <w:r>
        <w:rPr>
          <w:position w:val="-12"/>
        </w:rPr>
        <w:object w:dxaOrig="270" w:dyaOrig="362" w14:anchorId="2F9BCF0C">
          <v:shape id="_x0000_i1064" type="#_x0000_t75" style="width:13.3pt;height:17.9pt" o:ole="">
            <v:imagedata r:id="rId84" o:title=""/>
          </v:shape>
          <o:OLEObject Type="Embed" ProgID="Equation.DSMT4" ShapeID="_x0000_i1064" DrawAspect="Content" ObjectID="_1745029109" r:id="rId85"/>
        </w:object>
      </w:r>
      <w:r w:rsidRPr="00231FA6">
        <w:rPr>
          <w:rFonts w:eastAsia="Calibri"/>
        </w:rPr>
        <w:t xml:space="preserve"> sang môi trường chiết suất </w:t>
      </w:r>
      <w:r>
        <w:rPr>
          <w:position w:val="-12"/>
        </w:rPr>
        <w:object w:dxaOrig="300" w:dyaOrig="362" w14:anchorId="0762D9A7">
          <v:shape id="_x0000_i1065" type="#_x0000_t75" style="width:15pt;height:17.9pt" o:ole="">
            <v:imagedata r:id="rId86" o:title=""/>
          </v:shape>
          <o:OLEObject Type="Embed" ProgID="Equation.DSMT4" ShapeID="_x0000_i1065" DrawAspect="Content" ObjectID="_1745029110" r:id="rId87"/>
        </w:object>
      </w:r>
      <w:r>
        <w:rPr>
          <w:position w:val="-14"/>
        </w:rPr>
        <w:object w:dxaOrig="993" w:dyaOrig="424" w14:anchorId="76448A6C">
          <v:shape id="_x0000_i1066" type="#_x0000_t75" style="width:49.55pt;height:21.25pt" o:ole="">
            <v:imagedata r:id="rId88" o:title=""/>
          </v:shape>
          <o:OLEObject Type="Embed" ProgID="Equation.DSMT4" ShapeID="_x0000_i1066" DrawAspect="Content" ObjectID="_1745029111" r:id="rId89"/>
        </w:object>
      </w:r>
      <w:r w:rsidRPr="00231FA6">
        <w:rPr>
          <w:rFonts w:eastAsia="Calibri"/>
        </w:rPr>
        <w:t xml:space="preserve"> Công thức tính góc giới hạn </w:t>
      </w:r>
      <w:r>
        <w:rPr>
          <w:position w:val="-14"/>
        </w:rPr>
        <w:object w:dxaOrig="300" w:dyaOrig="393" w14:anchorId="3E7F3843">
          <v:shape id="_x0000_i1067" type="#_x0000_t75" style="width:15pt;height:19.55pt" o:ole="">
            <v:imagedata r:id="rId90" o:title=""/>
          </v:shape>
          <o:OLEObject Type="Embed" ProgID="Equation.DSMT4" ShapeID="_x0000_i1067" DrawAspect="Content" ObjectID="_1745029112" r:id="rId91"/>
        </w:object>
      </w:r>
      <w:r w:rsidRPr="00231FA6">
        <w:rPr>
          <w:rFonts w:eastAsia="Calibri"/>
        </w:rPr>
        <w:t xml:space="preserve"> phản xạ toàn phần là</w:t>
      </w:r>
    </w:p>
    <w:p w14:paraId="123B5351" w14:textId="77777777" w:rsidR="00231FA6" w:rsidRDefault="00000000" w:rsidP="00231FA6">
      <w:pPr>
        <w:tabs>
          <w:tab w:val="left" w:pos="300"/>
          <w:tab w:val="left" w:pos="2980"/>
          <w:tab w:val="left" w:pos="5660"/>
          <w:tab w:val="left" w:pos="8340"/>
        </w:tabs>
        <w:spacing w:line="276" w:lineRule="auto"/>
        <w:jc w:val="both"/>
        <w:rPr>
          <w:b/>
          <w:color w:val="0000FF"/>
        </w:rPr>
      </w:pPr>
      <w:r>
        <w:rPr>
          <w:b/>
          <w:bCs/>
          <w:color w:val="0000FF"/>
        </w:rPr>
        <w:tab/>
        <w:t xml:space="preserve">A. </w:t>
      </w:r>
      <w:r>
        <w:rPr>
          <w:rFonts w:eastAsia="Calibri"/>
          <w:b/>
          <w:bCs/>
          <w:color w:val="0000FF"/>
        </w:rPr>
        <w:t xml:space="preserve"> </w:t>
      </w:r>
      <w:r>
        <w:rPr>
          <w:position w:val="-24"/>
        </w:rPr>
        <w:object w:dxaOrig="778" w:dyaOrig="631" w14:anchorId="319E32E4">
          <v:shape id="_x0000_i1068" type="#_x0000_t75" style="width:38.7pt;height:31.65pt" o:ole="">
            <v:imagedata r:id="rId92" o:title=""/>
          </v:shape>
          <o:OLEObject Type="Embed" ProgID="Equation.DSMT4" ShapeID="_x0000_i1068" DrawAspect="Content" ObjectID="_1745029113" r:id="rId93"/>
        </w:object>
      </w:r>
      <w:r>
        <w:rPr>
          <w:b/>
          <w:color w:val="0000FF"/>
        </w:rPr>
        <w:tab/>
      </w:r>
      <w:r w:rsidRPr="00B47636">
        <w:rPr>
          <w:b/>
          <w:color w:val="0000FF"/>
          <w:u w:val="single"/>
        </w:rPr>
        <w:t>B</w:t>
      </w:r>
      <w:r>
        <w:rPr>
          <w:b/>
          <w:color w:val="0000FF"/>
        </w:rPr>
        <w:t xml:space="preserve">. </w:t>
      </w:r>
      <w:r>
        <w:rPr>
          <w:rFonts w:eastAsia="Calibri"/>
          <w:b/>
          <w:color w:val="0000FF"/>
        </w:rPr>
        <w:t xml:space="preserve"> </w:t>
      </w:r>
      <w:r>
        <w:rPr>
          <w:position w:val="-30"/>
        </w:rPr>
        <w:object w:dxaOrig="1201" w:dyaOrig="693" w14:anchorId="1D13126C">
          <v:shape id="_x0000_i1069" type="#_x0000_t75" style="width:59.95pt;height:34.55pt" o:ole="">
            <v:imagedata r:id="rId94" o:title=""/>
          </v:shape>
          <o:OLEObject Type="Embed" ProgID="Equation.DSMT4" ShapeID="_x0000_i1069" DrawAspect="Content" ObjectID="_1745029114" r:id="rId95"/>
        </w:object>
      </w:r>
      <w:r>
        <w:rPr>
          <w:b/>
          <w:bCs/>
          <w:color w:val="0000FF"/>
        </w:rPr>
        <w:tab/>
        <w:t xml:space="preserve">C. </w:t>
      </w:r>
      <w:r>
        <w:rPr>
          <w:rFonts w:eastAsia="Calibri"/>
          <w:b/>
          <w:bCs/>
          <w:color w:val="0000FF"/>
        </w:rPr>
        <w:t xml:space="preserve"> </w:t>
      </w:r>
      <w:r>
        <w:rPr>
          <w:position w:val="-24"/>
        </w:rPr>
        <w:object w:dxaOrig="1078" w:dyaOrig="631" w14:anchorId="7FB6788C">
          <v:shape id="_x0000_i1070" type="#_x0000_t75" style="width:54.1pt;height:31.65pt" o:ole="">
            <v:imagedata r:id="rId96" o:title=""/>
          </v:shape>
          <o:OLEObject Type="Embed" ProgID="Equation.DSMT4" ShapeID="_x0000_i1070" DrawAspect="Content" ObjectID="_1745029115" r:id="rId97"/>
        </w:object>
      </w:r>
      <w:r>
        <w:rPr>
          <w:b/>
          <w:bCs/>
          <w:color w:val="0000FF"/>
        </w:rPr>
        <w:tab/>
        <w:t xml:space="preserve">D. </w:t>
      </w:r>
      <w:r>
        <w:rPr>
          <w:rFonts w:eastAsia="Calibri"/>
          <w:b/>
          <w:bCs/>
          <w:color w:val="0000FF"/>
        </w:rPr>
        <w:t xml:space="preserve"> </w:t>
      </w:r>
      <w:r>
        <w:rPr>
          <w:position w:val="-30"/>
        </w:rPr>
        <w:object w:dxaOrig="901" w:dyaOrig="693" w14:anchorId="163B7F5C">
          <v:shape id="_x0000_i1071" type="#_x0000_t75" style="width:44.95pt;height:34.55pt" o:ole="">
            <v:imagedata r:id="rId98" o:title=""/>
          </v:shape>
          <o:OLEObject Type="Embed" ProgID="Equation.DSMT4" ShapeID="_x0000_i1071" DrawAspect="Content" ObjectID="_1745029116" r:id="rId99"/>
        </w:object>
      </w:r>
    </w:p>
    <w:p w14:paraId="08F7F909" w14:textId="77777777" w:rsidR="00231FA6" w:rsidRPr="00231FA6" w:rsidRDefault="00000000" w:rsidP="00231FA6">
      <w:pPr>
        <w:spacing w:line="276" w:lineRule="auto"/>
        <w:jc w:val="both"/>
        <w:rPr>
          <w:bCs/>
        </w:rPr>
      </w:pPr>
      <w:bookmarkStart w:id="13" w:name="c14q"/>
      <w:bookmarkEnd w:id="13"/>
      <w:r>
        <w:rPr>
          <w:b/>
          <w:bCs/>
          <w:color w:val="0000FF"/>
        </w:rPr>
        <w:t xml:space="preserve">Câu 14.  </w:t>
      </w:r>
      <w:r w:rsidRPr="00231FA6">
        <w:rPr>
          <w:bCs/>
        </w:rPr>
        <w:t>Kính lúp là dụng cụ quang học bổ trợ cho mắt để quan sát vật nhỏ như đọc</w:t>
      </w:r>
      <w:r w:rsidRPr="00231FA6">
        <w:rPr>
          <w:b/>
        </w:rPr>
        <w:t xml:space="preserve"> </w:t>
      </w:r>
      <w:r w:rsidRPr="00231FA6">
        <w:rPr>
          <w:bCs/>
        </w:rPr>
        <w:t xml:space="preserve">những dòng chữ nhỏ ở mặt báo, đơn thuốc, quan sát những chi tiết nhỏ khi sửa đồng hồ…Mẹ bạn </w:t>
      </w:r>
      <w:proofErr w:type="gramStart"/>
      <w:r w:rsidRPr="00231FA6">
        <w:rPr>
          <w:bCs/>
        </w:rPr>
        <w:t>An</w:t>
      </w:r>
      <w:proofErr w:type="gramEnd"/>
      <w:r w:rsidRPr="00231FA6">
        <w:rPr>
          <w:bCs/>
        </w:rPr>
        <w:t xml:space="preserve"> mắt bình thường dùng một kính lúp có tiêu cự f để đọc dòng chữ nhỏ trên mặt báo trong trạng thái không điều tiết</w:t>
      </w:r>
      <w:r>
        <w:rPr>
          <w:bCs/>
        </w:rPr>
        <w:t xml:space="preserve">. </w:t>
      </w:r>
      <w:r w:rsidRPr="00231FA6">
        <w:rPr>
          <w:bCs/>
        </w:rPr>
        <w:t>Mặt báo phải đặt trước thấu kính một khoảng bằng</w:t>
      </w:r>
    </w:p>
    <w:p w14:paraId="2C1980FF" w14:textId="77777777" w:rsidR="00231FA6" w:rsidRDefault="00000000" w:rsidP="00231FA6">
      <w:pPr>
        <w:spacing w:line="276" w:lineRule="auto"/>
        <w:ind w:left="300"/>
        <w:jc w:val="center"/>
        <w:rPr>
          <w:b/>
          <w:color w:val="0000FF"/>
        </w:rPr>
      </w:pPr>
      <w:r w:rsidRPr="00231FA6">
        <w:rPr>
          <w:bCs/>
          <w:noProof/>
          <w:lang w:val="vi-VN" w:eastAsia="vi-VN"/>
        </w:rPr>
        <w:drawing>
          <wp:inline distT="0" distB="0" distL="0" distR="0" wp14:anchorId="0391A080" wp14:editId="04C70B32">
            <wp:extent cx="2298039" cy="128641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446618" name=""/>
                    <pic:cNvPicPr/>
                  </pic:nvPicPr>
                  <pic:blipFill>
                    <a:blip r:embed="rId100"/>
                    <a:stretch>
                      <a:fillRect/>
                    </a:stretch>
                  </pic:blipFill>
                  <pic:spPr>
                    <a:xfrm>
                      <a:off x="0" y="0"/>
                      <a:ext cx="2319490" cy="1298421"/>
                    </a:xfrm>
                    <a:prstGeom prst="rect">
                      <a:avLst/>
                    </a:prstGeom>
                  </pic:spPr>
                </pic:pic>
              </a:graphicData>
            </a:graphic>
          </wp:inline>
        </w:drawing>
      </w:r>
    </w:p>
    <w:p w14:paraId="69768F5A"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tab/>
      </w:r>
      <w:r w:rsidRPr="00B47636">
        <w:rPr>
          <w:b/>
          <w:color w:val="0000FF"/>
          <w:u w:val="single"/>
        </w:rPr>
        <w:t>A</w:t>
      </w:r>
      <w:r>
        <w:rPr>
          <w:b/>
          <w:color w:val="0000FF"/>
        </w:rPr>
        <w:t xml:space="preserve">. </w:t>
      </w:r>
      <w:r>
        <w:t xml:space="preserve"> </w:t>
      </w:r>
      <w:r>
        <w:rPr>
          <w:position w:val="-10"/>
        </w:rPr>
        <w:object w:dxaOrig="285" w:dyaOrig="316" w14:anchorId="63053595">
          <v:shape id="_x0000_i1072" type="#_x0000_t75" style="width:14.15pt;height:15.8pt" o:ole="">
            <v:imagedata r:id="rId101" o:title=""/>
          </v:shape>
          <o:OLEObject Type="Embed" ProgID="Equation.DSMT4" ShapeID="_x0000_i1072" DrawAspect="Content" ObjectID="_1745029117" r:id="rId102"/>
        </w:object>
      </w:r>
      <w:r>
        <w:rPr>
          <w:b/>
          <w:color w:val="0000FF"/>
        </w:rPr>
        <w:tab/>
        <w:t xml:space="preserve">B.  </w:t>
      </w:r>
      <w:r>
        <w:rPr>
          <w:position w:val="-24"/>
        </w:rPr>
        <w:object w:dxaOrig="347" w:dyaOrig="616" w14:anchorId="59E58CB7">
          <v:shape id="_x0000_i1073" type="#_x0000_t75" style="width:17.5pt;height:30.8pt" o:ole="">
            <v:imagedata r:id="rId103" o:title=""/>
          </v:shape>
          <o:OLEObject Type="Embed" ProgID="Equation.DSMT4" ShapeID="_x0000_i1073" DrawAspect="Content" ObjectID="_1745029118" r:id="rId104"/>
        </w:object>
      </w:r>
      <w:r>
        <w:rPr>
          <w:b/>
          <w:bCs/>
          <w:color w:val="0000FF"/>
        </w:rPr>
        <w:tab/>
        <w:t xml:space="preserve">C.  </w:t>
      </w:r>
      <w:r>
        <w:rPr>
          <w:position w:val="-10"/>
        </w:rPr>
        <w:object w:dxaOrig="408" w:dyaOrig="316" w14:anchorId="56541E6C">
          <v:shape id="_x0000_i1074" type="#_x0000_t75" style="width:20.4pt;height:15.8pt" o:ole="">
            <v:imagedata r:id="rId105" o:title=""/>
          </v:shape>
          <o:OLEObject Type="Embed" ProgID="Equation.DSMT4" ShapeID="_x0000_i1074" DrawAspect="Content" ObjectID="_1745029119" r:id="rId106"/>
        </w:object>
      </w:r>
      <w:r>
        <w:rPr>
          <w:b/>
          <w:color w:val="0000FF"/>
        </w:rPr>
        <w:tab/>
        <w:t xml:space="preserve">D.  </w:t>
      </w:r>
      <w:r>
        <w:rPr>
          <w:position w:val="-24"/>
        </w:rPr>
        <w:object w:dxaOrig="347" w:dyaOrig="616" w14:anchorId="741FFC2F">
          <v:shape id="_x0000_i1075" type="#_x0000_t75" style="width:17.5pt;height:30.8pt" o:ole="">
            <v:imagedata r:id="rId107" o:title=""/>
          </v:shape>
          <o:OLEObject Type="Embed" ProgID="Equation.DSMT4" ShapeID="_x0000_i1075" DrawAspect="Content" ObjectID="_1745029120" r:id="rId108"/>
        </w:object>
      </w:r>
    </w:p>
    <w:p w14:paraId="04664BF0" w14:textId="77777777" w:rsidR="00231FA6" w:rsidRDefault="00000000" w:rsidP="00231FA6">
      <w:pPr>
        <w:spacing w:line="276" w:lineRule="auto"/>
        <w:jc w:val="both"/>
        <w:rPr>
          <w:b/>
          <w:color w:val="0000FF"/>
        </w:rPr>
      </w:pPr>
      <w:bookmarkStart w:id="14" w:name="c15q"/>
      <w:bookmarkEnd w:id="14"/>
      <w:r>
        <w:rPr>
          <w:b/>
          <w:bCs/>
          <w:color w:val="0000FF"/>
        </w:rPr>
        <w:t xml:space="preserve">Câu 15.  </w:t>
      </w:r>
      <w:r w:rsidRPr="00231FA6">
        <w:rPr>
          <w:bCs/>
        </w:rPr>
        <w:t xml:space="preserve">Bạn An đi khám Bác sĩ nhãn khoa, Bác sĩ kết luận cả hai mắt bạn bị cận thị, chỉ nhìn rõ được những vật cách mắt xa nhất </w:t>
      </w:r>
      <w:r>
        <w:rPr>
          <w:position w:val="-10"/>
        </w:rPr>
        <w:object w:dxaOrig="393" w:dyaOrig="331" w14:anchorId="0A1A86F2">
          <v:shape id="_x0000_i1076" type="#_x0000_t75" style="width:19.55pt;height:16.65pt" o:ole="">
            <v:imagedata r:id="rId109" o:title=""/>
          </v:shape>
          <o:OLEObject Type="Embed" ProgID="Equation.DSMT4" ShapeID="_x0000_i1076" DrawAspect="Content" ObjectID="_1745029121" r:id="rId110"/>
        </w:object>
      </w:r>
      <w:r w:rsidRPr="00231FA6">
        <w:rPr>
          <w:bCs/>
        </w:rPr>
        <w:t xml:space="preserve"> Để quan sát được vật ở xa như người có mắt bình thường thì bạn </w:t>
      </w:r>
      <w:proofErr w:type="gramStart"/>
      <w:r w:rsidRPr="00231FA6">
        <w:rPr>
          <w:bCs/>
        </w:rPr>
        <w:t>An</w:t>
      </w:r>
      <w:proofErr w:type="gramEnd"/>
      <w:r w:rsidRPr="00231FA6">
        <w:rPr>
          <w:bCs/>
        </w:rPr>
        <w:t xml:space="preserve"> phải đeo kính (xem kính đeo sát mắt) có độ tụ</w:t>
      </w:r>
    </w:p>
    <w:p w14:paraId="637BDA4D"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tab/>
      </w:r>
      <w:r w:rsidRPr="00B47636">
        <w:rPr>
          <w:b/>
          <w:color w:val="0000FF"/>
          <w:u w:val="single"/>
        </w:rPr>
        <w:t>A</w:t>
      </w:r>
      <w:r>
        <w:rPr>
          <w:b/>
          <w:color w:val="0000FF"/>
        </w:rPr>
        <w:t xml:space="preserve">. </w:t>
      </w:r>
      <w:r>
        <w:t xml:space="preserve"> </w:t>
      </w:r>
      <w:r>
        <w:rPr>
          <w:position w:val="-10"/>
        </w:rPr>
        <w:object w:dxaOrig="1032" w:dyaOrig="316" w14:anchorId="36B7ACBC">
          <v:shape id="_x0000_i1077" type="#_x0000_t75" style="width:51.6pt;height:15.8pt" o:ole="">
            <v:imagedata r:id="rId111" o:title=""/>
          </v:shape>
          <o:OLEObject Type="Embed" ProgID="Equation.DSMT4" ShapeID="_x0000_i1077" DrawAspect="Content" ObjectID="_1745029122" r:id="rId112"/>
        </w:object>
      </w:r>
      <w:r>
        <w:rPr>
          <w:b/>
          <w:color w:val="0000FF"/>
        </w:rPr>
        <w:tab/>
        <w:t xml:space="preserve">B.  </w:t>
      </w:r>
      <w:r>
        <w:rPr>
          <w:position w:val="-10"/>
        </w:rPr>
        <w:object w:dxaOrig="1063" w:dyaOrig="316" w14:anchorId="3F6A7254">
          <v:shape id="_x0000_i1078" type="#_x0000_t75" style="width:53.25pt;height:15.8pt" o:ole="">
            <v:imagedata r:id="rId113" o:title=""/>
          </v:shape>
          <o:OLEObject Type="Embed" ProgID="Equation.DSMT4" ShapeID="_x0000_i1078" DrawAspect="Content" ObjectID="_1745029123" r:id="rId114"/>
        </w:object>
      </w:r>
      <w:r>
        <w:rPr>
          <w:b/>
          <w:color w:val="0000FF"/>
        </w:rPr>
        <w:tab/>
        <w:t xml:space="preserve">C.  </w:t>
      </w:r>
      <w:r>
        <w:rPr>
          <w:position w:val="-10"/>
        </w:rPr>
        <w:object w:dxaOrig="1063" w:dyaOrig="316" w14:anchorId="71B0C5AC">
          <v:shape id="_x0000_i1079" type="#_x0000_t75" style="width:53.25pt;height:15.8pt" o:ole="">
            <v:imagedata r:id="rId115" o:title=""/>
          </v:shape>
          <o:OLEObject Type="Embed" ProgID="Equation.DSMT4" ShapeID="_x0000_i1079" DrawAspect="Content" ObjectID="_1745029124" r:id="rId116"/>
        </w:object>
      </w:r>
      <w:r>
        <w:rPr>
          <w:b/>
          <w:color w:val="0000FF"/>
        </w:rPr>
        <w:tab/>
        <w:t xml:space="preserve">D.  </w:t>
      </w:r>
      <w:r>
        <w:rPr>
          <w:position w:val="-10"/>
        </w:rPr>
        <w:object w:dxaOrig="1032" w:dyaOrig="316" w14:anchorId="259C4A6D">
          <v:shape id="_x0000_i1080" type="#_x0000_t75" style="width:51.6pt;height:15.8pt" o:ole="">
            <v:imagedata r:id="rId117" o:title=""/>
          </v:shape>
          <o:OLEObject Type="Embed" ProgID="Equation.DSMT4" ShapeID="_x0000_i1080" DrawAspect="Content" ObjectID="_1745029125" r:id="rId118"/>
        </w:object>
      </w:r>
    </w:p>
    <w:p w14:paraId="11108BB5" w14:textId="77777777" w:rsidR="00B47636" w:rsidRPr="004470F1" w:rsidRDefault="00B47636" w:rsidP="00B47636">
      <w:pPr>
        <w:spacing w:line="276" w:lineRule="auto"/>
        <w:mirrorIndents/>
        <w:rPr>
          <w:b/>
          <w:bCs/>
          <w:i/>
          <w:iCs/>
        </w:rPr>
      </w:pPr>
      <w:r w:rsidRPr="007A5F58">
        <w:rPr>
          <w:b/>
          <w:bCs/>
          <w:i/>
          <w:iCs/>
        </w:rPr>
        <w:t>Đọc thông tin sau và trả lời câu hỏi 16, 17,18</w:t>
      </w:r>
    </w:p>
    <w:p w14:paraId="42CC4DA9" w14:textId="77777777" w:rsidR="00B47636" w:rsidRPr="004470F1" w:rsidRDefault="00B47636" w:rsidP="00B47636">
      <w:pPr>
        <w:jc w:val="center"/>
        <w:rPr>
          <w:b/>
          <w:lang w:val="vi-VN"/>
        </w:rPr>
      </w:pPr>
      <w:r w:rsidRPr="004470F1">
        <w:rPr>
          <w:b/>
          <w:lang w:val="vi-VN"/>
        </w:rPr>
        <w:t>NỘI SOI</w:t>
      </w:r>
    </w:p>
    <w:p w14:paraId="32CC1AFF" w14:textId="77777777" w:rsidR="00B47636" w:rsidRPr="001720C5" w:rsidRDefault="00B47636" w:rsidP="00B47636">
      <w:pPr>
        <w:jc w:val="both"/>
      </w:pPr>
      <w:r w:rsidRPr="001720C5">
        <w:t>Nội soi dạ dày là phương pháp thăm khám trực tiếp phát hiện ra các tổn thương ở thực quản, dạ dày, tá tràng</w:t>
      </w:r>
      <w:proofErr w:type="gramStart"/>
      <w:r w:rsidRPr="001720C5">
        <w:t>....Trong</w:t>
      </w:r>
      <w:proofErr w:type="gramEnd"/>
      <w:r w:rsidRPr="001720C5">
        <w:t xml:space="preserve"> y học người ta thường dùng những bó sợi quang để quan sát những bộ phận bên trong cơ thể. Mỗi sợi quang là một dây trong suốt có tính dẫn sáng. Cấu tạo của sợi quang bao gồm:</w:t>
      </w:r>
    </w:p>
    <w:p w14:paraId="5B3470DE" w14:textId="77777777" w:rsidR="00B47636" w:rsidRPr="004470F1" w:rsidRDefault="00B47636" w:rsidP="00B47636">
      <w:pPr>
        <w:jc w:val="both"/>
      </w:pPr>
      <w:r w:rsidRPr="004470F1">
        <w:t>+ Phần lõi trong suốt bằng thủy tinh siêu sạch có chiết suất lớn.</w:t>
      </w:r>
    </w:p>
    <w:p w14:paraId="05DAD263" w14:textId="77777777" w:rsidR="00B47636" w:rsidRPr="004470F1" w:rsidRDefault="00B47636" w:rsidP="00B47636">
      <w:pPr>
        <w:jc w:val="both"/>
      </w:pPr>
      <w:r w:rsidRPr="004470F1">
        <w:t xml:space="preserve">+ Phần vỏ bọc cũng trong </w:t>
      </w:r>
      <w:proofErr w:type="gramStart"/>
      <w:r w:rsidRPr="004470F1">
        <w:t>suốt</w:t>
      </w:r>
      <w:r w:rsidRPr="004470F1">
        <w:rPr>
          <w:color w:val="FF0000"/>
        </w:rPr>
        <w:t>,</w:t>
      </w:r>
      <w:r w:rsidRPr="004470F1">
        <w:t>bằng</w:t>
      </w:r>
      <w:proofErr w:type="gramEnd"/>
      <w:r w:rsidRPr="004470F1">
        <w:t xml:space="preserve"> thủy tinh có chiết suất nhỏ hơn lõi.</w:t>
      </w:r>
    </w:p>
    <w:p w14:paraId="36C5DC5C" w14:textId="77777777" w:rsidR="00B47636" w:rsidRPr="004470F1" w:rsidRDefault="00B47636" w:rsidP="00B47636">
      <w:pPr>
        <w:jc w:val="both"/>
      </w:pPr>
      <w:r w:rsidRPr="004470F1">
        <w:rPr>
          <w:noProof/>
          <w:lang w:val="vi-VN" w:eastAsia="vi-VN"/>
        </w:rPr>
        <w:lastRenderedPageBreak/>
        <w:drawing>
          <wp:inline distT="0" distB="0" distL="0" distR="0" wp14:anchorId="707BE3C6" wp14:editId="5BDE2035">
            <wp:extent cx="6312224" cy="1765391"/>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9"/>
                    <a:stretch>
                      <a:fillRect/>
                    </a:stretch>
                  </pic:blipFill>
                  <pic:spPr>
                    <a:xfrm>
                      <a:off x="0" y="0"/>
                      <a:ext cx="6312224" cy="1765391"/>
                    </a:xfrm>
                    <a:prstGeom prst="rect">
                      <a:avLst/>
                    </a:prstGeom>
                  </pic:spPr>
                </pic:pic>
              </a:graphicData>
            </a:graphic>
          </wp:inline>
        </w:drawing>
      </w:r>
      <w:r w:rsidRPr="004470F1">
        <w:t xml:space="preserve"> </w:t>
      </w:r>
    </w:p>
    <w:p w14:paraId="5FA37855" w14:textId="77777777" w:rsidR="00B47636" w:rsidRPr="004470F1" w:rsidRDefault="00B47636" w:rsidP="00B47636">
      <w:pPr>
        <w:spacing w:line="276" w:lineRule="auto"/>
      </w:pPr>
      <w:r w:rsidRPr="004470F1">
        <w:rPr>
          <w:b/>
          <w:bCs/>
          <w:color w:val="0033CC"/>
        </w:rPr>
        <w:t xml:space="preserve">Câu 16. </w:t>
      </w:r>
      <w:r>
        <w:t>Sợi quang là sản phẩm ứng dụng của hiện tượng</w:t>
      </w:r>
    </w:p>
    <w:p w14:paraId="1D4C3696" w14:textId="77777777" w:rsidR="00B47636" w:rsidRPr="004470F1" w:rsidRDefault="00B47636" w:rsidP="00B47636">
      <w:pPr>
        <w:tabs>
          <w:tab w:val="left" w:pos="283"/>
          <w:tab w:val="left" w:pos="2835"/>
          <w:tab w:val="left" w:pos="5386"/>
          <w:tab w:val="left" w:pos="7937"/>
        </w:tabs>
        <w:spacing w:line="276" w:lineRule="auto"/>
        <w:mirrorIndents/>
        <w:jc w:val="both"/>
        <w:rPr>
          <w:b/>
          <w:bCs/>
          <w:color w:val="0000FF"/>
        </w:rPr>
      </w:pPr>
      <w:r>
        <w:rPr>
          <w:b/>
          <w:bCs/>
          <w:color w:val="0000FF"/>
          <w:u w:val="single"/>
        </w:rPr>
        <w:t xml:space="preserve"> A</w:t>
      </w:r>
      <w:r w:rsidRPr="004470F1">
        <w:rPr>
          <w:b/>
          <w:bCs/>
        </w:rPr>
        <w:t xml:space="preserve">. </w:t>
      </w:r>
      <w:r w:rsidRPr="004470F1">
        <w:t>phản xạ toàn phần.</w:t>
      </w:r>
      <w:r>
        <w:rPr>
          <w:b/>
          <w:bCs/>
          <w:color w:val="0000FF"/>
        </w:rPr>
        <w:t xml:space="preserve">            B</w:t>
      </w:r>
      <w:r w:rsidRPr="004470F1">
        <w:rPr>
          <w:b/>
          <w:bCs/>
          <w:color w:val="0000FF"/>
        </w:rPr>
        <w:t>.</w:t>
      </w:r>
      <w:r w:rsidRPr="004470F1">
        <w:rPr>
          <w:b/>
        </w:rPr>
        <w:t xml:space="preserve"> </w:t>
      </w:r>
      <w:r>
        <w:t>hấp thụ</w:t>
      </w:r>
      <w:r w:rsidRPr="004470F1">
        <w:t xml:space="preserve"> ánh sáng.</w:t>
      </w:r>
      <w:r w:rsidRPr="004470F1">
        <w:rPr>
          <w:b/>
          <w:bCs/>
        </w:rPr>
        <w:tab/>
      </w:r>
      <w:r w:rsidRPr="004470F1">
        <w:rPr>
          <w:b/>
          <w:bCs/>
          <w:color w:val="0000FF"/>
        </w:rPr>
        <w:tab/>
      </w:r>
    </w:p>
    <w:p w14:paraId="0FD6ECF1" w14:textId="77777777" w:rsidR="00B47636" w:rsidRDefault="00B47636" w:rsidP="00B47636">
      <w:pPr>
        <w:tabs>
          <w:tab w:val="left" w:pos="283"/>
          <w:tab w:val="left" w:pos="2835"/>
          <w:tab w:val="left" w:pos="5386"/>
          <w:tab w:val="left" w:pos="7937"/>
        </w:tabs>
        <w:spacing w:line="276" w:lineRule="auto"/>
        <w:mirrorIndents/>
        <w:jc w:val="both"/>
      </w:pPr>
      <w:r w:rsidRPr="004470F1">
        <w:rPr>
          <w:b/>
          <w:bCs/>
          <w:color w:val="0000FF"/>
        </w:rPr>
        <w:t xml:space="preserve"> C. </w:t>
      </w:r>
      <w:r w:rsidRPr="004470F1">
        <w:t>khúc xạ ánh sáng.</w:t>
      </w:r>
      <w:r w:rsidRPr="004470F1">
        <w:rPr>
          <w:b/>
          <w:bCs/>
          <w:color w:val="0000FF"/>
        </w:rPr>
        <w:tab/>
        <w:t>D.</w:t>
      </w:r>
      <w:r w:rsidRPr="004470F1">
        <w:rPr>
          <w:b/>
          <w:bCs/>
        </w:rPr>
        <w:t xml:space="preserve"> </w:t>
      </w:r>
      <w:r>
        <w:t>nhiễu xạ ánh sáng</w:t>
      </w:r>
      <w:r w:rsidRPr="004470F1">
        <w:t>.</w:t>
      </w:r>
      <w:r>
        <w:t xml:space="preserve"> </w:t>
      </w:r>
    </w:p>
    <w:p w14:paraId="434C81DD" w14:textId="77777777" w:rsidR="00B47636" w:rsidRPr="004470F1" w:rsidRDefault="00B47636" w:rsidP="00B47636">
      <w:pPr>
        <w:spacing w:line="276" w:lineRule="auto"/>
      </w:pPr>
      <w:r w:rsidRPr="004470F1">
        <w:rPr>
          <w:b/>
          <w:bCs/>
          <w:color w:val="0033CC"/>
        </w:rPr>
        <w:t xml:space="preserve">Câu 17. </w:t>
      </w:r>
      <w:r w:rsidRPr="007A5F58">
        <w:rPr>
          <w:bCs/>
        </w:rPr>
        <w:t>Sợi quang</w:t>
      </w:r>
      <w:r>
        <w:rPr>
          <w:bCs/>
        </w:rPr>
        <w:t xml:space="preserve"> phần</w:t>
      </w:r>
      <w:r w:rsidRPr="007A5F58">
        <w:rPr>
          <w:bCs/>
        </w:rPr>
        <w:t xml:space="preserve"> lõi</w:t>
      </w:r>
      <w:r w:rsidRPr="004470F1">
        <w:t xml:space="preserve"> có</w:t>
      </w:r>
      <w:r w:rsidRPr="004470F1">
        <w:rPr>
          <w:b/>
          <w:bCs/>
          <w:color w:val="0033CC"/>
        </w:rPr>
        <w:t xml:space="preserve"> </w:t>
      </w:r>
      <w:r w:rsidRPr="004470F1">
        <w:t xml:space="preserve">chiết suất tuyệt đối </w:t>
      </w:r>
      <w:r w:rsidRPr="004470F1">
        <w:rPr>
          <w:position w:val="-12"/>
        </w:rPr>
        <w:object w:dxaOrig="780" w:dyaOrig="360" w14:anchorId="2E95B211">
          <v:shape id="_x0000_i1081" type="#_x0000_t75" style="width:38.7pt;height:17.5pt" o:ole="">
            <v:imagedata r:id="rId120" o:title=""/>
          </v:shape>
          <o:OLEObject Type="Embed" ProgID="Equation.DSMT4" ShapeID="_x0000_i1081" DrawAspect="Content" ObjectID="_1745029126" r:id="rId121"/>
        </w:object>
      </w:r>
      <w:r>
        <w:t>, phần</w:t>
      </w:r>
      <w:r w:rsidRPr="004470F1">
        <w:t xml:space="preserve"> vỏ có chiết suất tuyệt đối </w:t>
      </w:r>
      <w:r w:rsidRPr="004470F1">
        <w:rPr>
          <w:position w:val="-12"/>
        </w:rPr>
        <w:object w:dxaOrig="320" w:dyaOrig="360" w14:anchorId="3FDD13B0">
          <v:shape id="_x0000_i1082" type="#_x0000_t75" style="width:16.25pt;height:17.5pt" o:ole="">
            <v:imagedata r:id="rId122" o:title=""/>
          </v:shape>
          <o:OLEObject Type="Embed" ProgID="Equation.DSMT4" ShapeID="_x0000_i1082" DrawAspect="Content" ObjectID="_1745029127" r:id="rId123"/>
        </w:object>
      </w:r>
      <w:r w:rsidRPr="004470F1">
        <w:t xml:space="preserve"> Giá trị chiết suất </w:t>
      </w:r>
      <w:r w:rsidRPr="004470F1">
        <w:rPr>
          <w:position w:val="-12"/>
        </w:rPr>
        <w:object w:dxaOrig="260" w:dyaOrig="360" w14:anchorId="1F4914CA">
          <v:shape id="_x0000_i1083" type="#_x0000_t75" style="width:12.5pt;height:17.5pt" o:ole="">
            <v:imagedata r:id="rId124" o:title=""/>
          </v:shape>
          <o:OLEObject Type="Embed" ProgID="Equation.DSMT4" ShapeID="_x0000_i1083" DrawAspect="Content" ObjectID="_1745029128" r:id="rId125"/>
        </w:object>
      </w:r>
      <w:r w:rsidRPr="004470F1">
        <w:t xml:space="preserve"> có thể là </w:t>
      </w:r>
    </w:p>
    <w:p w14:paraId="691ECA7B" w14:textId="77777777" w:rsidR="00B47636" w:rsidRDefault="00B47636" w:rsidP="00B47636">
      <w:pPr>
        <w:tabs>
          <w:tab w:val="left" w:pos="283"/>
          <w:tab w:val="left" w:pos="2835"/>
          <w:tab w:val="left" w:pos="5386"/>
          <w:tab w:val="left" w:pos="7937"/>
        </w:tabs>
        <w:spacing w:line="276" w:lineRule="auto"/>
        <w:mirrorIndents/>
        <w:jc w:val="both"/>
      </w:pPr>
      <w:r w:rsidRPr="004470F1">
        <w:rPr>
          <w:b/>
          <w:bCs/>
          <w:color w:val="0000FF"/>
        </w:rPr>
        <w:tab/>
      </w:r>
      <w:r>
        <w:rPr>
          <w:b/>
          <w:bCs/>
          <w:color w:val="0000FF"/>
          <w:u w:val="single"/>
        </w:rPr>
        <w:t>A</w:t>
      </w:r>
      <w:r w:rsidRPr="004470F1">
        <w:rPr>
          <w:b/>
          <w:bCs/>
        </w:rPr>
        <w:t xml:space="preserve">. </w:t>
      </w:r>
      <w:r w:rsidRPr="004470F1">
        <w:rPr>
          <w:position w:val="-10"/>
        </w:rPr>
        <w:object w:dxaOrig="380" w:dyaOrig="320" w14:anchorId="51AF58A8">
          <v:shape id="_x0000_i1084" type="#_x0000_t75" style="width:18.75pt;height:16.25pt" o:ole="">
            <v:imagedata r:id="rId126" o:title=""/>
          </v:shape>
          <o:OLEObject Type="Embed" ProgID="Equation.DSMT4" ShapeID="_x0000_i1084" DrawAspect="Content" ObjectID="_1745029129" r:id="rId127"/>
        </w:object>
      </w:r>
      <w:r w:rsidRPr="004470F1">
        <w:t xml:space="preserve"> </w:t>
      </w:r>
      <w:r>
        <w:t xml:space="preserve">                          </w:t>
      </w:r>
      <w:r>
        <w:rPr>
          <w:b/>
          <w:bCs/>
          <w:color w:val="0000FF"/>
        </w:rPr>
        <w:t>A</w:t>
      </w:r>
      <w:r w:rsidRPr="004470F1">
        <w:rPr>
          <w:b/>
          <w:bCs/>
          <w:color w:val="0000FF"/>
        </w:rPr>
        <w:t>.</w:t>
      </w:r>
      <w:r w:rsidRPr="004470F1">
        <w:rPr>
          <w:b/>
        </w:rPr>
        <w:t xml:space="preserve"> </w:t>
      </w:r>
      <w:r w:rsidRPr="004470F1">
        <w:rPr>
          <w:position w:val="-10"/>
        </w:rPr>
        <w:object w:dxaOrig="400" w:dyaOrig="320" w14:anchorId="4EE9059D">
          <v:shape id="_x0000_i1085" type="#_x0000_t75" style="width:20.4pt;height:16.25pt" o:ole="">
            <v:imagedata r:id="rId128" o:title=""/>
          </v:shape>
          <o:OLEObject Type="Embed" ProgID="Equation.DSMT4" ShapeID="_x0000_i1085" DrawAspect="Content" ObjectID="_1745029130" r:id="rId129"/>
        </w:object>
      </w:r>
      <w:r w:rsidRPr="004470F1">
        <w:t xml:space="preserve"> </w:t>
      </w:r>
      <w:r w:rsidRPr="004470F1">
        <w:rPr>
          <w:b/>
          <w:bCs/>
        </w:rPr>
        <w:tab/>
      </w:r>
      <w:r w:rsidRPr="004470F1">
        <w:rPr>
          <w:b/>
          <w:bCs/>
          <w:color w:val="0000FF"/>
        </w:rPr>
        <w:t>C.</w:t>
      </w:r>
      <w:r w:rsidRPr="004470F1">
        <w:rPr>
          <w:b/>
          <w:bCs/>
        </w:rPr>
        <w:t xml:space="preserve"> </w:t>
      </w:r>
      <w:r w:rsidRPr="004470F1">
        <w:rPr>
          <w:position w:val="-10"/>
        </w:rPr>
        <w:object w:dxaOrig="440" w:dyaOrig="320" w14:anchorId="5C89370B">
          <v:shape id="_x0000_i1086" type="#_x0000_t75" style="width:21.65pt;height:16.25pt" o:ole="">
            <v:imagedata r:id="rId130" o:title=""/>
          </v:shape>
          <o:OLEObject Type="Embed" ProgID="Equation.DSMT4" ShapeID="_x0000_i1086" DrawAspect="Content" ObjectID="_1745029131" r:id="rId131"/>
        </w:object>
      </w:r>
      <w:r w:rsidRPr="004470F1">
        <w:t xml:space="preserve"> </w:t>
      </w:r>
      <w:r w:rsidRPr="004470F1">
        <w:rPr>
          <w:b/>
          <w:bCs/>
          <w:color w:val="0000FF"/>
        </w:rPr>
        <w:tab/>
        <w:t>D.</w:t>
      </w:r>
      <w:r w:rsidRPr="004470F1">
        <w:rPr>
          <w:b/>
          <w:bCs/>
        </w:rPr>
        <w:t xml:space="preserve"> </w:t>
      </w:r>
      <w:r w:rsidRPr="004470F1">
        <w:rPr>
          <w:position w:val="-10"/>
        </w:rPr>
        <w:object w:dxaOrig="400" w:dyaOrig="320" w14:anchorId="17118720">
          <v:shape id="_x0000_i1087" type="#_x0000_t75" style="width:20.4pt;height:16.25pt" o:ole="">
            <v:imagedata r:id="rId132" o:title=""/>
          </v:shape>
          <o:OLEObject Type="Embed" ProgID="Equation.DSMT4" ShapeID="_x0000_i1087" DrawAspect="Content" ObjectID="_1745029132" r:id="rId133"/>
        </w:object>
      </w:r>
      <w:r w:rsidRPr="004470F1">
        <w:t xml:space="preserve"> </w:t>
      </w:r>
    </w:p>
    <w:p w14:paraId="5D4AD0A9" w14:textId="77777777" w:rsidR="00B47636" w:rsidRPr="004470F1" w:rsidRDefault="00B47636" w:rsidP="00B47636">
      <w:pPr>
        <w:spacing w:line="276" w:lineRule="auto"/>
      </w:pPr>
      <w:r w:rsidRPr="0070317A">
        <w:rPr>
          <w:b/>
          <w:bCs/>
          <w:color w:val="0033CC"/>
        </w:rPr>
        <w:t xml:space="preserve">Câu 18. </w:t>
      </w:r>
      <w:r w:rsidRPr="0070317A">
        <w:t xml:space="preserve">Sợi quang phần lõi có chiết suất tuyệt đối </w:t>
      </w:r>
      <w:r w:rsidRPr="0070317A">
        <w:rPr>
          <w:position w:val="-12"/>
        </w:rPr>
        <w:object w:dxaOrig="820" w:dyaOrig="360" w14:anchorId="1679A035">
          <v:shape id="_x0000_i1088" type="#_x0000_t75" style="width:40.8pt;height:17.5pt" o:ole="">
            <v:imagedata r:id="rId134" o:title=""/>
          </v:shape>
          <o:OLEObject Type="Embed" ProgID="Equation.DSMT4" ShapeID="_x0000_i1088" DrawAspect="Content" ObjectID="_1745029133" r:id="rId135"/>
        </w:object>
      </w:r>
      <w:r w:rsidRPr="0070317A">
        <w:t xml:space="preserve"> Chiếu tia sáng </w:t>
      </w:r>
      <w:r w:rsidRPr="0070317A">
        <w:rPr>
          <w:position w:val="-6"/>
        </w:rPr>
        <w:object w:dxaOrig="300" w:dyaOrig="279" w14:anchorId="5303D2F7">
          <v:shape id="_x0000_i1089" type="#_x0000_t75" style="width:15pt;height:14.55pt" o:ole="">
            <v:imagedata r:id="rId136" o:title=""/>
          </v:shape>
          <o:OLEObject Type="Embed" ProgID="Equation.DSMT4" ShapeID="_x0000_i1089" DrawAspect="Content" ObjectID="_1745029134" r:id="rId137"/>
        </w:object>
      </w:r>
      <w:r w:rsidRPr="0070317A">
        <w:t xml:space="preserve"> tới lõi sợi quang với góc tới </w:t>
      </w:r>
      <w:r w:rsidRPr="0070317A">
        <w:rPr>
          <w:position w:val="-6"/>
        </w:rPr>
        <w:object w:dxaOrig="139" w:dyaOrig="260" w14:anchorId="54C13308">
          <v:shape id="_x0000_i1090" type="#_x0000_t75" style="width:6.65pt;height:12.5pt" o:ole="">
            <v:imagedata r:id="rId138" o:title=""/>
          </v:shape>
          <o:OLEObject Type="Embed" ProgID="Equation.DSMT4" ShapeID="_x0000_i1090" DrawAspect="Content" ObjectID="_1745029135" r:id="rId139"/>
        </w:object>
      </w:r>
      <w:r w:rsidRPr="0070317A">
        <w:t xml:space="preserve"> như hình vẽ. Tại </w:t>
      </w:r>
      <w:r w:rsidRPr="0070317A">
        <w:rPr>
          <w:position w:val="-4"/>
        </w:rPr>
        <w:object w:dxaOrig="200" w:dyaOrig="260" w14:anchorId="12CFA9ED">
          <v:shape id="_x0000_i1091" type="#_x0000_t75" style="width:9.55pt;height:12.5pt" o:ole="">
            <v:imagedata r:id="rId140" o:title=""/>
          </v:shape>
          <o:OLEObject Type="Embed" ProgID="Equation.DSMT4" ShapeID="_x0000_i1091" DrawAspect="Content" ObjectID="_1745029136" r:id="rId141"/>
        </w:object>
      </w:r>
      <w:r w:rsidRPr="0070317A">
        <w:t>có góc khúc xạ</w:t>
      </w:r>
      <w:r>
        <w:rPr>
          <w:color w:val="FF0000"/>
        </w:rPr>
        <w:t xml:space="preserve"> </w:t>
      </w:r>
      <w:r w:rsidRPr="001720C5">
        <w:rPr>
          <w:position w:val="-10"/>
        </w:rPr>
        <w:object w:dxaOrig="820" w:dyaOrig="360" w14:anchorId="43B6B1C7">
          <v:shape id="_x0000_i1092" type="#_x0000_t75" style="width:40.35pt;height:17.5pt" o:ole="">
            <v:imagedata r:id="rId142" o:title=""/>
          </v:shape>
          <o:OLEObject Type="Embed" ProgID="Equation.DSMT4" ShapeID="_x0000_i1092" DrawAspect="Content" ObjectID="_1745029137" r:id="rId143"/>
        </w:object>
      </w:r>
      <w:r>
        <w:t xml:space="preserve"> </w:t>
      </w:r>
      <w:r w:rsidRPr="0070317A">
        <w:t xml:space="preserve">góc tới </w:t>
      </w:r>
      <w:r w:rsidRPr="0070317A">
        <w:rPr>
          <w:position w:val="-6"/>
        </w:rPr>
        <w:object w:dxaOrig="139" w:dyaOrig="260" w14:anchorId="52CF0079">
          <v:shape id="_x0000_i1093" type="#_x0000_t75" style="width:6.65pt;height:12.5pt" o:ole="">
            <v:imagedata r:id="rId138" o:title=""/>
          </v:shape>
          <o:OLEObject Type="Embed" ProgID="Equation.DSMT4" ShapeID="_x0000_i1093" DrawAspect="Content" ObjectID="_1745029138" r:id="rId144"/>
        </w:object>
      </w:r>
      <w:r w:rsidRPr="0070317A">
        <w:t xml:space="preserve"> có giá trị là</w:t>
      </w:r>
    </w:p>
    <w:p w14:paraId="1A33C687" w14:textId="77777777" w:rsidR="00B47636" w:rsidRDefault="00B47636" w:rsidP="00B47636">
      <w:pPr>
        <w:tabs>
          <w:tab w:val="left" w:pos="283"/>
          <w:tab w:val="left" w:pos="2835"/>
          <w:tab w:val="left" w:pos="5386"/>
          <w:tab w:val="left" w:pos="7937"/>
        </w:tabs>
        <w:spacing w:line="276" w:lineRule="auto"/>
        <w:mirrorIndents/>
        <w:jc w:val="both"/>
      </w:pPr>
      <w:r w:rsidRPr="004470F1">
        <w:rPr>
          <w:b/>
          <w:bCs/>
          <w:color w:val="0000FF"/>
        </w:rPr>
        <w:tab/>
        <w:t>A.</w:t>
      </w:r>
      <w:r w:rsidRPr="004470F1">
        <w:rPr>
          <w:b/>
        </w:rPr>
        <w:t xml:space="preserve"> </w:t>
      </w:r>
      <w:r w:rsidRPr="004470F1">
        <w:rPr>
          <w:position w:val="-10"/>
        </w:rPr>
        <w:object w:dxaOrig="600" w:dyaOrig="360" w14:anchorId="6A521259">
          <v:shape id="_x0000_i1094" type="#_x0000_t75" style="width:29.95pt;height:17.5pt" o:ole="">
            <v:imagedata r:id="rId145" o:title=""/>
          </v:shape>
          <o:OLEObject Type="Embed" ProgID="Equation.DSMT4" ShapeID="_x0000_i1094" DrawAspect="Content" ObjectID="_1745029139" r:id="rId146"/>
        </w:object>
      </w:r>
      <w:r w:rsidRPr="004470F1">
        <w:t xml:space="preserve"> </w:t>
      </w:r>
      <w:r w:rsidRPr="004470F1">
        <w:rPr>
          <w:b/>
          <w:bCs/>
        </w:rPr>
        <w:tab/>
      </w:r>
      <w:r>
        <w:rPr>
          <w:b/>
          <w:bCs/>
          <w:color w:val="0000FF"/>
        </w:rPr>
        <w:t>B</w:t>
      </w:r>
      <w:r w:rsidRPr="004470F1">
        <w:rPr>
          <w:b/>
          <w:bCs/>
          <w:color w:val="0000FF"/>
        </w:rPr>
        <w:t>.</w:t>
      </w:r>
      <w:r w:rsidRPr="004470F1">
        <w:rPr>
          <w:b/>
          <w:bCs/>
        </w:rPr>
        <w:t xml:space="preserve"> </w:t>
      </w:r>
      <w:r w:rsidRPr="004470F1">
        <w:rPr>
          <w:position w:val="-6"/>
        </w:rPr>
        <w:object w:dxaOrig="420" w:dyaOrig="320" w14:anchorId="6996CBDA">
          <v:shape id="_x0000_i1095" type="#_x0000_t75" style="width:21.25pt;height:16.25pt" o:ole="">
            <v:imagedata r:id="rId147" o:title=""/>
          </v:shape>
          <o:OLEObject Type="Embed" ProgID="Equation.DSMT4" ShapeID="_x0000_i1095" DrawAspect="Content" ObjectID="_1745029140" r:id="rId148"/>
        </w:object>
      </w:r>
      <w:r w:rsidRPr="004470F1">
        <w:t xml:space="preserve"> </w:t>
      </w:r>
      <w:r>
        <w:t xml:space="preserve">   </w:t>
      </w:r>
      <w:r>
        <w:rPr>
          <w:b/>
          <w:bCs/>
          <w:color w:val="0000FF"/>
        </w:rPr>
        <w:t>C</w:t>
      </w:r>
      <w:r w:rsidRPr="004470F1">
        <w:rPr>
          <w:b/>
          <w:bCs/>
          <w:color w:val="0000FF"/>
        </w:rPr>
        <w:t>.</w:t>
      </w:r>
      <w:r w:rsidRPr="004470F1">
        <w:rPr>
          <w:b/>
          <w:bCs/>
        </w:rPr>
        <w:t xml:space="preserve"> </w:t>
      </w:r>
      <w:r w:rsidRPr="004470F1">
        <w:rPr>
          <w:position w:val="-6"/>
        </w:rPr>
        <w:object w:dxaOrig="420" w:dyaOrig="320" w14:anchorId="59175D22">
          <v:shape id="_x0000_i1096" type="#_x0000_t75" style="width:21.25pt;height:16.25pt" o:ole="">
            <v:imagedata r:id="rId149" o:title=""/>
          </v:shape>
          <o:OLEObject Type="Embed" ProgID="Equation.DSMT4" ShapeID="_x0000_i1096" DrawAspect="Content" ObjectID="_1745029141" r:id="rId150"/>
        </w:object>
      </w:r>
      <w:r w:rsidRPr="004470F1">
        <w:t xml:space="preserve"> </w:t>
      </w:r>
      <w:r>
        <w:t xml:space="preserve">                    </w:t>
      </w:r>
      <w:r>
        <w:rPr>
          <w:b/>
          <w:bCs/>
          <w:color w:val="0000FF"/>
          <w:u w:val="single"/>
        </w:rPr>
        <w:t>D</w:t>
      </w:r>
      <w:r w:rsidRPr="004470F1">
        <w:rPr>
          <w:b/>
          <w:bCs/>
        </w:rPr>
        <w:t xml:space="preserve">. </w:t>
      </w:r>
      <w:r w:rsidRPr="004470F1">
        <w:rPr>
          <w:position w:val="-10"/>
        </w:rPr>
        <w:object w:dxaOrig="580" w:dyaOrig="360" w14:anchorId="705CD39D">
          <v:shape id="_x0000_i1097" type="#_x0000_t75" style="width:29.55pt;height:17.5pt" o:ole="">
            <v:imagedata r:id="rId151" o:title=""/>
          </v:shape>
          <o:OLEObject Type="Embed" ProgID="Equation.DSMT4" ShapeID="_x0000_i1097" DrawAspect="Content" ObjectID="_1745029142" r:id="rId152"/>
        </w:object>
      </w:r>
      <w:r w:rsidRPr="004470F1">
        <w:t xml:space="preserve"> </w:t>
      </w:r>
    </w:p>
    <w:p w14:paraId="4F53E86F" w14:textId="77777777" w:rsidR="00B47636" w:rsidRPr="004470F1" w:rsidRDefault="00B47636" w:rsidP="00B47636">
      <w:pPr>
        <w:jc w:val="both"/>
        <w:rPr>
          <w:b/>
          <w:bCs/>
          <w:i/>
          <w:iCs/>
        </w:rPr>
      </w:pPr>
      <w:r w:rsidRPr="004470F1">
        <w:rPr>
          <w:b/>
          <w:bCs/>
          <w:i/>
          <w:iCs/>
        </w:rPr>
        <w:t>Đọc thông tin sau và trả lời câu hỏi 19,20,21.</w:t>
      </w:r>
    </w:p>
    <w:p w14:paraId="6108B76C" w14:textId="77777777" w:rsidR="00B47636" w:rsidRPr="004470F1" w:rsidRDefault="00B47636" w:rsidP="00B47636">
      <w:pPr>
        <w:jc w:val="center"/>
        <w:rPr>
          <w:b/>
          <w:bCs/>
        </w:rPr>
      </w:pPr>
      <w:r w:rsidRPr="004470F1">
        <w:rPr>
          <w:b/>
          <w:bCs/>
        </w:rPr>
        <w:t>CỔNG DÒ KIM LOẠI</w:t>
      </w:r>
    </w:p>
    <w:p w14:paraId="2671A6EB" w14:textId="77777777" w:rsidR="00B47636" w:rsidRPr="004470F1" w:rsidRDefault="00B47636" w:rsidP="00B47636">
      <w:pPr>
        <w:ind w:firstLine="283"/>
        <w:jc w:val="both"/>
      </w:pPr>
      <w:r w:rsidRPr="004470F1">
        <w:t>Hiện nay máy dò kim loại là một trong những thiết bị đang được sử dụng ngày càng phổ biến trong nhiều lĩnh vực khác nhau</w:t>
      </w:r>
      <w:r>
        <w:t xml:space="preserve"> như</w:t>
      </w:r>
      <w:r w:rsidRPr="004470F1">
        <w:t xml:space="preserve"> khai thác khoáng sản</w:t>
      </w:r>
      <w:r>
        <w:t>,</w:t>
      </w:r>
      <w:r w:rsidRPr="004470F1">
        <w:t xml:space="preserve"> chế biến thực phẩm, dược phẩm, dò tìm cổ </w:t>
      </w:r>
      <w:proofErr w:type="gramStart"/>
      <w:r w:rsidRPr="004470F1">
        <w:t>vật,…</w:t>
      </w:r>
      <w:proofErr w:type="gramEnd"/>
      <w:r w:rsidRPr="004470F1">
        <w:t xml:space="preserve"> và quan trọng nhất là nó là thiết bị không thể thiếu trong lĩnh vực an ninh, quân sự,… nó được sử dụng để dò bom mìn, kiểm soát vũ khí, kiểm soát tù nhân,… g</w:t>
      </w:r>
      <w:r>
        <w:t>ó</w:t>
      </w:r>
      <w:r w:rsidRPr="004470F1">
        <w:t>p phần đảm bảo an ninh của quốc gia,</w:t>
      </w:r>
      <w:r>
        <w:t xml:space="preserve"> </w:t>
      </w:r>
      <w:r w:rsidRPr="004470F1">
        <w:t>chống lại bạo loạn xã hội.</w:t>
      </w:r>
    </w:p>
    <w:p w14:paraId="711D426F" w14:textId="77777777" w:rsidR="00B47636" w:rsidRPr="004470F1" w:rsidRDefault="00B47636" w:rsidP="00B47636">
      <w:pPr>
        <w:pStyle w:val="NormalWeb"/>
        <w:shd w:val="clear" w:color="auto" w:fill="FFFFFF"/>
        <w:spacing w:before="0" w:beforeAutospacing="0" w:after="0" w:afterAutospacing="0"/>
        <w:ind w:firstLine="283"/>
        <w:jc w:val="both"/>
        <w:rPr>
          <w:color w:val="202122"/>
        </w:rPr>
      </w:pPr>
      <w:r w:rsidRPr="004470F1">
        <w:rPr>
          <w:color w:val="202122"/>
        </w:rPr>
        <w:t>Nguyên lý chung của máy dò kim loại là dùng cuộn dây phát</w:t>
      </w:r>
      <w:r>
        <w:rPr>
          <w:color w:val="202122"/>
        </w:rPr>
        <w:t xml:space="preserve"> </w:t>
      </w:r>
      <w:r w:rsidRPr="004470F1">
        <w:rPr>
          <w:color w:val="202122"/>
        </w:rPr>
        <w:t xml:space="preserve">tạo ra từ trường biến thiên và cuộn dây thu để thu từ trường cảm ứng trong vùng </w:t>
      </w:r>
      <w:r w:rsidRPr="00A73B48">
        <w:rPr>
          <w:color w:val="202122"/>
        </w:rPr>
        <w:t>không gian dò tìm của đầu dò.</w:t>
      </w:r>
      <w:r w:rsidRPr="004470F1">
        <w:rPr>
          <w:color w:val="202122"/>
        </w:rPr>
        <w:t xml:space="preserve"> </w:t>
      </w:r>
      <w:r>
        <w:rPr>
          <w:color w:val="202122"/>
        </w:rPr>
        <w:t xml:space="preserve"> </w:t>
      </w:r>
      <w:r w:rsidRPr="004470F1">
        <w:rPr>
          <w:color w:val="202122"/>
        </w:rPr>
        <w:t>Nếu không có vật kim loại, cuộn dây thu chỉ thu được từ trường của cuộn phát bình thường. Khi có vật kim loại trong vùng từ trường cuộn dây phát thì trong kim loại xuất hiện một </w:t>
      </w:r>
      <w:hyperlink r:id="rId153" w:tooltip="Dòng điện cảm ứng" w:history="1">
        <w:r w:rsidRPr="004470F1">
          <w:rPr>
            <w:rStyle w:val="Hyperlink"/>
          </w:rPr>
          <w:t>dòng điện cảm ứng</w:t>
        </w:r>
      </w:hyperlink>
      <w:r w:rsidRPr="004470F1">
        <w:t>,</w:t>
      </w:r>
      <w:r w:rsidRPr="004470F1">
        <w:rPr>
          <w:color w:val="202122"/>
        </w:rPr>
        <w:t xml:space="preserve"> làm lệch từ trường ở vùng cuộn dây thu. Mức lệch trường phụ thuộc độ dẫn, độ lớn vật thể và khoảng cách đến đầu dò.</w:t>
      </w:r>
    </w:p>
    <w:p w14:paraId="0A8A9DF4" w14:textId="77777777" w:rsidR="00B47636" w:rsidRPr="004470F1" w:rsidRDefault="00B47636" w:rsidP="00B47636">
      <w:pPr>
        <w:pStyle w:val="NormalWeb"/>
        <w:shd w:val="clear" w:color="auto" w:fill="FFFFFF"/>
        <w:spacing w:before="0" w:beforeAutospacing="0" w:after="0" w:afterAutospacing="0"/>
        <w:jc w:val="center"/>
        <w:rPr>
          <w:color w:val="202122"/>
        </w:rPr>
      </w:pPr>
      <w:r w:rsidRPr="004470F1">
        <w:rPr>
          <w:noProof/>
          <w:color w:val="202122"/>
          <w:lang w:val="vi-VN" w:eastAsia="vi-VN"/>
        </w:rPr>
        <w:drawing>
          <wp:inline distT="0" distB="0" distL="0" distR="0" wp14:anchorId="73868610" wp14:editId="0AD21AD6">
            <wp:extent cx="3707034" cy="132506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4"/>
                    <a:stretch>
                      <a:fillRect/>
                    </a:stretch>
                  </pic:blipFill>
                  <pic:spPr>
                    <a:xfrm>
                      <a:off x="0" y="0"/>
                      <a:ext cx="3729750" cy="1333187"/>
                    </a:xfrm>
                    <a:prstGeom prst="rect">
                      <a:avLst/>
                    </a:prstGeom>
                  </pic:spPr>
                </pic:pic>
              </a:graphicData>
            </a:graphic>
          </wp:inline>
        </w:drawing>
      </w:r>
      <w:r w:rsidRPr="004470F1">
        <w:rPr>
          <w:color w:val="202122"/>
        </w:rPr>
        <w:t xml:space="preserve"> </w:t>
      </w:r>
    </w:p>
    <w:p w14:paraId="02DA5669" w14:textId="77777777" w:rsidR="00B47636" w:rsidRDefault="00B47636" w:rsidP="00B47636">
      <w:pPr>
        <w:spacing w:line="276" w:lineRule="auto"/>
        <w:rPr>
          <w:b/>
          <w:bCs/>
          <w:color w:val="0033CC"/>
        </w:rPr>
      </w:pPr>
      <w:r w:rsidRPr="004470F1">
        <w:rPr>
          <w:b/>
          <w:bCs/>
          <w:color w:val="0033CC"/>
        </w:rPr>
        <w:t xml:space="preserve"> Câu </w:t>
      </w:r>
      <w:r>
        <w:rPr>
          <w:b/>
          <w:bCs/>
          <w:color w:val="0033CC"/>
        </w:rPr>
        <w:t>19</w:t>
      </w:r>
      <w:r w:rsidRPr="004470F1">
        <w:rPr>
          <w:b/>
          <w:bCs/>
          <w:color w:val="0033CC"/>
        </w:rPr>
        <w:t>.</w:t>
      </w:r>
      <w:r>
        <w:rPr>
          <w:b/>
          <w:bCs/>
          <w:color w:val="0033CC"/>
        </w:rPr>
        <w:t xml:space="preserve"> </w:t>
      </w:r>
      <w:r w:rsidRPr="00A81DB9">
        <w:t xml:space="preserve">Máy dò kim loại </w:t>
      </w:r>
      <w:r w:rsidRPr="00A81DB9">
        <w:rPr>
          <w:b/>
          <w:bCs/>
        </w:rPr>
        <w:t xml:space="preserve">không </w:t>
      </w:r>
      <w:r w:rsidRPr="00A81DB9">
        <w:t>được sử dụng trong lĩnh vực</w:t>
      </w:r>
    </w:p>
    <w:p w14:paraId="0D31B98A" w14:textId="77777777" w:rsidR="00B47636" w:rsidRPr="004470F1" w:rsidRDefault="00B47636" w:rsidP="00B47636">
      <w:pPr>
        <w:jc w:val="both"/>
        <w:rPr>
          <w:b/>
          <w:bCs/>
        </w:rPr>
      </w:pPr>
      <w:r w:rsidRPr="0070317A">
        <w:rPr>
          <w:b/>
          <w:color w:val="0000FF"/>
          <w:u w:val="single"/>
        </w:rPr>
        <w:t>A.</w:t>
      </w:r>
      <w:r w:rsidRPr="004470F1">
        <w:t xml:space="preserve"> </w:t>
      </w:r>
      <w:r>
        <w:t>dò tìm gốm sứ</w:t>
      </w:r>
      <w:r w:rsidRPr="004470F1">
        <w:t xml:space="preserve">. </w:t>
      </w:r>
      <w:r w:rsidRPr="004470F1">
        <w:rPr>
          <w:color w:val="0000FF"/>
        </w:rPr>
        <w:tab/>
      </w:r>
      <w:r>
        <w:rPr>
          <w:color w:val="0000FF"/>
        </w:rPr>
        <w:t xml:space="preserve"> </w:t>
      </w:r>
      <w:r w:rsidRPr="0070317A">
        <w:rPr>
          <w:b/>
          <w:color w:val="0000FF"/>
        </w:rPr>
        <w:t>B</w:t>
      </w:r>
      <w:r w:rsidRPr="004470F1">
        <w:t xml:space="preserve">. </w:t>
      </w:r>
      <w:r>
        <w:t>rà soát bom mìn</w:t>
      </w:r>
      <w:r w:rsidRPr="004470F1">
        <w:t>.</w:t>
      </w:r>
      <w:r>
        <w:t xml:space="preserve">       </w:t>
      </w:r>
      <w:r w:rsidRPr="004470F1">
        <w:rPr>
          <w:b/>
          <w:bCs/>
          <w:color w:val="0000FF"/>
        </w:rPr>
        <w:t>C.</w:t>
      </w:r>
      <w:r w:rsidRPr="004470F1">
        <w:t xml:space="preserve"> </w:t>
      </w:r>
      <w:proofErr w:type="gramStart"/>
      <w:r>
        <w:t>an</w:t>
      </w:r>
      <w:proofErr w:type="gramEnd"/>
      <w:r>
        <w:t xml:space="preserve"> ninh quân sự</w:t>
      </w:r>
      <w:r w:rsidRPr="004470F1">
        <w:t xml:space="preserve">. </w:t>
      </w:r>
      <w:r w:rsidRPr="004470F1">
        <w:rPr>
          <w:b/>
          <w:bCs/>
          <w:color w:val="0000FF"/>
        </w:rPr>
        <w:tab/>
      </w:r>
      <w:r>
        <w:rPr>
          <w:b/>
          <w:bCs/>
          <w:color w:val="0000FF"/>
        </w:rPr>
        <w:t xml:space="preserve"> </w:t>
      </w:r>
      <w:r w:rsidRPr="004470F1">
        <w:rPr>
          <w:b/>
          <w:bCs/>
          <w:color w:val="0000FF"/>
        </w:rPr>
        <w:t>D.</w:t>
      </w:r>
      <w:r w:rsidRPr="004470F1">
        <w:t xml:space="preserve"> </w:t>
      </w:r>
      <w:r>
        <w:t>dò tìm cổ vật</w:t>
      </w:r>
      <w:r w:rsidRPr="004470F1">
        <w:t>.</w:t>
      </w:r>
    </w:p>
    <w:p w14:paraId="47A789DF" w14:textId="77777777" w:rsidR="00B47636" w:rsidRPr="004470F1" w:rsidRDefault="00B47636" w:rsidP="00B47636">
      <w:pPr>
        <w:spacing w:line="276" w:lineRule="auto"/>
      </w:pPr>
      <w:r w:rsidRPr="00B56EB1">
        <w:rPr>
          <w:b/>
          <w:bCs/>
          <w:color w:val="0033CC"/>
        </w:rPr>
        <w:t xml:space="preserve">Câu </w:t>
      </w:r>
      <w:r>
        <w:rPr>
          <w:b/>
          <w:bCs/>
          <w:color w:val="0033CC"/>
        </w:rPr>
        <w:t>20</w:t>
      </w:r>
      <w:r w:rsidRPr="00B56EB1">
        <w:rPr>
          <w:b/>
          <w:bCs/>
          <w:color w:val="0033CC"/>
        </w:rPr>
        <w:t>.</w:t>
      </w:r>
      <w:r w:rsidRPr="004470F1">
        <w:rPr>
          <w:b/>
          <w:bCs/>
          <w:color w:val="0033CC"/>
        </w:rPr>
        <w:t xml:space="preserve"> </w:t>
      </w:r>
      <w:r>
        <w:t>Nguồn tạo ra từ trường biến thiên ở</w:t>
      </w:r>
      <w:r w:rsidRPr="004470F1">
        <w:t xml:space="preserve"> cuộn dây phát là </w:t>
      </w:r>
    </w:p>
    <w:p w14:paraId="01611D54" w14:textId="77777777" w:rsidR="00B47636" w:rsidRDefault="00B47636" w:rsidP="00B47636">
      <w:pPr>
        <w:tabs>
          <w:tab w:val="left" w:pos="283"/>
          <w:tab w:val="left" w:pos="2835"/>
          <w:tab w:val="left" w:pos="5386"/>
          <w:tab w:val="left" w:pos="7937"/>
        </w:tabs>
        <w:jc w:val="both"/>
      </w:pPr>
      <w:r w:rsidRPr="004470F1">
        <w:rPr>
          <w:b/>
          <w:color w:val="0000FF"/>
        </w:rPr>
        <w:tab/>
      </w:r>
      <w:proofErr w:type="gramStart"/>
      <w:r w:rsidRPr="004470F1">
        <w:rPr>
          <w:b/>
          <w:color w:val="0000FF"/>
        </w:rPr>
        <w:t>A.</w:t>
      </w:r>
      <w:r w:rsidRPr="00A73B48">
        <w:rPr>
          <w:bCs/>
        </w:rPr>
        <w:t>dòng</w:t>
      </w:r>
      <w:proofErr w:type="gramEnd"/>
      <w:r w:rsidRPr="00A73B48">
        <w:rPr>
          <w:bCs/>
        </w:rPr>
        <w:t xml:space="preserve"> điện</w:t>
      </w:r>
      <w:r w:rsidRPr="004470F1">
        <w:t xml:space="preserve"> không đổi.</w:t>
      </w:r>
      <w:r w:rsidRPr="004470F1">
        <w:rPr>
          <w:b/>
          <w:color w:val="0000FF"/>
        </w:rPr>
        <w:tab/>
        <w:t>B.</w:t>
      </w:r>
      <w:r w:rsidRPr="004470F1">
        <w:t xml:space="preserve"> dòng điện </w:t>
      </w:r>
      <w:proofErr w:type="gramStart"/>
      <w:r w:rsidRPr="004470F1">
        <w:t>Fuco .</w:t>
      </w:r>
      <w:proofErr w:type="gramEnd"/>
      <w:r w:rsidRPr="004470F1">
        <w:tab/>
      </w:r>
      <w:r w:rsidRPr="004470F1">
        <w:rPr>
          <w:b/>
          <w:bCs/>
          <w:color w:val="0000FF"/>
          <w:u w:val="single"/>
        </w:rPr>
        <w:t>C</w:t>
      </w:r>
      <w:r w:rsidRPr="004470F1">
        <w:rPr>
          <w:b/>
          <w:bCs/>
        </w:rPr>
        <w:t>.</w:t>
      </w:r>
      <w:r w:rsidRPr="004470F1">
        <w:t xml:space="preserve"> </w:t>
      </w:r>
      <w:r>
        <w:t xml:space="preserve">dòng điện </w:t>
      </w:r>
      <w:r w:rsidRPr="004470F1">
        <w:t>biến thiên.</w:t>
      </w:r>
      <w:r w:rsidRPr="004470F1">
        <w:rPr>
          <w:b/>
          <w:color w:val="0000FF"/>
        </w:rPr>
        <w:tab/>
        <w:t>D.</w:t>
      </w:r>
      <w:r w:rsidRPr="004470F1">
        <w:t xml:space="preserve"> </w:t>
      </w:r>
      <w:r>
        <w:t>nam châm vĩnh cửu</w:t>
      </w:r>
      <w:r w:rsidRPr="004470F1">
        <w:t>.</w:t>
      </w:r>
    </w:p>
    <w:p w14:paraId="05AEC43C" w14:textId="77777777" w:rsidR="00B47636" w:rsidRPr="004470F1" w:rsidRDefault="00B47636" w:rsidP="00B47636">
      <w:pPr>
        <w:spacing w:line="276" w:lineRule="auto"/>
      </w:pPr>
      <w:r w:rsidRPr="004470F1">
        <w:rPr>
          <w:b/>
          <w:bCs/>
          <w:color w:val="0033CC"/>
        </w:rPr>
        <w:t>Câu 2</w:t>
      </w:r>
      <w:r>
        <w:rPr>
          <w:b/>
          <w:bCs/>
          <w:color w:val="0033CC"/>
        </w:rPr>
        <w:t>1</w:t>
      </w:r>
      <w:r w:rsidRPr="004470F1">
        <w:rPr>
          <w:b/>
          <w:bCs/>
          <w:color w:val="0033CC"/>
        </w:rPr>
        <w:t>.</w:t>
      </w:r>
      <w:r>
        <w:rPr>
          <w:b/>
          <w:bCs/>
          <w:color w:val="0033CC"/>
        </w:rPr>
        <w:t xml:space="preserve"> </w:t>
      </w:r>
      <w:r w:rsidRPr="004470F1">
        <w:t xml:space="preserve">Khi </w:t>
      </w:r>
      <w:r>
        <w:t>phát hiện có</w:t>
      </w:r>
      <w:r w:rsidRPr="004470F1">
        <w:t xml:space="preserve"> kim loại</w:t>
      </w:r>
      <w:r>
        <w:t xml:space="preserve"> trong vùng từ trường của cuộn phát, </w:t>
      </w:r>
      <w:r w:rsidRPr="004470F1">
        <w:t>nguyên nhân làm lệch từ trường ở vùng cuộn dây thu là do</w:t>
      </w:r>
    </w:p>
    <w:p w14:paraId="1CAAE56D" w14:textId="77777777" w:rsidR="00B47636" w:rsidRPr="004470F1" w:rsidRDefault="00B47636" w:rsidP="00B47636">
      <w:pPr>
        <w:jc w:val="both"/>
      </w:pPr>
      <w:r>
        <w:rPr>
          <w:b/>
          <w:color w:val="0000FF"/>
        </w:rPr>
        <w:t>A</w:t>
      </w:r>
      <w:r w:rsidRPr="004470F1">
        <w:t>. dòng điện Fuco xuất hiện trong cuộn dây thu tạo ra.</w:t>
      </w:r>
    </w:p>
    <w:p w14:paraId="63304B56" w14:textId="77777777" w:rsidR="00B47636" w:rsidRPr="004470F1" w:rsidRDefault="00B47636" w:rsidP="00B47636">
      <w:pPr>
        <w:jc w:val="both"/>
        <w:rPr>
          <w:b/>
          <w:bCs/>
          <w:color w:val="0000FF"/>
        </w:rPr>
      </w:pPr>
      <w:r>
        <w:rPr>
          <w:b/>
          <w:bCs/>
          <w:color w:val="0000FF"/>
        </w:rPr>
        <w:t>B</w:t>
      </w:r>
      <w:r w:rsidRPr="004470F1">
        <w:rPr>
          <w:b/>
          <w:bCs/>
          <w:color w:val="0000FF"/>
        </w:rPr>
        <w:t>.</w:t>
      </w:r>
      <w:r w:rsidRPr="004470F1">
        <w:t xml:space="preserve"> dòng điện biến thiên trong cuộn dây phát tạo ra. </w:t>
      </w:r>
      <w:r w:rsidRPr="004470F1">
        <w:rPr>
          <w:b/>
          <w:bCs/>
          <w:color w:val="0000FF"/>
        </w:rPr>
        <w:tab/>
      </w:r>
    </w:p>
    <w:p w14:paraId="4EC720C2" w14:textId="77777777" w:rsidR="00B47636" w:rsidRPr="004470F1" w:rsidRDefault="00B47636" w:rsidP="00B47636">
      <w:pPr>
        <w:jc w:val="both"/>
        <w:rPr>
          <w:b/>
          <w:bCs/>
        </w:rPr>
      </w:pPr>
      <w:r>
        <w:rPr>
          <w:b/>
          <w:bCs/>
          <w:color w:val="0000FF"/>
        </w:rPr>
        <w:t>C</w:t>
      </w:r>
      <w:r w:rsidRPr="004470F1">
        <w:rPr>
          <w:b/>
          <w:bCs/>
          <w:color w:val="0000FF"/>
        </w:rPr>
        <w:t>.</w:t>
      </w:r>
      <w:r w:rsidRPr="004470F1">
        <w:t xml:space="preserve"> dòng điện không đổi trong cuộn dây phát tạo ra.</w:t>
      </w:r>
    </w:p>
    <w:p w14:paraId="48409408" w14:textId="77777777" w:rsidR="00B47636" w:rsidRPr="004470F1" w:rsidRDefault="00B47636" w:rsidP="00B47636">
      <w:pPr>
        <w:jc w:val="both"/>
        <w:rPr>
          <w:color w:val="0000FF"/>
        </w:rPr>
      </w:pPr>
      <w:r>
        <w:rPr>
          <w:b/>
          <w:color w:val="0000FF"/>
          <w:u w:val="single"/>
        </w:rPr>
        <w:t>D</w:t>
      </w:r>
      <w:r w:rsidRPr="0070317A">
        <w:rPr>
          <w:b/>
          <w:color w:val="0000FF"/>
          <w:u w:val="single"/>
        </w:rPr>
        <w:t>.</w:t>
      </w:r>
      <w:r w:rsidRPr="004470F1">
        <w:t xml:space="preserve"> dòng điện Fuco xuất hiện trong kim loại tạo ra. </w:t>
      </w:r>
      <w:r w:rsidRPr="004470F1">
        <w:rPr>
          <w:color w:val="0000FF"/>
        </w:rPr>
        <w:tab/>
      </w:r>
      <w:bookmarkStart w:id="15" w:name="Test"/>
    </w:p>
    <w:p w14:paraId="0DEF7A02" w14:textId="63E415E9" w:rsidR="00B47636" w:rsidRDefault="00B47636" w:rsidP="00B47636">
      <w:pPr>
        <w:tabs>
          <w:tab w:val="center" w:pos="2400"/>
        </w:tabs>
        <w:rPr>
          <w:b/>
          <w:color w:val="000080"/>
        </w:rPr>
      </w:pPr>
    </w:p>
    <w:p w14:paraId="164DFEFA" w14:textId="08EDA622" w:rsidR="00B47636" w:rsidRDefault="00000000" w:rsidP="00B47636">
      <w:pPr>
        <w:tabs>
          <w:tab w:val="left" w:pos="300"/>
          <w:tab w:val="left" w:pos="2980"/>
          <w:tab w:val="left" w:pos="5660"/>
          <w:tab w:val="left" w:pos="8340"/>
        </w:tabs>
        <w:spacing w:line="276" w:lineRule="auto"/>
        <w:jc w:val="center"/>
        <w:rPr>
          <w:b/>
          <w:color w:val="0000FF"/>
        </w:rPr>
      </w:pPr>
      <w:r>
        <w:rPr>
          <w:b/>
          <w:color w:val="0000FF"/>
        </w:rPr>
        <w:t>-------- HẾT--------</w:t>
      </w:r>
      <w:bookmarkStart w:id="16" w:name="c16q"/>
      <w:bookmarkEnd w:id="15"/>
      <w:bookmarkEnd w:id="16"/>
    </w:p>
    <w:sectPr w:rsidR="00B47636">
      <w:footerReference w:type="even" r:id="rId155"/>
      <w:footerReference w:type="default" r:id="rId156"/>
      <w:footerReference w:type="first" r:id="rId157"/>
      <w:pgSz w:w="11906" w:h="16838"/>
      <w:pgMar w:top="580" w:right="580" w:bottom="580" w:left="580" w:header="400" w:footer="5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E4DFC" w14:textId="77777777" w:rsidR="00C718A2" w:rsidRDefault="00C718A2">
      <w:r>
        <w:separator/>
      </w:r>
    </w:p>
  </w:endnote>
  <w:endnote w:type="continuationSeparator" w:id="0">
    <w:p w14:paraId="529B9491" w14:textId="77777777" w:rsidR="00C718A2" w:rsidRDefault="00C7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CE192" w14:textId="77777777" w:rsidR="002C0A2A" w:rsidRDefault="00000000">
    <w:r>
      <w:pict w14:anchorId="5A3670E2">
        <v:roundrect id="_x0000_s1027" style="width:120pt;height:22pt;mso-left-percent:-10001;mso-top-percent:-10001;mso-position-horizontal:absolute;mso-position-horizontal-relative:char;mso-position-vertical:absolute;mso-position-vertical-relative:line;mso-left-percent:-10001;mso-top-percent:-10001" arcsize="10923f" strokecolor="#8b0000">
          <v:textbox>
            <w:txbxContent>
              <w:p w14:paraId="135CA322" w14:textId="77777777" w:rsidR="002C0A2A"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B47636">
                  <w:rPr>
                    <w:noProof/>
                    <w:color w:val="0000FF"/>
                    <w:sz w:val="22"/>
                  </w:rPr>
                  <w:t>2</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B47636">
                  <w:rPr>
                    <w:noProof/>
                    <w:color w:val="0000FF"/>
                    <w:sz w:val="22"/>
                  </w:rPr>
                  <w:t>2</w:t>
                </w:r>
                <w:r>
                  <w:rPr>
                    <w:color w:val="0000FF"/>
                    <w:sz w:val="22"/>
                  </w:rPr>
                  <w:fldChar w:fldCharType="end"/>
                </w:r>
                <w:r>
                  <w:rPr>
                    <w:color w:val="0000FF"/>
                    <w:sz w:val="22"/>
                  </w:rPr>
                  <w:t xml:space="preserve"> - Mã đề 302</w:t>
                </w:r>
              </w:p>
            </w:txbxContent>
          </v:textbox>
        </v:round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FD738" w14:textId="77777777" w:rsidR="002C0A2A" w:rsidRDefault="00000000">
    <w:pPr>
      <w:jc w:val="right"/>
    </w:pPr>
    <w:r>
      <w:pict w14:anchorId="02B27858">
        <v:roundrect id="_x0000_s1026" style="width:120pt;height:22pt;mso-left-percent:-10001;mso-top-percent:-10001;mso-position-horizontal:absolute;mso-position-horizontal-relative:char;mso-position-vertical:absolute;mso-position-vertical-relative:line;mso-left-percent:-10001;mso-top-percent:-10001" arcsize="10923f" strokecolor="#8b0000">
          <v:textbox>
            <w:txbxContent>
              <w:p w14:paraId="4DC0A3AE" w14:textId="23969BCF" w:rsidR="002C0A2A"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B47636">
                  <w:rPr>
                    <w:noProof/>
                    <w:color w:val="0000FF"/>
                    <w:sz w:val="22"/>
                  </w:rPr>
                  <w:t>3</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B47636">
                  <w:rPr>
                    <w:noProof/>
                    <w:color w:val="0000FF"/>
                    <w:sz w:val="22"/>
                  </w:rPr>
                  <w:t>4</w:t>
                </w:r>
                <w:r>
                  <w:rPr>
                    <w:color w:val="0000FF"/>
                    <w:sz w:val="22"/>
                  </w:rPr>
                  <w:fldChar w:fldCharType="end"/>
                </w:r>
                <w:r>
                  <w:rPr>
                    <w:color w:val="0000FF"/>
                    <w:sz w:val="22"/>
                  </w:rPr>
                  <w:t xml:space="preserve"> - Mã đề 302</w:t>
                </w:r>
              </w:p>
            </w:txbxContent>
          </v:textbox>
        </v:round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46BDA" w14:textId="77777777" w:rsidR="002C0A2A" w:rsidRDefault="00000000">
    <w:pPr>
      <w:jc w:val="right"/>
    </w:pPr>
    <w:r>
      <w:pict w14:anchorId="3309A06F">
        <v:roundrect id="_x0000_s1025" style="width:120pt;height:22pt;mso-left-percent:-10001;mso-top-percent:-10001;mso-position-horizontal:absolute;mso-position-horizontal-relative:char;mso-position-vertical:absolute;mso-position-vertical-relative:line;mso-left-percent:-10001;mso-top-percent:-10001" arcsize="10923f" strokecolor="#8b0000">
          <v:textbox>
            <w:txbxContent>
              <w:p w14:paraId="2472F04E" w14:textId="77777777" w:rsidR="002C0A2A"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B47636">
                  <w:rPr>
                    <w:noProof/>
                    <w:color w:val="0000FF"/>
                    <w:sz w:val="22"/>
                  </w:rPr>
                  <w:t>1</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B47636">
                  <w:rPr>
                    <w:noProof/>
                    <w:color w:val="0000FF"/>
                    <w:sz w:val="22"/>
                  </w:rPr>
                  <w:t>2</w:t>
                </w:r>
                <w:r>
                  <w:rPr>
                    <w:color w:val="0000FF"/>
                    <w:sz w:val="22"/>
                  </w:rPr>
                  <w:fldChar w:fldCharType="end"/>
                </w:r>
                <w:r>
                  <w:rPr>
                    <w:color w:val="0000FF"/>
                    <w:sz w:val="22"/>
                  </w:rPr>
                  <w:t xml:space="preserve"> - Mã đề 302</w:t>
                </w:r>
              </w:p>
            </w:txbxContent>
          </v:textbox>
        </v:round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B83BE" w14:textId="77777777" w:rsidR="00C718A2" w:rsidRDefault="00C718A2">
      <w:r>
        <w:separator/>
      </w:r>
    </w:p>
  </w:footnote>
  <w:footnote w:type="continuationSeparator" w:id="0">
    <w:p w14:paraId="3C05ADCA" w14:textId="77777777" w:rsidR="00C718A2" w:rsidRDefault="00C718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124"/>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lt;lop&gt;" w:val="11"/>
    <w:docVar w:name="&lt;tscau&gt;" w:val="15"/>
    <w:docVar w:name="MADE" w:val="302"/>
  </w:docVars>
  <w:rsids>
    <w:rsidRoot w:val="00A77B3E"/>
    <w:rsid w:val="00065BF2"/>
    <w:rsid w:val="000714B6"/>
    <w:rsid w:val="00074FF5"/>
    <w:rsid w:val="00094210"/>
    <w:rsid w:val="00231FA6"/>
    <w:rsid w:val="002C0A2A"/>
    <w:rsid w:val="00502569"/>
    <w:rsid w:val="005F3B62"/>
    <w:rsid w:val="0096149B"/>
    <w:rsid w:val="00A77B3E"/>
    <w:rsid w:val="00B256A6"/>
    <w:rsid w:val="00B47636"/>
    <w:rsid w:val="00BE15F6"/>
    <w:rsid w:val="00C718A2"/>
    <w:rsid w:val="00CA2A55"/>
    <w:rsid w:val="00D314B4"/>
    <w:rsid w:val="00D704EC"/>
    <w:rsid w:val="00DD584D"/>
    <w:rsid w:val="00F75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4"/>
    <o:shapelayout v:ext="edit">
      <o:idmap v:ext="edit" data="2"/>
    </o:shapelayout>
  </w:shapeDefaults>
  <w:decimalSymbol w:val="."/>
  <w:listSeparator w:val=","/>
  <w14:docId w14:val="7965E609"/>
  <w15:docId w15:val="{3C057780-A30C-4FA7-A453-2DB9AE52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7636"/>
    <w:pPr>
      <w:spacing w:before="100" w:beforeAutospacing="1" w:after="100" w:afterAutospacing="1"/>
    </w:pPr>
  </w:style>
  <w:style w:type="character" w:styleId="Hyperlink">
    <w:name w:val="Hyperlink"/>
    <w:basedOn w:val="DefaultParagraphFont"/>
    <w:uiPriority w:val="99"/>
    <w:semiHidden/>
    <w:unhideWhenUsed/>
    <w:rsid w:val="00B47636"/>
    <w:rPr>
      <w:color w:val="0000FF"/>
      <w:u w:val="single"/>
    </w:rPr>
  </w:style>
  <w:style w:type="table" w:styleId="TableGrid">
    <w:name w:val="Table Grid"/>
    <w:basedOn w:val="TableNormal"/>
    <w:rsid w:val="00B47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803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oleObject" Target="embeddings/oleObject8.bin"/><Relationship Id="rId42" Type="http://schemas.openxmlformats.org/officeDocument/2006/relationships/oleObject" Target="embeddings/oleObject19.bin"/><Relationship Id="rId63" Type="http://schemas.openxmlformats.org/officeDocument/2006/relationships/image" Target="media/image29.wmf"/><Relationship Id="rId84" Type="http://schemas.openxmlformats.org/officeDocument/2006/relationships/image" Target="media/image40.wmf"/><Relationship Id="rId138" Type="http://schemas.openxmlformats.org/officeDocument/2006/relationships/image" Target="media/image68.wmf"/><Relationship Id="rId159" Type="http://schemas.openxmlformats.org/officeDocument/2006/relationships/theme" Target="theme/theme1.xml"/><Relationship Id="rId107" Type="http://schemas.openxmlformats.org/officeDocument/2006/relationships/image" Target="media/image52.wmf"/><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image" Target="media/image24.wmf"/><Relationship Id="rId74" Type="http://schemas.openxmlformats.org/officeDocument/2006/relationships/image" Target="media/image35.wmf"/><Relationship Id="rId128" Type="http://schemas.openxmlformats.org/officeDocument/2006/relationships/image" Target="media/image63.wmf"/><Relationship Id="rId149" Type="http://schemas.openxmlformats.org/officeDocument/2006/relationships/image" Target="media/image73.wmf"/><Relationship Id="rId5" Type="http://schemas.openxmlformats.org/officeDocument/2006/relationships/endnotes" Target="endnotes.xml"/><Relationship Id="rId95" Type="http://schemas.openxmlformats.org/officeDocument/2006/relationships/oleObject" Target="embeddings/oleObject45.bin"/><Relationship Id="rId22" Type="http://schemas.openxmlformats.org/officeDocument/2006/relationships/image" Target="media/image9.wmf"/><Relationship Id="rId43" Type="http://schemas.openxmlformats.org/officeDocument/2006/relationships/image" Target="media/image19.wmf"/><Relationship Id="rId64" Type="http://schemas.openxmlformats.org/officeDocument/2006/relationships/oleObject" Target="embeddings/oleObject30.bin"/><Relationship Id="rId118" Type="http://schemas.openxmlformats.org/officeDocument/2006/relationships/oleObject" Target="embeddings/oleObject56.bin"/><Relationship Id="rId139" Type="http://schemas.openxmlformats.org/officeDocument/2006/relationships/oleObject" Target="embeddings/oleObject66.bin"/><Relationship Id="rId80" Type="http://schemas.openxmlformats.org/officeDocument/2006/relationships/image" Target="media/image38.wmf"/><Relationship Id="rId85" Type="http://schemas.openxmlformats.org/officeDocument/2006/relationships/oleObject" Target="embeddings/oleObject40.bin"/><Relationship Id="rId150" Type="http://schemas.openxmlformats.org/officeDocument/2006/relationships/oleObject" Target="embeddings/oleObject72.bin"/><Relationship Id="rId155" Type="http://schemas.openxmlformats.org/officeDocument/2006/relationships/footer" Target="footer1.xml"/><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oleObject" Target="embeddings/oleObject17.bin"/><Relationship Id="rId59" Type="http://schemas.openxmlformats.org/officeDocument/2006/relationships/image" Target="media/image27.wmf"/><Relationship Id="rId103" Type="http://schemas.openxmlformats.org/officeDocument/2006/relationships/image" Target="media/image50.wmf"/><Relationship Id="rId108" Type="http://schemas.openxmlformats.org/officeDocument/2006/relationships/oleObject" Target="embeddings/oleObject51.bin"/><Relationship Id="rId124" Type="http://schemas.openxmlformats.org/officeDocument/2006/relationships/image" Target="media/image61.wmf"/><Relationship Id="rId129" Type="http://schemas.openxmlformats.org/officeDocument/2006/relationships/oleObject" Target="embeddings/oleObject61.bin"/><Relationship Id="rId54" Type="http://schemas.openxmlformats.org/officeDocument/2006/relationships/oleObject" Target="embeddings/oleObject25.bin"/><Relationship Id="rId70" Type="http://schemas.openxmlformats.org/officeDocument/2006/relationships/oleObject" Target="embeddings/oleObject33.bin"/><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6.wmf"/><Relationship Id="rId140" Type="http://schemas.openxmlformats.org/officeDocument/2006/relationships/image" Target="media/image69.wmf"/><Relationship Id="rId145" Type="http://schemas.openxmlformats.org/officeDocument/2006/relationships/image" Target="media/image71.wmf"/><Relationship Id="rId1" Type="http://schemas.openxmlformats.org/officeDocument/2006/relationships/styles" Target="styles.xml"/><Relationship Id="rId6" Type="http://schemas.openxmlformats.org/officeDocument/2006/relationships/image" Target="media/image1.wmf"/><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image" Target="media/image22.wmf"/><Relationship Id="rId114" Type="http://schemas.openxmlformats.org/officeDocument/2006/relationships/oleObject" Target="embeddings/oleObject54.bin"/><Relationship Id="rId119" Type="http://schemas.openxmlformats.org/officeDocument/2006/relationships/image" Target="media/image58.png"/><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image" Target="media/image30.wmf"/><Relationship Id="rId81" Type="http://schemas.openxmlformats.org/officeDocument/2006/relationships/oleObject" Target="embeddings/oleObject38.bin"/><Relationship Id="rId86" Type="http://schemas.openxmlformats.org/officeDocument/2006/relationships/image" Target="media/image41.wmf"/><Relationship Id="rId130" Type="http://schemas.openxmlformats.org/officeDocument/2006/relationships/image" Target="media/image64.wmf"/><Relationship Id="rId135" Type="http://schemas.openxmlformats.org/officeDocument/2006/relationships/oleObject" Target="embeddings/oleObject64.bin"/><Relationship Id="rId151" Type="http://schemas.openxmlformats.org/officeDocument/2006/relationships/image" Target="media/image74.wmf"/><Relationship Id="rId156" Type="http://schemas.openxmlformats.org/officeDocument/2006/relationships/footer" Target="footer2.xml"/><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17.wmf"/><Relationship Id="rId109" Type="http://schemas.openxmlformats.org/officeDocument/2006/relationships/image" Target="media/image53.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5.wmf"/><Relationship Id="rId76" Type="http://schemas.openxmlformats.org/officeDocument/2006/relationships/image" Target="media/image36.wmf"/><Relationship Id="rId97" Type="http://schemas.openxmlformats.org/officeDocument/2006/relationships/oleObject" Target="embeddings/oleObject46.bin"/><Relationship Id="rId104" Type="http://schemas.openxmlformats.org/officeDocument/2006/relationships/oleObject" Target="embeddings/oleObject49.bin"/><Relationship Id="rId120" Type="http://schemas.openxmlformats.org/officeDocument/2006/relationships/image" Target="media/image59.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oleObject" Target="embeddings/oleObject70.bin"/><Relationship Id="rId7" Type="http://schemas.openxmlformats.org/officeDocument/2006/relationships/oleObject" Target="embeddings/oleObject1.bin"/><Relationship Id="rId71" Type="http://schemas.openxmlformats.org/officeDocument/2006/relationships/image" Target="media/image33.png"/><Relationship Id="rId92" Type="http://schemas.openxmlformats.org/officeDocument/2006/relationships/image" Target="media/image44.wmf"/><Relationship Id="rId2" Type="http://schemas.openxmlformats.org/officeDocument/2006/relationships/settings" Target="setting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oleObject" Target="embeddings/oleObject18.bin"/><Relationship Id="rId45" Type="http://schemas.openxmlformats.org/officeDocument/2006/relationships/image" Target="media/image20.wmf"/><Relationship Id="rId66" Type="http://schemas.openxmlformats.org/officeDocument/2006/relationships/oleObject" Target="embeddings/oleObject31.bin"/><Relationship Id="rId87" Type="http://schemas.openxmlformats.org/officeDocument/2006/relationships/oleObject" Target="embeddings/oleObject41.bin"/><Relationship Id="rId110" Type="http://schemas.openxmlformats.org/officeDocument/2006/relationships/oleObject" Target="embeddings/oleObject52.bin"/><Relationship Id="rId115" Type="http://schemas.openxmlformats.org/officeDocument/2006/relationships/image" Target="media/image56.wmf"/><Relationship Id="rId131" Type="http://schemas.openxmlformats.org/officeDocument/2006/relationships/oleObject" Target="embeddings/oleObject62.bin"/><Relationship Id="rId136" Type="http://schemas.openxmlformats.org/officeDocument/2006/relationships/image" Target="media/image67.wmf"/><Relationship Id="rId157" Type="http://schemas.openxmlformats.org/officeDocument/2006/relationships/footer" Target="footer3.xml"/><Relationship Id="rId61" Type="http://schemas.openxmlformats.org/officeDocument/2006/relationships/image" Target="media/image28.wmf"/><Relationship Id="rId82" Type="http://schemas.openxmlformats.org/officeDocument/2006/relationships/image" Target="media/image39.wmf"/><Relationship Id="rId152" Type="http://schemas.openxmlformats.org/officeDocument/2006/relationships/oleObject" Target="embeddings/oleObject73.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image" Target="media/image15.wmf"/><Relationship Id="rId56" Type="http://schemas.openxmlformats.org/officeDocument/2006/relationships/oleObject" Target="embeddings/oleObject26.bin"/><Relationship Id="rId77" Type="http://schemas.openxmlformats.org/officeDocument/2006/relationships/oleObject" Target="embeddings/oleObject36.bin"/><Relationship Id="rId100" Type="http://schemas.openxmlformats.org/officeDocument/2006/relationships/image" Target="media/image48.png"/><Relationship Id="rId105" Type="http://schemas.openxmlformats.org/officeDocument/2006/relationships/image" Target="media/image51.wmf"/><Relationship Id="rId126" Type="http://schemas.openxmlformats.org/officeDocument/2006/relationships/image" Target="media/image62.wmf"/><Relationship Id="rId147" Type="http://schemas.openxmlformats.org/officeDocument/2006/relationships/image" Target="media/image72.wmf"/><Relationship Id="rId8" Type="http://schemas.openxmlformats.org/officeDocument/2006/relationships/image" Target="media/image2.wmf"/><Relationship Id="rId51" Type="http://schemas.openxmlformats.org/officeDocument/2006/relationships/image" Target="media/image23.wmf"/><Relationship Id="rId72" Type="http://schemas.openxmlformats.org/officeDocument/2006/relationships/image" Target="media/image34.wmf"/><Relationship Id="rId93" Type="http://schemas.openxmlformats.org/officeDocument/2006/relationships/oleObject" Target="embeddings/oleObject44.bin"/><Relationship Id="rId98" Type="http://schemas.openxmlformats.org/officeDocument/2006/relationships/image" Target="media/image47.wmf"/><Relationship Id="rId121" Type="http://schemas.openxmlformats.org/officeDocument/2006/relationships/oleObject" Target="embeddings/oleObject57.bin"/><Relationship Id="rId142" Type="http://schemas.openxmlformats.org/officeDocument/2006/relationships/image" Target="media/image70.wmf"/><Relationship Id="rId3" Type="http://schemas.openxmlformats.org/officeDocument/2006/relationships/webSettings" Target="webSettings.xml"/><Relationship Id="rId25" Type="http://schemas.openxmlformats.org/officeDocument/2006/relationships/oleObject" Target="embeddings/oleObject10.bin"/><Relationship Id="rId46" Type="http://schemas.openxmlformats.org/officeDocument/2006/relationships/oleObject" Target="embeddings/oleObject21.bin"/><Relationship Id="rId67" Type="http://schemas.openxmlformats.org/officeDocument/2006/relationships/image" Target="media/image31.wmf"/><Relationship Id="rId116" Type="http://schemas.openxmlformats.org/officeDocument/2006/relationships/oleObject" Target="embeddings/oleObject55.bin"/><Relationship Id="rId137" Type="http://schemas.openxmlformats.org/officeDocument/2006/relationships/oleObject" Target="embeddings/oleObject65.bin"/><Relationship Id="rId158" Type="http://schemas.openxmlformats.org/officeDocument/2006/relationships/fontTable" Target="fontTable.xml"/><Relationship Id="rId20" Type="http://schemas.openxmlformats.org/officeDocument/2006/relationships/image" Target="media/image8.wmf"/><Relationship Id="rId41" Type="http://schemas.openxmlformats.org/officeDocument/2006/relationships/image" Target="media/image18.wmf"/><Relationship Id="rId62" Type="http://schemas.openxmlformats.org/officeDocument/2006/relationships/oleObject" Target="embeddings/oleObject29.bin"/><Relationship Id="rId83" Type="http://schemas.openxmlformats.org/officeDocument/2006/relationships/oleObject" Target="embeddings/oleObject39.bin"/><Relationship Id="rId88" Type="http://schemas.openxmlformats.org/officeDocument/2006/relationships/image" Target="media/image42.wmf"/><Relationship Id="rId111" Type="http://schemas.openxmlformats.org/officeDocument/2006/relationships/image" Target="media/image54.wmf"/><Relationship Id="rId132" Type="http://schemas.openxmlformats.org/officeDocument/2006/relationships/image" Target="media/image65.wmf"/><Relationship Id="rId153" Type="http://schemas.openxmlformats.org/officeDocument/2006/relationships/hyperlink" Target="https://vi.wikipedia.org/wiki/D%C3%B2ng_%C4%91i%E1%BB%87n_c%E1%BA%A3m_%E1%BB%A9ng" TargetMode="External"/><Relationship Id="rId15" Type="http://schemas.openxmlformats.org/officeDocument/2006/relationships/oleObject" Target="embeddings/oleObject5.bin"/><Relationship Id="rId36" Type="http://schemas.openxmlformats.org/officeDocument/2006/relationships/oleObject" Target="embeddings/oleObject16.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oleObject" Target="embeddings/oleObject60.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oleObject" Target="embeddings/oleObject24.bin"/><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7.bin"/><Relationship Id="rId101" Type="http://schemas.openxmlformats.org/officeDocument/2006/relationships/image" Target="media/image49.wmf"/><Relationship Id="rId122" Type="http://schemas.openxmlformats.org/officeDocument/2006/relationships/image" Target="media/image60.wmf"/><Relationship Id="rId143" Type="http://schemas.openxmlformats.org/officeDocument/2006/relationships/oleObject" Target="embeddings/oleObject68.bin"/><Relationship Id="rId148" Type="http://schemas.openxmlformats.org/officeDocument/2006/relationships/oleObject" Target="embeddings/oleObject71.bin"/><Relationship Id="rId4" Type="http://schemas.openxmlformats.org/officeDocument/2006/relationships/footnotes" Target="footnotes.xml"/><Relationship Id="rId9" Type="http://schemas.openxmlformats.org/officeDocument/2006/relationships/oleObject" Target="embeddings/oleObject2.bin"/><Relationship Id="rId26" Type="http://schemas.openxmlformats.org/officeDocument/2006/relationships/image" Target="media/image11.wmf"/><Relationship Id="rId47" Type="http://schemas.openxmlformats.org/officeDocument/2006/relationships/image" Target="media/image21.wmf"/><Relationship Id="rId68" Type="http://schemas.openxmlformats.org/officeDocument/2006/relationships/oleObject" Target="embeddings/oleObject32.bin"/><Relationship Id="rId89" Type="http://schemas.openxmlformats.org/officeDocument/2006/relationships/oleObject" Target="embeddings/oleObject42.bin"/><Relationship Id="rId112" Type="http://schemas.openxmlformats.org/officeDocument/2006/relationships/oleObject" Target="embeddings/oleObject53.bin"/><Relationship Id="rId133" Type="http://schemas.openxmlformats.org/officeDocument/2006/relationships/oleObject" Target="embeddings/oleObject63.bin"/><Relationship Id="rId154" Type="http://schemas.openxmlformats.org/officeDocument/2006/relationships/image" Target="media/image75.png"/><Relationship Id="rId16" Type="http://schemas.openxmlformats.org/officeDocument/2006/relationships/image" Target="media/image6.wmf"/><Relationship Id="rId37" Type="http://schemas.openxmlformats.org/officeDocument/2006/relationships/image" Target="media/image16.wmf"/><Relationship Id="rId58" Type="http://schemas.openxmlformats.org/officeDocument/2006/relationships/oleObject" Target="embeddings/oleObject27.bin"/><Relationship Id="rId79" Type="http://schemas.openxmlformats.org/officeDocument/2006/relationships/oleObject" Target="embeddings/oleObject37.bin"/><Relationship Id="rId102" Type="http://schemas.openxmlformats.org/officeDocument/2006/relationships/oleObject" Target="embeddings/oleObject48.bin"/><Relationship Id="rId123" Type="http://schemas.openxmlformats.org/officeDocument/2006/relationships/oleObject" Target="embeddings/oleObject58.bin"/><Relationship Id="rId144" Type="http://schemas.openxmlformats.org/officeDocument/2006/relationships/oleObject" Target="embeddings/oleObject69.bin"/><Relationship Id="rId90" Type="http://schemas.openxmlformats.org/officeDocument/2006/relationships/image" Target="media/image43.wmf"/><Relationship Id="rId27" Type="http://schemas.openxmlformats.org/officeDocument/2006/relationships/oleObject" Target="embeddings/oleObject11.bin"/><Relationship Id="rId48" Type="http://schemas.openxmlformats.org/officeDocument/2006/relationships/oleObject" Target="embeddings/oleObject22.bin"/><Relationship Id="rId69" Type="http://schemas.openxmlformats.org/officeDocument/2006/relationships/image" Target="media/image32.wmf"/><Relationship Id="rId113" Type="http://schemas.openxmlformats.org/officeDocument/2006/relationships/image" Target="media/image55.wmf"/><Relationship Id="rId134" Type="http://schemas.openxmlformats.org/officeDocument/2006/relationships/image" Target="media/image6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1314</Words>
  <Characters>7495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NGỌC CHÂU HỒ</cp:lastModifiedBy>
  <cp:revision>4</cp:revision>
  <dcterms:created xsi:type="dcterms:W3CDTF">2023-05-07T21:00:00Z</dcterms:created>
  <dcterms:modified xsi:type="dcterms:W3CDTF">2023-05-07T22:29:00Z</dcterms:modified>
</cp:coreProperties>
</file>