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B909" w14:textId="5B692162" w:rsidR="00AF74FC" w:rsidRDefault="00AF74FC" w:rsidP="00F42F7C">
      <w:pPr>
        <w:jc w:val="center"/>
        <w:rPr>
          <w:rFonts w:ascii="Times New Roman" w:eastAsia="Calibri" w:hAnsi="Times New Roman" w:cs="Times New Roman"/>
          <w:b/>
        </w:rPr>
      </w:pPr>
      <w:r w:rsidRPr="00F42F7C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F42F7C">
        <w:rPr>
          <w:rFonts w:ascii="Times New Roman" w:eastAsia="Calibri" w:hAnsi="Times New Roman" w:cs="Times New Roman"/>
          <w:b/>
        </w:rPr>
        <w:t>ĐỀ KIỂM TRA</w:t>
      </w:r>
      <w:r w:rsidRPr="00F42F7C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F42F7C">
        <w:rPr>
          <w:rFonts w:ascii="Times New Roman" w:eastAsia="Calibri" w:hAnsi="Times New Roman" w:cs="Times New Roman"/>
          <w:b/>
        </w:rPr>
        <w:t xml:space="preserve">GIỮA HỌC KÌ 1 </w:t>
      </w:r>
      <w:r w:rsidRPr="00F42F7C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F42F7C">
        <w:rPr>
          <w:rFonts w:ascii="Times New Roman" w:eastAsia="Calibri" w:hAnsi="Times New Roman" w:cs="Times New Roman"/>
          <w:b/>
        </w:rPr>
        <w:t>1</w:t>
      </w:r>
      <w:r w:rsidR="00B22A17" w:rsidRPr="00F42F7C">
        <w:rPr>
          <w:rFonts w:ascii="Times New Roman" w:eastAsia="Calibri" w:hAnsi="Times New Roman" w:cs="Times New Roman"/>
          <w:b/>
        </w:rPr>
        <w:t>1</w:t>
      </w:r>
    </w:p>
    <w:p w14:paraId="6B32A3CF" w14:textId="77777777" w:rsidR="00E6556F" w:rsidRPr="00F42F7C" w:rsidRDefault="00E6556F" w:rsidP="00F42F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5640"/>
        <w:gridCol w:w="1159"/>
        <w:gridCol w:w="1304"/>
        <w:gridCol w:w="91"/>
        <w:gridCol w:w="1210"/>
        <w:gridCol w:w="1304"/>
      </w:tblGrid>
      <w:tr w:rsidR="00BC2B4B" w:rsidRPr="00F42F7C" w14:paraId="02EAD376" w14:textId="77777777" w:rsidTr="0058153F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Pr="00F42F7C" w:rsidRDefault="00AF74FC" w:rsidP="00F42F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E36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8153F" w:rsidRPr="00F42F7C" w14:paraId="138D1CA8" w14:textId="77777777" w:rsidTr="005815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F42F7C" w:rsidRDefault="00AF74FC" w:rsidP="00F42F7C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675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7B1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4F8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341" w14:textId="77777777" w:rsidR="00AF74FC" w:rsidRPr="00F42F7C" w:rsidRDefault="00AF74FC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BC2B4B" w:rsidRPr="00F42F7C" w14:paraId="332C2FA0" w14:textId="77777777" w:rsidTr="0058153F">
        <w:trPr>
          <w:trHeight w:val="19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EE6A" w14:textId="7F3CA304" w:rsidR="002B38AD" w:rsidRPr="00F42F7C" w:rsidRDefault="002B38AD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24DD" w14:textId="5446D30D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>Hàm số lượng giác và phương trình lượng giác (09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6E949" w14:textId="3C1B8AA4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2C13D" w14:textId="7B5C1860" w:rsidR="002B38AD" w:rsidRPr="00F42F7C" w:rsidRDefault="002B38AD" w:rsidP="00F42F7C">
            <w:pPr>
              <w:suppressAutoHyphens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  <w:b/>
                <w:i/>
              </w:rPr>
              <w:t>Nhận biết:</w:t>
            </w:r>
          </w:p>
          <w:p w14:paraId="24021EB8" w14:textId="28C97849" w:rsidR="002B38AD" w:rsidRPr="00F42F7C" w:rsidRDefault="002B38AD" w:rsidP="00F42F7C">
            <w:pPr>
              <w:suppressAutoHyphens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Nhận biết được các khái niệm cơ bản về góc lượng giác: khái niệm góc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lượng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giác;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đo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của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góc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lượng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giác;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hệ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thức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Chasles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cho</w:t>
            </w:r>
            <w:r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các</w:t>
            </w:r>
            <w:r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góc lượng giác; đường tròn lượng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giác.</w:t>
            </w:r>
          </w:p>
          <w:p w14:paraId="30043CE1" w14:textId="2ADA7B5A" w:rsidR="002B38AD" w:rsidRDefault="002B38AD" w:rsidP="00F42F7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F42F7C">
              <w:rPr>
                <w:b/>
                <w:i/>
                <w:sz w:val="24"/>
                <w:szCs w:val="24"/>
              </w:rPr>
              <w:t>Thông hiểu:</w:t>
            </w:r>
          </w:p>
          <w:p w14:paraId="59EF8049" w14:textId="3337689C" w:rsidR="002B38AD" w:rsidRPr="00351A21" w:rsidRDefault="00351A21" w:rsidP="00351A2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1A21">
              <w:rPr>
                <w:sz w:val="24"/>
                <w:szCs w:val="24"/>
                <w:lang w:val="en-US"/>
              </w:rPr>
              <w:t>Đổi số đo của góc</w:t>
            </w:r>
            <w:r>
              <w:rPr>
                <w:sz w:val="24"/>
                <w:szCs w:val="24"/>
                <w:lang w:val="en-US"/>
              </w:rPr>
              <w:t xml:space="preserve"> từ độ sang radian và ngược lại</w:t>
            </w:r>
            <w:r w:rsidR="00E571A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5E5D" w14:textId="77777777" w:rsidR="002B38AD" w:rsidRPr="00F42F7C" w:rsidRDefault="002B38AD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FA90" w14:textId="77777777" w:rsidR="002B38AD" w:rsidRPr="00F42F7C" w:rsidRDefault="002B38AD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A4BEA" w14:textId="77777777" w:rsidR="002B38AD" w:rsidRPr="00F42F7C" w:rsidRDefault="002B38AD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A2722" w14:textId="3E65941A" w:rsidR="002B38AD" w:rsidRPr="00F42F7C" w:rsidRDefault="002B38AD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44642C76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F308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555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558" w14:textId="07A28528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F5B" w14:textId="541848BB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2B38AD"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42AB2153" w14:textId="322ACCA1" w:rsidR="002B38AD" w:rsidRDefault="002012F0" w:rsidP="00F42F7C">
            <w:pPr>
              <w:pStyle w:val="TableParagraph"/>
              <w:tabs>
                <w:tab w:val="left" w:pos="315"/>
              </w:tabs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E571AD">
              <w:rPr>
                <w:sz w:val="24"/>
                <w:szCs w:val="24"/>
                <w:lang w:val="en-US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Nhận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biết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được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khái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niệm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</w:t>
            </w:r>
            <w:r w:rsidR="002B38AD" w:rsidRPr="00F42F7C">
              <w:rPr>
                <w:spacing w:val="-7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trị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lượng</w:t>
            </w:r>
            <w:r w:rsidR="002B38AD" w:rsidRPr="00F42F7C">
              <w:rPr>
                <w:spacing w:val="-6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giác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của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một</w:t>
            </w:r>
            <w:r w:rsidR="002B38AD" w:rsidRPr="00F42F7C">
              <w:rPr>
                <w:spacing w:val="-3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góc</w:t>
            </w:r>
            <w:r w:rsidR="002B38AD" w:rsidRPr="00F42F7C">
              <w:rPr>
                <w:spacing w:val="-4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lượng</w:t>
            </w:r>
            <w:r w:rsidR="002B38AD" w:rsidRPr="00F42F7C">
              <w:rPr>
                <w:spacing w:val="-6"/>
                <w:sz w:val="24"/>
                <w:szCs w:val="24"/>
              </w:rPr>
              <w:t xml:space="preserve"> </w:t>
            </w:r>
            <w:r w:rsidR="002B38AD" w:rsidRPr="00F42F7C">
              <w:rPr>
                <w:sz w:val="24"/>
                <w:szCs w:val="24"/>
              </w:rPr>
              <w:t>giác.</w:t>
            </w:r>
          </w:p>
          <w:p w14:paraId="0A59B533" w14:textId="2131505A" w:rsidR="00E571AD" w:rsidRPr="00E571AD" w:rsidRDefault="002012F0" w:rsidP="00F42F7C">
            <w:pPr>
              <w:pStyle w:val="TableParagraph"/>
              <w:tabs>
                <w:tab w:val="left" w:pos="315"/>
              </w:tabs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E571AD">
              <w:rPr>
                <w:sz w:val="24"/>
                <w:szCs w:val="24"/>
                <w:lang w:val="en-US"/>
              </w:rPr>
              <w:t xml:space="preserve"> Nhận biết được </w:t>
            </w:r>
            <w:r w:rsidR="00E571AD" w:rsidRPr="00F42F7C">
              <w:rPr>
                <w:sz w:val="24"/>
                <w:szCs w:val="24"/>
              </w:rPr>
              <w:t>hệ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thức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cơ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bản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giữa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trị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của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một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góc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3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giác; quan</w:t>
            </w:r>
            <w:r w:rsidR="00E571AD" w:rsidRPr="00F42F7C">
              <w:rPr>
                <w:spacing w:val="-10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hệ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giữa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trị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của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góc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lượng</w:t>
            </w:r>
            <w:r w:rsidR="00E571AD" w:rsidRPr="00F42F7C">
              <w:rPr>
                <w:spacing w:val="-11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giác</w:t>
            </w:r>
            <w:r w:rsidR="00E571AD" w:rsidRPr="00F42F7C">
              <w:rPr>
                <w:spacing w:val="-9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có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>liên</w:t>
            </w:r>
            <w:r w:rsidR="00E571AD" w:rsidRPr="00F42F7C">
              <w:rPr>
                <w:spacing w:val="-8"/>
                <w:sz w:val="24"/>
                <w:szCs w:val="24"/>
              </w:rPr>
              <w:t xml:space="preserve"> </w:t>
            </w:r>
            <w:r w:rsidR="00E571AD" w:rsidRPr="00F42F7C">
              <w:rPr>
                <w:sz w:val="24"/>
                <w:szCs w:val="24"/>
              </w:rPr>
              <w:t xml:space="preserve">quan đặc </w:t>
            </w:r>
            <w:r w:rsidR="00E571AD">
              <w:rPr>
                <w:sz w:val="24"/>
                <w:szCs w:val="24"/>
              </w:rPr>
              <w:t>biệ</w:t>
            </w:r>
            <w:r w:rsidR="00E571AD">
              <w:rPr>
                <w:sz w:val="24"/>
                <w:szCs w:val="24"/>
                <w:lang w:val="en-US"/>
              </w:rPr>
              <w:t>t.</w:t>
            </w:r>
          </w:p>
          <w:p w14:paraId="58AE7F62" w14:textId="177C9F9F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230446DE" w14:textId="7B5C5022" w:rsidR="002B38AD" w:rsidRPr="00F42F7C" w:rsidRDefault="002B38AD" w:rsidP="00F42F7C">
            <w:pPr>
              <w:pStyle w:val="TableParagraph"/>
              <w:tabs>
                <w:tab w:val="left" w:pos="308"/>
              </w:tabs>
              <w:ind w:right="96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Mô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tả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một</w:t>
            </w:r>
            <w:r w:rsidRPr="00F42F7C">
              <w:rPr>
                <w:spacing w:val="-1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số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thường gặp;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hệ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thức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cơ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giữa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một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giác; quan</w:t>
            </w:r>
            <w:r w:rsidRPr="00F42F7C">
              <w:rPr>
                <w:spacing w:val="-1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hệ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giữa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trị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góc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có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liên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quan đặc biệt: bù nhau, phụ nhau, đối nhau, hơn kém nhau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="00F42F7C" w:rsidRPr="00F42F7C">
              <w:rPr>
                <w:spacing w:val="-14"/>
                <w:position w:val="-6"/>
                <w:sz w:val="24"/>
                <w:szCs w:val="24"/>
              </w:rPr>
              <w:object w:dxaOrig="220" w:dyaOrig="220" w14:anchorId="73D7D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5" o:title=""/>
                </v:shape>
                <o:OLEObject Type="Embed" ProgID="Equation.DSMT4" ShapeID="_x0000_i1025" DrawAspect="Content" ObjectID="_1753098695" r:id="rId6"/>
              </w:object>
            </w:r>
            <w:r w:rsidRPr="00F42F7C">
              <w:rPr>
                <w:sz w:val="24"/>
                <w:szCs w:val="24"/>
              </w:rPr>
              <w:t>.</w:t>
            </w:r>
          </w:p>
          <w:p w14:paraId="3F6DD94A" w14:textId="5DCA0B5C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6E35ADCA" w14:textId="7DC8C1F7" w:rsidR="002B38AD" w:rsidRDefault="002012F0" w:rsidP="00F42F7C">
            <w:pPr>
              <w:suppressAutoHyphens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D54693">
              <w:rPr>
                <w:rFonts w:ascii="Times New Roman" w:hAnsi="Times New Roman" w:cs="Times New Roman"/>
              </w:rPr>
              <w:t xml:space="preserve"> </w:t>
            </w:r>
            <w:r w:rsidR="002B38AD" w:rsidRPr="00F42F7C">
              <w:rPr>
                <w:rFonts w:ascii="Times New Roman" w:hAnsi="Times New Roman" w:cs="Times New Roman"/>
              </w:rPr>
              <w:t>Sử dụng được máy tính cầm tay để tính giá trị lượng giác của một góc lượng giác khi biết số đo của góc đó.</w:t>
            </w:r>
          </w:p>
          <w:p w14:paraId="0100F259" w14:textId="58C6D441" w:rsidR="00D54693" w:rsidRPr="00F42F7C" w:rsidRDefault="002012F0" w:rsidP="00F42F7C">
            <w:pPr>
              <w:suppressAutoHyphens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4693">
              <w:rPr>
                <w:rFonts w:ascii="Times New Roman" w:hAnsi="Times New Roman" w:cs="Times New Roman"/>
              </w:rPr>
              <w:t xml:space="preserve">Tính được các giá trị lượng giác của góc </w:t>
            </w:r>
            <w:r w:rsidR="00D54693" w:rsidRPr="00D54693">
              <w:rPr>
                <w:rFonts w:ascii="Times New Roman" w:hAnsi="Times New Roman" w:cs="Times New Roman"/>
                <w:position w:val="-6"/>
              </w:rPr>
              <w:object w:dxaOrig="240" w:dyaOrig="220" w14:anchorId="4BCBCA82">
                <v:shape id="_x0000_i1026" type="#_x0000_t75" style="width:12pt;height:10.5pt" o:ole="">
                  <v:imagedata r:id="rId7" o:title=""/>
                </v:shape>
                <o:OLEObject Type="Embed" ProgID="Equation.DSMT4" ShapeID="_x0000_i1026" DrawAspect="Content" ObjectID="_1753098696" r:id="rId8"/>
              </w:object>
            </w:r>
            <w:r w:rsidR="00D54693">
              <w:rPr>
                <w:rFonts w:ascii="Times New Roman" w:hAnsi="Times New Roman" w:cs="Times New Roman"/>
              </w:rPr>
              <w:t xml:space="preserve"> khi biết điều kiện cho trước.</w:t>
            </w:r>
          </w:p>
          <w:p w14:paraId="06296029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1AE008A" w14:textId="7485BF3E" w:rsidR="002B38AD" w:rsidRPr="00F42F7C" w:rsidRDefault="002B38AD" w:rsidP="00F42F7C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giá trị lượng giác của góc lượng giác.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A96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162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DDE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925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7F261AE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7EDA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4A83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ADA" w14:textId="00DAFF44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073" w14:textId="5F3E39B2" w:rsidR="002B38AD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2F55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71383B80" w14:textId="7E3C8AD1" w:rsidR="002F557A" w:rsidRPr="002F557A" w:rsidRDefault="002F557A" w:rsidP="00F42F7C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val="da-DK"/>
              </w:rPr>
              <w:t xml:space="preserve">Nhận biết được các công thức biến đổi lượng giác cơ bản: </w:t>
            </w:r>
            <w:r w:rsidRPr="00F42F7C">
              <w:rPr>
                <w:rFonts w:ascii="Times New Roman" w:hAnsi="Times New Roman" w:cs="Times New Roman"/>
              </w:rPr>
              <w:t xml:space="preserve">công thức cộng; công thức góc nhân đôi; công thức </w:t>
            </w:r>
            <w:r w:rsidRPr="00F42F7C">
              <w:rPr>
                <w:rFonts w:ascii="Times New Roman" w:hAnsi="Times New Roman" w:cs="Times New Roman"/>
              </w:rPr>
              <w:lastRenderedPageBreak/>
              <w:t>biến đổi tích thành tổng và công thức biến đổi tổng thành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tích.</w:t>
            </w:r>
          </w:p>
          <w:p w14:paraId="55022281" w14:textId="2755B8B0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1E9B1141" w14:textId="0DDD262A" w:rsidR="002B38AD" w:rsidRPr="00F42F7C" w:rsidRDefault="002B38AD" w:rsidP="00F42F7C">
            <w:pPr>
              <w:suppressAutoHyphens/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Mô tả được các phép biến đổi lượng giác cơ bản: công thức cộng; công thức góc nhân đôi; công thức biến đổi tích thành tổng và công thức biến đổi tổng thành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tích.</w:t>
            </w:r>
          </w:p>
          <w:p w14:paraId="4DF289D3" w14:textId="2AA3508F" w:rsidR="002B38AD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56563AF1" w14:textId="0B40FB04" w:rsidR="00BB76DD" w:rsidRPr="00BB76DD" w:rsidRDefault="00BB76DD" w:rsidP="00BB76D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Tính được các giá trị lượng giác của góc </w:t>
            </w:r>
            <w:r w:rsidRPr="00D54693">
              <w:rPr>
                <w:rFonts w:ascii="Times New Roman" w:hAnsi="Times New Roman" w:cs="Times New Roman"/>
                <w:position w:val="-6"/>
              </w:rPr>
              <w:object w:dxaOrig="240" w:dyaOrig="220" w14:anchorId="452003D8">
                <v:shape id="_x0000_i1027" type="#_x0000_t75" style="width:12pt;height:10.5pt" o:ole="">
                  <v:imagedata r:id="rId7" o:title=""/>
                </v:shape>
                <o:OLEObject Type="Embed" ProgID="Equation.DSMT4" ShapeID="_x0000_i1027" DrawAspect="Content" ObjectID="_1753098697" r:id="rId9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4693">
              <w:rPr>
                <w:rFonts w:ascii="Times New Roman" w:hAnsi="Times New Roman" w:cs="Times New Roman"/>
                <w:position w:val="-6"/>
              </w:rPr>
              <w:object w:dxaOrig="360" w:dyaOrig="279" w14:anchorId="632FB929">
                <v:shape id="_x0000_i1028" type="#_x0000_t75" style="width:18pt;height:13.5pt" o:ole="">
                  <v:imagedata r:id="rId10" o:title=""/>
                </v:shape>
                <o:OLEObject Type="Embed" ProgID="Equation.DSMT4" ShapeID="_x0000_i1028" DrawAspect="Content" ObjectID="_1753098698" r:id="rId11"/>
              </w:object>
            </w:r>
            <w:r>
              <w:rPr>
                <w:rFonts w:ascii="Times New Roman" w:hAnsi="Times New Roman" w:cs="Times New Roman"/>
              </w:rPr>
              <w:t xml:space="preserve"> khi biết điều kiện cho trước.</w:t>
            </w:r>
          </w:p>
          <w:p w14:paraId="435EF8DF" w14:textId="77777777" w:rsidR="000B01A8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15C936B5" w14:textId="4EA10148" w:rsidR="002B38AD" w:rsidRPr="00F42F7C" w:rsidRDefault="002B38AD" w:rsidP="00F42F7C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các phép biến đổi lượng giác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95B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C76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3FE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B0A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4E6AA69D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9C97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3B7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83" w14:textId="6C7F7BDD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A29" w14:textId="1A1AF2D1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16E1F89F" w14:textId="11E26C4E" w:rsidR="003A3CE5" w:rsidRPr="00F42F7C" w:rsidRDefault="003A3CE5" w:rsidP="00F42F7C">
            <w:pPr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 Nhận biết được các khái niệm về hàm số chẵn, hàm số lẻ, hàm số tuần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hoàn.</w:t>
            </w:r>
          </w:p>
          <w:p w14:paraId="41D7727D" w14:textId="7A537850" w:rsidR="003A3CE5" w:rsidRPr="00025974" w:rsidRDefault="003A3CE5" w:rsidP="0002597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 Nhận biết được các đặc trưng hình học của đồ thị hàm số chẵn, hàm</w:t>
            </w:r>
            <w:r w:rsidR="00025974">
              <w:rPr>
                <w:sz w:val="24"/>
                <w:szCs w:val="24"/>
                <w:lang w:val="en-US"/>
              </w:rPr>
              <w:t>.</w:t>
            </w:r>
          </w:p>
          <w:p w14:paraId="01500373" w14:textId="77777777" w:rsidR="003A3CE5" w:rsidRPr="00F42F7C" w:rsidRDefault="003A3CE5" w:rsidP="00F42F7C">
            <w:pPr>
              <w:pStyle w:val="TableParagraph"/>
              <w:ind w:left="105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số lẻ, hàm số tuần hoàn.</w:t>
            </w:r>
          </w:p>
          <w:p w14:paraId="3661AF66" w14:textId="0B95C111" w:rsidR="003A3CE5" w:rsidRPr="00F42F7C" w:rsidRDefault="003A3CE5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 Nhận biết được định nghĩa các hàm lượng giác</w:t>
            </w:r>
            <w:r w:rsidR="0058153F" w:rsidRPr="0058153F">
              <w:rPr>
                <w:rFonts w:ascii="Times New Roman" w:hAnsi="Times New Roman" w:cs="Times New Roman"/>
                <w:position w:val="-10"/>
              </w:rPr>
              <w:object w:dxaOrig="900" w:dyaOrig="320" w14:anchorId="39F3DC47">
                <v:shape id="_x0000_i1029" type="#_x0000_t75" style="width:45pt;height:16.5pt" o:ole="">
                  <v:imagedata r:id="rId12" o:title=""/>
                </v:shape>
                <o:OLEObject Type="Embed" ProgID="Equation.DSMT4" ShapeID="_x0000_i1029" DrawAspect="Content" ObjectID="_1753098699" r:id="rId13"/>
              </w:object>
            </w:r>
            <w:r w:rsidRPr="00F42F7C">
              <w:rPr>
                <w:rFonts w:ascii="Times New Roman" w:hAnsi="Times New Roman" w:cs="Times New Roman"/>
              </w:rPr>
              <w:t xml:space="preserve">, </w:t>
            </w:r>
            <w:r w:rsidR="0058153F" w:rsidRPr="0058153F">
              <w:rPr>
                <w:rFonts w:ascii="Times New Roman" w:hAnsi="Times New Roman" w:cs="Times New Roman"/>
                <w:position w:val="-10"/>
              </w:rPr>
              <w:object w:dxaOrig="2780" w:dyaOrig="300" w14:anchorId="6F22FD43">
                <v:shape id="_x0000_i1030" type="#_x0000_t75" style="width:139.5pt;height:15pt" o:ole="">
                  <v:imagedata r:id="rId14" o:title=""/>
                </v:shape>
                <o:OLEObject Type="Embed" ProgID="Equation.DSMT4" ShapeID="_x0000_i1030" DrawAspect="Content" ObjectID="_1753098700" r:id="rId15"/>
              </w:object>
            </w:r>
            <w:r w:rsidR="0058153F">
              <w:rPr>
                <w:rFonts w:ascii="Times New Roman" w:hAnsi="Times New Roman" w:cs="Times New Roman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thông qua đường tròn lượng</w:t>
            </w:r>
            <w:r w:rsidRPr="00F42F7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giác</w:t>
            </w:r>
            <w:r w:rsidR="00025974">
              <w:rPr>
                <w:rFonts w:ascii="Times New Roman" w:hAnsi="Times New Roman" w:cs="Times New Roman"/>
              </w:rPr>
              <w:t>.</w:t>
            </w:r>
          </w:p>
          <w:p w14:paraId="0C42F430" w14:textId="3D3D6001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495BF8B5" w14:textId="3ED34F93" w:rsidR="003A3CE5" w:rsidRPr="00F42F7C" w:rsidRDefault="003A3CE5" w:rsidP="00025974">
            <w:pPr>
              <w:pStyle w:val="TableParagraph"/>
              <w:ind w:right="72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Mô tả được bảng giá trị của các hàm lượng giác</w:t>
            </w:r>
            <w:r w:rsidR="00BC2B4B">
              <w:rPr>
                <w:sz w:val="24"/>
                <w:szCs w:val="24"/>
                <w:lang w:val="en-US"/>
              </w:rPr>
              <w:t xml:space="preserve">     </w:t>
            </w:r>
            <w:r w:rsidRPr="00F42F7C">
              <w:rPr>
                <w:sz w:val="24"/>
                <w:szCs w:val="24"/>
              </w:rPr>
              <w:t xml:space="preserve"> </w:t>
            </w:r>
            <w:r w:rsidR="0058153F" w:rsidRPr="0058153F">
              <w:rPr>
                <w:position w:val="-10"/>
                <w:sz w:val="24"/>
                <w:szCs w:val="24"/>
              </w:rPr>
              <w:object w:dxaOrig="3680" w:dyaOrig="320" w14:anchorId="542454F8">
                <v:shape id="_x0000_i1031" type="#_x0000_t75" style="width:184.5pt;height:16.5pt" o:ole="">
                  <v:imagedata r:id="rId16" o:title=""/>
                </v:shape>
                <o:OLEObject Type="Embed" ProgID="Equation.DSMT4" ShapeID="_x0000_i1031" DrawAspect="Content" ObjectID="_1753098701" r:id="rId17"/>
              </w:object>
            </w:r>
            <w:r w:rsidRPr="00F42F7C">
              <w:rPr>
                <w:sz w:val="24"/>
                <w:szCs w:val="24"/>
              </w:rPr>
              <w:t>trên một chu kì.</w:t>
            </w:r>
          </w:p>
          <w:p w14:paraId="7698CED1" w14:textId="38BF3CDF" w:rsidR="003A3CE5" w:rsidRDefault="003A3CE5" w:rsidP="0002597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 Giải thích được: tập xác định; tập giá trị; tính chất chẵn, lẻ; tính tuần hoàn; chu kì; khoảng đồng biến, nghịch biến của các hàm số</w:t>
            </w:r>
            <w:r w:rsidR="00025974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sin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cos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tan </w:t>
            </w:r>
            <w:r w:rsidRPr="00F42F7C">
              <w:rPr>
                <w:i/>
                <w:sz w:val="24"/>
                <w:szCs w:val="24"/>
              </w:rPr>
              <w:t>x</w:t>
            </w:r>
            <w:r w:rsidRPr="00F42F7C">
              <w:rPr>
                <w:sz w:val="24"/>
                <w:szCs w:val="24"/>
              </w:rPr>
              <w:t xml:space="preserve">, </w:t>
            </w:r>
            <w:r w:rsidRPr="00F42F7C">
              <w:rPr>
                <w:i/>
                <w:sz w:val="24"/>
                <w:szCs w:val="24"/>
              </w:rPr>
              <w:t xml:space="preserve">y </w:t>
            </w:r>
            <w:r w:rsidRPr="00F42F7C">
              <w:rPr>
                <w:sz w:val="24"/>
                <w:szCs w:val="24"/>
              </w:rPr>
              <w:t xml:space="preserve">= cot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>dựa vào đồ thị</w:t>
            </w:r>
            <w:r w:rsidR="00025974">
              <w:rPr>
                <w:sz w:val="24"/>
                <w:szCs w:val="24"/>
                <w:lang w:val="en-US"/>
              </w:rPr>
              <w:t>.</w:t>
            </w:r>
          </w:p>
          <w:p w14:paraId="1B8F1A85" w14:textId="2A5CA0E5" w:rsidR="002012F0" w:rsidRPr="00025974" w:rsidRDefault="002012F0" w:rsidP="00025974">
            <w:pPr>
              <w:pStyle w:val="TableParagrap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Tìm được tập xác định, tập giá trị của hàm số đơn giản.</w:t>
            </w:r>
          </w:p>
          <w:p w14:paraId="7F9E9F3D" w14:textId="454BB628" w:rsidR="002B38AD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0497EFDB" w14:textId="6F39EFED" w:rsidR="003A3CE5" w:rsidRPr="00F42F7C" w:rsidRDefault="003A3CE5" w:rsidP="00F42F7C">
            <w:pPr>
              <w:pStyle w:val="TableParagrap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 xml:space="preserve">Vẽ được đồ thị của các hàm số </w:t>
            </w:r>
            <w:r w:rsidR="0058153F" w:rsidRPr="0058153F">
              <w:rPr>
                <w:position w:val="-10"/>
                <w:sz w:val="24"/>
                <w:szCs w:val="24"/>
              </w:rPr>
              <w:object w:dxaOrig="1880" w:dyaOrig="320" w14:anchorId="79FE6483">
                <v:shape id="_x0000_i1032" type="#_x0000_t75" style="width:94.5pt;height:16.5pt" o:ole="">
                  <v:imagedata r:id="rId18" o:title=""/>
                </v:shape>
                <o:OLEObject Type="Embed" ProgID="Equation.DSMT4" ShapeID="_x0000_i1032" DrawAspect="Content" ObjectID="_1753098702" r:id="rId19"/>
              </w:object>
            </w:r>
            <w:r w:rsidR="0058153F" w:rsidRPr="0058153F">
              <w:rPr>
                <w:position w:val="-10"/>
                <w:sz w:val="24"/>
                <w:szCs w:val="24"/>
              </w:rPr>
              <w:object w:dxaOrig="1880" w:dyaOrig="300" w14:anchorId="6F445AC2">
                <v:shape id="_x0000_i1033" type="#_x0000_t75" style="width:94.5pt;height:15pt" o:ole="">
                  <v:imagedata r:id="rId20" o:title=""/>
                </v:shape>
                <o:OLEObject Type="Embed" ProgID="Equation.DSMT4" ShapeID="_x0000_i1033" DrawAspect="Content" ObjectID="_1753098703" r:id="rId21"/>
              </w:object>
            </w:r>
          </w:p>
          <w:p w14:paraId="4D95B29B" w14:textId="77777777" w:rsidR="000B01A8" w:rsidRPr="00F42F7C" w:rsidRDefault="002B38AD" w:rsidP="00F42F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414EC6B" w14:textId="4E2D8F4E" w:rsidR="003A3CE5" w:rsidRPr="00F42F7C" w:rsidRDefault="003A3CE5" w:rsidP="0058153F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 xml:space="preserve">Giải quyết được một số vấn đề thực tiễn gắn với hàm số lượng giác (ví dụ: một số bài toán có liên quan đến dao </w:t>
            </w:r>
            <w:r w:rsidRPr="00F42F7C">
              <w:rPr>
                <w:sz w:val="24"/>
                <w:szCs w:val="24"/>
              </w:rPr>
              <w:lastRenderedPageBreak/>
              <w:t>động điều hoà trong Vật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lí,...).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51E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71F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515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1C8" w14:textId="77777777" w:rsidR="000B01A8" w:rsidRPr="00F42F7C" w:rsidRDefault="000B01A8" w:rsidP="00F42F7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7B2073CD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D84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E9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001" w14:textId="71BFB4E9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1499" w14:textId="225DA3DA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7D63B5D0" w14:textId="3A76309C" w:rsidR="003A3CE5" w:rsidRPr="00F42F7C" w:rsidRDefault="003A3CE5" w:rsidP="0058153F">
            <w:pPr>
              <w:pStyle w:val="TableParagrap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>Nhận biết được công thức nghiệm của phương trình lượng giác cơ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bản:</w:t>
            </w:r>
            <w:r w:rsidR="0058153F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 xml:space="preserve">sin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cos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tan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>m</w:t>
            </w:r>
            <w:r w:rsidRPr="00F42F7C">
              <w:rPr>
                <w:sz w:val="24"/>
                <w:szCs w:val="24"/>
              </w:rPr>
              <w:t xml:space="preserve">; cot </w:t>
            </w:r>
            <w:r w:rsidRPr="00F42F7C">
              <w:rPr>
                <w:i/>
                <w:sz w:val="24"/>
                <w:szCs w:val="24"/>
              </w:rPr>
              <w:t xml:space="preserve">x </w:t>
            </w:r>
            <w:r w:rsidRPr="00F42F7C">
              <w:rPr>
                <w:sz w:val="24"/>
                <w:szCs w:val="24"/>
              </w:rPr>
              <w:t xml:space="preserve">= </w:t>
            </w:r>
            <w:r w:rsidRPr="00F42F7C">
              <w:rPr>
                <w:i/>
                <w:sz w:val="24"/>
                <w:szCs w:val="24"/>
              </w:rPr>
              <w:t xml:space="preserve">m </w:t>
            </w:r>
            <w:r w:rsidRPr="00F42F7C">
              <w:rPr>
                <w:sz w:val="24"/>
                <w:szCs w:val="24"/>
              </w:rPr>
              <w:t>bằng cách vận dụng đồ thị hàm số lượng giác tương ứng</w:t>
            </w:r>
          </w:p>
          <w:p w14:paraId="535306B3" w14:textId="20E69BE0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49F6AD7A" w14:textId="08EE12F4" w:rsidR="003A3CE5" w:rsidRPr="00F42F7C" w:rsidRDefault="003A3CE5" w:rsidP="00BC2B4B">
            <w:pPr>
              <w:pStyle w:val="TableParagraph"/>
              <w:tabs>
                <w:tab w:val="left" w:pos="305"/>
              </w:tabs>
              <w:ind w:right="97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Giải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phương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trình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ở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dạng</w:t>
            </w:r>
            <w:r w:rsidRPr="00F42F7C">
              <w:rPr>
                <w:spacing w:val="-14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vận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dụng</w:t>
            </w:r>
            <w:r w:rsidRPr="00F42F7C">
              <w:rPr>
                <w:spacing w:val="-1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trực</w:t>
            </w:r>
            <w:r w:rsidRPr="00F42F7C">
              <w:rPr>
                <w:spacing w:val="-1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tiếp</w:t>
            </w:r>
            <w:r w:rsidRPr="00F42F7C">
              <w:rPr>
                <w:spacing w:val="-13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 xml:space="preserve">phương trình lượng giác cơ bản  (ví dụ: giải phương  trình lượng giác dạng  </w:t>
            </w:r>
            <w:r w:rsidR="0058153F" w:rsidRPr="0058153F">
              <w:rPr>
                <w:position w:val="-10"/>
                <w:sz w:val="24"/>
                <w:szCs w:val="24"/>
              </w:rPr>
              <w:object w:dxaOrig="2860" w:dyaOrig="320" w14:anchorId="72E8F6C2">
                <v:shape id="_x0000_i1034" type="#_x0000_t75" style="width:142.5pt;height:16.5pt" o:ole="">
                  <v:imagedata r:id="rId22" o:title=""/>
                </v:shape>
                <o:OLEObject Type="Embed" ProgID="Equation.DSMT4" ShapeID="_x0000_i1034" DrawAspect="Content" ObjectID="_1753098704" r:id="rId23"/>
              </w:object>
            </w:r>
            <w:r w:rsidRPr="00F42F7C">
              <w:rPr>
                <w:sz w:val="24"/>
                <w:szCs w:val="24"/>
              </w:rPr>
              <w:t>.</w:t>
            </w:r>
          </w:p>
          <w:p w14:paraId="3334E80E" w14:textId="7C4C1C26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65301332" w14:textId="77777777" w:rsidR="003A3CE5" w:rsidRPr="00F42F7C" w:rsidRDefault="003A3CE5" w:rsidP="00BC2B4B">
            <w:pPr>
              <w:pStyle w:val="TableParagraph"/>
              <w:tabs>
                <w:tab w:val="left" w:pos="301"/>
              </w:tabs>
              <w:ind w:right="99"/>
              <w:jc w:val="bot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Tính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được</w:t>
            </w:r>
            <w:r w:rsidRPr="00F42F7C">
              <w:rPr>
                <w:spacing w:val="-20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nghiệm</w:t>
            </w:r>
            <w:r w:rsidRPr="00F42F7C">
              <w:rPr>
                <w:spacing w:val="-2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gần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đúng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của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phương</w:t>
            </w:r>
            <w:r w:rsidRPr="00F42F7C">
              <w:rPr>
                <w:spacing w:val="-21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trình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lượng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giác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cơ</w:t>
            </w:r>
            <w:r w:rsidRPr="00F42F7C">
              <w:rPr>
                <w:spacing w:val="-2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bản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bằng máy tính cầm</w:t>
            </w:r>
            <w:r w:rsidRPr="00F42F7C">
              <w:rPr>
                <w:spacing w:val="-2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tay.</w:t>
            </w:r>
          </w:p>
          <w:p w14:paraId="160FBC5E" w14:textId="77777777" w:rsidR="000B01A8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32DE48D1" w14:textId="72581E1A" w:rsidR="003A3CE5" w:rsidRPr="00F42F7C" w:rsidRDefault="003A3CE5" w:rsidP="00BC2B4B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spacing w:val="-3"/>
              </w:rPr>
              <w:t xml:space="preserve">Giải quyết được một </w:t>
            </w:r>
            <w:r w:rsidRPr="00F42F7C">
              <w:rPr>
                <w:rFonts w:ascii="Times New Roman" w:hAnsi="Times New Roman" w:cs="Times New Roman"/>
              </w:rPr>
              <w:t xml:space="preserve">số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vấn </w:t>
            </w:r>
            <w:r w:rsidRPr="00F42F7C">
              <w:rPr>
                <w:rFonts w:ascii="Times New Roman" w:hAnsi="Times New Roman" w:cs="Times New Roman"/>
              </w:rPr>
              <w:t xml:space="preserve">đề thực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tiễn </w:t>
            </w:r>
            <w:r w:rsidRPr="00F42F7C">
              <w:rPr>
                <w:rFonts w:ascii="Times New Roman" w:hAnsi="Times New Roman" w:cs="Times New Roman"/>
              </w:rPr>
              <w:t xml:space="preserve">gắn với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phương trình </w:t>
            </w:r>
            <w:r w:rsidRPr="00F42F7C">
              <w:rPr>
                <w:rFonts w:ascii="Times New Roman" w:hAnsi="Times New Roman" w:cs="Times New Roman"/>
                <w:spacing w:val="-4"/>
              </w:rPr>
              <w:t xml:space="preserve">lượng </w:t>
            </w:r>
            <w:r w:rsidRPr="00F42F7C">
              <w:rPr>
                <w:rFonts w:ascii="Times New Roman" w:hAnsi="Times New Roman" w:cs="Times New Roman"/>
              </w:rPr>
              <w:t xml:space="preserve">giác (ví dụ: một số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bài </w:t>
            </w:r>
            <w:r w:rsidRPr="00F42F7C">
              <w:rPr>
                <w:rFonts w:ascii="Times New Roman" w:hAnsi="Times New Roman" w:cs="Times New Roman"/>
              </w:rPr>
              <w:t xml:space="preserve">toán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liên </w:t>
            </w:r>
            <w:r w:rsidRPr="00F42F7C">
              <w:rPr>
                <w:rFonts w:ascii="Times New Roman" w:hAnsi="Times New Roman" w:cs="Times New Roman"/>
              </w:rPr>
              <w:t xml:space="preserve">quan đến dao động điều 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hòa </w:t>
            </w:r>
            <w:r w:rsidRPr="00F42F7C">
              <w:rPr>
                <w:rFonts w:ascii="Times New Roman" w:hAnsi="Times New Roman" w:cs="Times New Roman"/>
                <w:spacing w:val="-3"/>
              </w:rPr>
              <w:t xml:space="preserve">trong </w:t>
            </w:r>
            <w:r w:rsidRPr="00F42F7C">
              <w:rPr>
                <w:rFonts w:ascii="Times New Roman" w:hAnsi="Times New Roman" w:cs="Times New Roman"/>
              </w:rPr>
              <w:t xml:space="preserve">Vật </w:t>
            </w:r>
            <w:r w:rsidRPr="00F42F7C">
              <w:rPr>
                <w:rFonts w:ascii="Times New Roman" w:hAnsi="Times New Roman" w:cs="Times New Roman"/>
                <w:spacing w:val="-3"/>
              </w:rPr>
              <w:t>lí,...)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68C" w14:textId="2A44787E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A50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468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5A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0DEBE71A" w14:textId="77777777" w:rsidTr="0058153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3C1D" w14:textId="77777777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8F07FD1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46BF" w14:textId="38EB0CE9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F42F7C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(17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4B7" w14:textId="2C5B2176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5A0" w14:textId="51158A9A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7360B223" w14:textId="50167363" w:rsidR="003A3CE5" w:rsidRPr="00F42F7C" w:rsidRDefault="0058153F" w:rsidP="00BC2B4B">
            <w:pPr>
              <w:pStyle w:val="TableParagraph"/>
              <w:tabs>
                <w:tab w:val="left" w:pos="317"/>
              </w:tabs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3A3CE5" w:rsidRPr="00F42F7C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Nhận biết được dãy số hữu hạn, dãy số vô</w:t>
            </w:r>
            <w:r w:rsidR="003A3CE5" w:rsidRPr="00F42F7C">
              <w:rPr>
                <w:spacing w:val="-7"/>
                <w:sz w:val="24"/>
                <w:szCs w:val="24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hạn.</w:t>
            </w:r>
          </w:p>
          <w:p w14:paraId="4273158E" w14:textId="502C007C" w:rsidR="003A3CE5" w:rsidRPr="00F42F7C" w:rsidRDefault="0058153F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3A3CE5" w:rsidRPr="00F42F7C">
              <w:rPr>
                <w:rFonts w:ascii="Times New Roman" w:hAnsi="Times New Roman" w:cs="Times New Roman"/>
              </w:rPr>
              <w:t xml:space="preserve"> Nhận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biết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được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tính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chất</w:t>
            </w:r>
            <w:r w:rsidR="003A3CE5"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tăng,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giảm,</w:t>
            </w:r>
            <w:r w:rsidR="003A3CE5"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bị</w:t>
            </w:r>
            <w:r w:rsidR="003A3CE5"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chặn</w:t>
            </w:r>
            <w:r w:rsidR="003A3CE5" w:rsidRPr="00F42F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của</w:t>
            </w:r>
            <w:r w:rsidR="003A3CE5"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dãy</w:t>
            </w:r>
            <w:r w:rsidR="003A3CE5"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số</w:t>
            </w:r>
            <w:r w:rsidR="003A3CE5" w:rsidRPr="00F42F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trong</w:t>
            </w:r>
            <w:r w:rsidR="003A3CE5" w:rsidRPr="00F42F7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những trường hợp đơn</w:t>
            </w:r>
            <w:r w:rsidR="003A3CE5"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giản</w:t>
            </w:r>
          </w:p>
          <w:p w14:paraId="5BDE60E2" w14:textId="3994ADE5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288AD677" w14:textId="6A38DB72" w:rsidR="000B01A8" w:rsidRPr="00F42F7C" w:rsidRDefault="003A3CE5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Thể hiện được cách cho dãy số bằng liệt kê các số hạng; bằng công thức tổng quát; bằng hệ thức truy hồi; bằng cách mô</w:t>
            </w:r>
            <w:r w:rsidRPr="00F42F7C">
              <w:rPr>
                <w:rFonts w:ascii="Times New Roman" w:hAnsi="Times New Roman" w:cs="Times New Roman"/>
                <w:spacing w:val="-11"/>
              </w:rPr>
              <w:t xml:space="preserve"> tả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FBB" w14:textId="1FCF3BB6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43C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978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8DC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6256F40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99CA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DC50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57" w14:textId="3F1F650A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4B5" w14:textId="6F5C846F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4B518717" w14:textId="6A181243" w:rsidR="003A3CE5" w:rsidRPr="00F42F7C" w:rsidRDefault="003A3CE5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Nhận biết được một dãy số là cấp số cộng.</w:t>
            </w:r>
          </w:p>
          <w:p w14:paraId="26E9DD08" w14:textId="5D8874A0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56EF0E84" w14:textId="0E03F171" w:rsidR="003A3CE5" w:rsidRDefault="0058153F" w:rsidP="00BC2B4B">
            <w:pPr>
              <w:pStyle w:val="TableParagraph"/>
              <w:tabs>
                <w:tab w:val="left" w:pos="346"/>
              </w:tabs>
              <w:ind w:right="96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Giải thích được công thức xác định số hạng tổng quát của cấp số cộng.</w:t>
            </w:r>
          </w:p>
          <w:p w14:paraId="4675157F" w14:textId="1637E5B9" w:rsidR="00BC2B4B" w:rsidRPr="00BC2B4B" w:rsidRDefault="0058153F" w:rsidP="00BC2B4B">
            <w:pPr>
              <w:pStyle w:val="TableParagraph"/>
              <w:tabs>
                <w:tab w:val="left" w:pos="346"/>
              </w:tabs>
              <w:ind w:right="96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Tìm được số hạng bất kì khi biết u</w:t>
            </w:r>
            <w:r w:rsidR="00BC2B4B">
              <w:rPr>
                <w:sz w:val="24"/>
                <w:szCs w:val="24"/>
                <w:vertAlign w:val="subscript"/>
                <w:lang w:val="en-US"/>
              </w:rPr>
              <w:t xml:space="preserve">1 </w:t>
            </w:r>
            <w:r w:rsidR="00BC2B4B">
              <w:rPr>
                <w:sz w:val="24"/>
                <w:szCs w:val="24"/>
                <w:lang w:val="en-US"/>
              </w:rPr>
              <w:t>và d.</w:t>
            </w:r>
          </w:p>
          <w:p w14:paraId="74D1373F" w14:textId="64B91107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2ACF3793" w14:textId="0C1999FF" w:rsidR="003A3CE5" w:rsidRDefault="0058153F" w:rsidP="00BC2B4B">
            <w:pPr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BC2B4B">
              <w:rPr>
                <w:rFonts w:ascii="Times New Roman" w:hAnsi="Times New Roman" w:cs="Times New Roman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 xml:space="preserve">Tính được tổng của </w:t>
            </w:r>
            <w:r w:rsidR="003A3CE5" w:rsidRPr="00F42F7C">
              <w:rPr>
                <w:rFonts w:ascii="Times New Roman" w:hAnsi="Times New Roman" w:cs="Times New Roman"/>
                <w:i/>
              </w:rPr>
              <w:t xml:space="preserve">n </w:t>
            </w:r>
            <w:r w:rsidR="003A3CE5" w:rsidRPr="00F42F7C">
              <w:rPr>
                <w:rFonts w:ascii="Times New Roman" w:hAnsi="Times New Roman" w:cs="Times New Roman"/>
              </w:rPr>
              <w:t>số hạng đầu tiên của cấp số</w:t>
            </w:r>
            <w:r w:rsidR="003A3CE5" w:rsidRPr="00F42F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A3CE5" w:rsidRPr="00F42F7C">
              <w:rPr>
                <w:rFonts w:ascii="Times New Roman" w:hAnsi="Times New Roman" w:cs="Times New Roman"/>
              </w:rPr>
              <w:t>cộng</w:t>
            </w:r>
          </w:p>
          <w:p w14:paraId="01458CE9" w14:textId="1968810E" w:rsidR="00BC2B4B" w:rsidRPr="00F42F7C" w:rsidRDefault="0058153F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</w:t>
            </w:r>
            <w:r w:rsidR="00BC2B4B">
              <w:rPr>
                <w:rFonts w:ascii="Times New Roman" w:hAnsi="Times New Roman" w:cs="Times New Roman"/>
              </w:rPr>
              <w:t xml:space="preserve"> Tìm được số hạng đầu và công sai khi biết hai số hạng bất kì khác u</w:t>
            </w:r>
            <w:r w:rsidR="00BC2B4B">
              <w:rPr>
                <w:rFonts w:ascii="Times New Roman" w:hAnsi="Times New Roman" w:cs="Times New Roman"/>
                <w:vertAlign w:val="subscript"/>
              </w:rPr>
              <w:t>1</w:t>
            </w:r>
            <w:r w:rsidR="00BC2B4B">
              <w:rPr>
                <w:rFonts w:ascii="Times New Roman" w:hAnsi="Times New Roman" w:cs="Times New Roman"/>
              </w:rPr>
              <w:t>.</w:t>
            </w:r>
          </w:p>
          <w:p w14:paraId="24F8357C" w14:textId="77777777" w:rsidR="000B01A8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lastRenderedPageBreak/>
              <w:t>Vận dụng cao:</w:t>
            </w:r>
          </w:p>
          <w:p w14:paraId="1D152DE0" w14:textId="5C1C42F5" w:rsidR="003A3CE5" w:rsidRPr="00F42F7C" w:rsidRDefault="003A3CE5" w:rsidP="00BC2B4B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cấp số cộng để giải một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bài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toán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liên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đến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thực</w:t>
            </w:r>
            <w:r w:rsidRPr="00F42F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(ví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dụ: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vấn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đề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trong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Sinh học, trong Giáo dục dân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F9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70D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B76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A43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27D9777D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1FD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147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684" w14:textId="3273FAD0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7DAE" w14:textId="45E2CF04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3A3CE5"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292CB62E" w14:textId="116FEEBC" w:rsidR="003A3CE5" w:rsidRPr="00F42F7C" w:rsidRDefault="003A3CE5" w:rsidP="00BC2B4B">
            <w:pPr>
              <w:pStyle w:val="TableParagraph"/>
              <w:tabs>
                <w:tab w:val="left" w:pos="317"/>
              </w:tabs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Nhận biết được một dãy số là cấp số</w:t>
            </w:r>
            <w:r w:rsidRPr="00F42F7C">
              <w:rPr>
                <w:spacing w:val="-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nhân.</w:t>
            </w:r>
          </w:p>
          <w:p w14:paraId="1CAB2B7E" w14:textId="71DA65E6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62841473" w14:textId="7A73D239" w:rsidR="003A3CE5" w:rsidRDefault="0058153F" w:rsidP="00BC2B4B">
            <w:pPr>
              <w:pStyle w:val="TableParagraph"/>
              <w:tabs>
                <w:tab w:val="left" w:pos="346"/>
              </w:tabs>
              <w:ind w:right="96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</w:t>
            </w:r>
            <w:r w:rsidR="00BC2B4B">
              <w:rPr>
                <w:sz w:val="24"/>
                <w:szCs w:val="24"/>
                <w:lang w:val="en-US"/>
              </w:rPr>
              <w:t xml:space="preserve"> </w:t>
            </w:r>
            <w:r w:rsidR="003A3CE5" w:rsidRPr="00F42F7C">
              <w:rPr>
                <w:sz w:val="24"/>
                <w:szCs w:val="24"/>
              </w:rPr>
              <w:t>Giải thích được công thức xác định số hạng tổng quát của cấp số nhân.</w:t>
            </w:r>
          </w:p>
          <w:p w14:paraId="7121DC0C" w14:textId="05067079" w:rsidR="00BC2B4B" w:rsidRPr="00BC2B4B" w:rsidRDefault="0058153F" w:rsidP="00BC2B4B">
            <w:pPr>
              <w:pStyle w:val="TableParagraph"/>
              <w:tabs>
                <w:tab w:val="left" w:pos="346"/>
              </w:tabs>
              <w:ind w:right="96"/>
              <w:rPr>
                <w:sz w:val="24"/>
                <w:szCs w:val="24"/>
                <w:lang w:val="en-US"/>
              </w:rPr>
            </w:pPr>
            <w:r w:rsidRPr="00F42F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C2B4B">
              <w:rPr>
                <w:sz w:val="24"/>
                <w:szCs w:val="24"/>
                <w:lang w:val="en-US"/>
              </w:rPr>
              <w:t>Tìm được số hạng bất kì khi biết u</w:t>
            </w:r>
            <w:r w:rsidR="00BC2B4B">
              <w:rPr>
                <w:sz w:val="24"/>
                <w:szCs w:val="24"/>
                <w:vertAlign w:val="subscript"/>
                <w:lang w:val="en-US"/>
              </w:rPr>
              <w:t xml:space="preserve">1 </w:t>
            </w:r>
            <w:r w:rsidR="00BC2B4B">
              <w:rPr>
                <w:sz w:val="24"/>
                <w:szCs w:val="24"/>
                <w:lang w:val="en-US"/>
              </w:rPr>
              <w:t>và q.</w:t>
            </w:r>
          </w:p>
          <w:p w14:paraId="6DB04BD9" w14:textId="1A1D8BEE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7A8DF848" w14:textId="6F39658A" w:rsidR="003A3CE5" w:rsidRDefault="003A3CE5" w:rsidP="00BC2B4B">
            <w:pPr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t xml:space="preserve">Tính được tổng của </w:t>
            </w:r>
            <w:r w:rsidRPr="00F42F7C">
              <w:rPr>
                <w:rFonts w:ascii="Times New Roman" w:hAnsi="Times New Roman" w:cs="Times New Roman"/>
                <w:i/>
              </w:rPr>
              <w:t xml:space="preserve">n </w:t>
            </w:r>
            <w:r w:rsidRPr="00F42F7C">
              <w:rPr>
                <w:rFonts w:ascii="Times New Roman" w:hAnsi="Times New Roman" w:cs="Times New Roman"/>
              </w:rPr>
              <w:t>số hạng đầu tiên của cấp số</w:t>
            </w:r>
            <w:r w:rsidRPr="00F42F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nhân.</w:t>
            </w:r>
          </w:p>
          <w:p w14:paraId="3C437791" w14:textId="77777777" w:rsidR="000B01A8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076A8DB" w14:textId="7F53EC00" w:rsidR="003A3CE5" w:rsidRPr="00F42F7C" w:rsidRDefault="003A3CE5" w:rsidP="00BC2B4B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quyết được một số vấn đề thực tiễn gắn với cấp số nhân để giải một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bài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toán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liên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đến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thực</w:t>
            </w:r>
            <w:r w:rsidRPr="00F42F7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(ví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dụ: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vấn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đề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trong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Sinh học, trong Giáo dục dân</w:t>
            </w:r>
            <w:r w:rsidRPr="00F42F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số,...)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0C5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F07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B1A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C27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584F6D9B" w14:textId="77777777" w:rsidTr="0058153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514A9" w14:textId="2669D0A9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53A2" w14:textId="4476A7BB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F8E" w14:textId="170D7D9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EC1" w14:textId="11A94C93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2D374A00" w14:textId="77777777" w:rsidR="00C12EF0" w:rsidRPr="00F42F7C" w:rsidRDefault="00C12EF0" w:rsidP="00BC2B4B">
            <w:pPr>
              <w:pStyle w:val="TableParagrap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Nhận biết được các quan hệ liên thuộc cơ bản giữa điểm, đường</w:t>
            </w:r>
          </w:p>
          <w:p w14:paraId="3D1E9AB9" w14:textId="77777777" w:rsidR="00C12EF0" w:rsidRPr="00F42F7C" w:rsidRDefault="00C12EF0" w:rsidP="00BC2B4B">
            <w:pPr>
              <w:pStyle w:val="TableParagrap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thẳng, mặt phẳng trong không gian.</w:t>
            </w:r>
          </w:p>
          <w:p w14:paraId="26EB5562" w14:textId="3EF9652D" w:rsidR="00C12EF0" w:rsidRPr="00F42F7C" w:rsidRDefault="00C12EF0" w:rsidP="00BC2B4B">
            <w:pPr>
              <w:pStyle w:val="TableParagrap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Nhận biết được hình chóp, hình tứ diện.</w:t>
            </w:r>
          </w:p>
          <w:p w14:paraId="4319D098" w14:textId="4759FA24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61DE1FC1" w14:textId="2787799C" w:rsidR="00C12EF0" w:rsidRPr="00F42F7C" w:rsidRDefault="00C12EF0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Mô tả được ba cách xác định mặt phẳng (qua ba điểm không thẳng hàng;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qua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và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điểm</w:t>
            </w:r>
            <w:r w:rsidRPr="00F42F7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không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thuộc</w:t>
            </w:r>
            <w:r w:rsidRPr="00F42F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đó; qua hai đường thẳng cắt</w:t>
            </w:r>
            <w:r w:rsidRPr="00F42F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nhau)</w:t>
            </w:r>
          </w:p>
          <w:p w14:paraId="50642212" w14:textId="0DEBDFA8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0BA6F081" w14:textId="77777777" w:rsidR="00C12EF0" w:rsidRPr="00F42F7C" w:rsidRDefault="00C12EF0" w:rsidP="00BC2B4B">
            <w:pPr>
              <w:pStyle w:val="TableParagraph"/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– Xác định được giao tuyến của hai mặt phẳng; giao điểm của đường thẳng và mặt phẳng.</w:t>
            </w:r>
          </w:p>
          <w:p w14:paraId="2CEFEEBF" w14:textId="1E65338C" w:rsidR="00C12EF0" w:rsidRPr="00F42F7C" w:rsidRDefault="00C12EF0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– Vận dụng được các tính chất về giao tuyến của hai  mặt phẳng;  giao điểm của đường thẳng và mặt phẳng vào giải bài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tập.</w:t>
            </w:r>
          </w:p>
          <w:p w14:paraId="60CC771C" w14:textId="77777777" w:rsidR="000B01A8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660B5E3F" w14:textId="7B422813" w:rsidR="00C12EF0" w:rsidRPr="00F42F7C" w:rsidRDefault="00C12EF0" w:rsidP="00BC2B4B">
            <w:pPr>
              <w:rPr>
                <w:rFonts w:ascii="Times New Roman" w:hAnsi="Times New Roman" w:cs="Times New Roman"/>
              </w:rPr>
            </w:pPr>
            <w:r w:rsidRPr="00F42F7C">
              <w:rPr>
                <w:rFonts w:ascii="Times New Roman" w:hAnsi="Times New Roman" w:cs="Times New Roman"/>
              </w:rPr>
              <w:lastRenderedPageBreak/>
              <w:t>Vận dụng được kiến thức về đường thẳng, mặt phẳng trong không gian để mô tả một số hình ảnh trong thực tiễn.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8C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FD1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DB7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176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8153F" w:rsidRPr="00F42F7C" w14:paraId="786C1059" w14:textId="77777777" w:rsidTr="005815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2BC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52" w14:textId="77777777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154" w14:textId="7B97B65C" w:rsidR="000B01A8" w:rsidRPr="00F42F7C" w:rsidRDefault="000B01A8" w:rsidP="00F42F7C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F42F7C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BD5" w14:textId="2127F262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148A6236" w14:textId="0E9E51A1" w:rsidR="00C12EF0" w:rsidRPr="00F42F7C" w:rsidRDefault="00C12EF0" w:rsidP="00661B69">
            <w:pPr>
              <w:pStyle w:val="TableParagraph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F42F7C">
              <w:rPr>
                <w:sz w:val="24"/>
                <w:szCs w:val="24"/>
              </w:rPr>
              <w:t>Nhận biết được vị trí tương đối của hai đường thẳng trong không gian:</w:t>
            </w:r>
            <w:r w:rsidRPr="00F42F7C">
              <w:rPr>
                <w:spacing w:val="-16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hai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đường</w:t>
            </w:r>
            <w:r w:rsidRPr="00F42F7C">
              <w:rPr>
                <w:spacing w:val="-19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thẳng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trùng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nhau,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song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song,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cắt</w:t>
            </w:r>
            <w:r w:rsidRPr="00F42F7C">
              <w:rPr>
                <w:spacing w:val="-16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nhau,</w:t>
            </w:r>
            <w:r w:rsidRPr="00F42F7C">
              <w:rPr>
                <w:spacing w:val="-17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chéo</w:t>
            </w:r>
            <w:r w:rsidRPr="00F42F7C">
              <w:rPr>
                <w:spacing w:val="-15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nhau</w:t>
            </w:r>
            <w:r w:rsidRPr="00F42F7C">
              <w:rPr>
                <w:spacing w:val="-18"/>
                <w:sz w:val="24"/>
                <w:szCs w:val="24"/>
              </w:rPr>
              <w:t xml:space="preserve"> </w:t>
            </w:r>
            <w:r w:rsidRPr="00F42F7C">
              <w:rPr>
                <w:sz w:val="24"/>
                <w:szCs w:val="24"/>
              </w:rPr>
              <w:t>trong</w:t>
            </w:r>
            <w:r w:rsidR="00661B69">
              <w:rPr>
                <w:sz w:val="24"/>
                <w:szCs w:val="24"/>
                <w:lang w:val="en-US"/>
              </w:rPr>
              <w:t xml:space="preserve"> </w:t>
            </w:r>
            <w:r w:rsidRPr="00F42F7C">
              <w:rPr>
                <w:sz w:val="24"/>
                <w:szCs w:val="24"/>
              </w:rPr>
              <w:t>không gian.</w:t>
            </w:r>
          </w:p>
          <w:p w14:paraId="39A572F2" w14:textId="250072F8" w:rsidR="002B38AD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</w:p>
          <w:p w14:paraId="1D475775" w14:textId="3BE880E0" w:rsidR="00C12EF0" w:rsidRPr="00F42F7C" w:rsidRDefault="00C12EF0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Giải thích được tính chất cơ bản về hai đường thẳng song song trong không gian</w:t>
            </w:r>
            <w:r w:rsidR="00661B69">
              <w:rPr>
                <w:rFonts w:ascii="Times New Roman" w:hAnsi="Times New Roman" w:cs="Times New Roman"/>
              </w:rPr>
              <w:t>.</w:t>
            </w:r>
          </w:p>
          <w:p w14:paraId="1B377C37" w14:textId="6AAE5292" w:rsidR="002B38AD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Vận dụng: </w:t>
            </w:r>
          </w:p>
          <w:p w14:paraId="3CA29703" w14:textId="3821E3CB" w:rsidR="00661B69" w:rsidRPr="00F42F7C" w:rsidRDefault="00661B69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Vận dụng được tính chất cơ bản về hai đường thẳng song song trong không gian vào giải bài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tập.</w:t>
            </w:r>
          </w:p>
          <w:p w14:paraId="6E401014" w14:textId="77777777" w:rsidR="000B01A8" w:rsidRPr="00F42F7C" w:rsidRDefault="002B38AD" w:rsidP="00BC2B4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  <w:p w14:paraId="5F921FAD" w14:textId="3B63CE77" w:rsidR="00F42F7C" w:rsidRPr="00F42F7C" w:rsidRDefault="00F42F7C" w:rsidP="00BC2B4B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F42F7C">
              <w:rPr>
                <w:rFonts w:ascii="Times New Roman" w:hAnsi="Times New Roman" w:cs="Times New Roman"/>
              </w:rPr>
              <w:t>Vận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dụng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được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kiến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thức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về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hai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đường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thẳng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song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song</w:t>
            </w:r>
            <w:r w:rsidRPr="00F42F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để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mô</w:t>
            </w:r>
            <w:r w:rsidRPr="00F42F7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tả</w:t>
            </w:r>
            <w:r w:rsidRPr="00F42F7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một số hình ảnh trong thực</w:t>
            </w:r>
            <w:r w:rsidRPr="00F42F7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42F7C">
              <w:rPr>
                <w:rFonts w:ascii="Times New Roman" w:hAnsi="Times New Roman" w:cs="Times New Roman"/>
              </w:rPr>
              <w:t>tiễn.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9BA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AEF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CAA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76F" w14:textId="77777777" w:rsidR="000B01A8" w:rsidRPr="00F42F7C" w:rsidRDefault="000B01A8" w:rsidP="00BC2B4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2F557A" w:rsidRPr="00F42F7C" w14:paraId="7ED3A4AD" w14:textId="77777777" w:rsidTr="0058153F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CE6" w14:textId="44425D8B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AC7" w14:textId="06245B7C" w:rsidR="000B01A8" w:rsidRPr="00952D00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60EA84A" w:rsidR="000B01A8" w:rsidRPr="00F42F7C" w:rsidRDefault="00952D00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12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5E7D0680" w:rsidR="000B01A8" w:rsidRPr="00952D00" w:rsidRDefault="00952D00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319AF5B7" w:rsidR="000B01A8" w:rsidRPr="00F42F7C" w:rsidRDefault="00952D00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2</w:t>
            </w:r>
          </w:p>
        </w:tc>
      </w:tr>
      <w:tr w:rsidR="002F557A" w:rsidRPr="00F42F7C" w14:paraId="568D81C6" w14:textId="77777777" w:rsidTr="0058153F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FBF" w14:textId="341A4973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38" w14:textId="296F9B46" w:rsidR="000B01A8" w:rsidRPr="00952D00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952D00">
              <w:rPr>
                <w:rFonts w:ascii="Times New Roman" w:eastAsia="Calibri" w:hAnsi="Times New Roman" w:cs="Times New Roman"/>
                <w:b/>
                <w:bCs/>
                <w:iCs/>
                <w:spacing w:val="-8"/>
              </w:rPr>
              <w:t>40%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7C325ABE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78EBACCF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0F37059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10%</w:t>
            </w:r>
          </w:p>
        </w:tc>
      </w:tr>
      <w:tr w:rsidR="00BB76DD" w:rsidRPr="00F42F7C" w14:paraId="7FCA4A7A" w14:textId="77777777" w:rsidTr="0058153F">
        <w:trPr>
          <w:jc w:val="center"/>
        </w:trPr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7DA" w14:textId="5C868D03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F42F7C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77777777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77777777" w:rsidR="000B01A8" w:rsidRPr="00F42F7C" w:rsidRDefault="000B01A8" w:rsidP="00F42F7C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F42F7C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04A7649C" w14:textId="1211943A" w:rsidR="0071216B" w:rsidRPr="00F42F7C" w:rsidRDefault="0071216B" w:rsidP="00F42F7C">
      <w:pPr>
        <w:rPr>
          <w:rFonts w:ascii="Times New Roman" w:hAnsi="Times New Roman" w:cs="Times New Roman"/>
        </w:rPr>
      </w:pPr>
    </w:p>
    <w:sectPr w:rsidR="0071216B" w:rsidRPr="00F42F7C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7D2"/>
    <w:multiLevelType w:val="hybridMultilevel"/>
    <w:tmpl w:val="894CA7C2"/>
    <w:lvl w:ilvl="0" w:tplc="375C19BC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347DAC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99CA55CE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3F063F8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F2D207FC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B9825432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895AB0B0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D108D0F8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64A0B844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14540557"/>
    <w:multiLevelType w:val="hybridMultilevel"/>
    <w:tmpl w:val="286C2A40"/>
    <w:lvl w:ilvl="0" w:tplc="4970B17C">
      <w:numFmt w:val="bullet"/>
      <w:lvlText w:val="–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644CAB0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4E1AA748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1206F550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9B28D086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2E2E1CD2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2940F5E2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9D22A81E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FCC4A99A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2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2591"/>
    <w:multiLevelType w:val="hybridMultilevel"/>
    <w:tmpl w:val="E0E44FE2"/>
    <w:lvl w:ilvl="0" w:tplc="0BA4CD6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FA056A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3170168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4C20E0A6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F084B388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1F44D6C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43D6E8E0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763A1368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D4708856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4CD01F99"/>
    <w:multiLevelType w:val="hybridMultilevel"/>
    <w:tmpl w:val="F14A24B0"/>
    <w:lvl w:ilvl="0" w:tplc="F9B0695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3473F4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EFF4F0E6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7092EBE6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551809FC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7A9AECC2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81F04686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F710E010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705CF43E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6A3D742D"/>
    <w:multiLevelType w:val="hybridMultilevel"/>
    <w:tmpl w:val="64905204"/>
    <w:lvl w:ilvl="0" w:tplc="EA54491C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3E7430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C6CE56D6">
      <w:numFmt w:val="bullet"/>
      <w:lvlText w:val="•"/>
      <w:lvlJc w:val="left"/>
      <w:pPr>
        <w:ind w:left="1692" w:hanging="195"/>
      </w:pPr>
      <w:rPr>
        <w:rFonts w:hint="default"/>
        <w:lang w:val="vi" w:eastAsia="en-US" w:bidi="ar-SA"/>
      </w:rPr>
    </w:lvl>
    <w:lvl w:ilvl="3" w:tplc="EB7C9C44">
      <w:numFmt w:val="bullet"/>
      <w:lvlText w:val="•"/>
      <w:lvlJc w:val="left"/>
      <w:pPr>
        <w:ind w:left="2488" w:hanging="195"/>
      </w:pPr>
      <w:rPr>
        <w:rFonts w:hint="default"/>
        <w:lang w:val="vi" w:eastAsia="en-US" w:bidi="ar-SA"/>
      </w:rPr>
    </w:lvl>
    <w:lvl w:ilvl="4" w:tplc="8D4AB576">
      <w:numFmt w:val="bullet"/>
      <w:lvlText w:val="•"/>
      <w:lvlJc w:val="left"/>
      <w:pPr>
        <w:ind w:left="3284" w:hanging="195"/>
      </w:pPr>
      <w:rPr>
        <w:rFonts w:hint="default"/>
        <w:lang w:val="vi" w:eastAsia="en-US" w:bidi="ar-SA"/>
      </w:rPr>
    </w:lvl>
    <w:lvl w:ilvl="5" w:tplc="EA4281F6">
      <w:numFmt w:val="bullet"/>
      <w:lvlText w:val="•"/>
      <w:lvlJc w:val="left"/>
      <w:pPr>
        <w:ind w:left="4081" w:hanging="195"/>
      </w:pPr>
      <w:rPr>
        <w:rFonts w:hint="default"/>
        <w:lang w:val="vi" w:eastAsia="en-US" w:bidi="ar-SA"/>
      </w:rPr>
    </w:lvl>
    <w:lvl w:ilvl="6" w:tplc="22045CD2">
      <w:numFmt w:val="bullet"/>
      <w:lvlText w:val="•"/>
      <w:lvlJc w:val="left"/>
      <w:pPr>
        <w:ind w:left="4877" w:hanging="195"/>
      </w:pPr>
      <w:rPr>
        <w:rFonts w:hint="default"/>
        <w:lang w:val="vi" w:eastAsia="en-US" w:bidi="ar-SA"/>
      </w:rPr>
    </w:lvl>
    <w:lvl w:ilvl="7" w:tplc="763C6D3A">
      <w:numFmt w:val="bullet"/>
      <w:lvlText w:val="•"/>
      <w:lvlJc w:val="left"/>
      <w:pPr>
        <w:ind w:left="5673" w:hanging="195"/>
      </w:pPr>
      <w:rPr>
        <w:rFonts w:hint="default"/>
        <w:lang w:val="vi" w:eastAsia="en-US" w:bidi="ar-SA"/>
      </w:rPr>
    </w:lvl>
    <w:lvl w:ilvl="8" w:tplc="A718D7F2">
      <w:numFmt w:val="bullet"/>
      <w:lvlText w:val="•"/>
      <w:lvlJc w:val="left"/>
      <w:pPr>
        <w:ind w:left="6469" w:hanging="195"/>
      </w:pPr>
      <w:rPr>
        <w:rFonts w:hint="default"/>
        <w:lang w:val="vi" w:eastAsia="en-US" w:bidi="ar-SA"/>
      </w:rPr>
    </w:lvl>
  </w:abstractNum>
  <w:num w:numId="1" w16cid:durableId="131603507">
    <w:abstractNumId w:val="2"/>
  </w:num>
  <w:num w:numId="2" w16cid:durableId="115300318">
    <w:abstractNumId w:val="1"/>
  </w:num>
  <w:num w:numId="3" w16cid:durableId="485130127">
    <w:abstractNumId w:val="5"/>
  </w:num>
  <w:num w:numId="4" w16cid:durableId="586424005">
    <w:abstractNumId w:val="3"/>
  </w:num>
  <w:num w:numId="5" w16cid:durableId="2085763753">
    <w:abstractNumId w:val="4"/>
  </w:num>
  <w:num w:numId="6" w16cid:durableId="16946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25974"/>
    <w:rsid w:val="000477D4"/>
    <w:rsid w:val="00065C53"/>
    <w:rsid w:val="000A2EEF"/>
    <w:rsid w:val="000B01A8"/>
    <w:rsid w:val="00127809"/>
    <w:rsid w:val="00143937"/>
    <w:rsid w:val="001F2C11"/>
    <w:rsid w:val="001F43FC"/>
    <w:rsid w:val="002012F0"/>
    <w:rsid w:val="002162A8"/>
    <w:rsid w:val="00230B91"/>
    <w:rsid w:val="00256A03"/>
    <w:rsid w:val="0027644A"/>
    <w:rsid w:val="0029031D"/>
    <w:rsid w:val="002B38AD"/>
    <w:rsid w:val="002B3D5D"/>
    <w:rsid w:val="002D3E6C"/>
    <w:rsid w:val="002F557A"/>
    <w:rsid w:val="00316056"/>
    <w:rsid w:val="003326B7"/>
    <w:rsid w:val="003519B8"/>
    <w:rsid w:val="00351A21"/>
    <w:rsid w:val="0035683C"/>
    <w:rsid w:val="00360362"/>
    <w:rsid w:val="003773D6"/>
    <w:rsid w:val="00385900"/>
    <w:rsid w:val="003A3CE5"/>
    <w:rsid w:val="003B6712"/>
    <w:rsid w:val="0041398B"/>
    <w:rsid w:val="004B76DB"/>
    <w:rsid w:val="004C2D90"/>
    <w:rsid w:val="004E5FBE"/>
    <w:rsid w:val="00527889"/>
    <w:rsid w:val="0058153F"/>
    <w:rsid w:val="005A2079"/>
    <w:rsid w:val="005C11B9"/>
    <w:rsid w:val="005D58AE"/>
    <w:rsid w:val="0060365C"/>
    <w:rsid w:val="00626E5B"/>
    <w:rsid w:val="00630E65"/>
    <w:rsid w:val="00661B69"/>
    <w:rsid w:val="006B52F1"/>
    <w:rsid w:val="006D6932"/>
    <w:rsid w:val="0071216B"/>
    <w:rsid w:val="00747C0E"/>
    <w:rsid w:val="007A0B62"/>
    <w:rsid w:val="007A14FA"/>
    <w:rsid w:val="007A5052"/>
    <w:rsid w:val="007C2CD7"/>
    <w:rsid w:val="007D3B08"/>
    <w:rsid w:val="007F197C"/>
    <w:rsid w:val="00843827"/>
    <w:rsid w:val="0084504B"/>
    <w:rsid w:val="00847631"/>
    <w:rsid w:val="008501DE"/>
    <w:rsid w:val="008B51E6"/>
    <w:rsid w:val="00903F4E"/>
    <w:rsid w:val="00911CA7"/>
    <w:rsid w:val="00944C3C"/>
    <w:rsid w:val="00952D00"/>
    <w:rsid w:val="00A116A8"/>
    <w:rsid w:val="00A347F2"/>
    <w:rsid w:val="00A46033"/>
    <w:rsid w:val="00A60823"/>
    <w:rsid w:val="00A724D1"/>
    <w:rsid w:val="00A73CD5"/>
    <w:rsid w:val="00A73CE1"/>
    <w:rsid w:val="00A9173C"/>
    <w:rsid w:val="00AA323E"/>
    <w:rsid w:val="00AF474F"/>
    <w:rsid w:val="00AF74FC"/>
    <w:rsid w:val="00B061BC"/>
    <w:rsid w:val="00B17296"/>
    <w:rsid w:val="00B22A17"/>
    <w:rsid w:val="00B71B23"/>
    <w:rsid w:val="00B832B8"/>
    <w:rsid w:val="00B85031"/>
    <w:rsid w:val="00BB76DD"/>
    <w:rsid w:val="00BC160D"/>
    <w:rsid w:val="00BC2B4B"/>
    <w:rsid w:val="00BD5626"/>
    <w:rsid w:val="00C12EF0"/>
    <w:rsid w:val="00C26231"/>
    <w:rsid w:val="00C60DF4"/>
    <w:rsid w:val="00C829DF"/>
    <w:rsid w:val="00D32663"/>
    <w:rsid w:val="00D46E9C"/>
    <w:rsid w:val="00D54693"/>
    <w:rsid w:val="00D5672A"/>
    <w:rsid w:val="00D8079B"/>
    <w:rsid w:val="00D9244B"/>
    <w:rsid w:val="00D96AB8"/>
    <w:rsid w:val="00DA0EF1"/>
    <w:rsid w:val="00DC6976"/>
    <w:rsid w:val="00DE2389"/>
    <w:rsid w:val="00DF79B5"/>
    <w:rsid w:val="00E25E7F"/>
    <w:rsid w:val="00E54E8D"/>
    <w:rsid w:val="00E571AD"/>
    <w:rsid w:val="00E64F67"/>
    <w:rsid w:val="00E6556F"/>
    <w:rsid w:val="00E65913"/>
    <w:rsid w:val="00EA6F41"/>
    <w:rsid w:val="00EF1193"/>
    <w:rsid w:val="00EF1A43"/>
    <w:rsid w:val="00F00397"/>
    <w:rsid w:val="00F42F7C"/>
    <w:rsid w:val="00F50FB8"/>
    <w:rsid w:val="00F6530B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01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960</Words>
  <Characters>5477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