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A01E0D">
        <w:trPr>
          <w:jc w:val="center"/>
        </w:trPr>
        <w:tc>
          <w:tcPr>
            <w:tcW w:w="3528" w:type="dxa"/>
          </w:tcPr>
          <w:p w:rsidR="00A01E0D" w:rsidRDefault="00A01E0D">
            <w:pPr>
              <w:jc w:val="center"/>
            </w:pPr>
          </w:p>
        </w:tc>
        <w:tc>
          <w:tcPr>
            <w:tcW w:w="7262" w:type="dxa"/>
            <w:hideMark/>
          </w:tcPr>
          <w:p w:rsidR="00A01E0D" w:rsidRDefault="00C926FE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A01E0D" w:rsidRDefault="00C926FE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A01E0D" w:rsidRDefault="00C926FE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A01E0D" w:rsidRDefault="00C926FE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A01E0D" w:rsidRDefault="00C926FE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012.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01E0D" w:rsidRDefault="00C926FE">
      <w:pPr>
        <w:jc w:val="center"/>
      </w:pPr>
      <w:r>
        <w:rPr>
          <w:noProof/>
          <w:position w:val="-214"/>
        </w:rPr>
        <w:drawing>
          <wp:inline distT="0" distB="0" distL="0" distR="0">
            <wp:extent cx="3580095" cy="2790473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95" cy="2790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r>
        <w:rPr>
          <w:b/>
          <w:bCs/>
        </w:rPr>
        <w:t xml:space="preserve">     A.</w:t>
      </w:r>
      <w:r>
        <w:t xml:space="preserve"> You can visit the website to find the nearest location that is open.</w:t>
      </w:r>
    </w:p>
    <w:p w:rsidR="00A01E0D" w:rsidRDefault="00C926FE">
      <w:r>
        <w:rPr>
          <w:b/>
          <w:bCs/>
        </w:rPr>
        <w:t xml:space="preserve">     B.</w:t>
      </w:r>
      <w:r>
        <w:t xml:space="preserve"> This</w:t>
      </w:r>
      <w:r>
        <w:t xml:space="preserve"> store will be moved to the nearest location.</w:t>
      </w:r>
    </w:p>
    <w:p w:rsidR="00A01E0D" w:rsidRDefault="00C926FE">
      <w:r>
        <w:rPr>
          <w:b/>
          <w:bCs/>
        </w:rPr>
        <w:t xml:space="preserve">     C.</w:t>
      </w:r>
      <w:r>
        <w:t xml:space="preserve"> You should pay attention when you find the nearest store.</w:t>
      </w:r>
    </w:p>
    <w:p w:rsidR="00A01E0D" w:rsidRDefault="00C926FE">
      <w:r>
        <w:rPr>
          <w:b/>
          <w:bCs/>
        </w:rPr>
        <w:t xml:space="preserve">     D.</w:t>
      </w:r>
      <w:r>
        <w:t xml:space="preserve"> Please visit the website and shop online.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condition of the bicycle's </w:t>
      </w:r>
      <w:proofErr w:type="spellStart"/>
      <w:r>
        <w:t>tyres</w:t>
      </w:r>
      <w:proofErr w:type="spellEnd"/>
      <w:r>
        <w:t xml:space="preserve"> according to the advertisement?</w:t>
      </w:r>
    </w:p>
    <w:p w:rsidR="00A01E0D" w:rsidRDefault="00C926FE">
      <w:pPr>
        <w:jc w:val="center"/>
      </w:pPr>
      <w:r>
        <w:rPr>
          <w:noProof/>
          <w:position w:val="-99"/>
        </w:rPr>
        <w:drawing>
          <wp:inline distT="0" distB="0" distL="0" distR="0">
            <wp:extent cx="1850755" cy="1332687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55" cy="1332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</w:t>
      </w:r>
      <w:r>
        <w:t>They are brand new</w:t>
      </w:r>
      <w:r>
        <w:tab/>
      </w:r>
      <w:r>
        <w:rPr>
          <w:b/>
          <w:bCs/>
        </w:rPr>
        <w:t xml:space="preserve">     B.</w:t>
      </w:r>
      <w:r>
        <w:t xml:space="preserve"> The advertisement doesn't mention the </w:t>
      </w:r>
      <w:proofErr w:type="spellStart"/>
      <w:r>
        <w:t>tyres</w:t>
      </w:r>
      <w:proofErr w:type="spellEnd"/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They need to be replaced</w:t>
      </w:r>
      <w:r>
        <w:tab/>
      </w:r>
      <w:r>
        <w:rPr>
          <w:b/>
          <w:bCs/>
        </w:rPr>
        <w:t xml:space="preserve">     D.</w:t>
      </w:r>
      <w:r>
        <w:t xml:space="preserve"> They are in good condition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subject does John need help with?</w:t>
      </w:r>
    </w:p>
    <w:p w:rsidR="00A01E0D" w:rsidRDefault="00C926FE">
      <w:pPr>
        <w:jc w:val="center"/>
      </w:pPr>
      <w:r>
        <w:rPr>
          <w:noProof/>
          <w:position w:val="-114"/>
        </w:rPr>
        <w:drawing>
          <wp:inline distT="0" distB="0" distL="0" distR="0">
            <wp:extent cx="1416453" cy="152733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3" cy="152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Geography</w:t>
      </w:r>
      <w:r>
        <w:tab/>
      </w:r>
      <w:r>
        <w:rPr>
          <w:b/>
          <w:bCs/>
        </w:rPr>
        <w:t xml:space="preserve">     B.</w:t>
      </w:r>
      <w:r>
        <w:t xml:space="preserve"> Math</w:t>
      </w:r>
      <w:r>
        <w:tab/>
      </w:r>
      <w:r>
        <w:rPr>
          <w:b/>
          <w:bCs/>
        </w:rPr>
        <w:t xml:space="preserve">     C.</w:t>
      </w:r>
      <w:r>
        <w:t xml:space="preserve"> English</w:t>
      </w:r>
      <w:r>
        <w:tab/>
      </w:r>
      <w:r>
        <w:rPr>
          <w:b/>
          <w:bCs/>
        </w:rPr>
        <w:t xml:space="preserve">     D.</w:t>
      </w:r>
      <w:r>
        <w:t xml:space="preserve"> History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should visitors do if the gate is closed?</w:t>
      </w:r>
    </w:p>
    <w:p w:rsidR="00A01E0D" w:rsidRDefault="00C926FE">
      <w:pPr>
        <w:jc w:val="center"/>
      </w:pPr>
      <w:r>
        <w:rPr>
          <w:noProof/>
          <w:position w:val="-91"/>
        </w:rPr>
        <w:lastRenderedPageBreak/>
        <w:drawing>
          <wp:inline distT="0" distB="0" distL="0" distR="0">
            <wp:extent cx="1685915" cy="123490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15" cy="1234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Call the school office</w:t>
      </w:r>
      <w:r>
        <w:tab/>
      </w:r>
      <w:r>
        <w:rPr>
          <w:b/>
          <w:bCs/>
        </w:rPr>
        <w:t xml:space="preserve">     B.</w:t>
      </w:r>
      <w:r>
        <w:t xml:space="preserve"> Ring the bell</w:t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Come back later</w:t>
      </w:r>
      <w:r>
        <w:tab/>
      </w:r>
      <w:r>
        <w:rPr>
          <w:b/>
          <w:bCs/>
        </w:rPr>
        <w:t xml:space="preserve">     D.</w:t>
      </w:r>
      <w:r>
        <w:t xml:space="preserve"> Wait for someone to open it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"What activity is the person inviting their friend to do?"</w:t>
      </w:r>
    </w:p>
    <w:p w:rsidR="00A01E0D" w:rsidRDefault="00C926FE">
      <w:r>
        <w:t>Hey friend! I hope you're having a good day. I wanted to see if you're up for watching a film this weekend. I heard that a new blockbuster just came out and it's supposed to be really good. Let me know if you're free and we can catch it together.</w:t>
      </w:r>
    </w:p>
    <w:p w:rsidR="00A01E0D" w:rsidRDefault="00C926F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</w:t>
      </w:r>
      <w:r>
        <w:t>ttend a play</w:t>
      </w:r>
      <w:r>
        <w:tab/>
      </w:r>
      <w:r>
        <w:rPr>
          <w:b/>
          <w:bCs/>
        </w:rPr>
        <w:t xml:space="preserve">     B.</w:t>
      </w:r>
      <w:r>
        <w:t xml:space="preserve"> Read a book</w:t>
      </w:r>
      <w:r>
        <w:tab/>
      </w:r>
      <w:r>
        <w:rPr>
          <w:b/>
          <w:bCs/>
        </w:rPr>
        <w:t xml:space="preserve">     C.</w:t>
      </w:r>
      <w:r>
        <w:t xml:space="preserve"> Watch a film</w:t>
      </w:r>
      <w:r>
        <w:tab/>
      </w:r>
      <w:r>
        <w:rPr>
          <w:b/>
          <w:bCs/>
        </w:rPr>
        <w:t xml:space="preserve">     D.</w:t>
      </w:r>
      <w:r>
        <w:t xml:space="preserve"> Go to a museum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01E0D" w:rsidRDefault="00C926FE">
      <w:pPr>
        <w:jc w:val="center"/>
      </w:pPr>
      <w:r>
        <w:rPr>
          <w:noProof/>
          <w:position w:val="-110"/>
        </w:rPr>
        <w:drawing>
          <wp:inline distT="0" distB="0" distL="0" distR="0">
            <wp:extent cx="2767489" cy="1476709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89" cy="147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r>
        <w:rPr>
          <w:b/>
          <w:bCs/>
        </w:rPr>
        <w:t xml:space="preserve">     A.</w:t>
      </w:r>
      <w:r>
        <w:t xml:space="preserve"> There aren’t any numbers on the seats.</w:t>
      </w:r>
    </w:p>
    <w:p w:rsidR="00A01E0D" w:rsidRDefault="00C926FE">
      <w:r>
        <w:rPr>
          <w:b/>
          <w:bCs/>
        </w:rPr>
        <w:t xml:space="preserve">     B.</w:t>
      </w:r>
      <w:r>
        <w:t xml:space="preserve"> You have to choose your seat when you buy tickets.</w:t>
      </w:r>
    </w:p>
    <w:p w:rsidR="00A01E0D" w:rsidRDefault="00C926FE">
      <w:r>
        <w:rPr>
          <w:b/>
          <w:bCs/>
        </w:rPr>
        <w:t xml:space="preserve">   </w:t>
      </w:r>
      <w:r>
        <w:rPr>
          <w:b/>
          <w:bCs/>
        </w:rPr>
        <w:t xml:space="preserve">  C.</w:t>
      </w:r>
      <w:r>
        <w:t xml:space="preserve"> The tickets don’t show bus numbers.</w:t>
      </w:r>
    </w:p>
    <w:p w:rsidR="00A01E0D" w:rsidRDefault="00C926FE">
      <w:r>
        <w:rPr>
          <w:b/>
          <w:bCs/>
        </w:rPr>
        <w:t xml:space="preserve">     D.</w:t>
      </w:r>
      <w:r>
        <w:t xml:space="preserve"> You may sit where you like.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Peter asking Helen to bring to the barbecue?</w:t>
      </w:r>
    </w:p>
    <w:p w:rsidR="00A01E0D" w:rsidRDefault="00C926FE">
      <w:pPr>
        <w:jc w:val="center"/>
      </w:pPr>
      <w:r>
        <w:rPr>
          <w:noProof/>
          <w:position w:val="-109"/>
        </w:rPr>
        <w:drawing>
          <wp:inline distT="0" distB="0" distL="0" distR="0">
            <wp:extent cx="2058210" cy="1457898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10" cy="145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Meat, sausages, and chicken</w:t>
      </w:r>
      <w:r>
        <w:tab/>
      </w:r>
      <w:r>
        <w:rPr>
          <w:b/>
          <w:bCs/>
        </w:rPr>
        <w:t xml:space="preserve">     B.</w:t>
      </w:r>
      <w:r>
        <w:t xml:space="preserve"> Bread and condiments</w:t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Dessert and side dishes</w:t>
      </w:r>
      <w:r>
        <w:tab/>
      </w:r>
      <w:r>
        <w:rPr>
          <w:b/>
          <w:bCs/>
        </w:rPr>
        <w:t xml:space="preserve">     D.</w:t>
      </w:r>
      <w:r>
        <w:t xml:space="preserve"> Drinks and s</w:t>
      </w:r>
      <w:r>
        <w:t>alad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does this sign mean?</w:t>
      </w:r>
    </w:p>
    <w:p w:rsidR="00A01E0D" w:rsidRDefault="00C926FE">
      <w:pPr>
        <w:jc w:val="center"/>
      </w:pPr>
      <w:r>
        <w:rPr>
          <w:noProof/>
          <w:position w:val="-39"/>
        </w:rPr>
        <w:drawing>
          <wp:inline distT="0" distB="0" distL="0" distR="0">
            <wp:extent cx="599003" cy="570309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3" cy="57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No parking here.</w:t>
      </w:r>
      <w:r>
        <w:tab/>
      </w:r>
      <w:r>
        <w:rPr>
          <w:b/>
          <w:bCs/>
        </w:rPr>
        <w:t xml:space="preserve">     B.</w:t>
      </w:r>
      <w:r>
        <w:t xml:space="preserve"> Roundabout ahead</w:t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Prohibit Changing Lane</w:t>
      </w:r>
      <w:r>
        <w:tab/>
      </w:r>
      <w:r>
        <w:rPr>
          <w:b/>
          <w:bCs/>
        </w:rPr>
        <w:t xml:space="preserve">     D.</w:t>
      </w:r>
      <w:r>
        <w:t xml:space="preserve"> Slippery road.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How long does the reading competition last?</w:t>
      </w:r>
    </w:p>
    <w:p w:rsidR="00A01E0D" w:rsidRDefault="00C926FE">
      <w:pPr>
        <w:jc w:val="center"/>
      </w:pPr>
      <w:r>
        <w:rPr>
          <w:noProof/>
          <w:position w:val="-94"/>
        </w:rPr>
        <w:lastRenderedPageBreak/>
        <w:drawing>
          <wp:inline distT="0" distB="0" distL="0" distR="0">
            <wp:extent cx="1538859" cy="1274032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59" cy="1274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4 hours</w:t>
      </w:r>
      <w:r>
        <w:tab/>
      </w:r>
      <w:r>
        <w:rPr>
          <w:b/>
          <w:bCs/>
        </w:rPr>
        <w:t xml:space="preserve">     B.</w:t>
      </w:r>
      <w:r>
        <w:t xml:space="preserve"> 2 hours</w:t>
      </w:r>
      <w:r>
        <w:tab/>
      </w:r>
      <w:r>
        <w:rPr>
          <w:b/>
          <w:bCs/>
        </w:rPr>
        <w:t xml:space="preserve">     C.</w:t>
      </w:r>
      <w:r>
        <w:t xml:space="preserve"> 3 hours</w:t>
      </w:r>
      <w:r>
        <w:tab/>
      </w:r>
      <w:r>
        <w:rPr>
          <w:b/>
          <w:bCs/>
        </w:rPr>
        <w:t xml:space="preserve">     D.</w:t>
      </w:r>
      <w:r>
        <w:t xml:space="preserve"> 5 h</w:t>
      </w:r>
      <w:r>
        <w:t>ours</w:t>
      </w:r>
    </w:p>
    <w:p w:rsidR="00A01E0D" w:rsidRDefault="00C926F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01E0D" w:rsidRDefault="00C926FE">
      <w:pPr>
        <w:jc w:val="center"/>
      </w:pPr>
      <w:r>
        <w:rPr>
          <w:noProof/>
          <w:position w:val="-109"/>
        </w:rPr>
        <w:drawing>
          <wp:inline distT="0" distB="0" distL="0" distR="0">
            <wp:extent cx="1476613" cy="1465887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13" cy="1465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don’t have to use the horn in this area.</w:t>
      </w:r>
      <w:r>
        <w:tab/>
      </w:r>
      <w:r>
        <w:rPr>
          <w:b/>
          <w:bCs/>
        </w:rPr>
        <w:t xml:space="preserve">     B.</w:t>
      </w:r>
      <w:r>
        <w:t xml:space="preserve"> There aren’t any horns in this area.</w:t>
      </w:r>
    </w:p>
    <w:p w:rsidR="00A01E0D" w:rsidRDefault="00C926F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mustn’t use the horn in this area.</w:t>
      </w:r>
      <w:r>
        <w:tab/>
      </w:r>
      <w:r>
        <w:rPr>
          <w:b/>
          <w:bCs/>
        </w:rPr>
        <w:t xml:space="preserve">     D.</w:t>
      </w:r>
      <w:r>
        <w:t xml:space="preserve"> You should use the horn only in an emergency.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6FE" w:rsidRDefault="00C926FE" w:rsidP="009D23AE">
      <w:pPr>
        <w:spacing w:before="0" w:after="0"/>
      </w:pPr>
      <w:r>
        <w:separator/>
      </w:r>
    </w:p>
  </w:endnote>
  <w:endnote w:type="continuationSeparator" w:id="0">
    <w:p w:rsidR="00C926FE" w:rsidRDefault="00C926FE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E0D" w:rsidRDefault="00C926FE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012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E12F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E12F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6FE" w:rsidRDefault="00C926FE" w:rsidP="009D23AE">
      <w:pPr>
        <w:spacing w:before="0" w:after="0"/>
      </w:pPr>
      <w:r>
        <w:separator/>
      </w:r>
    </w:p>
  </w:footnote>
  <w:footnote w:type="continuationSeparator" w:id="0">
    <w:p w:rsidR="00C926FE" w:rsidRDefault="00C926FE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9E12F9"/>
    <w:rsid w:val="00A01E0D"/>
    <w:rsid w:val="00AD3B56"/>
    <w:rsid w:val="00AF23CC"/>
    <w:rsid w:val="00B40B78"/>
    <w:rsid w:val="00C41A5B"/>
    <w:rsid w:val="00C73C38"/>
    <w:rsid w:val="00C926FE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2024-08-31T14:08:00Z</dcterms:modified>
</cp:coreProperties>
</file>