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FC4" w:rsidRDefault="001956A7">
      <w:pPr>
        <w:jc w:val="center"/>
        <w:rPr>
          <w:b/>
          <w:color w:val="0000FF"/>
        </w:rPr>
      </w:pPr>
      <w:r>
        <w:rPr>
          <w:b/>
          <w:color w:val="0000FF"/>
        </w:rPr>
        <w:t>HƯỚNG DẪN CHẤM LÝ 10- HK1</w:t>
      </w:r>
      <w:bookmarkStart w:id="0" w:name="_GoBack"/>
      <w:bookmarkEnd w:id="0"/>
    </w:p>
    <w:p w:rsidR="00D91FC4" w:rsidRDefault="00CA0DAB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:rsidR="00D91FC4" w:rsidRDefault="00EC5FB6" w:rsidP="00EC5FB6">
      <w:pPr>
        <w:numPr>
          <w:ilvl w:val="0"/>
          <w:numId w:val="1"/>
        </w:numPr>
        <w:jc w:val="center"/>
        <w:rPr>
          <w:b/>
          <w:color w:val="0000FF"/>
        </w:rPr>
      </w:pPr>
      <w:r>
        <w:rPr>
          <w:b/>
          <w:color w:val="0000FF"/>
        </w:rPr>
        <w:t>Phần trắc nghiệm( 7 điểm)</w:t>
      </w:r>
    </w:p>
    <w:p w:rsidR="00EC5FB6" w:rsidRDefault="00EC5FB6" w:rsidP="00EC5FB6">
      <w:pPr>
        <w:jc w:val="center"/>
        <w:rPr>
          <w:b/>
          <w:color w:val="0000FF"/>
        </w:rPr>
      </w:pPr>
      <w:r>
        <w:rPr>
          <w:b/>
          <w:color w:val="0000FF"/>
        </w:rPr>
        <w:t>28 câu, mỗi câu 0,25 điểm</w:t>
      </w:r>
    </w:p>
    <w:p w:rsidR="00D91FC4" w:rsidRDefault="00CA0DAB">
      <w:pPr>
        <w:rPr>
          <w:b/>
          <w:color w:val="8A2BE2"/>
        </w:rPr>
      </w:pPr>
      <w:r>
        <w:rPr>
          <w:b/>
          <w:color w:val="8A2BE2"/>
        </w:rPr>
        <w:t>Mã đề [101]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D91FC4"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D91FC4"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D91FC4"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D91FC4"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:rsidR="00D91FC4" w:rsidRDefault="00D91FC4">
      <w:pPr>
        <w:rPr>
          <w:b/>
          <w:color w:val="8A2BE2"/>
        </w:rPr>
      </w:pPr>
    </w:p>
    <w:p w:rsidR="00D91FC4" w:rsidRDefault="00CA0DAB">
      <w:pPr>
        <w:rPr>
          <w:b/>
          <w:color w:val="8A2BE2"/>
        </w:rPr>
      </w:pPr>
      <w:r>
        <w:rPr>
          <w:b/>
          <w:color w:val="8A2BE2"/>
        </w:rPr>
        <w:t>Mã đề [102]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D91FC4"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D91FC4"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D91FC4"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D91FC4"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:rsidR="00D91FC4" w:rsidRDefault="00D91FC4">
      <w:pPr>
        <w:rPr>
          <w:b/>
          <w:color w:val="8A2BE2"/>
        </w:rPr>
      </w:pPr>
    </w:p>
    <w:p w:rsidR="00D91FC4" w:rsidRDefault="00CA0DAB">
      <w:pPr>
        <w:rPr>
          <w:b/>
          <w:color w:val="8A2BE2"/>
        </w:rPr>
      </w:pPr>
      <w:r>
        <w:rPr>
          <w:b/>
          <w:color w:val="8A2BE2"/>
        </w:rPr>
        <w:t>Mã đề [103]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D91FC4"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D91FC4"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D91FC4"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D91FC4"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:rsidR="00D91FC4" w:rsidRDefault="00D91FC4">
      <w:pPr>
        <w:rPr>
          <w:b/>
          <w:color w:val="8A2BE2"/>
        </w:rPr>
      </w:pPr>
    </w:p>
    <w:p w:rsidR="00D91FC4" w:rsidRDefault="00CA0DAB">
      <w:pPr>
        <w:rPr>
          <w:b/>
          <w:color w:val="8A2BE2"/>
        </w:rPr>
      </w:pPr>
      <w:r>
        <w:rPr>
          <w:b/>
          <w:color w:val="8A2BE2"/>
        </w:rPr>
        <w:t>Mã đề [104]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D91FC4"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D91FC4"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D91FC4"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D91FC4"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:rsidR="00D91FC4" w:rsidRDefault="00D91FC4">
      <w:pPr>
        <w:rPr>
          <w:b/>
          <w:color w:val="8A2BE2"/>
        </w:rPr>
      </w:pPr>
    </w:p>
    <w:p w:rsidR="00D91FC4" w:rsidRDefault="00CA0DAB">
      <w:pPr>
        <w:rPr>
          <w:b/>
          <w:color w:val="8A2BE2"/>
        </w:rPr>
      </w:pPr>
      <w:r>
        <w:rPr>
          <w:b/>
          <w:color w:val="8A2BE2"/>
        </w:rPr>
        <w:t>Mã đề [105]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D91FC4"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D91FC4"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D91FC4"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D91FC4"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:rsidR="00D91FC4" w:rsidRDefault="00D91FC4">
      <w:pPr>
        <w:rPr>
          <w:b/>
          <w:color w:val="8A2BE2"/>
        </w:rPr>
      </w:pPr>
    </w:p>
    <w:p w:rsidR="00D91FC4" w:rsidRDefault="00CA0DAB">
      <w:pPr>
        <w:rPr>
          <w:b/>
          <w:color w:val="8A2BE2"/>
        </w:rPr>
      </w:pPr>
      <w:r>
        <w:rPr>
          <w:b/>
          <w:color w:val="8A2BE2"/>
        </w:rPr>
        <w:t>Mã đề [106]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D91FC4"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D91FC4"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D91FC4"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D91FC4"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:rsidR="00EC5FB6" w:rsidRDefault="00EC5FB6" w:rsidP="00EC5FB6">
      <w:pPr>
        <w:ind w:left="360"/>
        <w:jc w:val="center"/>
        <w:rPr>
          <w:b/>
          <w:color w:val="8A2BE2"/>
        </w:rPr>
      </w:pPr>
    </w:p>
    <w:p w:rsidR="00D91FC4" w:rsidRDefault="00EC5FB6" w:rsidP="00EC5FB6">
      <w:pPr>
        <w:ind w:left="1080"/>
        <w:rPr>
          <w:b/>
          <w:color w:val="8A2BE2"/>
        </w:rPr>
      </w:pPr>
      <w:r w:rsidRPr="00EC5FB6">
        <w:rPr>
          <w:b/>
          <w:color w:val="8A2BE2"/>
        </w:rPr>
        <w:t xml:space="preserve">   </w:t>
      </w:r>
      <w:r>
        <w:rPr>
          <w:b/>
          <w:color w:val="8A2BE2"/>
        </w:rPr>
        <w:t xml:space="preserve">                                                 II. </w:t>
      </w:r>
      <w:r w:rsidRPr="00EC5FB6">
        <w:rPr>
          <w:b/>
          <w:color w:val="8A2BE2"/>
        </w:rPr>
        <w:t>Phần tự luận</w:t>
      </w:r>
    </w:p>
    <w:tbl>
      <w:tblPr>
        <w:tblW w:w="110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56"/>
        <w:gridCol w:w="1675"/>
      </w:tblGrid>
      <w:tr w:rsidR="00EC5FB6" w:rsidRPr="00EC5FB6" w:rsidTr="00143C50">
        <w:trPr>
          <w:trHeight w:val="410"/>
          <w:tblHeader/>
        </w:trPr>
        <w:tc>
          <w:tcPr>
            <w:tcW w:w="9356" w:type="dxa"/>
            <w:shd w:val="clear" w:color="auto" w:fill="EDEDED"/>
            <w:vAlign w:val="center"/>
          </w:tcPr>
          <w:p w:rsidR="00EC5FB6" w:rsidRPr="00EC5FB6" w:rsidRDefault="00EC5FB6" w:rsidP="00EC5FB6">
            <w:pPr>
              <w:jc w:val="center"/>
              <w:rPr>
                <w:rFonts w:eastAsia="Arial"/>
                <w:b/>
                <w:lang w:val="fr-FR" w:eastAsia="en-US"/>
              </w:rPr>
            </w:pPr>
            <w:r w:rsidRPr="00EC5FB6">
              <w:rPr>
                <w:rFonts w:eastAsia="Arial"/>
                <w:b/>
                <w:lang w:val="fr-FR" w:eastAsia="en-US"/>
              </w:rPr>
              <w:t>Nội dung trình bày</w:t>
            </w:r>
          </w:p>
        </w:tc>
        <w:tc>
          <w:tcPr>
            <w:tcW w:w="1675" w:type="dxa"/>
            <w:shd w:val="clear" w:color="auto" w:fill="EDEDED"/>
            <w:vAlign w:val="center"/>
          </w:tcPr>
          <w:p w:rsidR="00EC5FB6" w:rsidRPr="00EC5FB6" w:rsidRDefault="00EC5FB6" w:rsidP="00EC5FB6">
            <w:pPr>
              <w:jc w:val="center"/>
              <w:rPr>
                <w:rFonts w:eastAsia="Arial"/>
                <w:b/>
                <w:lang w:val="fr-FR" w:eastAsia="en-US"/>
              </w:rPr>
            </w:pPr>
            <w:r w:rsidRPr="00EC5FB6">
              <w:rPr>
                <w:rFonts w:eastAsia="Arial"/>
                <w:b/>
                <w:lang w:val="fr-FR" w:eastAsia="en-US"/>
              </w:rPr>
              <w:t>Điểm</w:t>
            </w:r>
          </w:p>
        </w:tc>
      </w:tr>
      <w:tr w:rsidR="00EC5FB6" w:rsidRPr="00EC5FB6" w:rsidTr="00143C50">
        <w:trPr>
          <w:trHeight w:val="50"/>
        </w:trPr>
        <w:tc>
          <w:tcPr>
            <w:tcW w:w="9356" w:type="dxa"/>
            <w:shd w:val="clear" w:color="auto" w:fill="auto"/>
          </w:tcPr>
          <w:p w:rsidR="00EC5FB6" w:rsidRPr="00EC5FB6" w:rsidRDefault="00EC5FB6" w:rsidP="00EC5FB6">
            <w:pPr>
              <w:rPr>
                <w:rFonts w:eastAsia="Arial"/>
                <w:b/>
                <w:lang w:val="fr-FR" w:eastAsia="en-US"/>
              </w:rPr>
            </w:pPr>
            <w:r w:rsidRPr="00EC5FB6">
              <w:rPr>
                <w:rFonts w:eastAsia="Arial"/>
                <w:b/>
                <w:lang w:val="fr-FR" w:eastAsia="en-US"/>
              </w:rPr>
              <w:t>Câu 29</w:t>
            </w:r>
            <w:r>
              <w:rPr>
                <w:rFonts w:eastAsia="Arial"/>
                <w:b/>
                <w:lang w:eastAsia="en-US"/>
              </w:rPr>
              <w:t xml:space="preserve"> </w:t>
            </w:r>
            <w:r w:rsidRPr="00EC5FB6">
              <w:rPr>
                <w:rFonts w:eastAsia="Arial"/>
                <w:b/>
                <w:lang w:eastAsia="en-US"/>
              </w:rPr>
              <w:t xml:space="preserve">( </w:t>
            </w:r>
            <w:r w:rsidRPr="00EC5FB6">
              <w:rPr>
                <w:rFonts w:eastAsia="Arial"/>
                <w:b/>
                <w:lang w:val="fr-FR" w:eastAsia="en-US"/>
              </w:rPr>
              <w:t>1</w:t>
            </w:r>
            <w:r w:rsidRPr="00EC5FB6">
              <w:rPr>
                <w:rFonts w:eastAsia="Arial"/>
                <w:b/>
                <w:lang w:eastAsia="en-US"/>
              </w:rPr>
              <w:t xml:space="preserve"> điểm)</w:t>
            </w:r>
            <w:r w:rsidRPr="00EC5FB6">
              <w:rPr>
                <w:rFonts w:eastAsia="Arial"/>
                <w:b/>
                <w:lang w:val="fr-FR" w:eastAsia="en-US"/>
              </w:rPr>
              <w:t xml:space="preserve"> </w:t>
            </w:r>
          </w:p>
          <w:p w:rsidR="00EC5FB6" w:rsidRDefault="00EC5FB6" w:rsidP="00EC5FB6">
            <w:pPr>
              <w:rPr>
                <w:rFonts w:eastAsia="Arial"/>
                <w:color w:val="000000"/>
                <w:lang w:eastAsia="en-US"/>
              </w:rPr>
            </w:pPr>
            <w:r w:rsidRPr="00EC5FB6">
              <w:rPr>
                <w:rFonts w:eastAsia="Arial"/>
                <w:color w:val="000000"/>
                <w:lang w:val="fr-FR" w:eastAsia="en-US"/>
              </w:rPr>
              <w:t xml:space="preserve">                    </w:t>
            </w:r>
            <w:r w:rsidR="00C21891">
              <w:rPr>
                <w:rFonts w:eastAsia="Arial"/>
                <w:color w:val="000000"/>
                <w:lang w:val="fr-FR" w:eastAsia="en-US"/>
              </w:rPr>
              <w:t>a</w:t>
            </w:r>
            <w:r w:rsidR="00C21891">
              <w:rPr>
                <w:rFonts w:eastAsia="Arial"/>
                <w:color w:val="000000"/>
                <w:lang w:eastAsia="en-US"/>
              </w:rPr>
              <w:t>. Thời gian đạn bay:</w:t>
            </w:r>
          </w:p>
          <w:p w:rsidR="00C21891" w:rsidRDefault="00C21891" w:rsidP="00EC5FB6">
            <w:pPr>
              <w:rPr>
                <w:rFonts w:eastAsia="Arial"/>
                <w:color w:val="000000"/>
                <w:lang w:eastAsia="en-US"/>
              </w:rPr>
            </w:pPr>
            <m:oMath>
              <m:r>
                <w:rPr>
                  <w:rFonts w:ascii="Cambria Math" w:eastAsia="Arial" w:hAnsi="Cambria Math"/>
                  <w:color w:val="000000"/>
                  <w:lang w:eastAsia="en-US"/>
                </w:rPr>
                <m:t xml:space="preserve">                          t=√</m:t>
              </m:r>
              <m:f>
                <m:fPr>
                  <m:ctrlPr>
                    <w:rPr>
                      <w:rFonts w:ascii="Cambria Math" w:eastAsia="Arial" w:hAnsi="Cambria Math"/>
                      <w:i/>
                      <w:color w:val="000000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Arial" w:hAnsi="Cambria Math"/>
                      <w:color w:val="000000"/>
                      <w:lang w:eastAsia="en-US"/>
                    </w:rPr>
                    <m:t>2</m:t>
                  </m:r>
                  <m:r>
                    <w:rPr>
                      <w:rFonts w:ascii="Cambria Math" w:eastAsia="Arial" w:hAnsi="Cambria Math"/>
                      <w:color w:val="000000"/>
                      <w:lang w:eastAsia="en-US"/>
                    </w:rPr>
                    <m:t>h</m:t>
                  </m:r>
                </m:num>
                <m:den>
                  <m:r>
                    <w:rPr>
                      <w:rFonts w:ascii="Cambria Math" w:eastAsia="Arial" w:hAnsi="Cambria Math"/>
                      <w:color w:val="000000"/>
                      <w:lang w:eastAsia="en-US"/>
                    </w:rPr>
                    <m:t>g</m:t>
                  </m:r>
                </m:den>
              </m:f>
            </m:oMath>
            <w:r>
              <w:rPr>
                <w:rFonts w:eastAsia="Arial"/>
                <w:color w:val="000000"/>
                <w:lang w:eastAsia="en-US"/>
              </w:rPr>
              <w:t xml:space="preserve"> = </w:t>
            </w:r>
            <m:oMath>
              <m:r>
                <w:rPr>
                  <w:rFonts w:ascii="Cambria Math" w:eastAsia="Arial" w:hAnsi="Cambria Math"/>
                  <w:color w:val="000000"/>
                  <w:lang w:eastAsia="en-US"/>
                </w:rPr>
                <m:t>√</m:t>
              </m:r>
              <m:f>
                <m:fPr>
                  <m:ctrlPr>
                    <w:rPr>
                      <w:rFonts w:ascii="Cambria Math" w:eastAsia="Arial" w:hAnsi="Cambria Math"/>
                      <w:i/>
                      <w:color w:val="000000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Arial" w:hAnsi="Cambria Math"/>
                      <w:color w:val="000000"/>
                      <w:lang w:eastAsia="en-US"/>
                    </w:rPr>
                    <m:t>2. 180</m:t>
                  </m:r>
                </m:num>
                <m:den>
                  <m:r>
                    <w:rPr>
                      <w:rFonts w:ascii="Cambria Math" w:eastAsia="Arial" w:hAnsi="Cambria Math"/>
                      <w:color w:val="000000"/>
                      <w:lang w:eastAsia="en-US"/>
                    </w:rPr>
                    <m:t>10</m:t>
                  </m:r>
                </m:den>
              </m:f>
            </m:oMath>
            <w:r>
              <w:rPr>
                <w:rFonts w:eastAsia="Arial"/>
                <w:color w:val="000000"/>
                <w:lang w:eastAsia="en-US"/>
              </w:rPr>
              <w:t xml:space="preserve"> = 6s</w:t>
            </w:r>
          </w:p>
          <w:p w:rsidR="00C21891" w:rsidRDefault="00C21891" w:rsidP="00EC5FB6">
            <w:pPr>
              <w:rPr>
                <w:rFonts w:eastAsia="Arial"/>
                <w:color w:val="000000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 xml:space="preserve">                   b. Tầm bay xa của đạn:  </w:t>
            </w:r>
          </w:p>
          <w:p w:rsidR="00C21891" w:rsidRPr="00EC5FB6" w:rsidRDefault="00C21891" w:rsidP="00EC5FB6">
            <w:pPr>
              <w:rPr>
                <w:rFonts w:eastAsia="Arial"/>
                <w:color w:val="000000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 xml:space="preserve">                      L= V</w:t>
            </w:r>
            <w:r w:rsidRPr="00C21891">
              <w:rPr>
                <w:rFonts w:eastAsia="Arial"/>
                <w:color w:val="000000"/>
                <w:sz w:val="18"/>
                <w:szCs w:val="18"/>
                <w:lang w:eastAsia="en-US"/>
              </w:rPr>
              <w:t>0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. </w:t>
            </w:r>
            <w:r w:rsidRPr="00C21891">
              <w:rPr>
                <w:rFonts w:eastAsia="Arial"/>
                <w:color w:val="000000"/>
                <w:sz w:val="26"/>
                <w:szCs w:val="26"/>
                <w:lang w:eastAsia="en-US"/>
              </w:rPr>
              <w:t>t</w:t>
            </w:r>
            <w:r>
              <w:rPr>
                <w:rFonts w:eastAsia="Arial"/>
                <w:color w:val="000000"/>
                <w:sz w:val="26"/>
                <w:szCs w:val="26"/>
                <w:lang w:eastAsia="en-US"/>
              </w:rPr>
              <w:t xml:space="preserve"> = 180m</w:t>
            </w:r>
          </w:p>
        </w:tc>
        <w:tc>
          <w:tcPr>
            <w:tcW w:w="1675" w:type="dxa"/>
            <w:shd w:val="clear" w:color="auto" w:fill="auto"/>
          </w:tcPr>
          <w:p w:rsidR="00EC5FB6" w:rsidRPr="00EC5FB6" w:rsidRDefault="00EC5FB6" w:rsidP="00EC5FB6">
            <w:pPr>
              <w:jc w:val="center"/>
              <w:rPr>
                <w:rFonts w:eastAsia="Arial"/>
                <w:i/>
                <w:lang w:val="fr-FR" w:eastAsia="en-US"/>
              </w:rPr>
            </w:pPr>
          </w:p>
          <w:p w:rsidR="00EC5FB6" w:rsidRPr="00EC5FB6" w:rsidRDefault="00EC5FB6" w:rsidP="00EC5FB6">
            <w:pPr>
              <w:jc w:val="center"/>
              <w:rPr>
                <w:rFonts w:eastAsia="Arial"/>
                <w:i/>
                <w:lang w:val="fr-FR" w:eastAsia="en-US"/>
              </w:rPr>
            </w:pPr>
          </w:p>
          <w:p w:rsidR="00EC5FB6" w:rsidRPr="00EC5FB6" w:rsidRDefault="00EC5FB6" w:rsidP="00EC5FB6">
            <w:pPr>
              <w:rPr>
                <w:rFonts w:eastAsia="Arial"/>
                <w:i/>
                <w:lang w:val="fr-FR" w:eastAsia="en-US"/>
              </w:rPr>
            </w:pPr>
            <w:r w:rsidRPr="00EC5FB6">
              <w:rPr>
                <w:rFonts w:eastAsia="Arial"/>
                <w:i/>
                <w:lang w:val="fr-FR" w:eastAsia="en-US"/>
              </w:rPr>
              <w:t>0, 5 điểm</w:t>
            </w:r>
          </w:p>
          <w:p w:rsidR="00EC5FB6" w:rsidRPr="00EC5FB6" w:rsidRDefault="00EC5FB6" w:rsidP="00EC5FB6">
            <w:pPr>
              <w:rPr>
                <w:rFonts w:eastAsia="Arial"/>
                <w:i/>
                <w:lang w:eastAsia="en-US"/>
              </w:rPr>
            </w:pPr>
          </w:p>
          <w:p w:rsidR="00EC5FB6" w:rsidRPr="00EC5FB6" w:rsidRDefault="00EC5FB6" w:rsidP="00EC5FB6">
            <w:pPr>
              <w:rPr>
                <w:rFonts w:eastAsia="Arial"/>
                <w:i/>
                <w:lang w:val="fr-FR" w:eastAsia="en-US"/>
              </w:rPr>
            </w:pPr>
          </w:p>
          <w:p w:rsidR="00EC5FB6" w:rsidRPr="00EC5FB6" w:rsidRDefault="00EC5FB6" w:rsidP="00EC5FB6">
            <w:pPr>
              <w:rPr>
                <w:rFonts w:eastAsia="Arial"/>
                <w:i/>
                <w:lang w:val="fr-FR" w:eastAsia="en-US"/>
              </w:rPr>
            </w:pPr>
            <w:r w:rsidRPr="00EC5FB6">
              <w:rPr>
                <w:rFonts w:eastAsia="Arial"/>
                <w:i/>
                <w:lang w:val="fr-FR" w:eastAsia="en-US"/>
              </w:rPr>
              <w:t>0,5 điểm</w:t>
            </w:r>
          </w:p>
          <w:p w:rsidR="00EC5FB6" w:rsidRPr="00EC5FB6" w:rsidRDefault="00EC5FB6" w:rsidP="00EC5FB6">
            <w:pPr>
              <w:rPr>
                <w:rFonts w:eastAsia="Arial"/>
                <w:i/>
                <w:lang w:val="fr-FR" w:eastAsia="en-US"/>
              </w:rPr>
            </w:pPr>
          </w:p>
        </w:tc>
      </w:tr>
      <w:tr w:rsidR="00EC5FB6" w:rsidRPr="00EC5FB6" w:rsidTr="00143C50">
        <w:trPr>
          <w:trHeight w:val="50"/>
        </w:trPr>
        <w:tc>
          <w:tcPr>
            <w:tcW w:w="9356" w:type="dxa"/>
            <w:shd w:val="clear" w:color="auto" w:fill="auto"/>
          </w:tcPr>
          <w:p w:rsidR="00EC5FB6" w:rsidRPr="00EC5FB6" w:rsidRDefault="00EC5FB6" w:rsidP="00EC5FB6">
            <w:pPr>
              <w:rPr>
                <w:rFonts w:eastAsia="Arial"/>
                <w:b/>
                <w:lang w:eastAsia="en-US"/>
              </w:rPr>
            </w:pPr>
            <w:r w:rsidRPr="00EC5FB6">
              <w:rPr>
                <w:rFonts w:eastAsia="Arial"/>
                <w:b/>
                <w:lang w:val="fr-FR" w:eastAsia="en-US"/>
              </w:rPr>
              <w:lastRenderedPageBreak/>
              <w:t>Câu 30</w:t>
            </w:r>
            <w:r>
              <w:rPr>
                <w:rFonts w:eastAsia="Arial"/>
                <w:b/>
                <w:lang w:eastAsia="en-US"/>
              </w:rPr>
              <w:t xml:space="preserve"> </w:t>
            </w:r>
            <w:r w:rsidRPr="00EC5FB6">
              <w:rPr>
                <w:rFonts w:eastAsia="Arial"/>
                <w:b/>
                <w:lang w:eastAsia="en-US"/>
              </w:rPr>
              <w:t xml:space="preserve">( </w:t>
            </w:r>
            <w:r>
              <w:rPr>
                <w:rFonts w:eastAsia="Arial"/>
                <w:b/>
                <w:lang w:eastAsia="en-US"/>
              </w:rPr>
              <w:t>1</w:t>
            </w:r>
            <w:r w:rsidRPr="00EC5FB6">
              <w:rPr>
                <w:rFonts w:eastAsia="Arial"/>
                <w:b/>
                <w:lang w:eastAsia="en-US"/>
              </w:rPr>
              <w:t xml:space="preserve"> điểm)</w:t>
            </w:r>
            <w:r w:rsidR="00C21891">
              <w:rPr>
                <w:rFonts w:eastAsia="Arial"/>
                <w:b/>
                <w:noProof/>
                <w:lang w:val="fr-FR" w:eastAsia="en-US"/>
              </w:rPr>
              <w:t xml:space="preserve"> </w:t>
            </w:r>
          </w:p>
          <w:p w:rsidR="00EC5FB6" w:rsidRDefault="00C21891" w:rsidP="005C2DA1">
            <w:pPr>
              <w:numPr>
                <w:ilvl w:val="0"/>
                <w:numId w:val="3"/>
              </w:numPr>
              <w:rPr>
                <w:rFonts w:eastAsia="Arial"/>
                <w:lang w:eastAsia="en-US"/>
              </w:rPr>
            </w:pPr>
            <w:r w:rsidRPr="005C2DA1">
              <w:rPr>
                <w:rFonts w:eastAsia="Arial"/>
                <w:noProof/>
                <w:lang w:val="fr-FR" w:eastAsia="en-US"/>
              </w:rPr>
              <w:drawing>
                <wp:anchor distT="0" distB="0" distL="114300" distR="114300" simplePos="0" relativeHeight="251660800" behindDoc="0" locked="0" layoutInCell="1" allowOverlap="1" wp14:anchorId="2CBFA820">
                  <wp:simplePos x="0" y="0"/>
                  <wp:positionH relativeFrom="column">
                    <wp:posOffset>4233545</wp:posOffset>
                  </wp:positionH>
                  <wp:positionV relativeFrom="paragraph">
                    <wp:posOffset>5715</wp:posOffset>
                  </wp:positionV>
                  <wp:extent cx="1524000" cy="188785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887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C2DA1" w:rsidRPr="005C2DA1">
              <w:rPr>
                <w:rFonts w:eastAsia="Arial"/>
                <w:lang w:eastAsia="en-US"/>
              </w:rPr>
              <w:t>Các lực tác dụng lên nhện:</w:t>
            </w:r>
            <w:r w:rsidR="005C2DA1">
              <w:rPr>
                <w:rFonts w:eastAsia="Arial"/>
                <w:lang w:eastAsia="en-US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="Arial" w:hAnsi="Cambria Math"/>
                      <w:i/>
                      <w:lang w:eastAsia="en-US"/>
                    </w:rPr>
                  </m:ctrlPr>
                </m:accPr>
                <m:e>
                  <m:r>
                    <w:rPr>
                      <w:rFonts w:ascii="Cambria Math" w:eastAsia="Arial" w:hAnsi="Cambria Math"/>
                      <w:lang w:eastAsia="en-US"/>
                    </w:rPr>
                    <m:t>F</m:t>
                  </m:r>
                </m:e>
              </m:acc>
              <m:r>
                <w:rPr>
                  <w:rFonts w:ascii="Cambria Math" w:eastAsia="Arial" w:hAnsi="Cambria Math"/>
                  <w:lang w:eastAsia="en-US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eastAsia="Arial" w:hAnsi="Cambria Math"/>
                      <w:i/>
                      <w:lang w:eastAsia="en-US"/>
                    </w:rPr>
                  </m:ctrlPr>
                </m:accPr>
                <m:e>
                  <m:r>
                    <w:rPr>
                      <w:rFonts w:ascii="Cambria Math" w:eastAsia="Arial" w:hAnsi="Cambria Math"/>
                      <w:lang w:eastAsia="en-US"/>
                    </w:rPr>
                    <m:t>P</m:t>
                  </m:r>
                </m:e>
              </m:acc>
              <m:r>
                <w:rPr>
                  <w:rFonts w:ascii="Cambria Math" w:eastAsia="Arial" w:hAnsi="Cambria Math"/>
                  <w:lang w:eastAsia="en-US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eastAsia="Arial" w:hAnsi="Cambria Math"/>
                      <w:i/>
                      <w:lang w:eastAsia="en-US"/>
                    </w:rPr>
                  </m:ctrlPr>
                </m:accPr>
                <m:e>
                  <m:r>
                    <w:rPr>
                      <w:rFonts w:ascii="Cambria Math" w:eastAsia="Arial" w:hAnsi="Cambria Math"/>
                      <w:lang w:eastAsia="en-US"/>
                    </w:rPr>
                    <m:t>T</m:t>
                  </m:r>
                </m:e>
              </m:acc>
            </m:oMath>
          </w:p>
          <w:p w:rsidR="005C2DA1" w:rsidRPr="005C2DA1" w:rsidRDefault="005C2DA1" w:rsidP="005C2DA1">
            <w:pPr>
              <w:ind w:left="4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Điều kiện cân bằng của nhện: </w:t>
            </w:r>
            <m:oMath>
              <m:acc>
                <m:accPr>
                  <m:chr m:val="⃗"/>
                  <m:ctrlPr>
                    <w:rPr>
                      <w:rFonts w:ascii="Cambria Math" w:eastAsia="Arial" w:hAnsi="Cambria Math"/>
                      <w:i/>
                      <w:lang w:eastAsia="en-US"/>
                    </w:rPr>
                  </m:ctrlPr>
                </m:accPr>
                <m:e>
                  <m:r>
                    <w:rPr>
                      <w:rFonts w:ascii="Cambria Math" w:eastAsia="Arial" w:hAnsi="Cambria Math"/>
                      <w:lang w:eastAsia="en-US"/>
                    </w:rPr>
                    <m:t>F</m:t>
                  </m:r>
                </m:e>
              </m:acc>
              <m:r>
                <w:rPr>
                  <w:rFonts w:ascii="Cambria Math" w:eastAsia="Arial" w:hAnsi="Cambria Math"/>
                  <w:lang w:eastAsia="en-US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Arial" w:hAnsi="Cambria Math"/>
                      <w:i/>
                      <w:lang w:eastAsia="en-US"/>
                    </w:rPr>
                  </m:ctrlPr>
                </m:accPr>
                <m:e>
                  <m:r>
                    <w:rPr>
                      <w:rFonts w:ascii="Cambria Math" w:eastAsia="Arial" w:hAnsi="Cambria Math"/>
                      <w:lang w:eastAsia="en-US"/>
                    </w:rPr>
                    <m:t>P</m:t>
                  </m:r>
                </m:e>
              </m:acc>
              <m:r>
                <w:rPr>
                  <w:rFonts w:ascii="Cambria Math" w:eastAsia="Arial" w:hAnsi="Cambria Math"/>
                  <w:lang w:eastAsia="en-US"/>
                </w:rPr>
                <m:t xml:space="preserve">+ </m:t>
              </m:r>
              <m:acc>
                <m:accPr>
                  <m:chr m:val="⃗"/>
                  <m:ctrlPr>
                    <w:rPr>
                      <w:rFonts w:ascii="Cambria Math" w:eastAsia="Arial" w:hAnsi="Cambria Math"/>
                      <w:i/>
                      <w:lang w:eastAsia="en-US"/>
                    </w:rPr>
                  </m:ctrlPr>
                </m:accPr>
                <m:e>
                  <m:r>
                    <w:rPr>
                      <w:rFonts w:ascii="Cambria Math" w:eastAsia="Arial" w:hAnsi="Cambria Math"/>
                      <w:lang w:eastAsia="en-US"/>
                    </w:rPr>
                    <m:t>T</m:t>
                  </m:r>
                </m:e>
              </m:acc>
            </m:oMath>
            <w:r>
              <w:rPr>
                <w:rFonts w:eastAsia="Arial"/>
                <w:lang w:eastAsia="en-US"/>
              </w:rPr>
              <w:t xml:space="preserve">= </w:t>
            </w:r>
            <m:oMath>
              <m:acc>
                <m:accPr>
                  <m:chr m:val="⃗"/>
                  <m:ctrlPr>
                    <w:rPr>
                      <w:rFonts w:ascii="Cambria Math" w:eastAsia="Arial" w:hAnsi="Cambria Math"/>
                      <w:i/>
                      <w:lang w:eastAsia="en-US"/>
                    </w:rPr>
                  </m:ctrlPr>
                </m:accPr>
                <m:e>
                  <m:r>
                    <w:rPr>
                      <w:rFonts w:ascii="Cambria Math" w:eastAsia="Arial" w:hAnsi="Cambria Math"/>
                      <w:lang w:eastAsia="en-US"/>
                    </w:rPr>
                    <m:t>0</m:t>
                  </m:r>
                </m:e>
              </m:acc>
            </m:oMath>
          </w:p>
          <w:p w:rsidR="0010263C" w:rsidRDefault="001956A7" w:rsidP="0010263C">
            <w:pPr>
              <w:ind w:left="420"/>
              <w:rPr>
                <w:rFonts w:eastAsia="Arial"/>
                <w:b/>
                <w:lang w:eastAsia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Arial" w:hAnsi="Cambria Math"/>
                        <w:b/>
                        <w:i/>
                        <w:lang w:eastAsia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Arial" w:hAnsi="Cambria Math"/>
                        <w:lang w:eastAsia="en-US"/>
                      </w:rPr>
                      <m:t>F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Arial" w:hAnsi="Cambria Math"/>
                    <w:lang w:eastAsia="en-US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="Arial" w:hAnsi="Cambria Math"/>
                        <w:b/>
                        <w:i/>
                        <w:lang w:eastAsia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Arial" w:hAnsi="Cambria Math"/>
                        <w:lang w:eastAsia="en-US"/>
                      </w:rPr>
                      <m:t>P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Arial" w:hAnsi="Cambria Math"/>
                    <w:lang w:eastAsia="en-US"/>
                  </w:rPr>
                  <m:t>=-</m:t>
                </m:r>
                <m:acc>
                  <m:accPr>
                    <m:chr m:val="⃗"/>
                    <m:ctrlPr>
                      <w:rPr>
                        <w:rFonts w:ascii="Cambria Math" w:eastAsia="Arial" w:hAnsi="Cambria Math"/>
                        <w:b/>
                        <w:i/>
                        <w:lang w:eastAsia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Arial" w:hAnsi="Cambria Math"/>
                        <w:lang w:eastAsia="en-US"/>
                      </w:rPr>
                      <m:t>T</m:t>
                    </m:r>
                  </m:e>
                </m:acc>
              </m:oMath>
            </m:oMathPara>
          </w:p>
          <w:p w:rsidR="00C21891" w:rsidRPr="0010263C" w:rsidRDefault="0010263C" w:rsidP="0010263C">
            <w:pPr>
              <w:ind w:left="420"/>
              <w:rPr>
                <w:rFonts w:eastAsia="Arial"/>
                <w:b/>
                <w:lang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Arial" w:hAnsi="Cambria Math"/>
                    <w:lang w:val="fr-FR" w:eastAsia="en-US"/>
                  </w:rPr>
                  <m:t>F=P⋅</m:t>
                </m:r>
                <m:func>
                  <m:funcPr>
                    <m:ctrlPr>
                      <w:rPr>
                        <w:rFonts w:ascii="Cambria Math" w:eastAsia="Arial" w:hAnsi="Cambria Math"/>
                        <w:b/>
                        <w:i/>
                        <w:lang w:val="fr-FR" w:eastAsia="en-US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 w:eastAsia="Arial" w:hAnsi="Cambria Math"/>
                        <w:lang w:val="fr-FR" w:eastAsia="en-US"/>
                      </w:rPr>
                      <m:t>tan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="Arial" w:hAnsi="Cambria Math"/>
                            <w:b/>
                            <w:i/>
                            <w:lang w:val="fr-FR" w:eastAsia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Arial" w:hAnsi="Cambria Math"/>
                            <w:lang w:val="fr-FR" w:eastAsia="en-US"/>
                          </w:rPr>
                          <m:t>30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Arial" w:hAnsi="Cambria Math"/>
                            <w:lang w:val="fr-FR" w:eastAsia="en-US"/>
                          </w:rPr>
                          <m:t>0</m:t>
                        </m:r>
                      </m:sup>
                    </m:sSup>
                  </m:e>
                </m:func>
              </m:oMath>
            </m:oMathPara>
          </w:p>
          <w:p w:rsidR="0010263C" w:rsidRDefault="0010263C" w:rsidP="0010263C">
            <w:pPr>
              <w:ind w:left="420"/>
              <w:rPr>
                <w:rFonts w:eastAsia="Arial"/>
                <w:lang w:eastAsia="en-US"/>
              </w:rPr>
            </w:pPr>
            <w:r w:rsidRPr="0010263C">
              <w:rPr>
                <w:rFonts w:eastAsia="Arial"/>
                <w:lang w:eastAsia="en-US"/>
              </w:rPr>
              <w:t xml:space="preserve">Với </w:t>
            </w:r>
            <m:oMath>
              <m:r>
                <w:rPr>
                  <w:rFonts w:ascii="Cambria Math" w:eastAsia="Arial" w:hAnsi="Cambria Math"/>
                  <w:lang w:eastAsia="en-US"/>
                </w:rPr>
                <m:t>P=mg</m:t>
              </m:r>
            </m:oMath>
            <w:r w:rsidRPr="0010263C">
              <w:rPr>
                <w:rFonts w:eastAsia="Arial"/>
                <w:lang w:eastAsia="en-US"/>
              </w:rPr>
              <w:t xml:space="preserve"> = 0,01 .10= 0,1 N</w:t>
            </w:r>
          </w:p>
          <w:p w:rsidR="00C21891" w:rsidRPr="0010263C" w:rsidRDefault="0010263C" w:rsidP="00EC5FB6">
            <w:pPr>
              <w:numPr>
                <w:ilvl w:val="0"/>
                <w:numId w:val="4"/>
              </w:numPr>
              <w:rPr>
                <w:rFonts w:eastAsia="Arial"/>
                <w:b/>
                <w:lang w:val="fr-FR" w:eastAsia="en-US"/>
              </w:rPr>
            </w:pPr>
            <w:r w:rsidRPr="0010263C">
              <w:rPr>
                <w:rFonts w:eastAsia="Arial"/>
                <w:lang w:eastAsia="en-US"/>
              </w:rPr>
              <w:t>F= 0,1.</w:t>
            </w:r>
            <m:oMath>
              <m:f>
                <m:fPr>
                  <m:ctrlPr>
                    <w:rPr>
                      <w:rFonts w:ascii="Cambria Math" w:eastAsia="Arial" w:hAnsi="Cambria Math"/>
                      <w:i/>
                      <w:lang w:eastAsia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Arial" w:hAnsi="Cambria Math"/>
                          <w:i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Arial" w:hAnsi="Cambria Math"/>
                          <w:lang w:eastAsia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Arial" w:hAnsi="Cambria Math"/>
                      <w:lang w:eastAsia="en-US"/>
                    </w:rPr>
                    <m:t>3</m:t>
                  </m:r>
                </m:den>
              </m:f>
            </m:oMath>
            <w:r w:rsidRPr="0010263C">
              <w:rPr>
                <w:rFonts w:eastAsia="Arial"/>
                <w:lang w:eastAsia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Arial" w:hAnsi="Cambria Math"/>
                      <w:i/>
                      <w:lang w:eastAsia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Arial" w:hAnsi="Cambria Math"/>
                          <w:i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Arial" w:hAnsi="Cambria Math"/>
                          <w:lang w:eastAsia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Arial" w:hAnsi="Cambria Math"/>
                      <w:lang w:eastAsia="en-US"/>
                    </w:rPr>
                    <m:t>30</m:t>
                  </m:r>
                </m:den>
              </m:f>
            </m:oMath>
            <w:r w:rsidRPr="0010263C">
              <w:rPr>
                <w:rFonts w:eastAsia="Arial"/>
                <w:lang w:eastAsia="en-US"/>
              </w:rPr>
              <w:t xml:space="preserve"> = </w:t>
            </w:r>
            <w:r>
              <w:rPr>
                <w:rFonts w:eastAsia="Arial"/>
                <w:lang w:eastAsia="en-US"/>
              </w:rPr>
              <w:t>0,0577N</w:t>
            </w:r>
          </w:p>
          <w:p w:rsidR="00C21891" w:rsidRDefault="00C21891" w:rsidP="00EC5FB6">
            <w:pPr>
              <w:rPr>
                <w:rFonts w:eastAsia="Arial"/>
                <w:b/>
                <w:lang w:val="fr-FR" w:eastAsia="en-US"/>
              </w:rPr>
            </w:pPr>
          </w:p>
          <w:p w:rsidR="00C21891" w:rsidRDefault="00C21891" w:rsidP="00EC5FB6">
            <w:pPr>
              <w:rPr>
                <w:rFonts w:eastAsia="Arial"/>
                <w:b/>
                <w:lang w:val="fr-FR" w:eastAsia="en-US"/>
              </w:rPr>
            </w:pPr>
          </w:p>
          <w:p w:rsidR="00EC5FB6" w:rsidRPr="00EC5FB6" w:rsidRDefault="00EC5FB6" w:rsidP="0010263C">
            <w:pPr>
              <w:rPr>
                <w:rFonts w:eastAsia="Arial"/>
                <w:lang w:val="fr-FR" w:eastAsia="en-US"/>
              </w:rPr>
            </w:pPr>
          </w:p>
        </w:tc>
        <w:tc>
          <w:tcPr>
            <w:tcW w:w="1675" w:type="dxa"/>
            <w:shd w:val="clear" w:color="auto" w:fill="auto"/>
          </w:tcPr>
          <w:p w:rsidR="00EC5FB6" w:rsidRPr="00EC5FB6" w:rsidRDefault="00EC5FB6" w:rsidP="00EC5FB6">
            <w:pPr>
              <w:jc w:val="center"/>
              <w:rPr>
                <w:rFonts w:eastAsia="Arial"/>
                <w:i/>
                <w:lang w:val="fr-FR" w:eastAsia="en-US"/>
              </w:rPr>
            </w:pPr>
          </w:p>
          <w:p w:rsidR="00CA0DAB" w:rsidRDefault="00CA0DAB" w:rsidP="00EC5FB6">
            <w:pPr>
              <w:jc w:val="center"/>
              <w:rPr>
                <w:rFonts w:eastAsia="Arial"/>
                <w:i/>
                <w:lang w:val="fr-FR" w:eastAsia="en-US"/>
              </w:rPr>
            </w:pPr>
          </w:p>
          <w:p w:rsidR="00EC5FB6" w:rsidRPr="00EC5FB6" w:rsidRDefault="00CA0DAB" w:rsidP="00EC5FB6">
            <w:pPr>
              <w:jc w:val="center"/>
              <w:rPr>
                <w:rFonts w:eastAsia="Arial"/>
                <w:i/>
                <w:lang w:eastAsia="en-US"/>
              </w:rPr>
            </w:pPr>
            <w:r>
              <w:rPr>
                <w:rFonts w:eastAsia="Arial"/>
                <w:i/>
                <w:lang w:val="fr-FR" w:eastAsia="en-US"/>
              </w:rPr>
              <w:t>0</w:t>
            </w:r>
            <w:r>
              <w:rPr>
                <w:rFonts w:eastAsia="Arial"/>
                <w:i/>
                <w:lang w:eastAsia="en-US"/>
              </w:rPr>
              <w:t>,25 điểm</w:t>
            </w:r>
          </w:p>
          <w:p w:rsidR="00EC5FB6" w:rsidRPr="00EC5FB6" w:rsidRDefault="00EC5FB6" w:rsidP="00EC5FB6">
            <w:pPr>
              <w:jc w:val="center"/>
              <w:rPr>
                <w:rFonts w:eastAsia="Arial"/>
                <w:i/>
                <w:lang w:val="fr-FR" w:eastAsia="en-US"/>
              </w:rPr>
            </w:pPr>
          </w:p>
          <w:p w:rsidR="00EC5FB6" w:rsidRPr="00EC5FB6" w:rsidRDefault="00CA0DAB" w:rsidP="00CA0DAB">
            <w:pPr>
              <w:rPr>
                <w:rFonts w:eastAsia="Arial"/>
                <w:i/>
                <w:lang w:val="fr-FR" w:eastAsia="en-US"/>
              </w:rPr>
            </w:pPr>
            <w:r>
              <w:rPr>
                <w:rFonts w:eastAsia="Arial"/>
                <w:i/>
                <w:lang w:eastAsia="en-US"/>
              </w:rPr>
              <w:t xml:space="preserve">     </w:t>
            </w:r>
            <w:r w:rsidR="00EC5FB6" w:rsidRPr="00EC5FB6">
              <w:rPr>
                <w:rFonts w:eastAsia="Arial"/>
                <w:i/>
                <w:lang w:val="fr-FR" w:eastAsia="en-US"/>
              </w:rPr>
              <w:t>0,</w:t>
            </w:r>
            <w:r>
              <w:rPr>
                <w:rFonts w:eastAsia="Arial"/>
                <w:i/>
                <w:lang w:val="fr-FR" w:eastAsia="en-US"/>
              </w:rPr>
              <w:t>2</w:t>
            </w:r>
            <w:r w:rsidR="00EC5FB6" w:rsidRPr="00EC5FB6">
              <w:rPr>
                <w:rFonts w:eastAsia="Arial"/>
                <w:i/>
                <w:lang w:val="fr-FR" w:eastAsia="en-US"/>
              </w:rPr>
              <w:t>5 điểm</w:t>
            </w:r>
          </w:p>
          <w:p w:rsidR="00EC5FB6" w:rsidRPr="00EC5FB6" w:rsidRDefault="00CA0DAB" w:rsidP="00EC5FB6">
            <w:pPr>
              <w:jc w:val="center"/>
              <w:rPr>
                <w:rFonts w:eastAsia="Arial"/>
                <w:i/>
                <w:lang w:eastAsia="en-US"/>
              </w:rPr>
            </w:pPr>
            <w:r>
              <w:rPr>
                <w:rFonts w:eastAsia="Arial"/>
                <w:i/>
                <w:lang w:val="fr-FR" w:eastAsia="en-US"/>
              </w:rPr>
              <w:t>0</w:t>
            </w:r>
            <w:r>
              <w:rPr>
                <w:rFonts w:eastAsia="Arial"/>
                <w:i/>
                <w:lang w:eastAsia="en-US"/>
              </w:rPr>
              <w:t>,25 điểm</w:t>
            </w:r>
          </w:p>
          <w:p w:rsidR="00EC5FB6" w:rsidRPr="00EC5FB6" w:rsidRDefault="00CA0DAB" w:rsidP="00EC5FB6">
            <w:pPr>
              <w:jc w:val="center"/>
              <w:rPr>
                <w:rFonts w:eastAsia="Arial"/>
                <w:i/>
                <w:lang w:eastAsia="en-US"/>
              </w:rPr>
            </w:pPr>
            <w:r>
              <w:rPr>
                <w:rFonts w:eastAsia="Arial"/>
                <w:i/>
                <w:lang w:val="fr-FR" w:eastAsia="en-US"/>
              </w:rPr>
              <w:t>0</w:t>
            </w:r>
            <w:r>
              <w:rPr>
                <w:rFonts w:eastAsia="Arial"/>
                <w:i/>
                <w:lang w:eastAsia="en-US"/>
              </w:rPr>
              <w:t>,25 điểm</w:t>
            </w:r>
          </w:p>
          <w:p w:rsidR="00EC5FB6" w:rsidRPr="00EC5FB6" w:rsidRDefault="00EC5FB6" w:rsidP="00EC5FB6">
            <w:pPr>
              <w:jc w:val="center"/>
              <w:rPr>
                <w:rFonts w:eastAsia="Arial"/>
                <w:i/>
                <w:lang w:val="fr-FR" w:eastAsia="en-US"/>
              </w:rPr>
            </w:pPr>
          </w:p>
          <w:p w:rsidR="00EC5FB6" w:rsidRPr="00EC5FB6" w:rsidRDefault="00EC5FB6" w:rsidP="00EC5FB6">
            <w:pPr>
              <w:rPr>
                <w:rFonts w:eastAsia="Arial"/>
                <w:i/>
                <w:lang w:val="fr-FR" w:eastAsia="en-US"/>
              </w:rPr>
            </w:pPr>
          </w:p>
        </w:tc>
      </w:tr>
      <w:tr w:rsidR="00EC5FB6" w:rsidRPr="00EC5FB6" w:rsidTr="00143C50">
        <w:trPr>
          <w:trHeight w:val="50"/>
        </w:trPr>
        <w:tc>
          <w:tcPr>
            <w:tcW w:w="9356" w:type="dxa"/>
            <w:shd w:val="clear" w:color="auto" w:fill="auto"/>
          </w:tcPr>
          <w:p w:rsidR="00EC5FB6" w:rsidRDefault="0010263C" w:rsidP="00EC5FB6">
            <w:pPr>
              <w:rPr>
                <w:rFonts w:eastAsia="Arial"/>
                <w:i/>
                <w:lang w:eastAsia="en-US"/>
              </w:rPr>
            </w:pPr>
            <w:r w:rsidRPr="001E213D">
              <w:rPr>
                <w:noProof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3442970</wp:posOffset>
                  </wp:positionH>
                  <wp:positionV relativeFrom="paragraph">
                    <wp:posOffset>71120</wp:posOffset>
                  </wp:positionV>
                  <wp:extent cx="2409825" cy="10668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C5FB6" w:rsidRPr="0010263C">
              <w:rPr>
                <w:rFonts w:eastAsia="Arial"/>
                <w:b/>
                <w:noProof/>
                <w:lang w:val="fr-FR" w:eastAsia="en-US"/>
              </w:rPr>
              <w:t>Câu</w:t>
            </w:r>
            <w:r w:rsidR="00EC5FB6" w:rsidRPr="00EC5FB6">
              <w:rPr>
                <w:rFonts w:eastAsia="Arial"/>
                <w:b/>
                <w:noProof/>
                <w:lang w:eastAsia="en-US"/>
              </w:rPr>
              <w:t xml:space="preserve"> </w:t>
            </w:r>
            <w:r w:rsidR="00EC5FB6">
              <w:rPr>
                <w:rFonts w:eastAsia="Arial"/>
                <w:b/>
                <w:noProof/>
                <w:lang w:eastAsia="en-US"/>
              </w:rPr>
              <w:t>31. (</w:t>
            </w:r>
            <w:r w:rsidR="00EC5FB6">
              <w:rPr>
                <w:rFonts w:eastAsia="Arial"/>
                <w:i/>
                <w:lang w:val="fr-FR" w:eastAsia="en-US"/>
              </w:rPr>
              <w:t>1</w:t>
            </w:r>
            <w:r w:rsidR="00EC5FB6">
              <w:rPr>
                <w:rFonts w:eastAsia="Arial"/>
                <w:i/>
                <w:lang w:eastAsia="en-US"/>
              </w:rPr>
              <w:t xml:space="preserve"> điểm)</w:t>
            </w:r>
            <w:r w:rsidRPr="001E213D">
              <w:rPr>
                <w:noProof/>
              </w:rPr>
              <w:t xml:space="preserve"> </w:t>
            </w:r>
          </w:p>
          <w:p w:rsidR="0010263C" w:rsidRPr="001E213D" w:rsidRDefault="0010263C" w:rsidP="0010263C">
            <w:pPr>
              <w:tabs>
                <w:tab w:val="left" w:pos="5103"/>
              </w:tabs>
              <w:spacing w:line="360" w:lineRule="auto"/>
              <w:jc w:val="both"/>
            </w:pPr>
            <w:r w:rsidRPr="001E213D">
              <w:t xml:space="preserve">- Chọn chiều dương là chiều chuyển động của </w:t>
            </w:r>
            <w:r w:rsidR="00CA0DAB">
              <w:t>ô tô</w:t>
            </w:r>
            <w:r w:rsidRPr="001E213D">
              <w:t>.</w:t>
            </w:r>
          </w:p>
          <w:p w:rsidR="0010263C" w:rsidRPr="001E213D" w:rsidRDefault="0010263C" w:rsidP="0010263C">
            <w:pPr>
              <w:tabs>
                <w:tab w:val="left" w:pos="5103"/>
              </w:tabs>
              <w:spacing w:line="360" w:lineRule="auto"/>
              <w:jc w:val="both"/>
            </w:pPr>
            <w:r w:rsidRPr="001E213D">
              <w:t xml:space="preserve">- Các lực tác dụng lên </w:t>
            </w:r>
            <w:r w:rsidR="00CA0DAB">
              <w:t>ô tô</w:t>
            </w:r>
            <w:r w:rsidRPr="001E213D">
              <w:t xml:space="preserve">: trọng lực </w:t>
            </w:r>
            <w:r w:rsidRPr="001E213D">
              <w:rPr>
                <w:position w:val="-4"/>
              </w:rPr>
              <w:object w:dxaOrig="2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5.75pt" o:ole="">
                  <v:imagedata r:id="rId7" o:title=""/>
                </v:shape>
                <o:OLEObject Type="Embed" ProgID="Equation.DSMT4" ShapeID="_x0000_i1025" DrawAspect="Content" ObjectID="_1733339704" r:id="rId8"/>
              </w:object>
            </w:r>
            <w:r w:rsidRPr="001E213D">
              <w:t xml:space="preserve">, phản lực </w:t>
            </w:r>
            <w:r w:rsidRPr="001E213D">
              <w:rPr>
                <w:position w:val="-10"/>
              </w:rPr>
              <w:object w:dxaOrig="240" w:dyaOrig="380">
                <v:shape id="_x0000_i1026" type="#_x0000_t75" style="width:12pt;height:18.75pt" o:ole="">
                  <v:imagedata r:id="rId9" o:title=""/>
                </v:shape>
                <o:OLEObject Type="Embed" ProgID="Equation.DSMT4" ShapeID="_x0000_i1026" DrawAspect="Content" ObjectID="_1733339705" r:id="rId10"/>
              </w:object>
            </w:r>
            <w:r w:rsidRPr="001E213D">
              <w:t xml:space="preserve">, lực hãm </w:t>
            </w:r>
            <w:r w:rsidRPr="001E213D">
              <w:rPr>
                <w:position w:val="-12"/>
              </w:rPr>
              <w:object w:dxaOrig="300" w:dyaOrig="400">
                <v:shape id="_x0000_i1027" type="#_x0000_t75" style="width:15pt;height:20.25pt" o:ole="">
                  <v:imagedata r:id="rId11" o:title=""/>
                </v:shape>
                <o:OLEObject Type="Embed" ProgID="Equation.DSMT4" ShapeID="_x0000_i1027" DrawAspect="Content" ObjectID="_1733339706" r:id="rId12"/>
              </w:object>
            </w:r>
            <w:r w:rsidRPr="001E213D">
              <w:t>.</w:t>
            </w:r>
          </w:p>
          <w:p w:rsidR="0010263C" w:rsidRPr="001E213D" w:rsidRDefault="0010263C" w:rsidP="0010263C">
            <w:pPr>
              <w:tabs>
                <w:tab w:val="left" w:pos="5812"/>
              </w:tabs>
              <w:spacing w:line="360" w:lineRule="auto"/>
              <w:jc w:val="both"/>
            </w:pPr>
            <w:r w:rsidRPr="001E213D">
              <w:t xml:space="preserve">- Phương trình định luật II Niu-tơn cho </w:t>
            </w:r>
            <w:r w:rsidR="00CA0DAB">
              <w:t>ô tô</w:t>
            </w:r>
            <w:r w:rsidRPr="001E213D">
              <w:t xml:space="preserve">: </w:t>
            </w:r>
          </w:p>
          <w:p w:rsidR="0010263C" w:rsidRPr="001E213D" w:rsidRDefault="0010263C" w:rsidP="0010263C">
            <w:pPr>
              <w:tabs>
                <w:tab w:val="left" w:pos="5670"/>
              </w:tabs>
              <w:spacing w:line="360" w:lineRule="auto"/>
              <w:jc w:val="both"/>
            </w:pPr>
            <w:r w:rsidRPr="001E213D">
              <w:rPr>
                <w:position w:val="-12"/>
              </w:rPr>
              <w:object w:dxaOrig="1620" w:dyaOrig="400">
                <v:shape id="_x0000_i1028" type="#_x0000_t75" style="width:81pt;height:20.25pt" o:ole="">
                  <v:imagedata r:id="rId13" o:title=""/>
                </v:shape>
                <o:OLEObject Type="Embed" ProgID="Equation.DSMT4" ShapeID="_x0000_i1028" DrawAspect="Content" ObjectID="_1733339707" r:id="rId14"/>
              </w:object>
            </w:r>
            <w:r w:rsidRPr="001E213D">
              <w:tab/>
              <w:t>(1)</w:t>
            </w:r>
          </w:p>
          <w:p w:rsidR="0010263C" w:rsidRPr="001E213D" w:rsidRDefault="0010263C" w:rsidP="0010263C">
            <w:pPr>
              <w:tabs>
                <w:tab w:val="left" w:pos="5103"/>
                <w:tab w:val="left" w:pos="5670"/>
              </w:tabs>
              <w:spacing w:line="360" w:lineRule="auto"/>
              <w:jc w:val="both"/>
            </w:pPr>
            <w:r w:rsidRPr="001E213D">
              <w:t xml:space="preserve">- Chiếu (1) lên chiều dương đã chọn, ta được: </w:t>
            </w:r>
            <w:r w:rsidRPr="001E213D">
              <w:rPr>
                <w:position w:val="-12"/>
              </w:rPr>
              <w:object w:dxaOrig="980" w:dyaOrig="360">
                <v:shape id="_x0000_i1029" type="#_x0000_t75" style="width:48.75pt;height:18pt" o:ole="">
                  <v:imagedata r:id="rId15" o:title=""/>
                </v:shape>
                <o:OLEObject Type="Embed" ProgID="Equation.DSMT4" ShapeID="_x0000_i1029" DrawAspect="Content" ObjectID="_1733339708" r:id="rId16"/>
              </w:object>
            </w:r>
            <w:r w:rsidRPr="001E213D">
              <w:tab/>
              <w:t>(1’)</w:t>
            </w:r>
          </w:p>
          <w:p w:rsidR="0010263C" w:rsidRPr="001E213D" w:rsidRDefault="0010263C" w:rsidP="0010263C">
            <w:pPr>
              <w:tabs>
                <w:tab w:val="left" w:pos="5103"/>
                <w:tab w:val="left" w:pos="5670"/>
              </w:tabs>
              <w:spacing w:line="360" w:lineRule="auto"/>
              <w:jc w:val="both"/>
            </w:pPr>
            <w:r w:rsidRPr="001E213D">
              <w:t xml:space="preserve">- </w:t>
            </w:r>
            <w:r>
              <w:t>Khi ô tô dừng lại</w:t>
            </w:r>
            <w:r w:rsidRPr="001E213D">
              <w:t xml:space="preserve">: </w:t>
            </w:r>
            <w:r w:rsidRPr="001E213D">
              <w:rPr>
                <w:position w:val="-12"/>
              </w:rPr>
              <w:object w:dxaOrig="1400" w:dyaOrig="360">
                <v:shape id="_x0000_i1030" type="#_x0000_t75" style="width:69.75pt;height:18pt" o:ole="">
                  <v:imagedata r:id="rId17" o:title=""/>
                </v:shape>
                <o:OLEObject Type="Embed" ProgID="Equation.DSMT4" ShapeID="_x0000_i1030" DrawAspect="Content" ObjectID="_1733339709" r:id="rId18"/>
              </w:object>
            </w:r>
            <w:r w:rsidRPr="001E213D">
              <w:t xml:space="preserve"> </w:t>
            </w:r>
            <w:r w:rsidRPr="001E213D">
              <w:rPr>
                <w:position w:val="-12"/>
              </w:rPr>
              <w:object w:dxaOrig="1140" w:dyaOrig="360">
                <v:shape id="_x0000_i1031" type="#_x0000_t75" style="width:57pt;height:18pt" o:ole="">
                  <v:imagedata r:id="rId19" o:title=""/>
                </v:shape>
                <o:OLEObject Type="Embed" ProgID="Equation.DSMT4" ShapeID="_x0000_i1031" DrawAspect="Content" ObjectID="_1733339710" r:id="rId20"/>
              </w:object>
            </w:r>
            <w:r w:rsidRPr="001E213D">
              <w:tab/>
            </w:r>
            <w:r w:rsidRPr="001E213D">
              <w:tab/>
              <w:t>(2)</w:t>
            </w:r>
          </w:p>
          <w:p w:rsidR="0010263C" w:rsidRPr="001E213D" w:rsidRDefault="0010263C" w:rsidP="0010263C">
            <w:pPr>
              <w:tabs>
                <w:tab w:val="left" w:pos="5670"/>
              </w:tabs>
              <w:spacing w:line="360" w:lineRule="auto"/>
              <w:jc w:val="both"/>
            </w:pPr>
            <w:r>
              <w:t xml:space="preserve">có: </w:t>
            </w:r>
            <w:r w:rsidRPr="001E213D">
              <w:t xml:space="preserve"> </w:t>
            </w:r>
            <w:r w:rsidRPr="001E213D">
              <w:rPr>
                <w:position w:val="-24"/>
              </w:rPr>
              <w:object w:dxaOrig="3640" w:dyaOrig="620">
                <v:shape id="_x0000_i1032" type="#_x0000_t75" style="width:182.25pt;height:30.75pt" o:ole="">
                  <v:imagedata r:id="rId21" o:title=""/>
                </v:shape>
                <o:OLEObject Type="Embed" ProgID="Equation.DSMT4" ShapeID="_x0000_i1032" DrawAspect="Content" ObjectID="_1733339711" r:id="rId22"/>
              </w:object>
            </w:r>
            <w:r w:rsidRPr="001E213D">
              <w:tab/>
              <w:t>(3)</w:t>
            </w:r>
          </w:p>
          <w:p w:rsidR="0010263C" w:rsidRPr="001E213D" w:rsidRDefault="0010263C" w:rsidP="0010263C">
            <w:pPr>
              <w:tabs>
                <w:tab w:val="left" w:pos="5670"/>
              </w:tabs>
              <w:spacing w:line="360" w:lineRule="auto"/>
              <w:jc w:val="both"/>
            </w:pPr>
            <w:r w:rsidRPr="0010263C">
              <w:rPr>
                <w:position w:val="-24"/>
              </w:rPr>
              <w:object w:dxaOrig="3220" w:dyaOrig="620">
                <v:shape id="_x0000_i1033" type="#_x0000_t75" style="width:255pt;height:30.75pt" o:ole="">
                  <v:imagedata r:id="rId23" o:title=""/>
                </v:shape>
                <o:OLEObject Type="Embed" ProgID="Equation.DSMT4" ShapeID="_x0000_i1033" DrawAspect="Content" ObjectID="_1733339712" r:id="rId24"/>
              </w:object>
            </w:r>
          </w:p>
          <w:p w:rsidR="0010263C" w:rsidRPr="001E213D" w:rsidRDefault="0010263C" w:rsidP="0010263C">
            <w:pPr>
              <w:tabs>
                <w:tab w:val="left" w:pos="5670"/>
              </w:tabs>
              <w:spacing w:line="360" w:lineRule="auto"/>
              <w:jc w:val="both"/>
            </w:pPr>
            <w:r w:rsidRPr="001E213D">
              <w:t xml:space="preserve">- Thay vào (1’) ta được: </w:t>
            </w:r>
            <w:r w:rsidR="00CA0DAB" w:rsidRPr="00CA0DAB">
              <w:rPr>
                <w:position w:val="-12"/>
              </w:rPr>
              <w:object w:dxaOrig="3400" w:dyaOrig="360">
                <v:shape id="_x0000_i1034" type="#_x0000_t75" style="width:170.25pt;height:18pt" o:ole="">
                  <v:imagedata r:id="rId25" o:title=""/>
                </v:shape>
                <o:OLEObject Type="Embed" ProgID="Equation.DSMT4" ShapeID="_x0000_i1034" DrawAspect="Content" ObjectID="_1733339713" r:id="rId26"/>
              </w:object>
            </w:r>
            <w:r w:rsidRPr="001E213D">
              <w:t>.</w:t>
            </w:r>
          </w:p>
          <w:p w:rsidR="0010263C" w:rsidRPr="001E213D" w:rsidRDefault="0010263C" w:rsidP="0010263C">
            <w:pPr>
              <w:tabs>
                <w:tab w:val="left" w:pos="5670"/>
              </w:tabs>
              <w:spacing w:line="360" w:lineRule="auto"/>
              <w:jc w:val="both"/>
            </w:pPr>
            <w:r w:rsidRPr="001E213D">
              <w:t xml:space="preserve">Vậy: độ lớn của lực hãm là </w:t>
            </w:r>
            <w:r w:rsidR="00CA0DAB" w:rsidRPr="001E213D">
              <w:rPr>
                <w:position w:val="-12"/>
              </w:rPr>
              <w:object w:dxaOrig="1240" w:dyaOrig="360">
                <v:shape id="_x0000_i1035" type="#_x0000_t75" style="width:62.25pt;height:18pt" o:ole="">
                  <v:imagedata r:id="rId27" o:title=""/>
                </v:shape>
                <o:OLEObject Type="Embed" ProgID="Equation.DSMT4" ShapeID="_x0000_i1035" DrawAspect="Content" ObjectID="_1733339714" r:id="rId28"/>
              </w:object>
            </w:r>
            <w:r w:rsidRPr="001E213D">
              <w:t>.</w:t>
            </w:r>
          </w:p>
          <w:p w:rsidR="00EC5FB6" w:rsidRPr="00EC5FB6" w:rsidRDefault="00EC5FB6" w:rsidP="00EC5FB6">
            <w:pPr>
              <w:rPr>
                <w:rFonts w:eastAsia="Arial"/>
                <w:b/>
                <w:noProof/>
                <w:lang w:eastAsia="en-US"/>
              </w:rPr>
            </w:pPr>
          </w:p>
        </w:tc>
        <w:tc>
          <w:tcPr>
            <w:tcW w:w="1675" w:type="dxa"/>
            <w:shd w:val="clear" w:color="auto" w:fill="auto"/>
          </w:tcPr>
          <w:p w:rsidR="00CA0DAB" w:rsidRDefault="00CA0DAB" w:rsidP="00EC5FB6">
            <w:pPr>
              <w:jc w:val="center"/>
              <w:rPr>
                <w:rFonts w:eastAsia="Arial"/>
                <w:i/>
                <w:lang w:eastAsia="en-US"/>
              </w:rPr>
            </w:pPr>
          </w:p>
          <w:p w:rsidR="00CA0DAB" w:rsidRPr="00CA0DAB" w:rsidRDefault="00CA0DAB" w:rsidP="00CA0DAB">
            <w:pPr>
              <w:rPr>
                <w:rFonts w:eastAsia="Arial"/>
                <w:lang w:eastAsia="en-US"/>
              </w:rPr>
            </w:pPr>
          </w:p>
          <w:p w:rsidR="00CA0DAB" w:rsidRPr="00CA0DAB" w:rsidRDefault="00CA0DAB" w:rsidP="00CA0DAB">
            <w:pPr>
              <w:rPr>
                <w:rFonts w:eastAsia="Arial"/>
                <w:lang w:eastAsia="en-US"/>
              </w:rPr>
            </w:pPr>
          </w:p>
          <w:p w:rsidR="00CA0DAB" w:rsidRPr="00CA0DAB" w:rsidRDefault="00CA0DAB" w:rsidP="00CA0DAB">
            <w:pPr>
              <w:rPr>
                <w:rFonts w:eastAsia="Arial"/>
                <w:lang w:eastAsia="en-US"/>
              </w:rPr>
            </w:pPr>
          </w:p>
          <w:p w:rsidR="00CA0DAB" w:rsidRPr="00CA0DAB" w:rsidRDefault="00CA0DAB" w:rsidP="00CA0DAB">
            <w:pPr>
              <w:rPr>
                <w:rFonts w:eastAsia="Arial"/>
                <w:lang w:eastAsia="en-US"/>
              </w:rPr>
            </w:pPr>
          </w:p>
          <w:p w:rsidR="00CA0DAB" w:rsidRPr="00CA0DAB" w:rsidRDefault="00CA0DAB" w:rsidP="00CA0DAB">
            <w:pPr>
              <w:rPr>
                <w:rFonts w:eastAsia="Arial"/>
                <w:lang w:eastAsia="en-US"/>
              </w:rPr>
            </w:pPr>
          </w:p>
          <w:p w:rsidR="00CA0DAB" w:rsidRDefault="00CA0DAB" w:rsidP="00CA0DAB">
            <w:pPr>
              <w:rPr>
                <w:rFonts w:eastAsia="Arial"/>
                <w:lang w:eastAsia="en-US"/>
              </w:rPr>
            </w:pPr>
          </w:p>
          <w:p w:rsidR="00CA0DAB" w:rsidRDefault="00CA0DAB" w:rsidP="00CA0DAB">
            <w:pPr>
              <w:rPr>
                <w:rFonts w:eastAsia="Arial"/>
                <w:lang w:eastAsia="en-US"/>
              </w:rPr>
            </w:pPr>
          </w:p>
          <w:p w:rsidR="00EC5FB6" w:rsidRDefault="00CA0DAB" w:rsidP="00CA0DAB">
            <w:pPr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0,25 điểm</w:t>
            </w:r>
          </w:p>
          <w:p w:rsidR="00CA0DAB" w:rsidRDefault="00CA0DAB" w:rsidP="00CA0DAB">
            <w:pPr>
              <w:rPr>
                <w:rFonts w:eastAsia="Arial"/>
                <w:lang w:eastAsia="en-US"/>
              </w:rPr>
            </w:pPr>
          </w:p>
          <w:p w:rsidR="00CA0DAB" w:rsidRDefault="00CA0DAB" w:rsidP="00CA0DAB">
            <w:pPr>
              <w:rPr>
                <w:rFonts w:eastAsia="Arial"/>
                <w:lang w:eastAsia="en-US"/>
              </w:rPr>
            </w:pPr>
          </w:p>
          <w:p w:rsidR="00CA0DAB" w:rsidRDefault="00CA0DAB" w:rsidP="00CA0DAB">
            <w:pPr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0,25 điểm</w:t>
            </w:r>
          </w:p>
          <w:p w:rsidR="00CA0DAB" w:rsidRDefault="00CA0DAB" w:rsidP="00CA0DAB">
            <w:pPr>
              <w:rPr>
                <w:rFonts w:eastAsia="Arial"/>
                <w:lang w:eastAsia="en-US"/>
              </w:rPr>
            </w:pPr>
          </w:p>
          <w:p w:rsidR="00CA0DAB" w:rsidRDefault="00CA0DAB" w:rsidP="00CA0DAB">
            <w:pPr>
              <w:rPr>
                <w:rFonts w:eastAsia="Arial"/>
                <w:lang w:eastAsia="en-US"/>
              </w:rPr>
            </w:pPr>
          </w:p>
          <w:p w:rsidR="00CA0DAB" w:rsidRDefault="00CA0DAB" w:rsidP="00CA0DAB">
            <w:pPr>
              <w:rPr>
                <w:rFonts w:eastAsia="Arial"/>
                <w:lang w:eastAsia="en-US"/>
              </w:rPr>
            </w:pPr>
          </w:p>
          <w:p w:rsidR="00CA0DAB" w:rsidRDefault="00CA0DAB" w:rsidP="00CA0DAB">
            <w:pPr>
              <w:rPr>
                <w:rFonts w:eastAsia="Arial"/>
                <w:lang w:eastAsia="en-US"/>
              </w:rPr>
            </w:pPr>
          </w:p>
          <w:p w:rsidR="00CA0DAB" w:rsidRDefault="00CA0DAB" w:rsidP="00CA0DAB">
            <w:pPr>
              <w:rPr>
                <w:rFonts w:eastAsia="Arial"/>
                <w:lang w:eastAsia="en-US"/>
              </w:rPr>
            </w:pPr>
          </w:p>
          <w:p w:rsidR="00CA0DAB" w:rsidRDefault="00CA0DAB" w:rsidP="00CA0DAB">
            <w:pPr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0,25 điểm</w:t>
            </w:r>
          </w:p>
          <w:p w:rsidR="00CA0DAB" w:rsidRDefault="00CA0DAB" w:rsidP="00CA0DAB">
            <w:pPr>
              <w:rPr>
                <w:rFonts w:eastAsia="Arial"/>
                <w:lang w:eastAsia="en-US"/>
              </w:rPr>
            </w:pPr>
          </w:p>
          <w:p w:rsidR="00CA0DAB" w:rsidRPr="00CA0DAB" w:rsidRDefault="00CA0DAB" w:rsidP="00CA0DAB">
            <w:pPr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0,25 điểm</w:t>
            </w:r>
          </w:p>
        </w:tc>
      </w:tr>
    </w:tbl>
    <w:p w:rsidR="00EC5FB6" w:rsidRPr="00EC5FB6" w:rsidRDefault="00EC5FB6" w:rsidP="00EC5FB6">
      <w:pPr>
        <w:ind w:left="1080"/>
        <w:rPr>
          <w:b/>
          <w:color w:val="8A2BE2"/>
        </w:rPr>
      </w:pPr>
    </w:p>
    <w:sectPr w:rsidR="00EC5FB6" w:rsidRPr="00EC5FB6">
      <w:pgSz w:w="11906" w:h="16838"/>
      <w:pgMar w:top="600" w:right="600" w:bottom="700" w:left="700" w:header="400" w:footer="5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B5322"/>
    <w:multiLevelType w:val="hybridMultilevel"/>
    <w:tmpl w:val="C4301B32"/>
    <w:lvl w:ilvl="0" w:tplc="6EC0547E">
      <w:start w:val="2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B31D4B"/>
    <w:multiLevelType w:val="hybridMultilevel"/>
    <w:tmpl w:val="8606268E"/>
    <w:lvl w:ilvl="0" w:tplc="B92440C0">
      <w:start w:val="45"/>
      <w:numFmt w:val="bullet"/>
      <w:lvlText w:val=""/>
      <w:lvlJc w:val="left"/>
      <w:pPr>
        <w:ind w:left="259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" w15:restartNumberingAfterBreak="0">
    <w:nsid w:val="41243ABD"/>
    <w:multiLevelType w:val="hybridMultilevel"/>
    <w:tmpl w:val="E3DE47FE"/>
    <w:lvl w:ilvl="0" w:tplc="E9506520">
      <w:start w:val="2"/>
      <w:numFmt w:val="bullet"/>
      <w:lvlText w:val=""/>
      <w:lvlJc w:val="left"/>
      <w:pPr>
        <w:ind w:left="780" w:hanging="360"/>
      </w:pPr>
      <w:rPr>
        <w:rFonts w:ascii="Wingdings" w:eastAsia="Arial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4BD3BB9"/>
    <w:multiLevelType w:val="hybridMultilevel"/>
    <w:tmpl w:val="D6B6A9A0"/>
    <w:lvl w:ilvl="0" w:tplc="91AAA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0263C"/>
    <w:rsid w:val="001956A7"/>
    <w:rsid w:val="005C2DA1"/>
    <w:rsid w:val="00A77B3E"/>
    <w:rsid w:val="00C21891"/>
    <w:rsid w:val="00CA0DAB"/>
    <w:rsid w:val="00CA2A55"/>
    <w:rsid w:val="00D91FC4"/>
    <w:rsid w:val="00EC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CFBDC79"/>
  <w15:docId w15:val="{F8A1DC88-56A3-4796-9BD8-30264A98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18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Phạm Đức Hiếu</cp:lastModifiedBy>
  <cp:revision>3</cp:revision>
  <dcterms:created xsi:type="dcterms:W3CDTF">2022-12-23T13:36:00Z</dcterms:created>
  <dcterms:modified xsi:type="dcterms:W3CDTF">2022-12-23T14:27:00Z</dcterms:modified>
</cp:coreProperties>
</file>