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0C4563" w:rsidP="00BA7978">
      <w:pPr>
        <w:pStyle w:val="Heading1"/>
        <w:spacing w:line="249" w:lineRule="auto"/>
        <w:ind w:left="818" w:right="969"/>
        <w:jc w:val="center"/>
      </w:pPr>
      <w:r>
        <w:t>Bài 3</w:t>
      </w:r>
      <w:r w:rsidR="00BA7978">
        <w:t xml:space="preserve">: </w:t>
      </w:r>
      <w:r w:rsidR="000546F4" w:rsidRPr="000546F4">
        <w:t>Biến đổi độ</w:t>
      </w:r>
      <w:bookmarkStart w:id="0" w:name="_GoBack"/>
      <w:bookmarkEnd w:id="0"/>
      <w:r w:rsidR="000546F4" w:rsidRPr="000546F4">
        <w:t xml:space="preserve">i hình từ một </w:t>
      </w:r>
      <w:r w:rsidR="001658BA">
        <w:t>vòng tròn thành hai vòng tròn</w:t>
      </w:r>
      <w:r w:rsidR="000546F4" w:rsidRPr="000546F4">
        <w:t xml:space="preserve"> và ngược lại</w:t>
      </w:r>
    </w:p>
    <w:p w:rsidR="00BA7978" w:rsidRDefault="00BA7978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 w:rsidR="000546F4">
        <w:rPr>
          <w:sz w:val="28"/>
        </w:rPr>
        <w:t xml:space="preserve"> b</w:t>
      </w:r>
      <w:r w:rsidR="000546F4" w:rsidRPr="000546F4">
        <w:rPr>
          <w:sz w:val="28"/>
        </w:rPr>
        <w:t xml:space="preserve">iến đổi đội hình từ </w:t>
      </w:r>
      <w:r w:rsidR="00FC77F5">
        <w:rPr>
          <w:sz w:val="28"/>
        </w:rPr>
        <w:t xml:space="preserve">một vòng tròn thành hai vòng tròn </w:t>
      </w:r>
      <w:r w:rsidR="000546F4" w:rsidRPr="000546F4">
        <w:rPr>
          <w:sz w:val="28"/>
        </w:rPr>
        <w:t>và ngược lại</w:t>
      </w:r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</w:t>
      </w:r>
      <w:r w:rsidR="00FC77F5">
        <w:rPr>
          <w:sz w:val="28"/>
        </w:rPr>
        <w:t xml:space="preserve"> b</w:t>
      </w:r>
      <w:r w:rsidR="00FC77F5" w:rsidRPr="000546F4">
        <w:rPr>
          <w:sz w:val="28"/>
        </w:rPr>
        <w:t xml:space="preserve">iến đổi đội hình từ </w:t>
      </w:r>
      <w:r w:rsidR="00FC77F5">
        <w:rPr>
          <w:sz w:val="28"/>
        </w:rPr>
        <w:t xml:space="preserve">một vòng tròn thành hai vòng tròn </w:t>
      </w:r>
      <w:r w:rsidR="00FC77F5" w:rsidRPr="000546F4">
        <w:rPr>
          <w:sz w:val="28"/>
        </w:rPr>
        <w:t>và ngược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  <w:r w:rsidR="0030324D">
        <w:rPr>
          <w:sz w:val="28"/>
        </w:rPr>
        <w:t xml:space="preserve"> </w:t>
      </w:r>
    </w:p>
    <w:p w:rsidR="00FC51EE" w:rsidRPr="00342580" w:rsidRDefault="0030324D" w:rsidP="00BA7978">
      <w:pPr>
        <w:pStyle w:val="BodyText"/>
        <w:spacing w:before="162" w:line="252" w:lineRule="auto"/>
        <w:ind w:left="682" w:right="827"/>
        <w:jc w:val="both"/>
      </w:pPr>
      <w:r>
        <w:t xml:space="preserve">- </w:t>
      </w:r>
      <w:r w:rsidR="00BA7978">
        <w:t>Biết quan sát tranh, tự khám phá bài và quan sát độ</w:t>
      </w:r>
      <w:r w:rsidR="00FC51EE">
        <w:t xml:space="preserve"> </w:t>
      </w:r>
      <w:r w:rsidR="00BA7978">
        <w:t xml:space="preserve">ng tác làm mẫu của giáo viên để tập luyện. Thực hiện được cách </w:t>
      </w:r>
      <w:r w:rsidR="00D83691">
        <w:t>b</w:t>
      </w:r>
      <w:r w:rsidR="00D83691" w:rsidRPr="000546F4">
        <w:t xml:space="preserve">iến đổi đội hình từ </w:t>
      </w:r>
      <w:r w:rsidR="00D83691">
        <w:t xml:space="preserve">một vòng tròn thành hai vòng tròn </w:t>
      </w:r>
      <w:r w:rsidR="00D83691" w:rsidRPr="000546F4">
        <w:t>và ngược lại</w:t>
      </w:r>
      <w:r w:rsidR="00D83691">
        <w:t xml:space="preserve"> </w:t>
      </w:r>
      <w:r w:rsidR="00FC51EE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0D7641" w:rsidRDefault="000D7641" w:rsidP="000D7641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31115</wp:posOffset>
                      </wp:positionV>
                      <wp:extent cx="9525" cy="3810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84A2C" id="Straight Connector 1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2.45pt" to="95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21590</wp:posOffset>
                      </wp:positionV>
                      <wp:extent cx="0" cy="390525"/>
                      <wp:effectExtent l="0" t="0" r="1905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C9090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1.7pt" to="55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7641" w:rsidRDefault="000D7641" w:rsidP="000D7641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0D7641" w:rsidP="000D7641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0D7641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94592A" w:rsidP="000D764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0D7641">
              <w:rPr>
                <w:sz w:val="28"/>
              </w:rPr>
              <w:t>Chạy theo số</w:t>
            </w:r>
            <w:r>
              <w:rPr>
                <w:sz w:val="28"/>
              </w:rPr>
              <w:t xml:space="preserve"> 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0D7641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00175" cy="571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584522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="00994D40" w:rsidRPr="00994D40">
              <w:rPr>
                <w:color w:val="FF0000"/>
                <w:sz w:val="28"/>
                <w:szCs w:val="28"/>
              </w:rPr>
              <w:t xml:space="preserve"> </w:t>
            </w:r>
            <w:r w:rsidR="00994D40">
              <w:rPr>
                <w:sz w:val="28"/>
              </w:rPr>
              <w:t>B</w:t>
            </w:r>
            <w:r w:rsidR="00994D40" w:rsidRPr="00994D40">
              <w:rPr>
                <w:sz w:val="28"/>
              </w:rPr>
              <w:t xml:space="preserve">iến đổi đội hình từ một vòng tròn , thành 2  vòng tròn </w:t>
            </w:r>
            <w:r w:rsidR="00A03A8A">
              <w:rPr>
                <w:sz w:val="28"/>
              </w:rPr>
              <w:t>và ngược lại.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Pr="00D04861" w:rsidRDefault="00BA7978" w:rsidP="00D2514F"/>
          <w:p w:rsidR="00BA7978" w:rsidRPr="00D04861" w:rsidRDefault="00994D40" w:rsidP="00D2514F">
            <w:r>
              <w:rPr>
                <w:noProof/>
              </w:rPr>
              <w:drawing>
                <wp:inline distT="0" distB="0" distL="0" distR="0">
                  <wp:extent cx="1667510" cy="82867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994D40" w:rsidP="00D2514F">
            <w:r>
              <w:rPr>
                <w:noProof/>
              </w:rPr>
              <w:drawing>
                <wp:inline distT="0" distB="0" distL="0" distR="0">
                  <wp:extent cx="1524000" cy="725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D40" w:rsidRDefault="00994D40" w:rsidP="00D2514F"/>
          <w:p w:rsidR="00BA7978" w:rsidRPr="00D04861" w:rsidRDefault="00994D40" w:rsidP="00D2514F">
            <w:pPr>
              <w:tabs>
                <w:tab w:val="left" w:pos="1854"/>
              </w:tabs>
            </w:pPr>
            <w:r>
              <w:rPr>
                <w:noProof/>
              </w:rPr>
              <w:drawing>
                <wp:inline distT="0" distB="0" distL="0" distR="0">
                  <wp:extent cx="1667510" cy="791210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7978"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:rsidTr="005F3841">
        <w:trPr>
          <w:trHeight w:val="14447"/>
        </w:trPr>
        <w:tc>
          <w:tcPr>
            <w:tcW w:w="2552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410985" w:rsidRDefault="00410985" w:rsidP="00D2514F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Pr="00F05B01" w:rsidRDefault="00F0113F" w:rsidP="00F0113F">
            <w:pPr>
              <w:pStyle w:val="TableParagraph"/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 w:rsidR="00BA7978">
              <w:rPr>
                <w:sz w:val="28"/>
              </w:rPr>
              <w:t>Trò chơi “</w:t>
            </w:r>
            <w:r>
              <w:rPr>
                <w:sz w:val="28"/>
              </w:rPr>
              <w:t>vòng tròn</w:t>
            </w:r>
            <w:r w:rsidR="00F05B01">
              <w:rPr>
                <w:sz w:val="28"/>
              </w:rPr>
              <w:t xml:space="preserve"> </w:t>
            </w:r>
            <w:r w:rsidR="00CD71C0">
              <w:rPr>
                <w:sz w:val="28"/>
              </w:rPr>
              <w:t>”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F0113F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552575" cy="9715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BA7978" w:rsidRPr="00DF59D4" w:rsidRDefault="00BA7978" w:rsidP="00DF59D4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1A7AB6">
              <w:rPr>
                <w:sz w:val="28"/>
              </w:rPr>
              <w:t>đứng lên ngồi xuống</w:t>
            </w:r>
          </w:p>
          <w:p w:rsidR="00BA7978" w:rsidRDefault="00F75BD1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GV cho HS</w:t>
            </w:r>
            <w:r w:rsidR="00BA7978">
              <w:rPr>
                <w:sz w:val="28"/>
              </w:rPr>
              <w:t xml:space="preserve"> trả lời </w:t>
            </w:r>
            <w:r w:rsidR="00516E47">
              <w:rPr>
                <w:sz w:val="28"/>
              </w:rPr>
              <w:t>một số câu hỏi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994D40"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03FD6962" wp14:editId="2BC08515">
                  <wp:extent cx="1181100" cy="781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</w:t>
            </w: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994D40" w:rsidRDefault="00994D40" w:rsidP="00994D40">
            <w:pPr>
              <w:pStyle w:val="TableParagraph"/>
              <w:tabs>
                <w:tab w:val="left" w:pos="2203"/>
              </w:tabs>
              <w:spacing w:before="186"/>
              <w:rPr>
                <w:color w:val="5B9BD4"/>
                <w:sz w:val="28"/>
              </w:rPr>
            </w:pPr>
            <w:r>
              <w:rPr>
                <w:color w:val="5B9BD4"/>
                <w:sz w:val="28"/>
              </w:rPr>
              <w:t xml:space="preserve">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091286F2">
                  <wp:extent cx="485775" cy="5025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17" cy="515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 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1F8158BC" wp14:editId="4035F080">
                  <wp:extent cx="466725" cy="4828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7" cy="486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</w:t>
            </w:r>
          </w:p>
          <w:p w:rsidR="0013620D" w:rsidRPr="00BA7978" w:rsidRDefault="0013620D" w:rsidP="0013620D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color w:val="5B9BD4"/>
                <w:sz w:val="28"/>
              </w:rPr>
              <w:t xml:space="preserve">        </w:t>
            </w:r>
            <w:r w:rsidR="00994D40" w:rsidRPr="00994D40">
              <w:rPr>
                <w:color w:val="000000" w:themeColor="text1"/>
                <w:sz w:val="28"/>
              </w:rPr>
              <w:t>GV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994D40">
            <w:pPr>
              <w:pStyle w:val="TableParagraph"/>
              <w:tabs>
                <w:tab w:val="left" w:pos="2203"/>
              </w:tabs>
              <w:spacing w:before="186"/>
              <w:rPr>
                <w:rFonts w:ascii="Webdings" w:hAnsi="Webdings"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F05B01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F05B01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D71C0">
              <w:rPr>
                <w:b/>
                <w:sz w:val="28"/>
              </w:rPr>
              <w:t xml:space="preserve">   </w:t>
            </w:r>
            <w:r w:rsidR="00D839D7"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7D19AF0A" wp14:editId="5D5D0067">
                  <wp:extent cx="11811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2CC5" w:rsidRDefault="00D839D7" w:rsidP="00D839D7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839D7" w:rsidRDefault="00D839D7" w:rsidP="00D839D7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</w:pPr>
    </w:p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:rsidTr="005F3841">
        <w:trPr>
          <w:trHeight w:val="2171"/>
        </w:trPr>
        <w:tc>
          <w:tcPr>
            <w:tcW w:w="2411" w:type="dxa"/>
          </w:tcPr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>- ĐH kết</w:t>
            </w:r>
            <w:r w:rsidR="002C64D2">
              <w:rPr>
                <w:spacing w:val="-1"/>
                <w:sz w:val="28"/>
              </w:rPr>
              <w:t xml:space="preserve"> </w:t>
            </w:r>
            <w:r w:rsidR="002C64D2">
              <w:rPr>
                <w:sz w:val="28"/>
              </w:rPr>
              <w:t>thúc</w:t>
            </w:r>
          </w:p>
          <w:p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F62838" w:rsidRDefault="00F62838" w:rsidP="00F62838">
      <w:pPr>
        <w:pStyle w:val="BodyText"/>
        <w:spacing w:before="8"/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>Mong quý thầy cô ủng hộ 5k 10k tùy lòng hảo tâm để duy trì website cũng như nhóm soạn.</w:t>
      </w:r>
    </w:p>
    <w:p w:rsidR="00F62838" w:rsidRDefault="00F62838" w:rsidP="00F62838">
      <w:pPr>
        <w:pStyle w:val="BodyText"/>
        <w:spacing w:before="8"/>
        <w:jc w:val="both"/>
        <w:rPr>
          <w:b/>
          <w:color w:val="FF0000"/>
        </w:rPr>
      </w:pPr>
      <w:r>
        <w:rPr>
          <w:b/>
          <w:color w:val="FF0000"/>
        </w:rPr>
        <w:t xml:space="preserve"> - Ngân hàng quân đội MB : 9704229228175142</w:t>
      </w:r>
    </w:p>
    <w:p w:rsidR="00F62838" w:rsidRDefault="00F62838" w:rsidP="00F62838">
      <w:pPr>
        <w:pStyle w:val="BodyText"/>
        <w:spacing w:before="8"/>
        <w:jc w:val="both"/>
        <w:rPr>
          <w:b/>
          <w:color w:val="FF0000"/>
          <w:sz w:val="32"/>
        </w:rPr>
      </w:pPr>
      <w:r>
        <w:rPr>
          <w:b/>
          <w:color w:val="FF0000"/>
        </w:rPr>
        <w:t xml:space="preserve">                                        ĐT : 0392977189</w:t>
      </w:r>
    </w:p>
    <w:p w:rsidR="00F62838" w:rsidRDefault="00F62838" w:rsidP="00F62838">
      <w:pPr>
        <w:pStyle w:val="BodyText"/>
        <w:spacing w:before="8"/>
        <w:jc w:val="both"/>
        <w:rPr>
          <w:b/>
          <w:color w:val="4472C4" w:themeColor="accent5"/>
          <w:sz w:val="36"/>
        </w:rPr>
      </w:pPr>
      <w:r>
        <w:rPr>
          <w:b/>
          <w:color w:val="4472C4" w:themeColor="accent5"/>
        </w:rPr>
        <w:t xml:space="preserve"> - Thay mặt nhóm tôi xin chân thành quý thầy cô rất nhiều….</w:t>
      </w:r>
    </w:p>
    <w:p w:rsidR="00F62838" w:rsidRDefault="00F62838" w:rsidP="00F6283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F62838" w:rsidRDefault="00F62838" w:rsidP="00F6283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  <w:r>
        <w:rPr>
          <w:sz w:val="28"/>
        </w:rPr>
        <w:t>CÁC CHỦ ĐỀ TIẾP THEO SẼ UP LÊN WEBSITE  sớm nhất.</w:t>
      </w:r>
    </w:p>
    <w:p w:rsidR="00BA7978" w:rsidRDefault="00BA7978" w:rsidP="00BA7978">
      <w:pPr>
        <w:pStyle w:val="BodyText"/>
        <w:spacing w:before="8"/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B9C9B3" wp14:editId="3D7BA44E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5688965" cy="1270"/>
                <wp:effectExtent l="0" t="0" r="0" b="0"/>
                <wp:wrapTopAndBottom/>
                <wp:docPr id="795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59"/>
                            <a:gd name="T2" fmla="+- 0 10091 1133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94EE" id="Freeform 490" o:spid="_x0000_s1026" style="position:absolute;margin-left:56.65pt;margin-top:17.65pt;width:44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11" w:rsidRDefault="00881611" w:rsidP="00A94408">
      <w:r>
        <w:separator/>
      </w:r>
    </w:p>
  </w:endnote>
  <w:endnote w:type="continuationSeparator" w:id="0">
    <w:p w:rsidR="00881611" w:rsidRDefault="00881611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11" w:rsidRDefault="00881611" w:rsidP="00A94408">
      <w:r>
        <w:separator/>
      </w:r>
    </w:p>
  </w:footnote>
  <w:footnote w:type="continuationSeparator" w:id="0">
    <w:p w:rsidR="00881611" w:rsidRDefault="00881611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8816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8816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546F4"/>
    <w:rsid w:val="00097A76"/>
    <w:rsid w:val="000C4563"/>
    <w:rsid w:val="000D7641"/>
    <w:rsid w:val="001358EA"/>
    <w:rsid w:val="0013620D"/>
    <w:rsid w:val="001658BA"/>
    <w:rsid w:val="00177BEA"/>
    <w:rsid w:val="001A7AB6"/>
    <w:rsid w:val="001B6439"/>
    <w:rsid w:val="001B75C7"/>
    <w:rsid w:val="001E19F7"/>
    <w:rsid w:val="00207668"/>
    <w:rsid w:val="002A3185"/>
    <w:rsid w:val="002C64D2"/>
    <w:rsid w:val="0030324D"/>
    <w:rsid w:val="0030409F"/>
    <w:rsid w:val="00374D2B"/>
    <w:rsid w:val="003A394B"/>
    <w:rsid w:val="003B6F04"/>
    <w:rsid w:val="00410985"/>
    <w:rsid w:val="00455C3C"/>
    <w:rsid w:val="00516E47"/>
    <w:rsid w:val="00584522"/>
    <w:rsid w:val="005A4078"/>
    <w:rsid w:val="005F3841"/>
    <w:rsid w:val="00605DBB"/>
    <w:rsid w:val="00692D40"/>
    <w:rsid w:val="007E125E"/>
    <w:rsid w:val="00881611"/>
    <w:rsid w:val="00882CC5"/>
    <w:rsid w:val="00935F27"/>
    <w:rsid w:val="0094592A"/>
    <w:rsid w:val="00994D40"/>
    <w:rsid w:val="009B3FA3"/>
    <w:rsid w:val="00A03A8A"/>
    <w:rsid w:val="00A94408"/>
    <w:rsid w:val="00AF1677"/>
    <w:rsid w:val="00B21ACD"/>
    <w:rsid w:val="00B44189"/>
    <w:rsid w:val="00B6369F"/>
    <w:rsid w:val="00BA7978"/>
    <w:rsid w:val="00BF3C9C"/>
    <w:rsid w:val="00BF713C"/>
    <w:rsid w:val="00C000FD"/>
    <w:rsid w:val="00CD71C0"/>
    <w:rsid w:val="00CF25A8"/>
    <w:rsid w:val="00CF5CD8"/>
    <w:rsid w:val="00D74A15"/>
    <w:rsid w:val="00D83691"/>
    <w:rsid w:val="00D839D7"/>
    <w:rsid w:val="00DA32E5"/>
    <w:rsid w:val="00DF59D4"/>
    <w:rsid w:val="00E64C38"/>
    <w:rsid w:val="00F0113F"/>
    <w:rsid w:val="00F05B01"/>
    <w:rsid w:val="00F06FC3"/>
    <w:rsid w:val="00F445D4"/>
    <w:rsid w:val="00F62838"/>
    <w:rsid w:val="00F75BD1"/>
    <w:rsid w:val="00F91BFF"/>
    <w:rsid w:val="00FB2370"/>
    <w:rsid w:val="00FC51EE"/>
    <w:rsid w:val="00F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0ADB35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2022-08-02T11:55:00Z</dcterms:created>
  <dcterms:modified xsi:type="dcterms:W3CDTF">2022-08-02T11:55:00Z</dcterms:modified>
</cp:coreProperties>
</file>