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EB6858" w:rsidRPr="00F14D6F" w:rsidTr="00F14D6F">
        <w:tc>
          <w:tcPr>
            <w:tcW w:w="4939" w:type="dxa"/>
          </w:tcPr>
          <w:p w:rsidR="00EB6858" w:rsidRPr="00F14D6F" w:rsidRDefault="00EB6858" w:rsidP="00F14D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proofErr w:type="spellStart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Trường</w:t>
            </w:r>
            <w:proofErr w:type="spellEnd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THCS </w:t>
            </w:r>
            <w:proofErr w:type="spellStart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Thực</w:t>
            </w:r>
            <w:proofErr w:type="spellEnd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Nghiệm</w:t>
            </w:r>
            <w:proofErr w:type="spellEnd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– </w:t>
            </w:r>
            <w:proofErr w:type="spellStart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Hà</w:t>
            </w:r>
            <w:proofErr w:type="spellEnd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Nội</w:t>
            </w:r>
            <w:proofErr w:type="spellEnd"/>
          </w:p>
          <w:p w:rsidR="00EB6858" w:rsidRPr="00F14D6F" w:rsidRDefault="00EB6858" w:rsidP="00F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4D6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Năm </w:t>
            </w:r>
            <w:proofErr w:type="spellStart"/>
            <w:r w:rsidRPr="00F14D6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học</w:t>
            </w:r>
            <w:proofErr w:type="spellEnd"/>
            <w:r w:rsidRPr="00F14D6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: 2013 - 2014</w:t>
            </w:r>
          </w:p>
        </w:tc>
        <w:tc>
          <w:tcPr>
            <w:tcW w:w="4985" w:type="dxa"/>
          </w:tcPr>
          <w:p w:rsidR="00EB6858" w:rsidRPr="00F14D6F" w:rsidRDefault="00EB6858" w:rsidP="00F14D6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 w:rsidRPr="00F14D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ĐỀ KIỂM TRA HỌC KÌ I – TOÁN 6</w:t>
            </w:r>
          </w:p>
          <w:p w:rsidR="00EB6858" w:rsidRPr="00F14D6F" w:rsidRDefault="00EB6858" w:rsidP="00F14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14D6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Thời</w:t>
            </w:r>
            <w:proofErr w:type="spellEnd"/>
            <w:r w:rsidRPr="00F14D6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gian : 90 </w:t>
            </w:r>
            <w:proofErr w:type="spellStart"/>
            <w:r w:rsidRPr="00F14D6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phút</w:t>
            </w:r>
            <w:proofErr w:type="spellEnd"/>
          </w:p>
        </w:tc>
      </w:tr>
    </w:tbl>
    <w:p w:rsidR="00C234EC" w:rsidRPr="00F14D6F" w:rsidRDefault="00EB6858">
      <w:p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I . </w:t>
      </w: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Trắc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nghiệm</w:t>
      </w:r>
      <w:proofErr w:type="spellEnd"/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(2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).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Hãy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chọn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đáp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án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đúng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>.</w:t>
      </w:r>
    </w:p>
    <w:p w:rsidR="00EB6858" w:rsidRPr="00F14D6F" w:rsidRDefault="00EB6858">
      <w:pPr>
        <w:rPr>
          <w:rFonts w:ascii="Times New Roman" w:eastAsiaTheme="minorEastAsia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Câu 1 :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Cho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tập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hợp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A = {x </w:t>
      </w:r>
      <m:oMath>
        <m:r>
          <w:rPr>
            <w:rFonts w:ascii="Cambria Math" w:hAnsi="Cambria Math" w:cs="Times New Roman"/>
            <w:sz w:val="23"/>
            <w:szCs w:val="23"/>
            <w:lang w:val="vi-VN"/>
          </w:rPr>
          <m:t>∈</m:t>
        </m:r>
      </m:oMath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Z | -3 </w:t>
      </w:r>
      <m:oMath>
        <m:r>
          <w:rPr>
            <w:rFonts w:ascii="Cambria Math" w:eastAsiaTheme="minorEastAsia" w:hAnsi="Cambria Math" w:cs="Times New Roman"/>
            <w:sz w:val="23"/>
            <w:szCs w:val="23"/>
            <w:lang w:val="vi-VN"/>
          </w:rPr>
          <m:t>≤</m:t>
        </m:r>
      </m:oMath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x &lt; 3}.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phần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từ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của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tập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hợp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A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là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:</w:t>
      </w:r>
    </w:p>
    <w:p w:rsidR="00EB6858" w:rsidRPr="00F14D6F" w:rsidRDefault="00EB6858" w:rsidP="00EB6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3                      B. 4                      C. 5                         D. 6</w:t>
      </w:r>
    </w:p>
    <w:p w:rsidR="00EB6858" w:rsidRPr="00F14D6F" w:rsidRDefault="00EB6858" w:rsidP="00EB6858">
      <w:p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Câu 2 :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Tổng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17.12.19 + 135</w:t>
      </w:r>
    </w:p>
    <w:p w:rsidR="00EB6858" w:rsidRPr="00F14D6F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Chia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cho 9 nhưng không chia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cho 2.</w:t>
      </w:r>
    </w:p>
    <w:p w:rsidR="00EB6858" w:rsidRPr="00F14D6F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Chia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cho 3 nhưng không chia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cho 9.</w:t>
      </w:r>
    </w:p>
    <w:p w:rsidR="00EB6858" w:rsidRPr="00F14D6F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Chia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cho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cả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2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và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3.</w:t>
      </w:r>
    </w:p>
    <w:p w:rsidR="00EB6858" w:rsidRPr="00F14D6F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Không chia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cho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cả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2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và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3.</w:t>
      </w:r>
    </w:p>
    <w:p w:rsidR="00EB6858" w:rsidRPr="00F14D6F" w:rsidRDefault="00EB6858" w:rsidP="00EB6858">
      <w:p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Câu 3 :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nhỏ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nhất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trong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các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nguyên -107; -789; 123; 504; -102; 0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là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:</w:t>
      </w:r>
    </w:p>
    <w:p w:rsidR="00EB6858" w:rsidRPr="00F14D6F" w:rsidRDefault="00EB6858" w:rsidP="00EB68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0                     B. -789                   C. -107                   D. -102</w:t>
      </w:r>
    </w:p>
    <w:p w:rsidR="00EB6858" w:rsidRPr="00F14D6F" w:rsidRDefault="00EB6858" w:rsidP="00EB6858">
      <w:p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Câu 4 :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M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được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gọi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là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trung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của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đoạn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thẳng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PQ khi :</w:t>
      </w:r>
    </w:p>
    <w:p w:rsidR="00EB6858" w:rsidRPr="00F14D6F" w:rsidRDefault="00EB6858" w:rsidP="00EB68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PM = PQ   </w:t>
      </w:r>
      <w:r w:rsidR="00F14D6F">
        <w:rPr>
          <w:rFonts w:ascii="Times New Roman" w:hAnsi="Times New Roman" w:cs="Times New Roman"/>
          <w:sz w:val="23"/>
          <w:szCs w:val="23"/>
          <w:lang w:val="vi-VN"/>
        </w:rPr>
        <w:t xml:space="preserve"> 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   B. PM + MQ = PQ     </w:t>
      </w:r>
      <w:r w:rsid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r w:rsid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C. M </w:t>
      </w:r>
      <m:oMath>
        <m:r>
          <w:rPr>
            <w:rFonts w:ascii="Cambria Math" w:hAnsi="Cambria Math" w:cs="Times New Roman"/>
            <w:sz w:val="23"/>
            <w:szCs w:val="23"/>
            <w:lang w:val="vi-VN"/>
          </w:rPr>
          <m:t>∈</m:t>
        </m:r>
      </m:oMath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PQ</w:t>
      </w:r>
      <w:r w:rsid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   </w:t>
      </w:r>
      <w:bookmarkStart w:id="0" w:name="_GoBack"/>
      <w:bookmarkEnd w:id="0"/>
      <w:r w:rsid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 </w:t>
      </w:r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  D. MP = PQ = PQ : 2</w:t>
      </w:r>
    </w:p>
    <w:p w:rsidR="00EB6858" w:rsidRPr="00F14D6F" w:rsidRDefault="00EB6858" w:rsidP="00EB6858">
      <w:p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II . </w:t>
      </w: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Tự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luận</w:t>
      </w:r>
      <w:proofErr w:type="spellEnd"/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(8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>)</w:t>
      </w:r>
    </w:p>
    <w:p w:rsidR="00FF3EE6" w:rsidRPr="00F14D6F" w:rsidRDefault="00FF3EE6" w:rsidP="00EB6858">
      <w:p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Bài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1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(1,5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).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Thực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hiện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phép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tính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:</w:t>
      </w:r>
    </w:p>
    <w:p w:rsidR="00FF3EE6" w:rsidRPr="00F14D6F" w:rsidRDefault="00FF3EE6" w:rsidP="00FF3E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504 – (8.3</w:t>
      </w:r>
      <w:r w:rsidRPr="00F14D6F">
        <w:rPr>
          <w:rFonts w:ascii="Times New Roman" w:hAnsi="Times New Roman" w:cs="Times New Roman"/>
          <w:sz w:val="23"/>
          <w:szCs w:val="23"/>
          <w:vertAlign w:val="superscript"/>
          <w:lang w:val="vi-VN"/>
        </w:rPr>
        <w:t>2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+ 54) : 3</w:t>
      </w:r>
      <w:r w:rsidRPr="00F14D6F">
        <w:rPr>
          <w:rFonts w:ascii="Times New Roman" w:hAnsi="Times New Roman" w:cs="Times New Roman"/>
          <w:sz w:val="23"/>
          <w:szCs w:val="23"/>
          <w:vertAlign w:val="superscript"/>
          <w:lang w:val="vi-VN"/>
        </w:rPr>
        <w:t>2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+ 6</w:t>
      </w:r>
    </w:p>
    <w:p w:rsidR="00FF3EE6" w:rsidRPr="00F14D6F" w:rsidRDefault="00FF3EE6" w:rsidP="00FF3E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|-28| + (139 – 172 + 99) – (139 + 199 – 172)</w:t>
      </w:r>
    </w:p>
    <w:p w:rsidR="00FF3EE6" w:rsidRPr="00F14D6F" w:rsidRDefault="00FF3EE6" w:rsidP="00FF3E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25.2</w:t>
      </w:r>
      <w:r w:rsidRPr="00F14D6F">
        <w:rPr>
          <w:rFonts w:ascii="Times New Roman" w:hAnsi="Times New Roman" w:cs="Times New Roman"/>
          <w:sz w:val="23"/>
          <w:szCs w:val="23"/>
          <w:vertAlign w:val="superscript"/>
          <w:lang w:val="vi-VN"/>
        </w:rPr>
        <w:t>2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– (15 – 18) + (13 – 17 + 11)</w:t>
      </w:r>
    </w:p>
    <w:p w:rsidR="00FF3EE6" w:rsidRPr="00F14D6F" w:rsidRDefault="00FF3EE6" w:rsidP="00FF3EE6">
      <w:p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Bài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2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(1,5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).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Tìm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x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biết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>.</w:t>
      </w:r>
    </w:p>
    <w:p w:rsidR="00FF3EE6" w:rsidRPr="00F14D6F" w:rsidRDefault="00FF3EE6" w:rsidP="00FF3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1300 : [120 – (x – 9)] = 25</w:t>
      </w:r>
    </w:p>
    <w:p w:rsidR="00FF3EE6" w:rsidRPr="00F14D6F" w:rsidRDefault="00FF3EE6" w:rsidP="00FF3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x + (9 – 14) = 29 + (-39)</w:t>
      </w:r>
    </w:p>
    <w:p w:rsidR="00FF3EE6" w:rsidRPr="00F14D6F" w:rsidRDefault="00FF3EE6" w:rsidP="00FF3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  <w:lang w:val="vi-VN"/>
        </w:rPr>
      </w:pPr>
      <w:r w:rsidRPr="00F14D6F">
        <w:rPr>
          <w:rFonts w:ascii="Times New Roman" w:hAnsi="Times New Roman" w:cs="Times New Roman"/>
          <w:sz w:val="23"/>
          <w:szCs w:val="23"/>
          <w:lang w:val="vi-VN"/>
        </w:rPr>
        <w:t>(-16) + |x| = (-12) + (-21)</w:t>
      </w:r>
    </w:p>
    <w:p w:rsidR="00FF3EE6" w:rsidRPr="00F14D6F" w:rsidRDefault="00FF3EE6" w:rsidP="00FF3EE6">
      <w:p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Bài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3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(2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).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Biết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học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sinh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của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một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trường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khoảng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từ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700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đến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800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học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sinh. Khi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xếp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thành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20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hàng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, 18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hàng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, 24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hàng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đều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thừa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1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học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sinh.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Tính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học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sinh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của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trường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đó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>.</w:t>
      </w:r>
    </w:p>
    <w:p w:rsidR="00FF3EE6" w:rsidRPr="00F14D6F" w:rsidRDefault="00FF3EE6" w:rsidP="00FF3EE6">
      <w:p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Bài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4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(2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).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Vẽ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hai tia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Ox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,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Oy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đối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nhau. Trên tia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Ox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lấy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A sao cho OA = 2cm, trên tia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Oy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lấy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B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và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C sao cho OB = 1cm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và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OC = 5cm.</w:t>
      </w:r>
    </w:p>
    <w:p w:rsidR="00FF3EE6" w:rsidRPr="00F14D6F" w:rsidRDefault="00FF3EE6" w:rsidP="00FF3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Tính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độ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dài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đoạn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AB.</w:t>
      </w:r>
    </w:p>
    <w:p w:rsidR="00FF3EE6" w:rsidRPr="00F14D6F" w:rsidRDefault="00FF3EE6" w:rsidP="00FF3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Tính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độ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dài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đoạn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BC.</w:t>
      </w:r>
    </w:p>
    <w:p w:rsidR="00FF3EE6" w:rsidRPr="00F14D6F" w:rsidRDefault="00FF3EE6" w:rsidP="00FF3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Lấy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M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là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trung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của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BC.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Tính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độ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dài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đoạn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OM.</w:t>
      </w:r>
    </w:p>
    <w:p w:rsidR="00FF3EE6" w:rsidRPr="00F14D6F" w:rsidRDefault="00FF3EE6" w:rsidP="00FF3EE6">
      <w:p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>Bài</w:t>
      </w:r>
      <w:proofErr w:type="spellEnd"/>
      <w:r w:rsidRPr="00F14D6F">
        <w:rPr>
          <w:rFonts w:ascii="Times New Roman" w:hAnsi="Times New Roman" w:cs="Times New Roman"/>
          <w:b/>
          <w:color w:val="0070C0"/>
          <w:sz w:val="23"/>
          <w:szCs w:val="23"/>
          <w:lang w:val="vi-VN"/>
        </w:rPr>
        <w:t xml:space="preserve"> 5</w:t>
      </w:r>
      <w:r w:rsidRPr="00F14D6F">
        <w:rPr>
          <w:rFonts w:ascii="Times New Roman" w:hAnsi="Times New Roman" w:cs="Times New Roman"/>
          <w:color w:val="0070C0"/>
          <w:sz w:val="23"/>
          <w:szCs w:val="23"/>
          <w:lang w:val="vi-VN"/>
        </w:rPr>
        <w:t xml:space="preserve"> </w:t>
      </w:r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(1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điểm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>).</w:t>
      </w:r>
    </w:p>
    <w:p w:rsidR="00FF3EE6" w:rsidRPr="00F14D6F" w:rsidRDefault="00FF3EE6" w:rsidP="00FF3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Tính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tổng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các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nguyên x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thỏa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hAnsi="Times New Roman" w:cs="Times New Roman"/>
          <w:sz w:val="23"/>
          <w:szCs w:val="23"/>
          <w:lang w:val="vi-VN"/>
        </w:rPr>
        <w:t>mãn</w:t>
      </w:r>
      <w:proofErr w:type="spellEnd"/>
      <w:r w:rsidRPr="00F14D6F">
        <w:rPr>
          <w:rFonts w:ascii="Times New Roman" w:hAnsi="Times New Roman" w:cs="Times New Roman"/>
          <w:sz w:val="23"/>
          <w:szCs w:val="23"/>
          <w:lang w:val="vi-VN"/>
        </w:rPr>
        <w:t xml:space="preserve"> : -100 </w:t>
      </w:r>
      <m:oMath>
        <m:r>
          <w:rPr>
            <w:rFonts w:ascii="Cambria Math" w:hAnsi="Cambria Math" w:cs="Times New Roman"/>
            <w:sz w:val="23"/>
            <w:szCs w:val="23"/>
            <w:lang w:val="vi-VN"/>
          </w:rPr>
          <m:t>≤</m:t>
        </m:r>
      </m:oMath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x &lt; </w:t>
      </w:r>
      <m:oMath>
        <m:r>
          <w:rPr>
            <w:rFonts w:ascii="Cambria Math" w:eastAsiaTheme="minorEastAsia" w:hAnsi="Cambria Math" w:cs="Times New Roman"/>
            <w:sz w:val="23"/>
            <w:szCs w:val="23"/>
            <w:lang w:val="vi-VN"/>
          </w:rPr>
          <m:t>≤</m:t>
        </m:r>
      </m:oMath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50</w:t>
      </w:r>
    </w:p>
    <w:p w:rsidR="00FF3EE6" w:rsidRPr="00F14D6F" w:rsidRDefault="00FF3EE6" w:rsidP="00FF3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  <w:lang w:val="vi-VN"/>
        </w:rPr>
      </w:pP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Tìm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số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tự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nhiên n </w:t>
      </w:r>
      <w:proofErr w:type="spellStart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>để</w:t>
      </w:r>
      <w:proofErr w:type="spellEnd"/>
      <w:r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: n + 1 </w:t>
      </w:r>
      <m:oMath>
        <m:r>
          <w:rPr>
            <w:rFonts w:ascii="Cambria Math" w:eastAsiaTheme="minorEastAsia" w:hAnsi="Cambria Math" w:cs="Times New Roman"/>
            <w:sz w:val="23"/>
            <w:szCs w:val="23"/>
            <w:lang w:val="vi-VN"/>
          </w:rPr>
          <m:t>∈</m:t>
        </m:r>
      </m:oMath>
      <w:r w:rsidR="00F14D6F" w:rsidRPr="00F14D6F">
        <w:rPr>
          <w:rFonts w:ascii="Times New Roman" w:eastAsiaTheme="minorEastAsia" w:hAnsi="Times New Roman" w:cs="Times New Roman"/>
          <w:sz w:val="23"/>
          <w:szCs w:val="23"/>
          <w:lang w:val="vi-VN"/>
        </w:rPr>
        <w:t xml:space="preserve"> Ư(2.n + 7).</w:t>
      </w:r>
    </w:p>
    <w:sectPr w:rsidR="00FF3EE6" w:rsidRPr="00F14D6F" w:rsidSect="00F14D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B5" w:rsidRDefault="00FB03B5" w:rsidP="00F14D6F">
      <w:pPr>
        <w:spacing w:after="0" w:line="240" w:lineRule="auto"/>
      </w:pPr>
      <w:r>
        <w:separator/>
      </w:r>
    </w:p>
  </w:endnote>
  <w:endnote w:type="continuationSeparator" w:id="0">
    <w:p w:rsidR="00FB03B5" w:rsidRDefault="00FB03B5" w:rsidP="00F1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6F" w:rsidRPr="004E5A00" w:rsidRDefault="00F14D6F">
    <w:pPr>
      <w:pStyle w:val="Footer"/>
      <w:rPr>
        <w:b/>
        <w:sz w:val="24"/>
        <w:szCs w:val="24"/>
        <w:lang w:val="vi-VN"/>
      </w:rPr>
    </w:pPr>
    <w:r w:rsidRPr="004E5A00">
      <w:rPr>
        <w:b/>
        <w:sz w:val="24"/>
        <w:szCs w:val="24"/>
        <w:lang w:val="vi-VN"/>
      </w:rPr>
      <w:t xml:space="preserve">Gia sư </w:t>
    </w:r>
    <w:proofErr w:type="spellStart"/>
    <w:r w:rsidRPr="004E5A00">
      <w:rPr>
        <w:b/>
        <w:sz w:val="24"/>
        <w:szCs w:val="24"/>
        <w:lang w:val="vi-VN"/>
      </w:rPr>
      <w:t>Thành</w:t>
    </w:r>
    <w:proofErr w:type="spellEnd"/>
    <w:r w:rsidRPr="004E5A00">
      <w:rPr>
        <w:b/>
        <w:sz w:val="24"/>
        <w:szCs w:val="24"/>
        <w:lang w:val="vi-VN"/>
      </w:rPr>
      <w:t xml:space="preserve"> Công – 024.6260.0992 – 0914.757.486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B5" w:rsidRDefault="00FB03B5" w:rsidP="00F14D6F">
      <w:pPr>
        <w:spacing w:after="0" w:line="240" w:lineRule="auto"/>
      </w:pPr>
      <w:r>
        <w:separator/>
      </w:r>
    </w:p>
  </w:footnote>
  <w:footnote w:type="continuationSeparator" w:id="0">
    <w:p w:rsidR="00FB03B5" w:rsidRDefault="00FB03B5" w:rsidP="00F1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FF0000"/>
        <w:sz w:val="26"/>
        <w:szCs w:val="26"/>
      </w:rPr>
      <w:alias w:val="Title"/>
      <w:id w:val="77738743"/>
      <w:placeholder>
        <w:docPart w:val="C577391D9ADC405DA655AAC4EC2223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4D6F" w:rsidRPr="00F14D6F" w:rsidRDefault="00F14D6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</w:rPr>
        </w:pP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Toán</w:t>
        </w:r>
        <w:proofErr w:type="spellEnd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 xml:space="preserve"> 6 – </w:t>
        </w: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Thầy</w:t>
        </w:r>
        <w:proofErr w:type="spellEnd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 xml:space="preserve"> </w:t>
        </w: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Nguyễn</w:t>
        </w:r>
        <w:proofErr w:type="spellEnd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 xml:space="preserve"> Văn </w:t>
        </w: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Quyền</w:t>
        </w:r>
        <w:proofErr w:type="spellEnd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 xml:space="preserve"> – 0938.59.6698 – sưu </w:t>
        </w: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tầm</w:t>
        </w:r>
        <w:proofErr w:type="spellEnd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 xml:space="preserve"> </w:t>
        </w: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và</w:t>
        </w:r>
        <w:proofErr w:type="spellEnd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 xml:space="preserve"> biên </w:t>
        </w:r>
        <w:proofErr w:type="spellStart"/>
        <w:r w:rsidRPr="00F14D6F">
          <w:rPr>
            <w:rFonts w:ascii="Times New Roman" w:eastAsiaTheme="majorEastAsia" w:hAnsi="Times New Roman" w:cs="Times New Roman"/>
            <w:b/>
            <w:color w:val="FF0000"/>
            <w:sz w:val="26"/>
            <w:szCs w:val="26"/>
            <w:lang w:val="vi-VN"/>
          </w:rPr>
          <w:t>soạn</w:t>
        </w:r>
        <w:proofErr w:type="spellEnd"/>
      </w:p>
    </w:sdtContent>
  </w:sdt>
  <w:p w:rsidR="00F14D6F" w:rsidRPr="00F14D6F" w:rsidRDefault="00F14D6F">
    <w:pPr>
      <w:pStyle w:val="Header"/>
      <w:rPr>
        <w:rFonts w:ascii="Times New Roman" w:hAnsi="Times New Roman" w:cs="Times New Roman"/>
        <w:b/>
        <w:color w:val="FF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055"/>
    <w:multiLevelType w:val="hybridMultilevel"/>
    <w:tmpl w:val="0568B71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6372"/>
    <w:multiLevelType w:val="hybridMultilevel"/>
    <w:tmpl w:val="B9D81E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149D"/>
    <w:multiLevelType w:val="hybridMultilevel"/>
    <w:tmpl w:val="E99CAF3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6118D"/>
    <w:multiLevelType w:val="hybridMultilevel"/>
    <w:tmpl w:val="BF00129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2023"/>
    <w:multiLevelType w:val="hybridMultilevel"/>
    <w:tmpl w:val="7F5C87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44E7"/>
    <w:multiLevelType w:val="hybridMultilevel"/>
    <w:tmpl w:val="1868BF7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86381"/>
    <w:multiLevelType w:val="hybridMultilevel"/>
    <w:tmpl w:val="EFFC545A"/>
    <w:lvl w:ilvl="0" w:tplc="08DE90B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74650"/>
    <w:multiLevelType w:val="hybridMultilevel"/>
    <w:tmpl w:val="479C8CE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630FA"/>
    <w:multiLevelType w:val="hybridMultilevel"/>
    <w:tmpl w:val="F6EAF3A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58"/>
    <w:rsid w:val="00332BB7"/>
    <w:rsid w:val="004E5A00"/>
    <w:rsid w:val="00C234EC"/>
    <w:rsid w:val="00EB6858"/>
    <w:rsid w:val="00F14D6F"/>
    <w:rsid w:val="00FB03B5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6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6F"/>
  </w:style>
  <w:style w:type="paragraph" w:styleId="Footer">
    <w:name w:val="footer"/>
    <w:basedOn w:val="Normal"/>
    <w:link w:val="FooterChar"/>
    <w:uiPriority w:val="99"/>
    <w:unhideWhenUsed/>
    <w:rsid w:val="00F1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6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6F"/>
  </w:style>
  <w:style w:type="paragraph" w:styleId="Footer">
    <w:name w:val="footer"/>
    <w:basedOn w:val="Normal"/>
    <w:link w:val="FooterChar"/>
    <w:uiPriority w:val="99"/>
    <w:unhideWhenUsed/>
    <w:rsid w:val="00F1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77391D9ADC405DA655AAC4EC22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5758-53A8-4527-9592-21711C9C5BB6}"/>
      </w:docPartPr>
      <w:docPartBody>
        <w:p w:rsidR="00000000" w:rsidRDefault="000559DF" w:rsidP="000559DF">
          <w:pPr>
            <w:pStyle w:val="C577391D9ADC405DA655AAC4EC2223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DF"/>
    <w:rsid w:val="000559DF"/>
    <w:rsid w:val="005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9DF"/>
    <w:rPr>
      <w:color w:val="808080"/>
    </w:rPr>
  </w:style>
  <w:style w:type="paragraph" w:customStyle="1" w:styleId="C577391D9ADC405DA655AAC4EC2223F3">
    <w:name w:val="C577391D9ADC405DA655AAC4EC2223F3"/>
    <w:rsid w:val="000559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9DF"/>
    <w:rPr>
      <w:color w:val="808080"/>
    </w:rPr>
  </w:style>
  <w:style w:type="paragraph" w:customStyle="1" w:styleId="C577391D9ADC405DA655AAC4EC2223F3">
    <w:name w:val="C577391D9ADC405DA655AAC4EC2223F3"/>
    <w:rsid w:val="0005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Thầy Nguyễn Văn Quyền – 0938.59.6698 – sưu tầm và biên soạn</dc:title>
  <dc:creator>quyền nguyễn</dc:creator>
  <cp:lastModifiedBy>quyền nguyễn</cp:lastModifiedBy>
  <cp:revision>2</cp:revision>
  <dcterms:created xsi:type="dcterms:W3CDTF">2017-11-24T14:03:00Z</dcterms:created>
  <dcterms:modified xsi:type="dcterms:W3CDTF">2017-11-24T14:43:00Z</dcterms:modified>
</cp:coreProperties>
</file>