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horzAnchor="margin" w:tblpXSpec="center" w:tblpY="-1"/>
        <w:tblW w:w="9781" w:type="dxa"/>
        <w:tblLook w:val="00A0" w:firstRow="1" w:lastRow="0" w:firstColumn="1" w:lastColumn="0" w:noHBand="0" w:noVBand="0"/>
      </w:tblPr>
      <w:tblGrid>
        <w:gridCol w:w="4786"/>
        <w:gridCol w:w="4995"/>
      </w:tblGrid>
      <w:tr w:rsidR="009D71C3" w:rsidRPr="004943E8" w14:paraId="754897E0" w14:textId="77777777" w:rsidTr="005A1124">
        <w:trPr>
          <w:cantSplit/>
          <w:trHeight w:val="1532"/>
        </w:trPr>
        <w:tc>
          <w:tcPr>
            <w:tcW w:w="4786" w:type="dxa"/>
          </w:tcPr>
          <w:p w14:paraId="61041A9D" w14:textId="77777777" w:rsidR="009D71C3" w:rsidRPr="004943E8" w:rsidRDefault="009D71C3" w:rsidP="00C61C60">
            <w:pPr>
              <w:spacing w:line="312" w:lineRule="auto"/>
              <w:jc w:val="center"/>
              <w:rPr>
                <w:b/>
              </w:rPr>
            </w:pPr>
            <w:r w:rsidRPr="004943E8">
              <w:rPr>
                <w:b/>
              </w:rPr>
              <w:t>SỞ GIÁO DỤC VÀ ĐÀO TẠO BÌNH ĐỊNH</w:t>
            </w:r>
          </w:p>
          <w:p w14:paraId="757DE71A" w14:textId="77777777" w:rsidR="009D71C3" w:rsidRPr="004943E8" w:rsidRDefault="009D71C3" w:rsidP="00C61C60">
            <w:pPr>
              <w:tabs>
                <w:tab w:val="left" w:pos="967"/>
                <w:tab w:val="left" w:pos="7017"/>
              </w:tabs>
              <w:spacing w:line="312" w:lineRule="auto"/>
              <w:jc w:val="center"/>
              <w:rPr>
                <w:b/>
              </w:rPr>
            </w:pPr>
            <w:r w:rsidRPr="004943E8">
              <w:rPr>
                <w:b/>
              </w:rPr>
              <w:t xml:space="preserve">TRƯỜNG THPT CHUYÊN </w:t>
            </w:r>
          </w:p>
          <w:p w14:paraId="7A17CA20" w14:textId="77777777" w:rsidR="009D71C3" w:rsidRPr="004943E8" w:rsidRDefault="009D71C3" w:rsidP="00C61C60">
            <w:pPr>
              <w:tabs>
                <w:tab w:val="left" w:pos="967"/>
                <w:tab w:val="left" w:pos="7017"/>
              </w:tabs>
              <w:spacing w:line="312" w:lineRule="auto"/>
              <w:jc w:val="center"/>
              <w:rPr>
                <w:noProof/>
              </w:rPr>
            </w:pPr>
            <w:r w:rsidRPr="004943E8">
              <w:rPr>
                <w:b/>
              </w:rPr>
              <w:t>LÊ QUÝ ĐÔN</w:t>
            </w:r>
          </w:p>
          <w:p w14:paraId="7DB22D39" w14:textId="77777777" w:rsidR="009D71C3" w:rsidRPr="004943E8" w:rsidRDefault="009D71C3" w:rsidP="00C61C60">
            <w:pPr>
              <w:tabs>
                <w:tab w:val="left" w:pos="967"/>
                <w:tab w:val="left" w:pos="7017"/>
              </w:tabs>
              <w:spacing w:line="312" w:lineRule="auto"/>
              <w:jc w:val="center"/>
              <w:rPr>
                <w:noProof/>
              </w:rPr>
            </w:pPr>
          </w:p>
          <w:p w14:paraId="377DF0CC" w14:textId="77777777" w:rsidR="009D71C3" w:rsidRPr="004943E8" w:rsidRDefault="009D71C3" w:rsidP="00C61C60">
            <w:pPr>
              <w:tabs>
                <w:tab w:val="left" w:pos="967"/>
                <w:tab w:val="left" w:pos="7017"/>
              </w:tabs>
              <w:spacing w:line="312" w:lineRule="auto"/>
              <w:jc w:val="center"/>
            </w:pPr>
          </w:p>
        </w:tc>
        <w:tc>
          <w:tcPr>
            <w:tcW w:w="4995" w:type="dxa"/>
          </w:tcPr>
          <w:p w14:paraId="758B9D25" w14:textId="7E2CE410" w:rsidR="009D71C3" w:rsidRPr="004943E8" w:rsidRDefault="009D71C3" w:rsidP="00C61C60">
            <w:pPr>
              <w:tabs>
                <w:tab w:val="left" w:pos="967"/>
              </w:tabs>
              <w:spacing w:line="312" w:lineRule="auto"/>
              <w:jc w:val="center"/>
              <w:rPr>
                <w:b/>
              </w:rPr>
            </w:pPr>
            <w:r w:rsidRPr="004943E8">
              <w:rPr>
                <w:b/>
              </w:rPr>
              <w:t>ĐÁP ÁN ĐỀ THI ĐỀ XUẤT KỲ THI HSG</w:t>
            </w:r>
          </w:p>
          <w:p w14:paraId="081888E2" w14:textId="1B3644CF" w:rsidR="009D71C3" w:rsidRPr="004943E8" w:rsidRDefault="009D71C3" w:rsidP="00C61C60">
            <w:pPr>
              <w:tabs>
                <w:tab w:val="left" w:pos="967"/>
              </w:tabs>
              <w:spacing w:line="312" w:lineRule="auto"/>
              <w:jc w:val="center"/>
              <w:rPr>
                <w:b/>
              </w:rPr>
            </w:pPr>
            <w:r w:rsidRPr="004943E8">
              <w:rPr>
                <w:b/>
              </w:rPr>
              <w:t>DUYÊN HẢI VÀ ĐỒNG BẰNG BẮC BỘ</w:t>
            </w:r>
          </w:p>
          <w:p w14:paraId="30480412" w14:textId="1409149B" w:rsidR="009D71C3" w:rsidRPr="004943E8" w:rsidRDefault="009D71C3" w:rsidP="00C61C60">
            <w:pPr>
              <w:spacing w:line="312" w:lineRule="auto"/>
              <w:jc w:val="center"/>
              <w:rPr>
                <w:b/>
              </w:rPr>
            </w:pPr>
            <w:r w:rsidRPr="004943E8">
              <w:rPr>
                <w:b/>
              </w:rPr>
              <w:t>LẦN THỨ X</w:t>
            </w:r>
            <w:r w:rsidR="005A1124">
              <w:rPr>
                <w:b/>
              </w:rPr>
              <w:t>IV</w:t>
            </w:r>
          </w:p>
          <w:p w14:paraId="55D0E255" w14:textId="77777777" w:rsidR="009D71C3" w:rsidRPr="004943E8" w:rsidRDefault="009D71C3" w:rsidP="00C61C60">
            <w:pPr>
              <w:spacing w:line="312" w:lineRule="auto"/>
              <w:jc w:val="center"/>
              <w:rPr>
                <w:i/>
              </w:rPr>
            </w:pPr>
            <w:r w:rsidRPr="004943E8">
              <w:rPr>
                <w:b/>
              </w:rPr>
              <w:t>MÔN: TIẾNG ANH - KHỐI 11</w:t>
            </w:r>
          </w:p>
          <w:p w14:paraId="4987AEC5" w14:textId="77777777" w:rsidR="009D71C3" w:rsidRPr="004943E8" w:rsidRDefault="009D71C3" w:rsidP="00C61C60">
            <w:pPr>
              <w:spacing w:line="312" w:lineRule="auto"/>
              <w:jc w:val="center"/>
            </w:pPr>
          </w:p>
        </w:tc>
      </w:tr>
    </w:tbl>
    <w:p w14:paraId="7D83F49B" w14:textId="3EB6ED9B" w:rsidR="005A1124" w:rsidRPr="00E275E8" w:rsidRDefault="00E275E8" w:rsidP="00E275E8">
      <w:pPr>
        <w:spacing w:line="312" w:lineRule="auto"/>
        <w:jc w:val="center"/>
        <w:rPr>
          <w:b/>
          <w:sz w:val="32"/>
          <w:szCs w:val="32"/>
        </w:rPr>
      </w:pPr>
      <w:r w:rsidRPr="00E275E8">
        <w:rPr>
          <w:b/>
          <w:sz w:val="32"/>
          <w:szCs w:val="32"/>
        </w:rPr>
        <w:t>ĐÁP ÁN VÀ HƯỚNG DẪN CHẤM</w:t>
      </w:r>
    </w:p>
    <w:p w14:paraId="1051D282" w14:textId="77777777" w:rsidR="00E275E8" w:rsidRDefault="00E275E8" w:rsidP="00C61C60">
      <w:pPr>
        <w:spacing w:line="312" w:lineRule="auto"/>
        <w:jc w:val="both"/>
        <w:rPr>
          <w:b/>
        </w:rPr>
      </w:pPr>
    </w:p>
    <w:p w14:paraId="39CB49FF" w14:textId="77777777" w:rsidR="009D71C3" w:rsidRDefault="009D71C3" w:rsidP="00C61C60">
      <w:pPr>
        <w:spacing w:line="312" w:lineRule="auto"/>
        <w:jc w:val="both"/>
        <w:rPr>
          <w:b/>
          <w:caps/>
        </w:rPr>
      </w:pPr>
      <w:r w:rsidRPr="004943E8">
        <w:rPr>
          <w:b/>
        </w:rPr>
        <w:t>SECTION A. LISTENING (</w:t>
      </w:r>
      <w:r w:rsidRPr="004943E8">
        <w:rPr>
          <w:b/>
          <w:caps/>
        </w:rPr>
        <w:t>50 points)</w:t>
      </w:r>
    </w:p>
    <w:p w14:paraId="3C8A9ECC" w14:textId="3F997709" w:rsidR="005416C0" w:rsidRDefault="005416C0" w:rsidP="00C61C60">
      <w:pPr>
        <w:spacing w:line="312" w:lineRule="auto"/>
        <w:jc w:val="both"/>
      </w:pPr>
      <w:r>
        <w:rPr>
          <w:b/>
          <w:lang w:val="vi-VN"/>
        </w:rPr>
        <w:t xml:space="preserve">Part </w:t>
      </w:r>
      <w:r>
        <w:rPr>
          <w:b/>
        </w:rPr>
        <w:t>1: ( 1</w:t>
      </w:r>
      <w:r w:rsidRPr="005416C0">
        <w:rPr>
          <w:b/>
        </w:rPr>
        <w:t>0 pts)</w:t>
      </w:r>
      <w:r w:rsidRPr="005416C0">
        <w:t xml:space="preserve"> </w:t>
      </w:r>
    </w:p>
    <w:tbl>
      <w:tblPr>
        <w:tblStyle w:val="TableGrid"/>
        <w:tblW w:w="0" w:type="auto"/>
        <w:tblInd w:w="108" w:type="dxa"/>
        <w:tblLook w:val="04A0" w:firstRow="1" w:lastRow="0" w:firstColumn="1" w:lastColumn="0" w:noHBand="0" w:noVBand="1"/>
      </w:tblPr>
      <w:tblGrid>
        <w:gridCol w:w="1871"/>
        <w:gridCol w:w="1871"/>
        <w:gridCol w:w="1871"/>
        <w:gridCol w:w="1871"/>
        <w:gridCol w:w="1872"/>
      </w:tblGrid>
      <w:tr w:rsidR="005416C0" w:rsidRPr="005416C0" w14:paraId="1BEE6C3B" w14:textId="77777777" w:rsidTr="005416C0">
        <w:tc>
          <w:tcPr>
            <w:tcW w:w="1871" w:type="dxa"/>
          </w:tcPr>
          <w:p w14:paraId="08830C7B" w14:textId="2FE3027C" w:rsidR="005416C0" w:rsidRPr="005416C0" w:rsidRDefault="005416C0" w:rsidP="00C61C60">
            <w:pPr>
              <w:spacing w:line="312" w:lineRule="auto"/>
              <w:jc w:val="both"/>
            </w:pPr>
            <w:r w:rsidRPr="005416C0">
              <w:t>1.</w:t>
            </w:r>
            <w:r>
              <w:t xml:space="preserve"> </w:t>
            </w:r>
            <w:r w:rsidRPr="005416C0">
              <w:t>B</w:t>
            </w:r>
          </w:p>
        </w:tc>
        <w:tc>
          <w:tcPr>
            <w:tcW w:w="1871" w:type="dxa"/>
          </w:tcPr>
          <w:p w14:paraId="2682820F" w14:textId="32E32524" w:rsidR="005416C0" w:rsidRPr="005416C0" w:rsidRDefault="005416C0" w:rsidP="00C61C60">
            <w:pPr>
              <w:spacing w:line="312" w:lineRule="auto"/>
              <w:jc w:val="both"/>
            </w:pPr>
            <w:r>
              <w:t>2. D</w:t>
            </w:r>
          </w:p>
        </w:tc>
        <w:tc>
          <w:tcPr>
            <w:tcW w:w="1871" w:type="dxa"/>
          </w:tcPr>
          <w:p w14:paraId="77C435D7" w14:textId="4F14A49A" w:rsidR="005416C0" w:rsidRPr="005416C0" w:rsidRDefault="005416C0" w:rsidP="00C61C60">
            <w:pPr>
              <w:spacing w:line="312" w:lineRule="auto"/>
              <w:jc w:val="both"/>
            </w:pPr>
            <w:r>
              <w:t>3. A</w:t>
            </w:r>
          </w:p>
        </w:tc>
        <w:tc>
          <w:tcPr>
            <w:tcW w:w="1871" w:type="dxa"/>
          </w:tcPr>
          <w:p w14:paraId="3D526261" w14:textId="65FB8F92" w:rsidR="005416C0" w:rsidRPr="005416C0" w:rsidRDefault="005416C0" w:rsidP="00C61C60">
            <w:pPr>
              <w:spacing w:line="312" w:lineRule="auto"/>
              <w:jc w:val="both"/>
            </w:pPr>
            <w:r>
              <w:t>4. C</w:t>
            </w:r>
          </w:p>
        </w:tc>
        <w:tc>
          <w:tcPr>
            <w:tcW w:w="1872" w:type="dxa"/>
          </w:tcPr>
          <w:p w14:paraId="1C950506" w14:textId="7EBFB5E4" w:rsidR="005416C0" w:rsidRPr="005416C0" w:rsidRDefault="005416C0" w:rsidP="00C61C60">
            <w:pPr>
              <w:spacing w:line="312" w:lineRule="auto"/>
              <w:jc w:val="both"/>
            </w:pPr>
            <w:r>
              <w:t>5. A</w:t>
            </w:r>
          </w:p>
        </w:tc>
      </w:tr>
    </w:tbl>
    <w:p w14:paraId="67F9161F" w14:textId="77777777" w:rsidR="005416C0" w:rsidRDefault="005416C0" w:rsidP="00C61C60">
      <w:pPr>
        <w:spacing w:line="312" w:lineRule="auto"/>
        <w:jc w:val="both"/>
      </w:pPr>
    </w:p>
    <w:p w14:paraId="4D1ECE90" w14:textId="0E797180" w:rsidR="005416C0" w:rsidRDefault="005416C0" w:rsidP="00C61C60">
      <w:pPr>
        <w:spacing w:line="312" w:lineRule="auto"/>
        <w:jc w:val="both"/>
      </w:pPr>
      <w:r>
        <w:rPr>
          <w:b/>
          <w:lang w:val="vi-VN"/>
        </w:rPr>
        <w:t xml:space="preserve">Part </w:t>
      </w:r>
      <w:r>
        <w:rPr>
          <w:b/>
        </w:rPr>
        <w:t>2: ( 1</w:t>
      </w:r>
      <w:r w:rsidRPr="005416C0">
        <w:rPr>
          <w:b/>
        </w:rPr>
        <w:t>0 pts)</w:t>
      </w:r>
      <w:r w:rsidRPr="005416C0">
        <w:t xml:space="preserve"> </w:t>
      </w:r>
    </w:p>
    <w:tbl>
      <w:tblPr>
        <w:tblStyle w:val="TableGrid"/>
        <w:tblW w:w="0" w:type="auto"/>
        <w:tblInd w:w="108" w:type="dxa"/>
        <w:tblLook w:val="04A0" w:firstRow="1" w:lastRow="0" w:firstColumn="1" w:lastColumn="0" w:noHBand="0" w:noVBand="1"/>
      </w:tblPr>
      <w:tblGrid>
        <w:gridCol w:w="1871"/>
        <w:gridCol w:w="1871"/>
        <w:gridCol w:w="1871"/>
        <w:gridCol w:w="1871"/>
        <w:gridCol w:w="1872"/>
      </w:tblGrid>
      <w:tr w:rsidR="005416C0" w:rsidRPr="005416C0" w14:paraId="31490985" w14:textId="77777777" w:rsidTr="00995B13">
        <w:tc>
          <w:tcPr>
            <w:tcW w:w="1871" w:type="dxa"/>
          </w:tcPr>
          <w:p w14:paraId="6BDA6AE6" w14:textId="28918A3D" w:rsidR="005416C0" w:rsidRPr="005416C0" w:rsidRDefault="005416C0" w:rsidP="00C61C60">
            <w:pPr>
              <w:spacing w:line="312" w:lineRule="auto"/>
              <w:jc w:val="both"/>
            </w:pPr>
            <w:r w:rsidRPr="005416C0">
              <w:t>1.</w:t>
            </w:r>
            <w:r>
              <w:t xml:space="preserve"> F</w:t>
            </w:r>
          </w:p>
        </w:tc>
        <w:tc>
          <w:tcPr>
            <w:tcW w:w="1871" w:type="dxa"/>
          </w:tcPr>
          <w:p w14:paraId="3543D9C3" w14:textId="7BD26966" w:rsidR="005416C0" w:rsidRPr="005416C0" w:rsidRDefault="005416C0" w:rsidP="00C61C60">
            <w:pPr>
              <w:spacing w:line="312" w:lineRule="auto"/>
              <w:jc w:val="both"/>
            </w:pPr>
            <w:r>
              <w:t>2. T</w:t>
            </w:r>
          </w:p>
        </w:tc>
        <w:tc>
          <w:tcPr>
            <w:tcW w:w="1871" w:type="dxa"/>
          </w:tcPr>
          <w:p w14:paraId="0705F060" w14:textId="02B77C11" w:rsidR="005416C0" w:rsidRPr="005416C0" w:rsidRDefault="005416C0" w:rsidP="00C61C60">
            <w:pPr>
              <w:spacing w:line="312" w:lineRule="auto"/>
              <w:jc w:val="both"/>
            </w:pPr>
            <w:r>
              <w:t>3. T</w:t>
            </w:r>
          </w:p>
        </w:tc>
        <w:tc>
          <w:tcPr>
            <w:tcW w:w="1871" w:type="dxa"/>
          </w:tcPr>
          <w:p w14:paraId="09E340E2" w14:textId="5CE91178" w:rsidR="005416C0" w:rsidRPr="005416C0" w:rsidRDefault="005416C0" w:rsidP="00C61C60">
            <w:pPr>
              <w:spacing w:line="312" w:lineRule="auto"/>
              <w:jc w:val="both"/>
            </w:pPr>
            <w:r>
              <w:t>4. F</w:t>
            </w:r>
          </w:p>
        </w:tc>
        <w:tc>
          <w:tcPr>
            <w:tcW w:w="1872" w:type="dxa"/>
          </w:tcPr>
          <w:p w14:paraId="6E3CE5CE" w14:textId="29A2ED93" w:rsidR="005416C0" w:rsidRPr="005416C0" w:rsidRDefault="005416C0" w:rsidP="00C61C60">
            <w:pPr>
              <w:spacing w:line="312" w:lineRule="auto"/>
              <w:jc w:val="both"/>
            </w:pPr>
            <w:r>
              <w:t>5. T</w:t>
            </w:r>
          </w:p>
        </w:tc>
      </w:tr>
    </w:tbl>
    <w:p w14:paraId="150071EA" w14:textId="77777777" w:rsidR="005416C0" w:rsidRDefault="005416C0" w:rsidP="00C61C60">
      <w:pPr>
        <w:spacing w:line="312" w:lineRule="auto"/>
        <w:jc w:val="both"/>
      </w:pPr>
    </w:p>
    <w:p w14:paraId="19E0D617" w14:textId="52444F10" w:rsidR="005416C0" w:rsidRDefault="005416C0" w:rsidP="00C61C60">
      <w:pPr>
        <w:spacing w:line="312" w:lineRule="auto"/>
        <w:jc w:val="both"/>
      </w:pPr>
      <w:r>
        <w:rPr>
          <w:b/>
          <w:lang w:val="vi-VN"/>
        </w:rPr>
        <w:t xml:space="preserve">Part </w:t>
      </w:r>
      <w:r>
        <w:rPr>
          <w:b/>
        </w:rPr>
        <w:t>3: ( 1</w:t>
      </w:r>
      <w:r w:rsidRPr="005416C0">
        <w:rPr>
          <w:b/>
        </w:rPr>
        <w:t>0 pts)</w:t>
      </w:r>
      <w:r w:rsidRPr="005416C0">
        <w:t xml:space="preserve"> </w:t>
      </w:r>
    </w:p>
    <w:tbl>
      <w:tblPr>
        <w:tblStyle w:val="TableGrid"/>
        <w:tblW w:w="0" w:type="auto"/>
        <w:tblInd w:w="108" w:type="dxa"/>
        <w:tblLook w:val="04A0" w:firstRow="1" w:lastRow="0" w:firstColumn="1" w:lastColumn="0" w:noHBand="0" w:noVBand="1"/>
      </w:tblPr>
      <w:tblGrid>
        <w:gridCol w:w="5670"/>
      </w:tblGrid>
      <w:tr w:rsidR="005416C0" w:rsidRPr="005416C0" w14:paraId="2D7E887E" w14:textId="77777777" w:rsidTr="005416C0">
        <w:tc>
          <w:tcPr>
            <w:tcW w:w="5670" w:type="dxa"/>
          </w:tcPr>
          <w:p w14:paraId="6A80F7C4" w14:textId="15E118E2" w:rsidR="005416C0" w:rsidRPr="005416C0" w:rsidRDefault="005416C0" w:rsidP="00C61C60">
            <w:pPr>
              <w:spacing w:line="312" w:lineRule="auto"/>
              <w:jc w:val="both"/>
            </w:pPr>
            <w:r w:rsidRPr="005416C0">
              <w:t>1.</w:t>
            </w:r>
            <w:r>
              <w:t xml:space="preserve"> </w:t>
            </w:r>
            <w:r w:rsidRPr="00335539">
              <w:rPr>
                <w:color w:val="000000"/>
                <w:bdr w:val="none" w:sz="0" w:space="0" w:color="auto" w:frame="1"/>
              </w:rPr>
              <w:t>December</w:t>
            </w:r>
          </w:p>
        </w:tc>
      </w:tr>
      <w:tr w:rsidR="005416C0" w:rsidRPr="005416C0" w14:paraId="4C10A305" w14:textId="77777777" w:rsidTr="005416C0">
        <w:tc>
          <w:tcPr>
            <w:tcW w:w="5670" w:type="dxa"/>
          </w:tcPr>
          <w:p w14:paraId="6B9EF457" w14:textId="0B46A99D" w:rsidR="005416C0" w:rsidRPr="005416C0" w:rsidRDefault="005416C0" w:rsidP="00C61C60">
            <w:pPr>
              <w:spacing w:line="312" w:lineRule="auto"/>
              <w:jc w:val="both"/>
            </w:pPr>
            <w:r>
              <w:t>2</w:t>
            </w:r>
            <w:r w:rsidRPr="005416C0">
              <w:t>.</w:t>
            </w:r>
            <w:r>
              <w:t xml:space="preserve"> </w:t>
            </w:r>
            <w:r w:rsidRPr="00335539">
              <w:rPr>
                <w:color w:val="000000"/>
                <w:bdr w:val="none" w:sz="0" w:space="0" w:color="auto" w:frame="1"/>
              </w:rPr>
              <w:t>plane delayed/flight delayed</w:t>
            </w:r>
          </w:p>
        </w:tc>
      </w:tr>
      <w:tr w:rsidR="005416C0" w:rsidRPr="005416C0" w14:paraId="10172705" w14:textId="77777777" w:rsidTr="005416C0">
        <w:tc>
          <w:tcPr>
            <w:tcW w:w="5670" w:type="dxa"/>
          </w:tcPr>
          <w:p w14:paraId="354AC292" w14:textId="50472729" w:rsidR="005416C0" w:rsidRPr="005416C0" w:rsidRDefault="005416C0" w:rsidP="00C61C60">
            <w:pPr>
              <w:spacing w:line="312" w:lineRule="auto"/>
              <w:jc w:val="both"/>
            </w:pPr>
            <w:r>
              <w:t>3</w:t>
            </w:r>
            <w:r w:rsidRPr="005416C0">
              <w:t>.</w:t>
            </w:r>
            <w:r>
              <w:t xml:space="preserve"> </w:t>
            </w:r>
            <w:r w:rsidRPr="00335539">
              <w:rPr>
                <w:color w:val="000000"/>
                <w:bdr w:val="none" w:sz="0" w:space="0" w:color="auto" w:frame="1"/>
              </w:rPr>
              <w:t>a fortnight</w:t>
            </w:r>
            <w:r w:rsidRPr="00335539">
              <w:rPr>
                <w:color w:val="000000"/>
                <w:bdr w:val="none" w:sz="0" w:space="0" w:color="auto" w:frame="1"/>
              </w:rPr>
              <w:tab/>
            </w:r>
          </w:p>
        </w:tc>
      </w:tr>
      <w:tr w:rsidR="005416C0" w:rsidRPr="005416C0" w14:paraId="4213A8C3" w14:textId="77777777" w:rsidTr="005416C0">
        <w:tc>
          <w:tcPr>
            <w:tcW w:w="5670" w:type="dxa"/>
          </w:tcPr>
          <w:p w14:paraId="6340A555" w14:textId="0A81EF06" w:rsidR="005416C0" w:rsidRPr="005416C0" w:rsidRDefault="005416C0" w:rsidP="00C61C60">
            <w:pPr>
              <w:spacing w:line="312" w:lineRule="auto"/>
              <w:jc w:val="both"/>
            </w:pPr>
            <w:r>
              <w:t>4</w:t>
            </w:r>
            <w:r w:rsidRPr="005416C0">
              <w:t>.</w:t>
            </w:r>
            <w:r>
              <w:t xml:space="preserve"> </w:t>
            </w:r>
            <w:r w:rsidRPr="00335539">
              <w:rPr>
                <w:color w:val="000000"/>
                <w:bdr w:val="none" w:sz="0" w:space="0" w:color="auto" w:frame="1"/>
              </w:rPr>
              <w:t>January the eighth</w:t>
            </w:r>
          </w:p>
        </w:tc>
      </w:tr>
      <w:tr w:rsidR="005416C0" w:rsidRPr="005416C0" w14:paraId="73F15E1F" w14:textId="77777777" w:rsidTr="005416C0">
        <w:tc>
          <w:tcPr>
            <w:tcW w:w="5670" w:type="dxa"/>
          </w:tcPr>
          <w:p w14:paraId="073E167D" w14:textId="739A8A00" w:rsidR="005416C0" w:rsidRPr="005416C0" w:rsidRDefault="005416C0" w:rsidP="00C61C60">
            <w:pPr>
              <w:spacing w:line="312" w:lineRule="auto"/>
              <w:jc w:val="both"/>
            </w:pPr>
            <w:r>
              <w:t>5</w:t>
            </w:r>
            <w:r w:rsidRPr="005416C0">
              <w:t>.</w:t>
            </w:r>
            <w:r>
              <w:t xml:space="preserve"> </w:t>
            </w:r>
            <w:r w:rsidRPr="00335539">
              <w:rPr>
                <w:color w:val="000000"/>
                <w:bdr w:val="none" w:sz="0" w:space="0" w:color="auto" w:frame="1"/>
              </w:rPr>
              <w:t>ate heavy food</w:t>
            </w:r>
          </w:p>
        </w:tc>
      </w:tr>
    </w:tbl>
    <w:p w14:paraId="373E0240" w14:textId="77777777" w:rsidR="005A1124" w:rsidRDefault="005A1124" w:rsidP="00C61C60">
      <w:pPr>
        <w:spacing w:line="312" w:lineRule="auto"/>
        <w:jc w:val="both"/>
        <w:rPr>
          <w:caps/>
        </w:rPr>
      </w:pPr>
    </w:p>
    <w:p w14:paraId="474A6852" w14:textId="5D98FDF2" w:rsidR="005416C0" w:rsidRDefault="005416C0" w:rsidP="00C61C60">
      <w:pPr>
        <w:spacing w:line="312" w:lineRule="auto"/>
        <w:jc w:val="both"/>
      </w:pPr>
      <w:r>
        <w:rPr>
          <w:b/>
          <w:lang w:val="vi-VN"/>
        </w:rPr>
        <w:t xml:space="preserve">Part </w:t>
      </w:r>
      <w:r>
        <w:rPr>
          <w:b/>
        </w:rPr>
        <w:t>4: ( 2</w:t>
      </w:r>
      <w:r w:rsidRPr="005416C0">
        <w:rPr>
          <w:b/>
        </w:rPr>
        <w:t>0 pts)</w:t>
      </w:r>
      <w:r w:rsidRPr="005416C0">
        <w:t xml:space="preserve"> </w:t>
      </w:r>
    </w:p>
    <w:tbl>
      <w:tblPr>
        <w:tblStyle w:val="TableGrid"/>
        <w:tblW w:w="0" w:type="auto"/>
        <w:tblInd w:w="108" w:type="dxa"/>
        <w:tblLook w:val="04A0" w:firstRow="1" w:lastRow="0" w:firstColumn="1" w:lastColumn="0" w:noHBand="0" w:noVBand="1"/>
      </w:tblPr>
      <w:tblGrid>
        <w:gridCol w:w="4678"/>
        <w:gridCol w:w="4678"/>
      </w:tblGrid>
      <w:tr w:rsidR="005416C0" w14:paraId="18905A41" w14:textId="77777777" w:rsidTr="005416C0">
        <w:tc>
          <w:tcPr>
            <w:tcW w:w="4678" w:type="dxa"/>
          </w:tcPr>
          <w:p w14:paraId="18822230" w14:textId="4973175B" w:rsidR="005416C0" w:rsidRDefault="005416C0" w:rsidP="00C61C60">
            <w:pPr>
              <w:spacing w:line="312" w:lineRule="auto"/>
              <w:jc w:val="both"/>
            </w:pPr>
            <w:r w:rsidRPr="00722F96">
              <w:rPr>
                <w:color w:val="000000"/>
                <w:shd w:val="clear" w:color="auto" w:fill="FFFFFF"/>
              </w:rPr>
              <w:t xml:space="preserve">1. tree-planting event </w:t>
            </w:r>
          </w:p>
        </w:tc>
        <w:tc>
          <w:tcPr>
            <w:tcW w:w="4678" w:type="dxa"/>
          </w:tcPr>
          <w:p w14:paraId="536659D0" w14:textId="718D012D" w:rsidR="005416C0" w:rsidRDefault="005416C0" w:rsidP="00C61C60">
            <w:pPr>
              <w:spacing w:line="312" w:lineRule="auto"/>
              <w:jc w:val="both"/>
            </w:pPr>
            <w:r w:rsidRPr="00722F96">
              <w:rPr>
                <w:color w:val="000000"/>
                <w:shd w:val="clear" w:color="auto" w:fill="FFFFFF"/>
              </w:rPr>
              <w:t>2. from urban areas</w:t>
            </w:r>
          </w:p>
        </w:tc>
      </w:tr>
      <w:tr w:rsidR="005416C0" w14:paraId="67EBD747" w14:textId="77777777" w:rsidTr="005416C0">
        <w:tc>
          <w:tcPr>
            <w:tcW w:w="4678" w:type="dxa"/>
          </w:tcPr>
          <w:p w14:paraId="74E33358" w14:textId="1C403727" w:rsidR="005416C0" w:rsidRDefault="005416C0" w:rsidP="00C61C60">
            <w:pPr>
              <w:spacing w:line="312" w:lineRule="auto"/>
              <w:jc w:val="both"/>
            </w:pPr>
            <w:r w:rsidRPr="00722F96">
              <w:rPr>
                <w:color w:val="000000"/>
                <w:shd w:val="clear" w:color="auto" w:fill="FFFFFF"/>
              </w:rPr>
              <w:t xml:space="preserve">3. experts </w:t>
            </w:r>
          </w:p>
        </w:tc>
        <w:tc>
          <w:tcPr>
            <w:tcW w:w="4678" w:type="dxa"/>
          </w:tcPr>
          <w:p w14:paraId="4B35BEF7" w14:textId="66908345" w:rsidR="005416C0" w:rsidRDefault="005416C0" w:rsidP="00C61C60">
            <w:pPr>
              <w:spacing w:line="312" w:lineRule="auto"/>
              <w:jc w:val="both"/>
            </w:pPr>
            <w:r w:rsidRPr="00722F96">
              <w:rPr>
                <w:color w:val="000000"/>
                <w:shd w:val="clear" w:color="auto" w:fill="FFFFFF"/>
              </w:rPr>
              <w:t>4. volunteers</w:t>
            </w:r>
          </w:p>
        </w:tc>
      </w:tr>
      <w:tr w:rsidR="005416C0" w14:paraId="74055C32" w14:textId="77777777" w:rsidTr="005416C0">
        <w:tc>
          <w:tcPr>
            <w:tcW w:w="4678" w:type="dxa"/>
          </w:tcPr>
          <w:p w14:paraId="5DAEBEEB" w14:textId="5108DF6F" w:rsidR="005416C0" w:rsidRDefault="005416C0" w:rsidP="00C61C60">
            <w:pPr>
              <w:spacing w:line="312" w:lineRule="auto"/>
              <w:jc w:val="both"/>
            </w:pPr>
            <w:r w:rsidRPr="00722F96">
              <w:rPr>
                <w:color w:val="000000"/>
                <w:shd w:val="clear" w:color="auto" w:fill="FFFFFF"/>
              </w:rPr>
              <w:t xml:space="preserve">5. twenty-five/25 similar sites </w:t>
            </w:r>
          </w:p>
        </w:tc>
        <w:tc>
          <w:tcPr>
            <w:tcW w:w="4678" w:type="dxa"/>
          </w:tcPr>
          <w:p w14:paraId="13DF2E71" w14:textId="23730CC1" w:rsidR="005416C0" w:rsidRDefault="005416C0" w:rsidP="00C61C60">
            <w:pPr>
              <w:spacing w:line="312" w:lineRule="auto"/>
              <w:jc w:val="both"/>
            </w:pPr>
            <w:r w:rsidRPr="00722F96">
              <w:rPr>
                <w:color w:val="000000"/>
                <w:shd w:val="clear" w:color="auto" w:fill="FFFFFF"/>
              </w:rPr>
              <w:t>6. eighty/8</w:t>
            </w:r>
            <w:r>
              <w:rPr>
                <w:color w:val="000000"/>
                <w:shd w:val="clear" w:color="auto" w:fill="FFFFFF"/>
              </w:rPr>
              <w:t>0</w:t>
            </w:r>
            <w:r w:rsidRPr="00722F96">
              <w:rPr>
                <w:color w:val="000000"/>
                <w:shd w:val="clear" w:color="auto" w:fill="FFFFFF"/>
              </w:rPr>
              <w:t xml:space="preserve"> years </w:t>
            </w:r>
          </w:p>
        </w:tc>
      </w:tr>
      <w:tr w:rsidR="005416C0" w14:paraId="3454A80B" w14:textId="77777777" w:rsidTr="005416C0">
        <w:tc>
          <w:tcPr>
            <w:tcW w:w="4678" w:type="dxa"/>
          </w:tcPr>
          <w:p w14:paraId="0CAEDE62" w14:textId="61C5ABB2" w:rsidR="005416C0" w:rsidRDefault="005416C0" w:rsidP="00C61C60">
            <w:pPr>
              <w:spacing w:line="312" w:lineRule="auto"/>
              <w:jc w:val="both"/>
            </w:pPr>
            <w:r w:rsidRPr="00722F96">
              <w:rPr>
                <w:color w:val="000000"/>
                <w:shd w:val="clear" w:color="auto" w:fill="FFFFFF"/>
              </w:rPr>
              <w:t>7. (foot)paths</w:t>
            </w:r>
          </w:p>
        </w:tc>
        <w:tc>
          <w:tcPr>
            <w:tcW w:w="4678" w:type="dxa"/>
          </w:tcPr>
          <w:p w14:paraId="2B95FE97" w14:textId="5C707858" w:rsidR="005416C0" w:rsidRDefault="005416C0" w:rsidP="00C61C60">
            <w:pPr>
              <w:spacing w:line="312" w:lineRule="auto"/>
              <w:jc w:val="both"/>
            </w:pPr>
            <w:r w:rsidRPr="00722F96">
              <w:rPr>
                <w:color w:val="000000"/>
                <w:shd w:val="clear" w:color="auto" w:fill="FFFFFF"/>
              </w:rPr>
              <w:t>8. growing woodland</w:t>
            </w:r>
          </w:p>
        </w:tc>
      </w:tr>
      <w:tr w:rsidR="005416C0" w14:paraId="0002FC5F" w14:textId="77777777" w:rsidTr="005416C0">
        <w:tc>
          <w:tcPr>
            <w:tcW w:w="4678" w:type="dxa"/>
          </w:tcPr>
          <w:p w14:paraId="2EBF88E3" w14:textId="7758C2CC" w:rsidR="005416C0" w:rsidRDefault="005416C0" w:rsidP="00C61C60">
            <w:pPr>
              <w:spacing w:line="312" w:lineRule="auto"/>
              <w:jc w:val="both"/>
            </w:pPr>
            <w:r w:rsidRPr="00722F96">
              <w:rPr>
                <w:color w:val="000000"/>
                <w:shd w:val="clear" w:color="auto" w:fill="FFFFFF"/>
              </w:rPr>
              <w:t>9. parking</w:t>
            </w:r>
          </w:p>
        </w:tc>
        <w:tc>
          <w:tcPr>
            <w:tcW w:w="4678" w:type="dxa"/>
          </w:tcPr>
          <w:p w14:paraId="04F32C9B" w14:textId="233604F9" w:rsidR="005416C0" w:rsidRDefault="005416C0" w:rsidP="00C61C60">
            <w:pPr>
              <w:spacing w:line="312" w:lineRule="auto"/>
              <w:jc w:val="both"/>
            </w:pPr>
            <w:r w:rsidRPr="00722F96">
              <w:rPr>
                <w:color w:val="000000"/>
                <w:shd w:val="clear" w:color="auto" w:fill="FFFFFF"/>
              </w:rPr>
              <w:t xml:space="preserve">10. wrap up well/warm/warmly </w:t>
            </w:r>
          </w:p>
        </w:tc>
      </w:tr>
    </w:tbl>
    <w:p w14:paraId="38E86A7F" w14:textId="77777777" w:rsidR="005416C0" w:rsidRDefault="005416C0" w:rsidP="00C61C60">
      <w:pPr>
        <w:spacing w:line="312" w:lineRule="auto"/>
        <w:jc w:val="both"/>
        <w:rPr>
          <w:caps/>
        </w:rPr>
      </w:pPr>
    </w:p>
    <w:p w14:paraId="434C3402" w14:textId="77777777" w:rsidR="00CE610A" w:rsidRPr="004943E8" w:rsidRDefault="009D71C3" w:rsidP="00C61C60">
      <w:pPr>
        <w:spacing w:line="312" w:lineRule="auto"/>
        <w:jc w:val="both"/>
        <w:rPr>
          <w:caps/>
        </w:rPr>
      </w:pPr>
      <w:r w:rsidRPr="004943E8">
        <w:rPr>
          <w:b/>
        </w:rPr>
        <w:t xml:space="preserve">SECTION B: LEXICO – GRAMMAR ( 30 </w:t>
      </w:r>
      <w:r w:rsidR="00CE610A" w:rsidRPr="004943E8">
        <w:rPr>
          <w:b/>
          <w:caps/>
        </w:rPr>
        <w:t xml:space="preserve"> points)</w:t>
      </w:r>
    </w:p>
    <w:p w14:paraId="5D73FCED" w14:textId="6278E1F4" w:rsidR="009D71C3" w:rsidRPr="005416C0" w:rsidRDefault="005416C0" w:rsidP="00C61C60">
      <w:pPr>
        <w:spacing w:line="312" w:lineRule="auto"/>
        <w:jc w:val="both"/>
      </w:pPr>
      <w:r w:rsidRPr="005416C0">
        <w:rPr>
          <w:b/>
          <w:lang w:val="vi-VN"/>
        </w:rPr>
        <w:t xml:space="preserve">Part </w:t>
      </w:r>
      <w:r w:rsidRPr="005416C0">
        <w:rPr>
          <w:b/>
        </w:rPr>
        <w:t>1:</w:t>
      </w:r>
      <w:r w:rsidR="009D71C3" w:rsidRPr="005416C0">
        <w:rPr>
          <w:b/>
        </w:rPr>
        <w:t xml:space="preserve"> ( 20 pts)</w:t>
      </w:r>
      <w:r w:rsidR="009D71C3" w:rsidRPr="005416C0">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935"/>
        <w:gridCol w:w="936"/>
        <w:gridCol w:w="935"/>
        <w:gridCol w:w="936"/>
        <w:gridCol w:w="936"/>
        <w:gridCol w:w="935"/>
        <w:gridCol w:w="936"/>
        <w:gridCol w:w="935"/>
        <w:gridCol w:w="936"/>
        <w:gridCol w:w="936"/>
      </w:tblGrid>
      <w:tr w:rsidR="006A35B3" w:rsidRPr="004943E8" w14:paraId="39BB6FB1" w14:textId="77777777" w:rsidTr="005416C0">
        <w:trPr>
          <w:trHeight w:val="320"/>
        </w:trPr>
        <w:tc>
          <w:tcPr>
            <w:tcW w:w="935" w:type="dxa"/>
            <w:tcBorders>
              <w:top w:val="single" w:sz="4" w:space="0" w:color="auto"/>
              <w:left w:val="single" w:sz="4" w:space="0" w:color="auto"/>
              <w:bottom w:val="single" w:sz="4" w:space="0" w:color="auto"/>
              <w:right w:val="single" w:sz="4" w:space="0" w:color="auto"/>
            </w:tcBorders>
            <w:shd w:val="clear" w:color="auto" w:fill="FFFFFF"/>
            <w:hideMark/>
          </w:tcPr>
          <w:p w14:paraId="2C65B915" w14:textId="77777777" w:rsidR="006A35B3" w:rsidRPr="004943E8" w:rsidRDefault="006A35B3" w:rsidP="00C61C60">
            <w:pPr>
              <w:spacing w:line="312" w:lineRule="auto"/>
              <w:jc w:val="both"/>
              <w:rPr>
                <w:rFonts w:eastAsia="SimSun"/>
                <w:iCs/>
                <w:color w:val="000000"/>
              </w:rPr>
            </w:pPr>
            <w:r w:rsidRPr="004943E8">
              <w:rPr>
                <w:rFonts w:eastAsia="SimSun"/>
                <w:iCs/>
                <w:color w:val="000000"/>
              </w:rPr>
              <w:t>1. B</w:t>
            </w:r>
          </w:p>
        </w:tc>
        <w:tc>
          <w:tcPr>
            <w:tcW w:w="936" w:type="dxa"/>
            <w:tcBorders>
              <w:top w:val="single" w:sz="4" w:space="0" w:color="auto"/>
              <w:left w:val="single" w:sz="4" w:space="0" w:color="auto"/>
              <w:bottom w:val="single" w:sz="4" w:space="0" w:color="auto"/>
              <w:right w:val="single" w:sz="4" w:space="0" w:color="auto"/>
            </w:tcBorders>
            <w:shd w:val="clear" w:color="auto" w:fill="FFFFFF"/>
            <w:hideMark/>
          </w:tcPr>
          <w:p w14:paraId="557A2AF3" w14:textId="77777777" w:rsidR="006A35B3" w:rsidRPr="004943E8" w:rsidRDefault="006A35B3" w:rsidP="00C61C60">
            <w:pPr>
              <w:spacing w:line="312" w:lineRule="auto"/>
              <w:jc w:val="both"/>
              <w:rPr>
                <w:rFonts w:eastAsia="SimSun"/>
                <w:iCs/>
                <w:color w:val="000000"/>
              </w:rPr>
            </w:pPr>
            <w:r w:rsidRPr="004943E8">
              <w:rPr>
                <w:rFonts w:eastAsia="SimSun"/>
                <w:iCs/>
                <w:color w:val="000000"/>
              </w:rPr>
              <w:t>2. C</w:t>
            </w:r>
          </w:p>
        </w:tc>
        <w:tc>
          <w:tcPr>
            <w:tcW w:w="935" w:type="dxa"/>
            <w:tcBorders>
              <w:top w:val="single" w:sz="4" w:space="0" w:color="auto"/>
              <w:left w:val="single" w:sz="4" w:space="0" w:color="auto"/>
              <w:bottom w:val="single" w:sz="4" w:space="0" w:color="auto"/>
              <w:right w:val="single" w:sz="4" w:space="0" w:color="auto"/>
            </w:tcBorders>
            <w:shd w:val="clear" w:color="auto" w:fill="FFFFFF"/>
            <w:hideMark/>
          </w:tcPr>
          <w:p w14:paraId="4ACEA1B1" w14:textId="77777777" w:rsidR="006A35B3" w:rsidRPr="004943E8" w:rsidRDefault="006A35B3" w:rsidP="00C61C60">
            <w:pPr>
              <w:spacing w:line="312" w:lineRule="auto"/>
              <w:jc w:val="both"/>
              <w:rPr>
                <w:rFonts w:eastAsia="SimSun"/>
                <w:iCs/>
                <w:color w:val="000000"/>
              </w:rPr>
            </w:pPr>
            <w:r w:rsidRPr="004943E8">
              <w:rPr>
                <w:rFonts w:eastAsia="SimSun"/>
                <w:iCs/>
                <w:color w:val="000000"/>
              </w:rPr>
              <w:t>3. D</w:t>
            </w:r>
          </w:p>
        </w:tc>
        <w:tc>
          <w:tcPr>
            <w:tcW w:w="936" w:type="dxa"/>
            <w:tcBorders>
              <w:top w:val="single" w:sz="4" w:space="0" w:color="auto"/>
              <w:left w:val="single" w:sz="4" w:space="0" w:color="auto"/>
              <w:bottom w:val="single" w:sz="4" w:space="0" w:color="auto"/>
              <w:right w:val="single" w:sz="4" w:space="0" w:color="auto"/>
            </w:tcBorders>
            <w:shd w:val="clear" w:color="auto" w:fill="FFFFFF"/>
            <w:hideMark/>
          </w:tcPr>
          <w:p w14:paraId="741DCEFA" w14:textId="77777777" w:rsidR="006A35B3" w:rsidRPr="004943E8" w:rsidRDefault="006A35B3" w:rsidP="00C61C60">
            <w:pPr>
              <w:spacing w:line="312" w:lineRule="auto"/>
              <w:jc w:val="both"/>
              <w:rPr>
                <w:rFonts w:eastAsia="SimSun"/>
                <w:iCs/>
                <w:color w:val="000000"/>
              </w:rPr>
            </w:pPr>
            <w:r w:rsidRPr="004943E8">
              <w:rPr>
                <w:rFonts w:eastAsia="SimSun"/>
                <w:iCs/>
                <w:color w:val="000000"/>
              </w:rPr>
              <w:t>4. A</w:t>
            </w:r>
          </w:p>
        </w:tc>
        <w:tc>
          <w:tcPr>
            <w:tcW w:w="936" w:type="dxa"/>
            <w:tcBorders>
              <w:top w:val="single" w:sz="4" w:space="0" w:color="auto"/>
              <w:left w:val="single" w:sz="4" w:space="0" w:color="auto"/>
              <w:bottom w:val="single" w:sz="4" w:space="0" w:color="auto"/>
              <w:right w:val="single" w:sz="4" w:space="0" w:color="auto"/>
            </w:tcBorders>
            <w:shd w:val="clear" w:color="auto" w:fill="FFFFFF"/>
            <w:hideMark/>
          </w:tcPr>
          <w:p w14:paraId="369A3832" w14:textId="77777777" w:rsidR="006A35B3" w:rsidRPr="004943E8" w:rsidRDefault="006A35B3" w:rsidP="00C61C60">
            <w:pPr>
              <w:spacing w:line="312" w:lineRule="auto"/>
              <w:jc w:val="both"/>
              <w:rPr>
                <w:rFonts w:eastAsia="SimSun"/>
                <w:iCs/>
                <w:color w:val="000000"/>
              </w:rPr>
            </w:pPr>
            <w:r w:rsidRPr="004943E8">
              <w:rPr>
                <w:rFonts w:eastAsia="SimSun"/>
                <w:iCs/>
                <w:color w:val="000000"/>
              </w:rPr>
              <w:t>5. B</w:t>
            </w:r>
          </w:p>
        </w:tc>
        <w:tc>
          <w:tcPr>
            <w:tcW w:w="935" w:type="dxa"/>
            <w:tcBorders>
              <w:top w:val="single" w:sz="4" w:space="0" w:color="auto"/>
              <w:left w:val="single" w:sz="4" w:space="0" w:color="auto"/>
              <w:bottom w:val="single" w:sz="4" w:space="0" w:color="auto"/>
              <w:right w:val="single" w:sz="4" w:space="0" w:color="auto"/>
            </w:tcBorders>
            <w:shd w:val="clear" w:color="auto" w:fill="FFFFFF"/>
            <w:hideMark/>
          </w:tcPr>
          <w:p w14:paraId="556A94E1" w14:textId="77777777" w:rsidR="006A35B3" w:rsidRPr="004943E8" w:rsidRDefault="006A35B3" w:rsidP="00C61C60">
            <w:pPr>
              <w:spacing w:line="312" w:lineRule="auto"/>
              <w:jc w:val="both"/>
              <w:rPr>
                <w:rFonts w:eastAsia="SimSun"/>
                <w:iCs/>
                <w:color w:val="000000"/>
              </w:rPr>
            </w:pPr>
            <w:r w:rsidRPr="004943E8">
              <w:rPr>
                <w:rFonts w:eastAsia="SimSun"/>
                <w:iCs/>
                <w:color w:val="000000"/>
              </w:rPr>
              <w:t>6. D</w:t>
            </w:r>
          </w:p>
        </w:tc>
        <w:tc>
          <w:tcPr>
            <w:tcW w:w="936" w:type="dxa"/>
            <w:tcBorders>
              <w:top w:val="single" w:sz="4" w:space="0" w:color="auto"/>
              <w:left w:val="single" w:sz="4" w:space="0" w:color="auto"/>
              <w:bottom w:val="single" w:sz="4" w:space="0" w:color="auto"/>
              <w:right w:val="single" w:sz="4" w:space="0" w:color="auto"/>
            </w:tcBorders>
            <w:shd w:val="clear" w:color="auto" w:fill="FFFFFF"/>
            <w:hideMark/>
          </w:tcPr>
          <w:p w14:paraId="74DE56D9" w14:textId="77777777" w:rsidR="006A35B3" w:rsidRPr="004943E8" w:rsidRDefault="006A35B3" w:rsidP="00C61C60">
            <w:pPr>
              <w:spacing w:line="312" w:lineRule="auto"/>
              <w:jc w:val="both"/>
              <w:rPr>
                <w:rFonts w:eastAsia="SimSun"/>
                <w:iCs/>
                <w:color w:val="000000"/>
              </w:rPr>
            </w:pPr>
            <w:r w:rsidRPr="004943E8">
              <w:rPr>
                <w:rFonts w:eastAsia="SimSun"/>
                <w:iCs/>
                <w:color w:val="000000"/>
              </w:rPr>
              <w:t>7. C</w:t>
            </w:r>
          </w:p>
        </w:tc>
        <w:tc>
          <w:tcPr>
            <w:tcW w:w="935" w:type="dxa"/>
            <w:tcBorders>
              <w:top w:val="single" w:sz="4" w:space="0" w:color="auto"/>
              <w:left w:val="single" w:sz="4" w:space="0" w:color="auto"/>
              <w:bottom w:val="single" w:sz="4" w:space="0" w:color="auto"/>
              <w:right w:val="single" w:sz="4" w:space="0" w:color="auto"/>
            </w:tcBorders>
            <w:shd w:val="clear" w:color="auto" w:fill="FFFFFF"/>
            <w:hideMark/>
          </w:tcPr>
          <w:p w14:paraId="10B6BE3E" w14:textId="77777777" w:rsidR="006A35B3" w:rsidRPr="004943E8" w:rsidRDefault="006A35B3" w:rsidP="00C61C60">
            <w:pPr>
              <w:spacing w:line="312" w:lineRule="auto"/>
              <w:jc w:val="both"/>
              <w:rPr>
                <w:rFonts w:eastAsia="SimSun"/>
                <w:iCs/>
                <w:color w:val="000000"/>
              </w:rPr>
            </w:pPr>
            <w:r w:rsidRPr="004943E8">
              <w:rPr>
                <w:rFonts w:eastAsia="SimSun"/>
                <w:iCs/>
                <w:color w:val="000000"/>
              </w:rPr>
              <w:t>8. A</w:t>
            </w:r>
          </w:p>
        </w:tc>
        <w:tc>
          <w:tcPr>
            <w:tcW w:w="936" w:type="dxa"/>
            <w:tcBorders>
              <w:top w:val="single" w:sz="4" w:space="0" w:color="auto"/>
              <w:left w:val="single" w:sz="4" w:space="0" w:color="auto"/>
              <w:bottom w:val="single" w:sz="4" w:space="0" w:color="auto"/>
              <w:right w:val="single" w:sz="4" w:space="0" w:color="auto"/>
            </w:tcBorders>
            <w:shd w:val="clear" w:color="auto" w:fill="FFFFFF"/>
            <w:hideMark/>
          </w:tcPr>
          <w:p w14:paraId="4DAD0A4B" w14:textId="77777777" w:rsidR="006A35B3" w:rsidRPr="004943E8" w:rsidRDefault="006A35B3" w:rsidP="00C61C60">
            <w:pPr>
              <w:spacing w:line="312" w:lineRule="auto"/>
              <w:jc w:val="both"/>
              <w:rPr>
                <w:rFonts w:eastAsia="SimSun"/>
                <w:iCs/>
                <w:color w:val="000000"/>
              </w:rPr>
            </w:pPr>
            <w:r w:rsidRPr="004943E8">
              <w:rPr>
                <w:rFonts w:eastAsia="SimSun"/>
                <w:iCs/>
                <w:color w:val="000000"/>
              </w:rPr>
              <w:t>9. D</w:t>
            </w:r>
          </w:p>
        </w:tc>
        <w:tc>
          <w:tcPr>
            <w:tcW w:w="936" w:type="dxa"/>
            <w:tcBorders>
              <w:top w:val="single" w:sz="4" w:space="0" w:color="auto"/>
              <w:left w:val="single" w:sz="4" w:space="0" w:color="auto"/>
              <w:bottom w:val="single" w:sz="4" w:space="0" w:color="auto"/>
              <w:right w:val="single" w:sz="4" w:space="0" w:color="auto"/>
            </w:tcBorders>
            <w:shd w:val="clear" w:color="auto" w:fill="FFFFFF"/>
            <w:hideMark/>
          </w:tcPr>
          <w:p w14:paraId="0270BAD0" w14:textId="77777777" w:rsidR="006A35B3" w:rsidRPr="004943E8" w:rsidRDefault="006A35B3" w:rsidP="00C61C60">
            <w:pPr>
              <w:spacing w:line="312" w:lineRule="auto"/>
              <w:jc w:val="both"/>
              <w:rPr>
                <w:rFonts w:eastAsia="SimSun"/>
                <w:iCs/>
                <w:color w:val="000000"/>
              </w:rPr>
            </w:pPr>
            <w:r w:rsidRPr="004943E8">
              <w:rPr>
                <w:rFonts w:eastAsia="SimSun"/>
                <w:iCs/>
                <w:color w:val="000000"/>
              </w:rPr>
              <w:t>10. C</w:t>
            </w:r>
          </w:p>
        </w:tc>
      </w:tr>
      <w:tr w:rsidR="006A35B3" w:rsidRPr="004943E8" w14:paraId="6421CFA4" w14:textId="0818351A" w:rsidTr="005416C0">
        <w:trPr>
          <w:trHeight w:val="320"/>
        </w:trPr>
        <w:tc>
          <w:tcPr>
            <w:tcW w:w="935" w:type="dxa"/>
            <w:tcBorders>
              <w:top w:val="single" w:sz="4" w:space="0" w:color="auto"/>
              <w:left w:val="single" w:sz="4" w:space="0" w:color="auto"/>
              <w:bottom w:val="single" w:sz="4" w:space="0" w:color="auto"/>
              <w:right w:val="single" w:sz="4" w:space="0" w:color="auto"/>
            </w:tcBorders>
            <w:shd w:val="clear" w:color="auto" w:fill="FFFFFF"/>
            <w:hideMark/>
          </w:tcPr>
          <w:p w14:paraId="4A2192C5" w14:textId="77777777" w:rsidR="006A35B3" w:rsidRPr="004943E8" w:rsidRDefault="006A35B3" w:rsidP="00C61C60">
            <w:pPr>
              <w:spacing w:line="312" w:lineRule="auto"/>
              <w:jc w:val="both"/>
              <w:rPr>
                <w:rFonts w:eastAsia="SimSun"/>
                <w:iCs/>
                <w:color w:val="000000"/>
              </w:rPr>
            </w:pPr>
            <w:r w:rsidRPr="004943E8">
              <w:rPr>
                <w:rFonts w:eastAsia="SimSun"/>
                <w:iCs/>
                <w:color w:val="000000"/>
              </w:rPr>
              <w:t>11. C</w:t>
            </w:r>
          </w:p>
        </w:tc>
        <w:tc>
          <w:tcPr>
            <w:tcW w:w="936" w:type="dxa"/>
            <w:tcBorders>
              <w:top w:val="single" w:sz="4" w:space="0" w:color="auto"/>
              <w:left w:val="single" w:sz="4" w:space="0" w:color="auto"/>
              <w:bottom w:val="single" w:sz="4" w:space="0" w:color="auto"/>
              <w:right w:val="single" w:sz="4" w:space="0" w:color="auto"/>
            </w:tcBorders>
            <w:shd w:val="clear" w:color="auto" w:fill="FFFFFF"/>
            <w:hideMark/>
          </w:tcPr>
          <w:p w14:paraId="05087566" w14:textId="77777777" w:rsidR="006A35B3" w:rsidRPr="004943E8" w:rsidRDefault="006A35B3" w:rsidP="00C61C60">
            <w:pPr>
              <w:spacing w:line="312" w:lineRule="auto"/>
              <w:jc w:val="both"/>
              <w:rPr>
                <w:rFonts w:eastAsia="SimSun"/>
                <w:iCs/>
                <w:color w:val="000000"/>
              </w:rPr>
            </w:pPr>
            <w:r w:rsidRPr="004943E8">
              <w:rPr>
                <w:rFonts w:eastAsia="SimSun"/>
                <w:iCs/>
                <w:color w:val="000000"/>
              </w:rPr>
              <w:t>12. A</w:t>
            </w:r>
          </w:p>
        </w:tc>
        <w:tc>
          <w:tcPr>
            <w:tcW w:w="935" w:type="dxa"/>
            <w:tcBorders>
              <w:top w:val="single" w:sz="4" w:space="0" w:color="auto"/>
              <w:left w:val="single" w:sz="4" w:space="0" w:color="auto"/>
              <w:bottom w:val="single" w:sz="4" w:space="0" w:color="auto"/>
              <w:right w:val="single" w:sz="4" w:space="0" w:color="auto"/>
            </w:tcBorders>
            <w:shd w:val="clear" w:color="auto" w:fill="FFFFFF"/>
            <w:hideMark/>
          </w:tcPr>
          <w:p w14:paraId="308C77C3" w14:textId="77777777" w:rsidR="006A35B3" w:rsidRPr="004943E8" w:rsidRDefault="006A35B3" w:rsidP="00C61C60">
            <w:pPr>
              <w:spacing w:line="312" w:lineRule="auto"/>
              <w:jc w:val="both"/>
              <w:rPr>
                <w:rFonts w:eastAsia="SimSun"/>
                <w:iCs/>
                <w:color w:val="000000"/>
              </w:rPr>
            </w:pPr>
            <w:r w:rsidRPr="004943E8">
              <w:rPr>
                <w:rFonts w:eastAsia="SimSun"/>
                <w:iCs/>
                <w:color w:val="000000"/>
              </w:rPr>
              <w:t>13. B</w:t>
            </w:r>
          </w:p>
        </w:tc>
        <w:tc>
          <w:tcPr>
            <w:tcW w:w="936" w:type="dxa"/>
            <w:tcBorders>
              <w:top w:val="single" w:sz="4" w:space="0" w:color="auto"/>
              <w:left w:val="single" w:sz="4" w:space="0" w:color="auto"/>
              <w:bottom w:val="single" w:sz="4" w:space="0" w:color="auto"/>
              <w:right w:val="single" w:sz="4" w:space="0" w:color="auto"/>
            </w:tcBorders>
            <w:shd w:val="clear" w:color="auto" w:fill="FFFFFF"/>
            <w:hideMark/>
          </w:tcPr>
          <w:p w14:paraId="17DB460A" w14:textId="77777777" w:rsidR="006A35B3" w:rsidRPr="004943E8" w:rsidRDefault="006A35B3" w:rsidP="00C61C60">
            <w:pPr>
              <w:spacing w:line="312" w:lineRule="auto"/>
              <w:jc w:val="both"/>
              <w:rPr>
                <w:rFonts w:eastAsia="SimSun"/>
                <w:iCs/>
                <w:color w:val="000000"/>
              </w:rPr>
            </w:pPr>
            <w:r w:rsidRPr="004943E8">
              <w:rPr>
                <w:rFonts w:eastAsia="SimSun"/>
                <w:iCs/>
                <w:color w:val="000000"/>
              </w:rPr>
              <w:t>14. A</w:t>
            </w:r>
          </w:p>
        </w:tc>
        <w:tc>
          <w:tcPr>
            <w:tcW w:w="936" w:type="dxa"/>
            <w:tcBorders>
              <w:top w:val="single" w:sz="4" w:space="0" w:color="auto"/>
              <w:left w:val="single" w:sz="4" w:space="0" w:color="auto"/>
              <w:bottom w:val="single" w:sz="4" w:space="0" w:color="auto"/>
              <w:right w:val="single" w:sz="4" w:space="0" w:color="auto"/>
            </w:tcBorders>
            <w:shd w:val="clear" w:color="auto" w:fill="FFFFFF"/>
            <w:hideMark/>
          </w:tcPr>
          <w:p w14:paraId="521AAB13" w14:textId="77777777" w:rsidR="006A35B3" w:rsidRPr="004943E8" w:rsidRDefault="006A35B3" w:rsidP="00C61C60">
            <w:pPr>
              <w:spacing w:line="312" w:lineRule="auto"/>
              <w:jc w:val="both"/>
              <w:rPr>
                <w:rFonts w:eastAsia="SimSun"/>
                <w:iCs/>
                <w:color w:val="000000"/>
              </w:rPr>
            </w:pPr>
            <w:r w:rsidRPr="004943E8">
              <w:rPr>
                <w:rFonts w:eastAsia="SimSun"/>
                <w:iCs/>
                <w:color w:val="000000"/>
              </w:rPr>
              <w:t>15. A</w:t>
            </w:r>
          </w:p>
        </w:tc>
        <w:tc>
          <w:tcPr>
            <w:tcW w:w="935" w:type="dxa"/>
          </w:tcPr>
          <w:p w14:paraId="23B9D162" w14:textId="43E4B233" w:rsidR="006A35B3" w:rsidRPr="004943E8" w:rsidRDefault="006A35B3" w:rsidP="00C61C60">
            <w:pPr>
              <w:spacing w:line="312" w:lineRule="auto"/>
              <w:jc w:val="both"/>
              <w:rPr>
                <w:rFonts w:eastAsia="SimSun"/>
                <w:iCs/>
                <w:color w:val="000000"/>
              </w:rPr>
            </w:pPr>
            <w:r w:rsidRPr="004943E8">
              <w:rPr>
                <w:rFonts w:eastAsia="SimSun"/>
                <w:iCs/>
                <w:color w:val="000000"/>
              </w:rPr>
              <w:t>16. C</w:t>
            </w:r>
          </w:p>
        </w:tc>
        <w:tc>
          <w:tcPr>
            <w:tcW w:w="936" w:type="dxa"/>
          </w:tcPr>
          <w:p w14:paraId="2AA25327" w14:textId="379529A4" w:rsidR="006A35B3" w:rsidRPr="004943E8" w:rsidRDefault="006A35B3" w:rsidP="00C61C60">
            <w:pPr>
              <w:spacing w:line="312" w:lineRule="auto"/>
              <w:jc w:val="both"/>
              <w:rPr>
                <w:rFonts w:eastAsia="SimSun"/>
                <w:iCs/>
                <w:color w:val="000000"/>
              </w:rPr>
            </w:pPr>
            <w:r w:rsidRPr="004943E8">
              <w:rPr>
                <w:rFonts w:eastAsia="SimSun"/>
                <w:iCs/>
                <w:color w:val="000000"/>
              </w:rPr>
              <w:t>17. B</w:t>
            </w:r>
          </w:p>
        </w:tc>
        <w:tc>
          <w:tcPr>
            <w:tcW w:w="935" w:type="dxa"/>
          </w:tcPr>
          <w:p w14:paraId="305CBBA3" w14:textId="706B4D9E" w:rsidR="006A35B3" w:rsidRPr="004943E8" w:rsidRDefault="006A35B3" w:rsidP="00C61C60">
            <w:pPr>
              <w:spacing w:line="312" w:lineRule="auto"/>
              <w:jc w:val="both"/>
              <w:rPr>
                <w:rFonts w:eastAsia="SimSun"/>
                <w:iCs/>
                <w:color w:val="000000"/>
              </w:rPr>
            </w:pPr>
            <w:r w:rsidRPr="004943E8">
              <w:rPr>
                <w:rFonts w:eastAsia="SimSun"/>
                <w:iCs/>
                <w:color w:val="000000"/>
              </w:rPr>
              <w:t>18. D</w:t>
            </w:r>
          </w:p>
        </w:tc>
        <w:tc>
          <w:tcPr>
            <w:tcW w:w="936" w:type="dxa"/>
          </w:tcPr>
          <w:p w14:paraId="70972617" w14:textId="5F8DACD1" w:rsidR="006A35B3" w:rsidRPr="004943E8" w:rsidRDefault="006A35B3" w:rsidP="00C61C60">
            <w:pPr>
              <w:spacing w:line="312" w:lineRule="auto"/>
              <w:jc w:val="both"/>
              <w:rPr>
                <w:rFonts w:eastAsia="SimSun"/>
                <w:iCs/>
                <w:color w:val="000000"/>
              </w:rPr>
            </w:pPr>
            <w:r w:rsidRPr="004943E8">
              <w:rPr>
                <w:rFonts w:eastAsia="SimSun"/>
                <w:iCs/>
                <w:color w:val="000000"/>
              </w:rPr>
              <w:t>19. A</w:t>
            </w:r>
          </w:p>
        </w:tc>
        <w:tc>
          <w:tcPr>
            <w:tcW w:w="936" w:type="dxa"/>
          </w:tcPr>
          <w:p w14:paraId="719D444D" w14:textId="592BC908" w:rsidR="006A35B3" w:rsidRPr="004943E8" w:rsidRDefault="006A35B3" w:rsidP="00C61C60">
            <w:pPr>
              <w:spacing w:line="312" w:lineRule="auto"/>
              <w:jc w:val="both"/>
              <w:rPr>
                <w:rFonts w:eastAsia="SimSun"/>
                <w:iCs/>
                <w:color w:val="000000"/>
              </w:rPr>
            </w:pPr>
            <w:r w:rsidRPr="004943E8">
              <w:rPr>
                <w:rFonts w:eastAsia="SimSun"/>
                <w:iCs/>
                <w:color w:val="000000"/>
              </w:rPr>
              <w:t>20. D</w:t>
            </w:r>
          </w:p>
        </w:tc>
      </w:tr>
    </w:tbl>
    <w:p w14:paraId="0859A337" w14:textId="77777777" w:rsidR="0037747E" w:rsidRPr="004943E8" w:rsidRDefault="0037747E" w:rsidP="00C61C60">
      <w:pPr>
        <w:spacing w:line="312" w:lineRule="auto"/>
        <w:jc w:val="both"/>
      </w:pPr>
    </w:p>
    <w:p w14:paraId="189828EC" w14:textId="528138F0" w:rsidR="009D71C3" w:rsidRPr="005416C0" w:rsidRDefault="00701368" w:rsidP="00C61C60">
      <w:pPr>
        <w:spacing w:line="312" w:lineRule="auto"/>
        <w:jc w:val="both"/>
        <w:rPr>
          <w:b/>
          <w:color w:val="222222"/>
          <w:shd w:val="clear" w:color="auto" w:fill="FFFFFF"/>
        </w:rPr>
      </w:pPr>
      <w:r w:rsidRPr="005416C0">
        <w:rPr>
          <w:b/>
          <w:color w:val="222222"/>
          <w:shd w:val="clear" w:color="auto" w:fill="FFFFFF"/>
        </w:rPr>
        <w:t>Part 2</w:t>
      </w:r>
      <w:r w:rsidR="005416C0">
        <w:rPr>
          <w:b/>
          <w:color w:val="222222"/>
          <w:shd w:val="clear" w:color="auto" w:fill="FFFFFF"/>
        </w:rPr>
        <w:t>:</w:t>
      </w:r>
      <w:r w:rsidRPr="005416C0">
        <w:rPr>
          <w:b/>
          <w:color w:val="222222"/>
          <w:shd w:val="clear" w:color="auto" w:fill="FFFFFF"/>
        </w:rPr>
        <w:t xml:space="preserve"> (</w:t>
      </w:r>
      <w:r w:rsidR="009D71C3" w:rsidRPr="005416C0">
        <w:rPr>
          <w:b/>
          <w:color w:val="222222"/>
          <w:shd w:val="clear" w:color="auto" w:fill="FFFFFF"/>
        </w:rPr>
        <w:t>10 pts)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68"/>
        <w:gridCol w:w="1701"/>
        <w:gridCol w:w="1843"/>
        <w:gridCol w:w="1985"/>
        <w:gridCol w:w="1559"/>
      </w:tblGrid>
      <w:tr w:rsidR="006916D3" w:rsidRPr="004943E8" w14:paraId="7D6BB8CE" w14:textId="77777777" w:rsidTr="006916D3">
        <w:tc>
          <w:tcPr>
            <w:tcW w:w="2268" w:type="dxa"/>
          </w:tcPr>
          <w:p w14:paraId="5A7161A7" w14:textId="72F0225C" w:rsidR="006916D3" w:rsidRPr="004943E8" w:rsidRDefault="006916D3" w:rsidP="00C61C60">
            <w:pPr>
              <w:pStyle w:val="NormalWeb"/>
              <w:spacing w:before="0" w:beforeAutospacing="0" w:after="0" w:afterAutospacing="0" w:line="312" w:lineRule="auto"/>
              <w:contextualSpacing/>
              <w:jc w:val="both"/>
            </w:pPr>
            <w:r w:rsidRPr="004943E8">
              <w:t xml:space="preserve">1. </w:t>
            </w:r>
            <w:r w:rsidRPr="006916D3">
              <w:rPr>
                <w:sz w:val="23"/>
                <w:szCs w:val="23"/>
              </w:rPr>
              <w:t>incessant/ceaseless</w:t>
            </w:r>
          </w:p>
        </w:tc>
        <w:tc>
          <w:tcPr>
            <w:tcW w:w="1701" w:type="dxa"/>
          </w:tcPr>
          <w:p w14:paraId="4ABC2EF7" w14:textId="01630E46" w:rsidR="006916D3" w:rsidRPr="004943E8" w:rsidRDefault="006916D3" w:rsidP="00C61C60">
            <w:pPr>
              <w:pStyle w:val="NormalWeb"/>
              <w:spacing w:before="0" w:beforeAutospacing="0" w:after="0" w:afterAutospacing="0" w:line="312" w:lineRule="auto"/>
              <w:contextualSpacing/>
              <w:jc w:val="both"/>
            </w:pPr>
            <w:r>
              <w:t>2. compulsive</w:t>
            </w:r>
          </w:p>
        </w:tc>
        <w:tc>
          <w:tcPr>
            <w:tcW w:w="1843" w:type="dxa"/>
          </w:tcPr>
          <w:p w14:paraId="306297C4" w14:textId="502747CE" w:rsidR="006916D3" w:rsidRPr="004943E8" w:rsidRDefault="006916D3" w:rsidP="00C61C60">
            <w:pPr>
              <w:pStyle w:val="NormalWeb"/>
              <w:spacing w:before="0" w:beforeAutospacing="0" w:after="0" w:afterAutospacing="0" w:line="312" w:lineRule="auto"/>
              <w:contextualSpacing/>
              <w:jc w:val="both"/>
            </w:pPr>
            <w:r>
              <w:t>3. rehabilitation</w:t>
            </w:r>
          </w:p>
        </w:tc>
        <w:tc>
          <w:tcPr>
            <w:tcW w:w="1985" w:type="dxa"/>
          </w:tcPr>
          <w:p w14:paraId="51651278" w14:textId="0DFA8268" w:rsidR="006916D3" w:rsidRPr="004943E8" w:rsidRDefault="006916D3" w:rsidP="00C61C60">
            <w:pPr>
              <w:pStyle w:val="NormalWeb"/>
              <w:spacing w:before="0" w:beforeAutospacing="0" w:after="0" w:afterAutospacing="0" w:line="312" w:lineRule="auto"/>
              <w:contextualSpacing/>
              <w:jc w:val="both"/>
            </w:pPr>
            <w:r>
              <w:t>4. misconception</w:t>
            </w:r>
          </w:p>
        </w:tc>
        <w:tc>
          <w:tcPr>
            <w:tcW w:w="1559" w:type="dxa"/>
          </w:tcPr>
          <w:p w14:paraId="2D825E63" w14:textId="5E69832E" w:rsidR="006916D3" w:rsidRPr="004943E8" w:rsidRDefault="006916D3" w:rsidP="00C61C60">
            <w:pPr>
              <w:pStyle w:val="NormalWeb"/>
              <w:spacing w:before="0" w:beforeAutospacing="0" w:after="0" w:afterAutospacing="0" w:line="312" w:lineRule="auto"/>
              <w:contextualSpacing/>
              <w:jc w:val="both"/>
            </w:pPr>
            <w:r>
              <w:t>5. unsettling</w:t>
            </w:r>
          </w:p>
        </w:tc>
      </w:tr>
      <w:tr w:rsidR="006916D3" w:rsidRPr="004943E8" w14:paraId="3B5D84D4" w14:textId="77777777" w:rsidTr="006916D3">
        <w:tc>
          <w:tcPr>
            <w:tcW w:w="2268" w:type="dxa"/>
          </w:tcPr>
          <w:p w14:paraId="289DA38F" w14:textId="10DA6CC8" w:rsidR="006916D3" w:rsidRPr="004943E8" w:rsidRDefault="006916D3" w:rsidP="00C61C60">
            <w:pPr>
              <w:pStyle w:val="NormalWeb"/>
              <w:spacing w:before="0" w:beforeAutospacing="0" w:after="0" w:afterAutospacing="0" w:line="312" w:lineRule="auto"/>
              <w:contextualSpacing/>
              <w:jc w:val="both"/>
            </w:pPr>
            <w:r>
              <w:t>6. runaway</w:t>
            </w:r>
          </w:p>
        </w:tc>
        <w:tc>
          <w:tcPr>
            <w:tcW w:w="1701" w:type="dxa"/>
          </w:tcPr>
          <w:p w14:paraId="42986E01" w14:textId="268BEBCE" w:rsidR="006916D3" w:rsidRPr="004943E8" w:rsidRDefault="006916D3" w:rsidP="00C61C60">
            <w:pPr>
              <w:pStyle w:val="NormalWeb"/>
              <w:spacing w:before="0" w:beforeAutospacing="0" w:after="0" w:afterAutospacing="0" w:line="312" w:lineRule="auto"/>
              <w:contextualSpacing/>
              <w:jc w:val="both"/>
            </w:pPr>
            <w:r>
              <w:t>7. narrative</w:t>
            </w:r>
          </w:p>
        </w:tc>
        <w:tc>
          <w:tcPr>
            <w:tcW w:w="1843" w:type="dxa"/>
          </w:tcPr>
          <w:p w14:paraId="6CC0FA05" w14:textId="60E20BAF" w:rsidR="006916D3" w:rsidRPr="004943E8" w:rsidRDefault="006916D3" w:rsidP="00C61C60">
            <w:pPr>
              <w:pStyle w:val="NormalWeb"/>
              <w:spacing w:before="0" w:beforeAutospacing="0" w:after="0" w:afterAutospacing="0" w:line="312" w:lineRule="auto"/>
              <w:contextualSpacing/>
              <w:jc w:val="both"/>
            </w:pPr>
            <w:r>
              <w:t xml:space="preserve">8. </w:t>
            </w:r>
            <w:r w:rsidRPr="006916D3">
              <w:rPr>
                <w:sz w:val="22"/>
                <w:szCs w:val="22"/>
              </w:rPr>
              <w:t>insurmountable</w:t>
            </w:r>
          </w:p>
        </w:tc>
        <w:tc>
          <w:tcPr>
            <w:tcW w:w="1985" w:type="dxa"/>
          </w:tcPr>
          <w:p w14:paraId="424493F8" w14:textId="5AE72E36" w:rsidR="006916D3" w:rsidRPr="004943E8" w:rsidRDefault="006916D3" w:rsidP="00C61C60">
            <w:pPr>
              <w:pStyle w:val="NormalWeb"/>
              <w:spacing w:before="0" w:beforeAutospacing="0" w:after="0" w:afterAutospacing="0" w:line="312" w:lineRule="auto"/>
              <w:contextualSpacing/>
              <w:jc w:val="both"/>
            </w:pPr>
            <w:r>
              <w:t>9. self-criticism</w:t>
            </w:r>
          </w:p>
        </w:tc>
        <w:tc>
          <w:tcPr>
            <w:tcW w:w="1559" w:type="dxa"/>
          </w:tcPr>
          <w:p w14:paraId="5BED5833" w14:textId="71E4AE32" w:rsidR="006916D3" w:rsidRPr="004943E8" w:rsidRDefault="006916D3" w:rsidP="00C61C60">
            <w:pPr>
              <w:pStyle w:val="NormalWeb"/>
              <w:spacing w:before="0" w:beforeAutospacing="0" w:after="0" w:afterAutospacing="0" w:line="312" w:lineRule="auto"/>
              <w:contextualSpacing/>
              <w:jc w:val="both"/>
            </w:pPr>
            <w:r>
              <w:t>10. interlaced</w:t>
            </w:r>
          </w:p>
        </w:tc>
      </w:tr>
    </w:tbl>
    <w:p w14:paraId="6659442F" w14:textId="77777777" w:rsidR="009D71C3" w:rsidRPr="004943E8" w:rsidRDefault="009D71C3" w:rsidP="00C61C60">
      <w:pPr>
        <w:spacing w:line="312" w:lineRule="auto"/>
        <w:jc w:val="both"/>
      </w:pPr>
    </w:p>
    <w:p w14:paraId="0999B29E" w14:textId="77777777" w:rsidR="00CE610A" w:rsidRPr="004943E8" w:rsidRDefault="00141069" w:rsidP="00C61C60">
      <w:pPr>
        <w:spacing w:line="312" w:lineRule="auto"/>
        <w:jc w:val="both"/>
        <w:rPr>
          <w:caps/>
        </w:rPr>
      </w:pPr>
      <w:r w:rsidRPr="004943E8">
        <w:rPr>
          <w:b/>
        </w:rPr>
        <w:t xml:space="preserve">SECTION C. </w:t>
      </w:r>
      <w:r w:rsidR="009D71C3" w:rsidRPr="004943E8">
        <w:rPr>
          <w:b/>
        </w:rPr>
        <w:t xml:space="preserve">READING ( 60 </w:t>
      </w:r>
      <w:r w:rsidR="00CE610A" w:rsidRPr="004943E8">
        <w:rPr>
          <w:b/>
          <w:caps/>
        </w:rPr>
        <w:t>points)</w:t>
      </w:r>
    </w:p>
    <w:p w14:paraId="68660E52" w14:textId="42722D39" w:rsidR="009D71C3" w:rsidRDefault="009D71C3" w:rsidP="00C61C60">
      <w:pPr>
        <w:pStyle w:val="NormalWeb"/>
        <w:spacing w:before="0" w:beforeAutospacing="0" w:after="0" w:afterAutospacing="0" w:line="312" w:lineRule="auto"/>
        <w:jc w:val="both"/>
        <w:rPr>
          <w:b/>
        </w:rPr>
      </w:pPr>
      <w:r w:rsidRPr="005416C0">
        <w:rPr>
          <w:b/>
        </w:rPr>
        <w:t>Part 1</w:t>
      </w:r>
      <w:r w:rsidR="005416C0">
        <w:rPr>
          <w:b/>
        </w:rPr>
        <w:t>:</w:t>
      </w:r>
      <w:r w:rsidRPr="005416C0">
        <w:rPr>
          <w:b/>
        </w:rPr>
        <w:t xml:space="preserve"> </w:t>
      </w:r>
      <w:r w:rsidR="00701368" w:rsidRPr="005416C0">
        <w:rPr>
          <w:b/>
        </w:rPr>
        <w:t>( 7 pts)</w:t>
      </w:r>
    </w:p>
    <w:tbl>
      <w:tblPr>
        <w:tblStyle w:val="TableGrid"/>
        <w:tblW w:w="0" w:type="auto"/>
        <w:tblInd w:w="108" w:type="dxa"/>
        <w:tblLook w:val="04A0" w:firstRow="1" w:lastRow="0" w:firstColumn="1" w:lastColumn="0" w:noHBand="0" w:noVBand="1"/>
      </w:tblPr>
      <w:tblGrid>
        <w:gridCol w:w="1336"/>
        <w:gridCol w:w="1337"/>
        <w:gridCol w:w="1336"/>
        <w:gridCol w:w="1337"/>
        <w:gridCol w:w="1336"/>
        <w:gridCol w:w="1337"/>
        <w:gridCol w:w="1337"/>
      </w:tblGrid>
      <w:tr w:rsidR="005416C0" w14:paraId="32A9126E" w14:textId="77777777" w:rsidTr="005416C0">
        <w:tc>
          <w:tcPr>
            <w:tcW w:w="1336" w:type="dxa"/>
          </w:tcPr>
          <w:p w14:paraId="33EC539D" w14:textId="21C4D7CB" w:rsidR="005416C0" w:rsidRPr="006916D3" w:rsidRDefault="006916D3" w:rsidP="00C61C60">
            <w:pPr>
              <w:pStyle w:val="NormalWeb"/>
              <w:spacing w:before="0" w:beforeAutospacing="0" w:after="0" w:afterAutospacing="0" w:line="312" w:lineRule="auto"/>
              <w:jc w:val="both"/>
              <w:rPr>
                <w:lang w:val="vi-VN"/>
              </w:rPr>
            </w:pPr>
            <w:r>
              <w:lastRenderedPageBreak/>
              <w:t xml:space="preserve">1. </w:t>
            </w:r>
            <w:r>
              <w:rPr>
                <w:lang w:val="vi-VN"/>
              </w:rPr>
              <w:t>F</w:t>
            </w:r>
          </w:p>
        </w:tc>
        <w:tc>
          <w:tcPr>
            <w:tcW w:w="1337" w:type="dxa"/>
          </w:tcPr>
          <w:p w14:paraId="0C506B68" w14:textId="0C41F9F7" w:rsidR="005416C0" w:rsidRDefault="0079776B" w:rsidP="00C61C60">
            <w:pPr>
              <w:pStyle w:val="NormalWeb"/>
              <w:spacing w:before="0" w:beforeAutospacing="0" w:after="0" w:afterAutospacing="0" w:line="312" w:lineRule="auto"/>
              <w:jc w:val="both"/>
            </w:pPr>
            <w:r>
              <w:t>2. D</w:t>
            </w:r>
          </w:p>
        </w:tc>
        <w:tc>
          <w:tcPr>
            <w:tcW w:w="1336" w:type="dxa"/>
          </w:tcPr>
          <w:p w14:paraId="04351F32" w14:textId="37DED9B8" w:rsidR="005416C0" w:rsidRPr="006916D3" w:rsidRDefault="006916D3" w:rsidP="00C61C60">
            <w:pPr>
              <w:pStyle w:val="NormalWeb"/>
              <w:spacing w:before="0" w:beforeAutospacing="0" w:after="0" w:afterAutospacing="0" w:line="312" w:lineRule="auto"/>
              <w:jc w:val="both"/>
              <w:rPr>
                <w:lang w:val="vi-VN"/>
              </w:rPr>
            </w:pPr>
            <w:r>
              <w:t xml:space="preserve">3. </w:t>
            </w:r>
            <w:r>
              <w:rPr>
                <w:lang w:val="vi-VN"/>
              </w:rPr>
              <w:t>A</w:t>
            </w:r>
          </w:p>
        </w:tc>
        <w:tc>
          <w:tcPr>
            <w:tcW w:w="1337" w:type="dxa"/>
          </w:tcPr>
          <w:p w14:paraId="04FA6D4D" w14:textId="6F19629C" w:rsidR="005416C0" w:rsidRPr="006916D3" w:rsidRDefault="006916D3" w:rsidP="00C61C60">
            <w:pPr>
              <w:pStyle w:val="NormalWeb"/>
              <w:spacing w:before="0" w:beforeAutospacing="0" w:after="0" w:afterAutospacing="0" w:line="312" w:lineRule="auto"/>
              <w:jc w:val="both"/>
              <w:rPr>
                <w:lang w:val="vi-VN"/>
              </w:rPr>
            </w:pPr>
            <w:r>
              <w:t xml:space="preserve">4. </w:t>
            </w:r>
            <w:r>
              <w:rPr>
                <w:lang w:val="vi-VN"/>
              </w:rPr>
              <w:t>G</w:t>
            </w:r>
          </w:p>
        </w:tc>
        <w:tc>
          <w:tcPr>
            <w:tcW w:w="1336" w:type="dxa"/>
          </w:tcPr>
          <w:p w14:paraId="163FD5ED" w14:textId="27576B29" w:rsidR="005416C0" w:rsidRPr="006916D3" w:rsidRDefault="006916D3" w:rsidP="00C61C60">
            <w:pPr>
              <w:pStyle w:val="NormalWeb"/>
              <w:spacing w:before="0" w:beforeAutospacing="0" w:after="0" w:afterAutospacing="0" w:line="312" w:lineRule="auto"/>
              <w:jc w:val="both"/>
              <w:rPr>
                <w:lang w:val="vi-VN"/>
              </w:rPr>
            </w:pPr>
            <w:r>
              <w:t xml:space="preserve">5. </w:t>
            </w:r>
            <w:r>
              <w:rPr>
                <w:lang w:val="vi-VN"/>
              </w:rPr>
              <w:t>C</w:t>
            </w:r>
          </w:p>
        </w:tc>
        <w:tc>
          <w:tcPr>
            <w:tcW w:w="1337" w:type="dxa"/>
          </w:tcPr>
          <w:p w14:paraId="29FEAC5B" w14:textId="79F9479A" w:rsidR="005416C0" w:rsidRPr="006916D3" w:rsidRDefault="006916D3" w:rsidP="00C61C60">
            <w:pPr>
              <w:pStyle w:val="NormalWeb"/>
              <w:spacing w:before="0" w:beforeAutospacing="0" w:after="0" w:afterAutospacing="0" w:line="312" w:lineRule="auto"/>
              <w:jc w:val="both"/>
              <w:rPr>
                <w:lang w:val="vi-VN"/>
              </w:rPr>
            </w:pPr>
            <w:r>
              <w:t xml:space="preserve">6. </w:t>
            </w:r>
            <w:r>
              <w:rPr>
                <w:lang w:val="vi-VN"/>
              </w:rPr>
              <w:t>H</w:t>
            </w:r>
          </w:p>
        </w:tc>
        <w:tc>
          <w:tcPr>
            <w:tcW w:w="1337" w:type="dxa"/>
          </w:tcPr>
          <w:p w14:paraId="2A26EEEF" w14:textId="5FE6A95D" w:rsidR="005416C0" w:rsidRPr="006916D3" w:rsidRDefault="006916D3" w:rsidP="00C61C60">
            <w:pPr>
              <w:pStyle w:val="NormalWeb"/>
              <w:spacing w:before="0" w:beforeAutospacing="0" w:after="0" w:afterAutospacing="0" w:line="312" w:lineRule="auto"/>
              <w:jc w:val="both"/>
              <w:rPr>
                <w:lang w:val="vi-VN"/>
              </w:rPr>
            </w:pPr>
            <w:r>
              <w:t xml:space="preserve">7. </w:t>
            </w:r>
            <w:r>
              <w:rPr>
                <w:lang w:val="vi-VN"/>
              </w:rPr>
              <w:t>B</w:t>
            </w:r>
          </w:p>
        </w:tc>
      </w:tr>
    </w:tbl>
    <w:p w14:paraId="313DBBF9" w14:textId="77777777" w:rsidR="005416C0" w:rsidRPr="005416C0" w:rsidRDefault="005416C0" w:rsidP="00C61C60">
      <w:pPr>
        <w:pStyle w:val="NormalWeb"/>
        <w:spacing w:before="0" w:beforeAutospacing="0" w:after="0" w:afterAutospacing="0" w:line="312" w:lineRule="auto"/>
        <w:jc w:val="both"/>
      </w:pPr>
    </w:p>
    <w:p w14:paraId="2700DB4E" w14:textId="7E3BE8B9" w:rsidR="009D71C3" w:rsidRPr="0079776B" w:rsidRDefault="0079776B" w:rsidP="00C61C60">
      <w:pPr>
        <w:spacing w:line="312" w:lineRule="auto"/>
        <w:jc w:val="both"/>
        <w:rPr>
          <w:b/>
        </w:rPr>
      </w:pPr>
      <w:r>
        <w:rPr>
          <w:b/>
        </w:rPr>
        <w:t>Part 2:</w:t>
      </w:r>
      <w:r w:rsidR="009D71C3" w:rsidRPr="0079776B">
        <w:rPr>
          <w:b/>
        </w:rPr>
        <w:t xml:space="preserve"> ( 15 pts)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673"/>
        <w:gridCol w:w="2069"/>
        <w:gridCol w:w="1871"/>
        <w:gridCol w:w="1872"/>
      </w:tblGrid>
      <w:tr w:rsidR="00C307BC" w:rsidRPr="004943E8" w14:paraId="508169DF" w14:textId="77777777" w:rsidTr="0079776B">
        <w:tc>
          <w:tcPr>
            <w:tcW w:w="1871" w:type="dxa"/>
          </w:tcPr>
          <w:p w14:paraId="266BEAE9" w14:textId="77777777" w:rsidR="00C307BC" w:rsidRPr="004943E8" w:rsidRDefault="00C307BC" w:rsidP="00C61C60">
            <w:pPr>
              <w:spacing w:line="312" w:lineRule="auto"/>
              <w:jc w:val="both"/>
            </w:pPr>
            <w:r w:rsidRPr="004943E8">
              <w:t>1. wonder</w:t>
            </w:r>
          </w:p>
        </w:tc>
        <w:tc>
          <w:tcPr>
            <w:tcW w:w="1673" w:type="dxa"/>
          </w:tcPr>
          <w:p w14:paraId="151FA97D" w14:textId="77777777" w:rsidR="00C307BC" w:rsidRPr="004943E8" w:rsidRDefault="00C307BC" w:rsidP="00C61C60">
            <w:pPr>
              <w:spacing w:line="312" w:lineRule="auto"/>
              <w:ind w:firstLine="50"/>
              <w:jc w:val="both"/>
            </w:pPr>
            <w:r w:rsidRPr="004943E8">
              <w:t xml:space="preserve">2. devices </w:t>
            </w:r>
          </w:p>
        </w:tc>
        <w:tc>
          <w:tcPr>
            <w:tcW w:w="2069" w:type="dxa"/>
          </w:tcPr>
          <w:p w14:paraId="7AB5E6C4" w14:textId="77777777" w:rsidR="00C307BC" w:rsidRPr="004943E8" w:rsidRDefault="00C307BC" w:rsidP="00C61C60">
            <w:pPr>
              <w:spacing w:line="312" w:lineRule="auto"/>
              <w:jc w:val="both"/>
            </w:pPr>
            <w:r w:rsidRPr="004943E8">
              <w:t>3.  raises/ increases</w:t>
            </w:r>
          </w:p>
        </w:tc>
        <w:tc>
          <w:tcPr>
            <w:tcW w:w="1871" w:type="dxa"/>
          </w:tcPr>
          <w:p w14:paraId="2F62DC8C" w14:textId="77777777" w:rsidR="00C307BC" w:rsidRPr="004943E8" w:rsidRDefault="00C307BC" w:rsidP="00C61C60">
            <w:pPr>
              <w:spacing w:line="312" w:lineRule="auto"/>
              <w:jc w:val="both"/>
            </w:pPr>
            <w:r w:rsidRPr="004943E8">
              <w:t xml:space="preserve">4. buried </w:t>
            </w:r>
          </w:p>
        </w:tc>
        <w:tc>
          <w:tcPr>
            <w:tcW w:w="1872" w:type="dxa"/>
          </w:tcPr>
          <w:p w14:paraId="7EB3BDB3" w14:textId="77777777" w:rsidR="00C307BC" w:rsidRPr="004943E8" w:rsidRDefault="00C307BC" w:rsidP="00C61C60">
            <w:pPr>
              <w:spacing w:line="312" w:lineRule="auto"/>
              <w:jc w:val="both"/>
            </w:pPr>
            <w:r w:rsidRPr="004943E8">
              <w:t>5. trove</w:t>
            </w:r>
          </w:p>
        </w:tc>
      </w:tr>
      <w:tr w:rsidR="00C307BC" w:rsidRPr="004943E8" w14:paraId="004903BE" w14:textId="77777777" w:rsidTr="0079776B">
        <w:tc>
          <w:tcPr>
            <w:tcW w:w="1871" w:type="dxa"/>
          </w:tcPr>
          <w:p w14:paraId="0FC774F2" w14:textId="77777777" w:rsidR="00C307BC" w:rsidRPr="004943E8" w:rsidRDefault="00C307BC" w:rsidP="00C61C60">
            <w:pPr>
              <w:spacing w:line="312" w:lineRule="auto"/>
              <w:jc w:val="both"/>
            </w:pPr>
            <w:r w:rsidRPr="004943E8">
              <w:t>6. is</w:t>
            </w:r>
          </w:p>
        </w:tc>
        <w:tc>
          <w:tcPr>
            <w:tcW w:w="1673" w:type="dxa"/>
          </w:tcPr>
          <w:p w14:paraId="71DE0EB9" w14:textId="77777777" w:rsidR="00C307BC" w:rsidRPr="004943E8" w:rsidRDefault="00C307BC" w:rsidP="00C61C60">
            <w:pPr>
              <w:spacing w:line="312" w:lineRule="auto"/>
              <w:ind w:firstLine="50"/>
              <w:jc w:val="both"/>
            </w:pPr>
            <w:r w:rsidRPr="004943E8">
              <w:t>7. occur</w:t>
            </w:r>
          </w:p>
        </w:tc>
        <w:tc>
          <w:tcPr>
            <w:tcW w:w="2069" w:type="dxa"/>
          </w:tcPr>
          <w:p w14:paraId="6EE7D2DA" w14:textId="77777777" w:rsidR="00C307BC" w:rsidRPr="004943E8" w:rsidRDefault="00C307BC" w:rsidP="00C61C60">
            <w:pPr>
              <w:spacing w:line="312" w:lineRule="auto"/>
              <w:jc w:val="both"/>
            </w:pPr>
            <w:r w:rsidRPr="004943E8">
              <w:t>8. even</w:t>
            </w:r>
          </w:p>
        </w:tc>
        <w:tc>
          <w:tcPr>
            <w:tcW w:w="1871" w:type="dxa"/>
          </w:tcPr>
          <w:p w14:paraId="4E90FAF1" w14:textId="77777777" w:rsidR="00C307BC" w:rsidRPr="004943E8" w:rsidRDefault="00C307BC" w:rsidP="00C61C60">
            <w:pPr>
              <w:spacing w:line="312" w:lineRule="auto"/>
              <w:jc w:val="both"/>
            </w:pPr>
            <w:r w:rsidRPr="004943E8">
              <w:t xml:space="preserve">9. whatever </w:t>
            </w:r>
          </w:p>
        </w:tc>
        <w:tc>
          <w:tcPr>
            <w:tcW w:w="1872" w:type="dxa"/>
          </w:tcPr>
          <w:p w14:paraId="2AF7D23C" w14:textId="77777777" w:rsidR="00C307BC" w:rsidRPr="004943E8" w:rsidRDefault="00C307BC" w:rsidP="00C61C60">
            <w:pPr>
              <w:spacing w:line="312" w:lineRule="auto"/>
              <w:jc w:val="both"/>
            </w:pPr>
            <w:r w:rsidRPr="004943E8">
              <w:t xml:space="preserve">10. after </w:t>
            </w:r>
          </w:p>
        </w:tc>
      </w:tr>
    </w:tbl>
    <w:p w14:paraId="67477301" w14:textId="77777777" w:rsidR="0080266F" w:rsidRPr="004943E8" w:rsidRDefault="0080266F" w:rsidP="00C61C60">
      <w:pPr>
        <w:spacing w:line="312" w:lineRule="auto"/>
        <w:jc w:val="both"/>
        <w:rPr>
          <w:b/>
        </w:rPr>
      </w:pPr>
    </w:p>
    <w:p w14:paraId="3B13E4A6" w14:textId="026ECDCC" w:rsidR="009D71C3" w:rsidRPr="0079776B" w:rsidRDefault="009D71C3" w:rsidP="00C61C60">
      <w:pPr>
        <w:pStyle w:val="NormalWeb"/>
        <w:spacing w:before="0" w:beforeAutospacing="0" w:after="0" w:afterAutospacing="0" w:line="312" w:lineRule="auto"/>
        <w:jc w:val="both"/>
        <w:rPr>
          <w:b/>
        </w:rPr>
      </w:pPr>
      <w:r w:rsidRPr="0079776B">
        <w:rPr>
          <w:b/>
        </w:rPr>
        <w:t>Part 3</w:t>
      </w:r>
      <w:r w:rsidR="0079776B">
        <w:rPr>
          <w:b/>
        </w:rPr>
        <w:t>:</w:t>
      </w:r>
      <w:r w:rsidRPr="0079776B">
        <w:rPr>
          <w:b/>
        </w:rPr>
        <w:t xml:space="preserve"> ( </w:t>
      </w:r>
      <w:r w:rsidR="0079776B">
        <w:rPr>
          <w:b/>
        </w:rPr>
        <w:t>15</w:t>
      </w:r>
      <w:r w:rsidRPr="0079776B">
        <w:rPr>
          <w:b/>
        </w:rPr>
        <w:t xml:space="preserve"> pts)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1871"/>
        <w:gridCol w:w="1871"/>
        <w:gridCol w:w="1871"/>
        <w:gridCol w:w="1872"/>
      </w:tblGrid>
      <w:tr w:rsidR="009D71C3" w:rsidRPr="0079776B" w14:paraId="637AB906" w14:textId="77777777" w:rsidTr="0079776B">
        <w:tc>
          <w:tcPr>
            <w:tcW w:w="1871" w:type="dxa"/>
            <w:vAlign w:val="bottom"/>
          </w:tcPr>
          <w:p w14:paraId="053794BE" w14:textId="1EF842B5" w:rsidR="009D71C3" w:rsidRPr="0079776B" w:rsidRDefault="00164DA5" w:rsidP="00C61C60">
            <w:pPr>
              <w:tabs>
                <w:tab w:val="left" w:pos="360"/>
              </w:tabs>
              <w:spacing w:line="312" w:lineRule="auto"/>
              <w:jc w:val="both"/>
            </w:pPr>
            <w:r w:rsidRPr="0079776B">
              <w:t xml:space="preserve">1. D </w:t>
            </w:r>
          </w:p>
        </w:tc>
        <w:tc>
          <w:tcPr>
            <w:tcW w:w="1871" w:type="dxa"/>
            <w:vAlign w:val="bottom"/>
          </w:tcPr>
          <w:p w14:paraId="4051E7BC" w14:textId="69FF6FB4" w:rsidR="009D71C3" w:rsidRPr="0079776B" w:rsidRDefault="00164DA5" w:rsidP="00C61C60">
            <w:pPr>
              <w:tabs>
                <w:tab w:val="left" w:pos="360"/>
              </w:tabs>
              <w:spacing w:line="312" w:lineRule="auto"/>
              <w:jc w:val="both"/>
            </w:pPr>
            <w:r w:rsidRPr="0079776B">
              <w:t>2. A</w:t>
            </w:r>
          </w:p>
        </w:tc>
        <w:tc>
          <w:tcPr>
            <w:tcW w:w="1871" w:type="dxa"/>
            <w:vAlign w:val="bottom"/>
          </w:tcPr>
          <w:p w14:paraId="2133DF4E" w14:textId="5A8BAE67" w:rsidR="009D71C3" w:rsidRPr="0079776B" w:rsidRDefault="00164DA5" w:rsidP="00C61C60">
            <w:pPr>
              <w:tabs>
                <w:tab w:val="left" w:pos="360"/>
              </w:tabs>
              <w:spacing w:line="312" w:lineRule="auto"/>
              <w:jc w:val="both"/>
            </w:pPr>
            <w:r w:rsidRPr="0079776B">
              <w:t>3. C</w:t>
            </w:r>
          </w:p>
        </w:tc>
        <w:tc>
          <w:tcPr>
            <w:tcW w:w="1871" w:type="dxa"/>
            <w:vAlign w:val="bottom"/>
          </w:tcPr>
          <w:p w14:paraId="5E0A7C2A" w14:textId="3CDDD67D" w:rsidR="009D71C3" w:rsidRPr="0079776B" w:rsidRDefault="00164DA5" w:rsidP="00C61C60">
            <w:pPr>
              <w:tabs>
                <w:tab w:val="left" w:pos="360"/>
              </w:tabs>
              <w:spacing w:line="312" w:lineRule="auto"/>
              <w:jc w:val="both"/>
            </w:pPr>
            <w:r w:rsidRPr="0079776B">
              <w:t>4. D</w:t>
            </w:r>
          </w:p>
        </w:tc>
        <w:tc>
          <w:tcPr>
            <w:tcW w:w="1872" w:type="dxa"/>
            <w:vAlign w:val="bottom"/>
          </w:tcPr>
          <w:p w14:paraId="534A4660" w14:textId="67EE9E48" w:rsidR="009D71C3" w:rsidRPr="0079776B" w:rsidRDefault="00164DA5" w:rsidP="00C61C60">
            <w:pPr>
              <w:tabs>
                <w:tab w:val="left" w:pos="360"/>
              </w:tabs>
              <w:spacing w:line="312" w:lineRule="auto"/>
              <w:jc w:val="both"/>
            </w:pPr>
            <w:r w:rsidRPr="0079776B">
              <w:t>5. C</w:t>
            </w:r>
          </w:p>
        </w:tc>
      </w:tr>
      <w:tr w:rsidR="009D71C3" w:rsidRPr="0079776B" w14:paraId="6710C1B1" w14:textId="77777777" w:rsidTr="0079776B">
        <w:tc>
          <w:tcPr>
            <w:tcW w:w="1871" w:type="dxa"/>
            <w:vAlign w:val="bottom"/>
          </w:tcPr>
          <w:p w14:paraId="76190773" w14:textId="1165DCBC" w:rsidR="009D71C3" w:rsidRPr="0079776B" w:rsidRDefault="00164DA5" w:rsidP="00C61C60">
            <w:pPr>
              <w:tabs>
                <w:tab w:val="left" w:pos="360"/>
              </w:tabs>
              <w:spacing w:line="312" w:lineRule="auto"/>
              <w:jc w:val="both"/>
            </w:pPr>
            <w:r w:rsidRPr="0079776B">
              <w:t>6. C</w:t>
            </w:r>
          </w:p>
        </w:tc>
        <w:tc>
          <w:tcPr>
            <w:tcW w:w="1871" w:type="dxa"/>
            <w:vAlign w:val="bottom"/>
          </w:tcPr>
          <w:p w14:paraId="393FB2AD" w14:textId="16056B69" w:rsidR="009D71C3" w:rsidRPr="0079776B" w:rsidRDefault="00164DA5" w:rsidP="00C61C60">
            <w:pPr>
              <w:tabs>
                <w:tab w:val="left" w:pos="360"/>
              </w:tabs>
              <w:spacing w:line="312" w:lineRule="auto"/>
              <w:jc w:val="both"/>
            </w:pPr>
            <w:r w:rsidRPr="0079776B">
              <w:t>7. A</w:t>
            </w:r>
          </w:p>
        </w:tc>
        <w:tc>
          <w:tcPr>
            <w:tcW w:w="1871" w:type="dxa"/>
            <w:vAlign w:val="bottom"/>
          </w:tcPr>
          <w:p w14:paraId="5BB65FE7" w14:textId="59D9A880" w:rsidR="009D71C3" w:rsidRPr="0079776B" w:rsidRDefault="00164DA5" w:rsidP="00C61C60">
            <w:pPr>
              <w:tabs>
                <w:tab w:val="left" w:pos="360"/>
              </w:tabs>
              <w:spacing w:line="312" w:lineRule="auto"/>
              <w:jc w:val="both"/>
            </w:pPr>
            <w:r w:rsidRPr="0079776B">
              <w:t>8. B</w:t>
            </w:r>
          </w:p>
        </w:tc>
        <w:tc>
          <w:tcPr>
            <w:tcW w:w="1871" w:type="dxa"/>
            <w:vAlign w:val="bottom"/>
          </w:tcPr>
          <w:p w14:paraId="7E89FE93" w14:textId="2D9AA701" w:rsidR="009D71C3" w:rsidRPr="0079776B" w:rsidRDefault="00164DA5" w:rsidP="00C61C60">
            <w:pPr>
              <w:tabs>
                <w:tab w:val="left" w:pos="360"/>
              </w:tabs>
              <w:spacing w:line="312" w:lineRule="auto"/>
              <w:jc w:val="both"/>
            </w:pPr>
            <w:r w:rsidRPr="0079776B">
              <w:t>9. A</w:t>
            </w:r>
          </w:p>
        </w:tc>
        <w:tc>
          <w:tcPr>
            <w:tcW w:w="1872" w:type="dxa"/>
            <w:vAlign w:val="bottom"/>
          </w:tcPr>
          <w:p w14:paraId="0EF84F8E" w14:textId="796CB1FE" w:rsidR="009D71C3" w:rsidRPr="0079776B" w:rsidRDefault="00164DA5" w:rsidP="00C61C60">
            <w:pPr>
              <w:tabs>
                <w:tab w:val="left" w:pos="360"/>
              </w:tabs>
              <w:spacing w:line="312" w:lineRule="auto"/>
              <w:jc w:val="both"/>
            </w:pPr>
            <w:r w:rsidRPr="0079776B">
              <w:t>10. B</w:t>
            </w:r>
          </w:p>
        </w:tc>
      </w:tr>
    </w:tbl>
    <w:p w14:paraId="08E38B9B" w14:textId="77777777" w:rsidR="009D71C3" w:rsidRPr="004943E8" w:rsidRDefault="009D71C3" w:rsidP="00C61C60">
      <w:pPr>
        <w:pStyle w:val="NormalWeb"/>
        <w:spacing w:before="0" w:beforeAutospacing="0" w:after="0" w:afterAutospacing="0" w:line="312" w:lineRule="auto"/>
        <w:ind w:left="720"/>
        <w:jc w:val="both"/>
        <w:rPr>
          <w:b/>
        </w:rPr>
      </w:pPr>
    </w:p>
    <w:p w14:paraId="1C6F66CB" w14:textId="6FD9C8D9" w:rsidR="009D71C3" w:rsidRPr="0079776B" w:rsidRDefault="00701368" w:rsidP="00C61C60">
      <w:pPr>
        <w:spacing w:line="312" w:lineRule="auto"/>
        <w:jc w:val="both"/>
        <w:rPr>
          <w:b/>
        </w:rPr>
      </w:pPr>
      <w:r w:rsidRPr="0079776B">
        <w:rPr>
          <w:b/>
        </w:rPr>
        <w:t>Part 4</w:t>
      </w:r>
      <w:r w:rsidR="0079776B">
        <w:rPr>
          <w:b/>
        </w:rPr>
        <w:t>:</w:t>
      </w:r>
      <w:r w:rsidRPr="0079776B">
        <w:rPr>
          <w:b/>
        </w:rPr>
        <w:t xml:space="preserve"> ( 13</w:t>
      </w:r>
      <w:r w:rsidR="009D71C3" w:rsidRPr="0079776B">
        <w:rPr>
          <w:b/>
        </w:rPr>
        <w:t xml:space="preserve"> pts) </w:t>
      </w:r>
    </w:p>
    <w:p w14:paraId="78C73709" w14:textId="77777777" w:rsidR="009D71C3" w:rsidRPr="0079776B" w:rsidRDefault="00141069" w:rsidP="00C61C60">
      <w:pPr>
        <w:pStyle w:val="ListParagraph"/>
        <w:spacing w:before="0" w:after="0" w:line="312" w:lineRule="auto"/>
        <w:jc w:val="both"/>
        <w:rPr>
          <w:sz w:val="24"/>
          <w:szCs w:val="24"/>
        </w:rPr>
      </w:pPr>
      <w:r w:rsidRPr="0079776B">
        <w:rPr>
          <w:sz w:val="24"/>
          <w:szCs w:val="24"/>
        </w:rPr>
        <w:t xml:space="preserve">Task 1 (10 pts) </w:t>
      </w:r>
      <w:r w:rsidR="009D71C3" w:rsidRPr="0079776B">
        <w:rPr>
          <w:sz w:val="24"/>
          <w:szCs w:val="24"/>
        </w:rPr>
        <w:t>1. ii</w:t>
      </w:r>
      <w:r w:rsidR="009D71C3" w:rsidRPr="0079776B">
        <w:rPr>
          <w:sz w:val="24"/>
          <w:szCs w:val="24"/>
        </w:rPr>
        <w:tab/>
      </w:r>
      <w:r w:rsidR="009D71C3" w:rsidRPr="0079776B">
        <w:rPr>
          <w:sz w:val="24"/>
          <w:szCs w:val="24"/>
        </w:rPr>
        <w:tab/>
        <w:t>2. iii</w:t>
      </w:r>
      <w:r w:rsidR="009D71C3" w:rsidRPr="0079776B">
        <w:rPr>
          <w:sz w:val="24"/>
          <w:szCs w:val="24"/>
        </w:rPr>
        <w:tab/>
      </w:r>
      <w:r w:rsidR="009D71C3" w:rsidRPr="0079776B">
        <w:rPr>
          <w:sz w:val="24"/>
          <w:szCs w:val="24"/>
        </w:rPr>
        <w:tab/>
        <w:t xml:space="preserve">3. v </w:t>
      </w:r>
      <w:r w:rsidR="009D71C3" w:rsidRPr="0079776B">
        <w:rPr>
          <w:sz w:val="24"/>
          <w:szCs w:val="24"/>
        </w:rPr>
        <w:tab/>
      </w:r>
      <w:r w:rsidR="009D71C3" w:rsidRPr="0079776B">
        <w:rPr>
          <w:sz w:val="24"/>
          <w:szCs w:val="24"/>
        </w:rPr>
        <w:tab/>
        <w:t>4. iv</w:t>
      </w:r>
      <w:r w:rsidR="009D71C3" w:rsidRPr="0079776B">
        <w:rPr>
          <w:sz w:val="24"/>
          <w:szCs w:val="24"/>
        </w:rPr>
        <w:tab/>
      </w:r>
      <w:r w:rsidR="009D71C3" w:rsidRPr="0079776B">
        <w:rPr>
          <w:sz w:val="24"/>
          <w:szCs w:val="24"/>
        </w:rPr>
        <w:tab/>
        <w:t>5. viii</w:t>
      </w:r>
    </w:p>
    <w:p w14:paraId="0D974471" w14:textId="77777777" w:rsidR="009D71C3" w:rsidRPr="0079776B" w:rsidRDefault="00141069" w:rsidP="00C61C60">
      <w:pPr>
        <w:pStyle w:val="ListParagraph"/>
        <w:spacing w:before="0" w:after="0" w:line="312" w:lineRule="auto"/>
        <w:jc w:val="both"/>
        <w:rPr>
          <w:sz w:val="24"/>
          <w:szCs w:val="24"/>
        </w:rPr>
      </w:pPr>
      <w:r w:rsidRPr="0079776B">
        <w:rPr>
          <w:sz w:val="24"/>
          <w:szCs w:val="24"/>
        </w:rPr>
        <w:t xml:space="preserve">Task 2 ( 3 pts) </w:t>
      </w:r>
      <w:r w:rsidR="009D71C3" w:rsidRPr="0079776B">
        <w:rPr>
          <w:sz w:val="24"/>
          <w:szCs w:val="24"/>
        </w:rPr>
        <w:t xml:space="preserve">1. N </w:t>
      </w:r>
      <w:r w:rsidR="009D71C3" w:rsidRPr="0079776B">
        <w:rPr>
          <w:sz w:val="24"/>
          <w:szCs w:val="24"/>
        </w:rPr>
        <w:tab/>
      </w:r>
      <w:r w:rsidR="009D71C3" w:rsidRPr="0079776B">
        <w:rPr>
          <w:sz w:val="24"/>
          <w:szCs w:val="24"/>
        </w:rPr>
        <w:tab/>
        <w:t xml:space="preserve">2. NI </w:t>
      </w:r>
      <w:r w:rsidR="009D71C3" w:rsidRPr="0079776B">
        <w:rPr>
          <w:sz w:val="24"/>
          <w:szCs w:val="24"/>
        </w:rPr>
        <w:tab/>
      </w:r>
      <w:r w:rsidR="009D71C3" w:rsidRPr="0079776B">
        <w:rPr>
          <w:sz w:val="24"/>
          <w:szCs w:val="24"/>
        </w:rPr>
        <w:tab/>
        <w:t xml:space="preserve">3.Y </w:t>
      </w:r>
      <w:r w:rsidR="009D71C3" w:rsidRPr="0079776B">
        <w:rPr>
          <w:sz w:val="24"/>
          <w:szCs w:val="24"/>
        </w:rPr>
        <w:tab/>
      </w:r>
      <w:r w:rsidR="009D71C3" w:rsidRPr="0079776B">
        <w:rPr>
          <w:sz w:val="24"/>
          <w:szCs w:val="24"/>
        </w:rPr>
        <w:tab/>
      </w:r>
    </w:p>
    <w:p w14:paraId="7F295360" w14:textId="4DD3A072" w:rsidR="0080266F" w:rsidRPr="0079776B" w:rsidRDefault="009D71C3" w:rsidP="00C61C60">
      <w:pPr>
        <w:tabs>
          <w:tab w:val="left" w:pos="649"/>
          <w:tab w:val="left" w:pos="1216"/>
          <w:tab w:val="left" w:pos="1925"/>
          <w:tab w:val="left" w:pos="2633"/>
          <w:tab w:val="left" w:pos="3342"/>
          <w:tab w:val="left" w:pos="4051"/>
          <w:tab w:val="left" w:pos="4618"/>
          <w:tab w:val="left" w:pos="5185"/>
          <w:tab w:val="left" w:pos="5752"/>
        </w:tabs>
        <w:spacing w:line="312" w:lineRule="auto"/>
        <w:jc w:val="both"/>
      </w:pPr>
      <w:r w:rsidRPr="0079776B">
        <w:rPr>
          <w:b/>
        </w:rPr>
        <w:t>Part 5</w:t>
      </w:r>
      <w:r w:rsidR="0079776B">
        <w:rPr>
          <w:b/>
        </w:rPr>
        <w:t>:</w:t>
      </w:r>
      <w:r w:rsidRPr="0079776B">
        <w:rPr>
          <w:b/>
        </w:rPr>
        <w:t xml:space="preserve"> ( 1</w:t>
      </w:r>
      <w:r w:rsidR="00C61C60">
        <w:rPr>
          <w:b/>
        </w:rPr>
        <w:t>0</w:t>
      </w:r>
      <w:r w:rsidRPr="0079776B">
        <w:rPr>
          <w:b/>
        </w:rPr>
        <w:t xml:space="preserve"> pts)</w:t>
      </w:r>
      <w:r w:rsidR="0080266F" w:rsidRPr="0079776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1"/>
        <w:gridCol w:w="1871"/>
        <w:gridCol w:w="1871"/>
        <w:gridCol w:w="1871"/>
        <w:gridCol w:w="1872"/>
      </w:tblGrid>
      <w:tr w:rsidR="0079776B" w:rsidRPr="004943E8" w14:paraId="3863122D" w14:textId="77777777" w:rsidTr="0079776B">
        <w:tc>
          <w:tcPr>
            <w:tcW w:w="1871" w:type="dxa"/>
          </w:tcPr>
          <w:p w14:paraId="1413E7F8" w14:textId="180AFB58" w:rsidR="0079776B" w:rsidRPr="004943E8" w:rsidRDefault="0079776B" w:rsidP="00C61C60">
            <w:pPr>
              <w:spacing w:line="312" w:lineRule="auto"/>
              <w:jc w:val="both"/>
            </w:pPr>
            <w:r w:rsidRPr="004943E8">
              <w:t xml:space="preserve">1. </w:t>
            </w:r>
            <w:r>
              <w:t>A</w:t>
            </w:r>
            <w:bookmarkStart w:id="0" w:name="_GoBack"/>
            <w:bookmarkEnd w:id="0"/>
          </w:p>
        </w:tc>
        <w:tc>
          <w:tcPr>
            <w:tcW w:w="1871" w:type="dxa"/>
          </w:tcPr>
          <w:p w14:paraId="5AB6DF92" w14:textId="0C36B050" w:rsidR="0079776B" w:rsidRPr="004943E8" w:rsidRDefault="0079776B" w:rsidP="00C61C60">
            <w:pPr>
              <w:spacing w:line="312" w:lineRule="auto"/>
              <w:ind w:firstLine="50"/>
              <w:jc w:val="both"/>
            </w:pPr>
            <w:r w:rsidRPr="004943E8">
              <w:t xml:space="preserve">2. </w:t>
            </w:r>
            <w:r>
              <w:t>C</w:t>
            </w:r>
          </w:p>
        </w:tc>
        <w:tc>
          <w:tcPr>
            <w:tcW w:w="1871" w:type="dxa"/>
          </w:tcPr>
          <w:p w14:paraId="34ABD302" w14:textId="2EFC46D4" w:rsidR="0079776B" w:rsidRPr="004943E8" w:rsidRDefault="0079776B" w:rsidP="006916D3">
            <w:pPr>
              <w:spacing w:line="312" w:lineRule="auto"/>
              <w:jc w:val="both"/>
            </w:pPr>
            <w:r w:rsidRPr="004943E8">
              <w:t xml:space="preserve">3. </w:t>
            </w:r>
            <w:r>
              <w:t>B</w:t>
            </w:r>
          </w:p>
        </w:tc>
        <w:tc>
          <w:tcPr>
            <w:tcW w:w="1871" w:type="dxa"/>
          </w:tcPr>
          <w:p w14:paraId="3ECACDF1" w14:textId="5F3F51FB" w:rsidR="0079776B" w:rsidRPr="004943E8" w:rsidRDefault="0079776B" w:rsidP="00C61C60">
            <w:pPr>
              <w:spacing w:line="312" w:lineRule="auto"/>
              <w:jc w:val="both"/>
            </w:pPr>
            <w:r w:rsidRPr="004943E8">
              <w:t xml:space="preserve">4. </w:t>
            </w:r>
            <w:r>
              <w:t>A</w:t>
            </w:r>
          </w:p>
        </w:tc>
        <w:tc>
          <w:tcPr>
            <w:tcW w:w="1872" w:type="dxa"/>
          </w:tcPr>
          <w:p w14:paraId="054B64B4" w14:textId="734DEC4B" w:rsidR="0079776B" w:rsidRPr="004943E8" w:rsidRDefault="0079776B" w:rsidP="00C61C60">
            <w:pPr>
              <w:spacing w:line="312" w:lineRule="auto"/>
              <w:jc w:val="both"/>
            </w:pPr>
            <w:r w:rsidRPr="004943E8">
              <w:t xml:space="preserve">5. </w:t>
            </w:r>
            <w:r>
              <w:t>D</w:t>
            </w:r>
          </w:p>
        </w:tc>
      </w:tr>
      <w:tr w:rsidR="0079776B" w:rsidRPr="004943E8" w14:paraId="0941E19C" w14:textId="77777777" w:rsidTr="0079776B">
        <w:tc>
          <w:tcPr>
            <w:tcW w:w="1871" w:type="dxa"/>
          </w:tcPr>
          <w:p w14:paraId="4BBD1872" w14:textId="1FD7A2B9" w:rsidR="0079776B" w:rsidRPr="004943E8" w:rsidRDefault="0079776B" w:rsidP="00C61C60">
            <w:pPr>
              <w:spacing w:line="312" w:lineRule="auto"/>
              <w:jc w:val="both"/>
            </w:pPr>
            <w:r>
              <w:t>6. A</w:t>
            </w:r>
          </w:p>
        </w:tc>
        <w:tc>
          <w:tcPr>
            <w:tcW w:w="1871" w:type="dxa"/>
          </w:tcPr>
          <w:p w14:paraId="305FADEC" w14:textId="0E3E85C7" w:rsidR="0079776B" w:rsidRPr="004943E8" w:rsidRDefault="0079776B" w:rsidP="00C61C60">
            <w:pPr>
              <w:spacing w:line="312" w:lineRule="auto"/>
              <w:ind w:firstLine="50"/>
              <w:jc w:val="both"/>
            </w:pPr>
            <w:r w:rsidRPr="004943E8">
              <w:t xml:space="preserve">7. </w:t>
            </w:r>
            <w:r>
              <w:t>B</w:t>
            </w:r>
          </w:p>
        </w:tc>
        <w:tc>
          <w:tcPr>
            <w:tcW w:w="1871" w:type="dxa"/>
          </w:tcPr>
          <w:p w14:paraId="61A00EC6" w14:textId="5CFB05B8" w:rsidR="0079776B" w:rsidRPr="004943E8" w:rsidRDefault="0079776B" w:rsidP="00C61C60">
            <w:pPr>
              <w:spacing w:line="312" w:lineRule="auto"/>
              <w:jc w:val="both"/>
            </w:pPr>
            <w:r w:rsidRPr="004943E8">
              <w:t xml:space="preserve">8. </w:t>
            </w:r>
            <w:r>
              <w:t>C</w:t>
            </w:r>
          </w:p>
        </w:tc>
        <w:tc>
          <w:tcPr>
            <w:tcW w:w="1871" w:type="dxa"/>
          </w:tcPr>
          <w:p w14:paraId="5463AC2D" w14:textId="0835EDC9" w:rsidR="0079776B" w:rsidRPr="004943E8" w:rsidRDefault="0079776B" w:rsidP="00C61C60">
            <w:pPr>
              <w:spacing w:line="312" w:lineRule="auto"/>
              <w:jc w:val="both"/>
            </w:pPr>
            <w:r w:rsidRPr="004943E8">
              <w:t xml:space="preserve">9. </w:t>
            </w:r>
            <w:r>
              <w:t>A</w:t>
            </w:r>
            <w:r w:rsidRPr="004943E8">
              <w:t xml:space="preserve"> </w:t>
            </w:r>
          </w:p>
        </w:tc>
        <w:tc>
          <w:tcPr>
            <w:tcW w:w="1872" w:type="dxa"/>
          </w:tcPr>
          <w:p w14:paraId="0ED129EB" w14:textId="67F6D228" w:rsidR="0079776B" w:rsidRPr="004943E8" w:rsidRDefault="0079776B" w:rsidP="00C61C60">
            <w:pPr>
              <w:spacing w:line="312" w:lineRule="auto"/>
              <w:jc w:val="both"/>
            </w:pPr>
            <w:r w:rsidRPr="004943E8">
              <w:t xml:space="preserve">10. </w:t>
            </w:r>
            <w:r>
              <w:t>B</w:t>
            </w:r>
          </w:p>
        </w:tc>
      </w:tr>
    </w:tbl>
    <w:p w14:paraId="10FB2074" w14:textId="77777777" w:rsidR="0079776B" w:rsidRPr="004943E8" w:rsidRDefault="0079776B" w:rsidP="00C61C60">
      <w:pPr>
        <w:tabs>
          <w:tab w:val="left" w:pos="649"/>
          <w:tab w:val="left" w:pos="1216"/>
          <w:tab w:val="left" w:pos="1925"/>
          <w:tab w:val="left" w:pos="2633"/>
          <w:tab w:val="left" w:pos="3342"/>
          <w:tab w:val="left" w:pos="4051"/>
          <w:tab w:val="left" w:pos="4618"/>
          <w:tab w:val="left" w:pos="5185"/>
          <w:tab w:val="left" w:pos="5752"/>
        </w:tabs>
        <w:spacing w:line="312" w:lineRule="auto"/>
        <w:jc w:val="both"/>
      </w:pPr>
    </w:p>
    <w:p w14:paraId="38553BCC" w14:textId="77777777" w:rsidR="00CE610A" w:rsidRPr="004943E8" w:rsidRDefault="009D71C3" w:rsidP="00C61C60">
      <w:pPr>
        <w:spacing w:line="312" w:lineRule="auto"/>
        <w:jc w:val="both"/>
        <w:rPr>
          <w:caps/>
        </w:rPr>
      </w:pPr>
      <w:r w:rsidRPr="004943E8">
        <w:rPr>
          <w:b/>
        </w:rPr>
        <w:t xml:space="preserve">SECTION D. WRITING:  </w:t>
      </w:r>
      <w:r w:rsidR="00CE610A" w:rsidRPr="004943E8">
        <w:rPr>
          <w:b/>
        </w:rPr>
        <w:t>(</w:t>
      </w:r>
      <w:r w:rsidRPr="004943E8">
        <w:rPr>
          <w:b/>
        </w:rPr>
        <w:t xml:space="preserve">60 </w:t>
      </w:r>
      <w:r w:rsidR="00CE610A" w:rsidRPr="004943E8">
        <w:rPr>
          <w:b/>
        </w:rPr>
        <w:t>P</w:t>
      </w:r>
      <w:r w:rsidR="00CE610A" w:rsidRPr="004943E8">
        <w:rPr>
          <w:b/>
          <w:caps/>
        </w:rPr>
        <w:t>oints)</w:t>
      </w:r>
    </w:p>
    <w:p w14:paraId="38E3CE49" w14:textId="7CFB765A" w:rsidR="009D71C3" w:rsidRPr="004943E8" w:rsidRDefault="00B9113E" w:rsidP="00C61C60">
      <w:pPr>
        <w:spacing w:line="312" w:lineRule="auto"/>
        <w:jc w:val="both"/>
        <w:rPr>
          <w:b/>
        </w:rPr>
      </w:pPr>
      <w:r>
        <w:rPr>
          <w:b/>
        </w:rPr>
        <w:t>Part</w:t>
      </w:r>
      <w:r w:rsidR="009D71C3" w:rsidRPr="004943E8">
        <w:rPr>
          <w:b/>
        </w:rPr>
        <w:t xml:space="preserve"> 1: 15 points</w:t>
      </w:r>
    </w:p>
    <w:p w14:paraId="166DA3CF" w14:textId="77777777" w:rsidR="009D71C3" w:rsidRPr="004943E8" w:rsidRDefault="009D71C3" w:rsidP="00C61C60">
      <w:pPr>
        <w:spacing w:line="312" w:lineRule="auto"/>
        <w:jc w:val="both"/>
        <w:rPr>
          <w:b/>
        </w:rPr>
      </w:pPr>
      <w:r w:rsidRPr="004943E8">
        <w:rPr>
          <w:b/>
        </w:rPr>
        <w:t>1. Contents (10 points)</w:t>
      </w:r>
    </w:p>
    <w:p w14:paraId="02E92406" w14:textId="77777777" w:rsidR="0079776B" w:rsidRDefault="009D71C3" w:rsidP="00C61C60">
      <w:pPr>
        <w:spacing w:line="312" w:lineRule="auto"/>
        <w:jc w:val="both"/>
      </w:pPr>
      <w:r w:rsidRPr="004943E8">
        <w:t>The summary MUST cover the following main ideas of the original text</w:t>
      </w:r>
      <w:r w:rsidR="0079776B">
        <w:t>:</w:t>
      </w:r>
    </w:p>
    <w:p w14:paraId="3C3DCF1B" w14:textId="63DB7479" w:rsidR="00C61C60" w:rsidRDefault="00C61C60" w:rsidP="00C61C60">
      <w:pPr>
        <w:spacing w:line="312" w:lineRule="auto"/>
        <w:jc w:val="both"/>
      </w:pPr>
      <w:r>
        <w:tab/>
        <w:t xml:space="preserve">- </w:t>
      </w:r>
      <w:r w:rsidRPr="00DC1E5C">
        <w:t xml:space="preserve">Population growth, technical development, and economic prosperity have all led to an increase in the need for energy. </w:t>
      </w:r>
    </w:p>
    <w:p w14:paraId="2A3F1DF8" w14:textId="75102FAE" w:rsidR="00C61C60" w:rsidRDefault="00C61C60" w:rsidP="00C61C60">
      <w:pPr>
        <w:spacing w:line="312" w:lineRule="auto"/>
        <w:jc w:val="both"/>
      </w:pPr>
      <w:r>
        <w:tab/>
        <w:t>- As</w:t>
      </w:r>
      <w:r w:rsidRPr="00DC1E5C">
        <w:t xml:space="preserve"> gasoline usage by automobiles rises, </w:t>
      </w:r>
      <w:r>
        <w:t>concerns</w:t>
      </w:r>
      <w:r w:rsidRPr="00DC1E5C">
        <w:t xml:space="preserve"> about the depletion of natural resources grow. The</w:t>
      </w:r>
      <w:r>
        <w:t xml:space="preserve"> search</w:t>
      </w:r>
      <w:r w:rsidRPr="00DC1E5C">
        <w:t xml:space="preserve"> for more effective sources, including solar energy, has been prompted by nations </w:t>
      </w:r>
      <w:r>
        <w:t>which have imposed</w:t>
      </w:r>
      <w:r w:rsidRPr="00DC1E5C">
        <w:t xml:space="preserve"> stronger regulations on energy production and consumption. </w:t>
      </w:r>
    </w:p>
    <w:p w14:paraId="526D80CB" w14:textId="09020B5E" w:rsidR="00C61C60" w:rsidRPr="0064300B" w:rsidRDefault="00C61C60" w:rsidP="00C61C60">
      <w:pPr>
        <w:spacing w:line="312" w:lineRule="auto"/>
        <w:jc w:val="both"/>
      </w:pPr>
      <w:r>
        <w:tab/>
        <w:t xml:space="preserve">- </w:t>
      </w:r>
      <w:r w:rsidRPr="00DC1E5C">
        <w:t>In the twenty-first century, solar energy is anticipated to become a more practical and competitive source. Both ethanol, an alcohol made from grains, and electric vehicles, which may be more affordable and environmentally friendly, especially if powered by solar energy, are options to gasoline.</w:t>
      </w:r>
    </w:p>
    <w:p w14:paraId="22966815" w14:textId="4DF2D372" w:rsidR="009D71C3" w:rsidRPr="004943E8" w:rsidRDefault="009D71C3" w:rsidP="00C61C60">
      <w:pPr>
        <w:spacing w:line="312" w:lineRule="auto"/>
        <w:jc w:val="both"/>
      </w:pPr>
      <w:r w:rsidRPr="004943E8">
        <w:t>The summary MUST NOT contain personal opinions</w:t>
      </w:r>
      <w:r w:rsidR="00C61C60">
        <w:t>.</w:t>
      </w:r>
    </w:p>
    <w:p w14:paraId="7F23A6B9" w14:textId="77777777" w:rsidR="009D71C3" w:rsidRPr="004943E8" w:rsidRDefault="009D71C3" w:rsidP="00C61C60">
      <w:pPr>
        <w:spacing w:line="312" w:lineRule="auto"/>
        <w:jc w:val="both"/>
      </w:pPr>
      <w:r w:rsidRPr="004943E8">
        <w:rPr>
          <w:b/>
        </w:rPr>
        <w:t>2. Language Use (5 points)</w:t>
      </w:r>
    </w:p>
    <w:p w14:paraId="15BFF0C9" w14:textId="77777777" w:rsidR="009D71C3" w:rsidRPr="004943E8" w:rsidRDefault="009D71C3" w:rsidP="00C61C60">
      <w:pPr>
        <w:spacing w:line="312" w:lineRule="auto"/>
        <w:jc w:val="both"/>
      </w:pPr>
      <w:r w:rsidRPr="004943E8">
        <w:t>The summary:</w:t>
      </w:r>
    </w:p>
    <w:p w14:paraId="7F84FFF2" w14:textId="18711AEC" w:rsidR="009D71C3" w:rsidRPr="004943E8" w:rsidRDefault="009D71C3" w:rsidP="00C61C60">
      <w:pPr>
        <w:pStyle w:val="ListParagraph"/>
        <w:numPr>
          <w:ilvl w:val="0"/>
          <w:numId w:val="4"/>
        </w:numPr>
        <w:spacing w:before="0" w:after="0" w:line="312" w:lineRule="auto"/>
        <w:jc w:val="both"/>
        <w:rPr>
          <w:sz w:val="24"/>
          <w:szCs w:val="24"/>
        </w:rPr>
      </w:pPr>
      <w:r w:rsidRPr="004943E8">
        <w:rPr>
          <w:sz w:val="24"/>
          <w:szCs w:val="24"/>
        </w:rPr>
        <w:t>Should show attempts to convey the main ideas of the original text by means of paraphrasing (structural and lexical use)</w:t>
      </w:r>
      <w:r w:rsidR="0079776B">
        <w:rPr>
          <w:sz w:val="24"/>
          <w:szCs w:val="24"/>
        </w:rPr>
        <w:t>.</w:t>
      </w:r>
    </w:p>
    <w:p w14:paraId="2C5BD835" w14:textId="462291AC" w:rsidR="009D71C3" w:rsidRPr="004943E8" w:rsidRDefault="009D71C3" w:rsidP="00C61C60">
      <w:pPr>
        <w:pStyle w:val="ListParagraph"/>
        <w:numPr>
          <w:ilvl w:val="0"/>
          <w:numId w:val="4"/>
        </w:numPr>
        <w:spacing w:before="0" w:after="0" w:line="312" w:lineRule="auto"/>
        <w:jc w:val="both"/>
        <w:rPr>
          <w:sz w:val="24"/>
          <w:szCs w:val="24"/>
        </w:rPr>
      </w:pPr>
      <w:r w:rsidRPr="004943E8">
        <w:rPr>
          <w:sz w:val="24"/>
          <w:szCs w:val="24"/>
        </w:rPr>
        <w:t>Should demonstrate correct use of grammatical structures, vocabulary, and mechanics (spelling, punctuations....)</w:t>
      </w:r>
      <w:r w:rsidR="0079776B">
        <w:rPr>
          <w:sz w:val="24"/>
          <w:szCs w:val="24"/>
        </w:rPr>
        <w:t>.</w:t>
      </w:r>
    </w:p>
    <w:p w14:paraId="5A82354E" w14:textId="373B4754" w:rsidR="009D71C3" w:rsidRPr="004943E8" w:rsidRDefault="009D71C3" w:rsidP="00C61C60">
      <w:pPr>
        <w:pStyle w:val="ListParagraph"/>
        <w:numPr>
          <w:ilvl w:val="0"/>
          <w:numId w:val="4"/>
        </w:numPr>
        <w:spacing w:before="0" w:after="0" w:line="312" w:lineRule="auto"/>
        <w:jc w:val="both"/>
        <w:rPr>
          <w:sz w:val="24"/>
          <w:szCs w:val="24"/>
        </w:rPr>
      </w:pPr>
      <w:r w:rsidRPr="004943E8">
        <w:rPr>
          <w:sz w:val="24"/>
          <w:szCs w:val="24"/>
        </w:rPr>
        <w:t>Should maintain coherence, cohesion and unity throughout (by means of linkers and traditional devices)</w:t>
      </w:r>
      <w:r w:rsidR="0079776B">
        <w:rPr>
          <w:sz w:val="24"/>
          <w:szCs w:val="24"/>
        </w:rPr>
        <w:t>.</w:t>
      </w:r>
    </w:p>
    <w:p w14:paraId="5043D930" w14:textId="77777777" w:rsidR="009D71C3" w:rsidRPr="004943E8" w:rsidRDefault="009D71C3" w:rsidP="00C61C60">
      <w:pPr>
        <w:spacing w:line="312" w:lineRule="auto"/>
        <w:jc w:val="both"/>
      </w:pPr>
      <w:r w:rsidRPr="004943E8">
        <w:rPr>
          <w:b/>
        </w:rPr>
        <w:t>Penalties:</w:t>
      </w:r>
    </w:p>
    <w:p w14:paraId="55EFD6D6" w14:textId="372EC610" w:rsidR="009D71C3" w:rsidRPr="004943E8" w:rsidRDefault="009D71C3" w:rsidP="00C61C60">
      <w:pPr>
        <w:pStyle w:val="ListParagraph"/>
        <w:numPr>
          <w:ilvl w:val="0"/>
          <w:numId w:val="4"/>
        </w:numPr>
        <w:spacing w:before="0" w:after="0" w:line="312" w:lineRule="auto"/>
        <w:jc w:val="both"/>
        <w:rPr>
          <w:sz w:val="24"/>
          <w:szCs w:val="24"/>
        </w:rPr>
      </w:pPr>
      <w:r w:rsidRPr="004943E8">
        <w:rPr>
          <w:sz w:val="24"/>
          <w:szCs w:val="24"/>
        </w:rPr>
        <w:t>A penalty of 1 point to 2 points will be given to personal opinions found in the summary</w:t>
      </w:r>
      <w:r w:rsidR="0079776B">
        <w:rPr>
          <w:sz w:val="24"/>
          <w:szCs w:val="24"/>
        </w:rPr>
        <w:t>.</w:t>
      </w:r>
    </w:p>
    <w:p w14:paraId="6D11A5C2" w14:textId="782C452B" w:rsidR="009D71C3" w:rsidRPr="004943E8" w:rsidRDefault="009D71C3" w:rsidP="00C61C60">
      <w:pPr>
        <w:pStyle w:val="ListParagraph"/>
        <w:numPr>
          <w:ilvl w:val="0"/>
          <w:numId w:val="4"/>
        </w:numPr>
        <w:spacing w:before="0" w:after="0" w:line="312" w:lineRule="auto"/>
        <w:jc w:val="both"/>
        <w:rPr>
          <w:sz w:val="24"/>
          <w:szCs w:val="24"/>
        </w:rPr>
      </w:pPr>
      <w:r w:rsidRPr="004943E8">
        <w:rPr>
          <w:sz w:val="24"/>
          <w:szCs w:val="24"/>
        </w:rPr>
        <w:t>A penalty of 1 point to 2 points will be given to any summary with more than 20% of word from the original</w:t>
      </w:r>
      <w:r w:rsidR="0079776B">
        <w:rPr>
          <w:sz w:val="24"/>
          <w:szCs w:val="24"/>
        </w:rPr>
        <w:t>.</w:t>
      </w:r>
    </w:p>
    <w:p w14:paraId="5910F165" w14:textId="556672CA" w:rsidR="009D71C3" w:rsidRPr="004943E8" w:rsidRDefault="009D71C3" w:rsidP="00C61C60">
      <w:pPr>
        <w:pStyle w:val="ListParagraph"/>
        <w:numPr>
          <w:ilvl w:val="0"/>
          <w:numId w:val="4"/>
        </w:numPr>
        <w:spacing w:before="0" w:after="0" w:line="312" w:lineRule="auto"/>
        <w:jc w:val="both"/>
        <w:rPr>
          <w:sz w:val="24"/>
          <w:szCs w:val="24"/>
        </w:rPr>
      </w:pPr>
      <w:r w:rsidRPr="004943E8">
        <w:rPr>
          <w:sz w:val="24"/>
          <w:szCs w:val="24"/>
        </w:rPr>
        <w:t>A penalty of 1 point will be given to any summary longer than 120 words or shorter than 100 words</w:t>
      </w:r>
      <w:r w:rsidR="0079776B">
        <w:rPr>
          <w:sz w:val="24"/>
          <w:szCs w:val="24"/>
        </w:rPr>
        <w:t>.</w:t>
      </w:r>
    </w:p>
    <w:p w14:paraId="7A099B83" w14:textId="07A4F191" w:rsidR="009D71C3" w:rsidRPr="004943E8" w:rsidRDefault="00B9113E" w:rsidP="00C61C60">
      <w:pPr>
        <w:spacing w:line="312" w:lineRule="auto"/>
        <w:jc w:val="both"/>
      </w:pPr>
      <w:r>
        <w:rPr>
          <w:b/>
        </w:rPr>
        <w:t>Part</w:t>
      </w:r>
      <w:r w:rsidR="009D71C3" w:rsidRPr="004943E8">
        <w:rPr>
          <w:b/>
        </w:rPr>
        <w:t xml:space="preserve"> 2</w:t>
      </w:r>
      <w:r>
        <w:rPr>
          <w:b/>
        </w:rPr>
        <w:t>:</w:t>
      </w:r>
      <w:r w:rsidR="009D71C3" w:rsidRPr="004943E8">
        <w:rPr>
          <w:b/>
        </w:rPr>
        <w:t xml:space="preserve"> 15 points</w:t>
      </w:r>
    </w:p>
    <w:p w14:paraId="5D9FD90A" w14:textId="77777777" w:rsidR="009D71C3" w:rsidRPr="004943E8" w:rsidRDefault="009D71C3" w:rsidP="00C61C60">
      <w:pPr>
        <w:pStyle w:val="NormalWeb"/>
        <w:shd w:val="clear" w:color="auto" w:fill="FFFFFF"/>
        <w:spacing w:before="0" w:beforeAutospacing="0" w:after="0" w:afterAutospacing="0" w:line="312" w:lineRule="auto"/>
        <w:ind w:firstLine="720"/>
        <w:jc w:val="both"/>
        <w:rPr>
          <w:b/>
          <w:noProof/>
          <w:color w:val="000000"/>
        </w:rPr>
      </w:pPr>
      <w:r w:rsidRPr="004943E8">
        <w:rPr>
          <w:b/>
          <w:noProof/>
          <w:color w:val="000000"/>
        </w:rPr>
        <w:t>1. Contents (10 points)</w:t>
      </w:r>
    </w:p>
    <w:p w14:paraId="58563690" w14:textId="77777777" w:rsidR="009D71C3" w:rsidRDefault="009D71C3" w:rsidP="00C61C60">
      <w:pPr>
        <w:pStyle w:val="NormalWeb"/>
        <w:shd w:val="clear" w:color="auto" w:fill="FFFFFF"/>
        <w:spacing w:before="0" w:beforeAutospacing="0" w:after="0" w:afterAutospacing="0" w:line="312" w:lineRule="auto"/>
        <w:jc w:val="both"/>
        <w:rPr>
          <w:color w:val="000000"/>
        </w:rPr>
      </w:pPr>
      <w:r w:rsidRPr="004943E8">
        <w:rPr>
          <w:color w:val="000000"/>
        </w:rPr>
        <w:t>The report MUST have at least 2 paragraphs covering the following points:</w:t>
      </w:r>
    </w:p>
    <w:p w14:paraId="3CEFA58C" w14:textId="3847CA5D" w:rsidR="00C61C60" w:rsidRPr="006B1FBE" w:rsidRDefault="00C61C60" w:rsidP="00C61C60">
      <w:pPr>
        <w:spacing w:line="312" w:lineRule="auto"/>
        <w:jc w:val="both"/>
      </w:pPr>
      <w:r>
        <w:tab/>
        <w:t>- I</w:t>
      </w:r>
      <w:r w:rsidRPr="006B1FBE">
        <w:t xml:space="preserve">n all three years, more </w:t>
      </w:r>
      <w:r>
        <w:t>men</w:t>
      </w:r>
      <w:r w:rsidRPr="006B1FBE">
        <w:t xml:space="preserve"> applied for such courses than</w:t>
      </w:r>
      <w:r>
        <w:t xml:space="preserve"> women</w:t>
      </w:r>
      <w:r w:rsidRPr="006B1FBE">
        <w:t xml:space="preserve">, although their numbers </w:t>
      </w:r>
      <w:r>
        <w:t xml:space="preserve">declined </w:t>
      </w:r>
      <w:r w:rsidRPr="006B1FBE">
        <w:t>considerably, from</w:t>
      </w:r>
      <w:r>
        <w:t xml:space="preserve"> 6</w:t>
      </w:r>
      <w:r w:rsidRPr="006B1FBE">
        <w:t>,</w:t>
      </w:r>
      <w:r>
        <w:t>800 in 202</w:t>
      </w:r>
      <w:r w:rsidRPr="006B1FBE">
        <w:t>0 to</w:t>
      </w:r>
      <w:r>
        <w:t xml:space="preserve"> 5,500 in 202</w:t>
      </w:r>
      <w:r w:rsidRPr="006B1FBE">
        <w:t>2.</w:t>
      </w:r>
    </w:p>
    <w:p w14:paraId="59ACEF2D" w14:textId="352B20C3" w:rsidR="00C61C60" w:rsidRPr="006B1FBE" w:rsidRDefault="00C61C60" w:rsidP="00C61C60">
      <w:pPr>
        <w:spacing w:line="312" w:lineRule="auto"/>
        <w:jc w:val="both"/>
      </w:pPr>
      <w:r>
        <w:tab/>
        <w:t>-</w:t>
      </w:r>
      <w:r w:rsidRPr="006B1FBE">
        <w:t xml:space="preserve"> Female</w:t>
      </w:r>
      <w:r>
        <w:t xml:space="preserve"> applications</w:t>
      </w:r>
      <w:r w:rsidRPr="006B1FBE">
        <w:t xml:space="preserve"> reached little more than a quarter of the ﬁgures</w:t>
      </w:r>
      <w:r>
        <w:t xml:space="preserve"> </w:t>
      </w:r>
      <w:r w:rsidRPr="006B1FBE">
        <w:t>for</w:t>
      </w:r>
      <w:r>
        <w:t xml:space="preserve"> men in 2020 and 202</w:t>
      </w:r>
      <w:r w:rsidRPr="006B1FBE">
        <w:t>1, and they</w:t>
      </w:r>
      <w:r>
        <w:t xml:space="preserve"> decreased</w:t>
      </w:r>
      <w:r w:rsidRPr="006B1FBE">
        <w:t xml:space="preserve"> to </w:t>
      </w:r>
      <w:r>
        <w:t>1,500</w:t>
      </w:r>
      <w:r w:rsidRPr="006B1FBE">
        <w:t xml:space="preserve"> in</w:t>
      </w:r>
      <w:r>
        <w:t xml:space="preserve"> 202</w:t>
      </w:r>
      <w:r w:rsidRPr="006B1FBE">
        <w:t>2.</w:t>
      </w:r>
    </w:p>
    <w:p w14:paraId="40DA3827" w14:textId="52949D8C" w:rsidR="00C61C60" w:rsidRPr="006B1FBE" w:rsidRDefault="00C61C60" w:rsidP="00C61C60">
      <w:pPr>
        <w:spacing w:line="312" w:lineRule="auto"/>
        <w:jc w:val="both"/>
      </w:pPr>
      <w:r>
        <w:tab/>
        <w:t>-</w:t>
      </w:r>
      <w:r w:rsidRPr="006B1FBE">
        <w:t xml:space="preserve"> Total applications</w:t>
      </w:r>
      <w:r>
        <w:t xml:space="preserve"> fell </w:t>
      </w:r>
      <w:r w:rsidRPr="006B1FBE">
        <w:t>during the period.</w:t>
      </w:r>
    </w:p>
    <w:p w14:paraId="0EA8FF25" w14:textId="2A6CF35B" w:rsidR="00C61C60" w:rsidRPr="006B1FBE" w:rsidRDefault="00C61C60" w:rsidP="00C61C60">
      <w:pPr>
        <w:spacing w:line="312" w:lineRule="auto"/>
        <w:jc w:val="both"/>
      </w:pPr>
      <w:r>
        <w:tab/>
        <w:t>-</w:t>
      </w:r>
      <w:r w:rsidRPr="006B1FBE">
        <w:t xml:space="preserve"> Many more </w:t>
      </w:r>
      <w:r>
        <w:t xml:space="preserve">men </w:t>
      </w:r>
      <w:r w:rsidRPr="006B1FBE">
        <w:t xml:space="preserve">and </w:t>
      </w:r>
      <w:r>
        <w:t>women</w:t>
      </w:r>
      <w:r w:rsidRPr="006B1FBE">
        <w:t xml:space="preserve"> applied for these courses</w:t>
      </w:r>
      <w:r>
        <w:t xml:space="preserve"> </w:t>
      </w:r>
      <w:r w:rsidRPr="006B1FBE">
        <w:t>than were accepted throughout the three years.</w:t>
      </w:r>
    </w:p>
    <w:p w14:paraId="308CE84D" w14:textId="30C0A853" w:rsidR="00C61C60" w:rsidRPr="006B1FBE" w:rsidRDefault="00C61C60" w:rsidP="00C61C60">
      <w:pPr>
        <w:spacing w:line="312" w:lineRule="auto"/>
        <w:jc w:val="both"/>
      </w:pPr>
      <w:r>
        <w:tab/>
        <w:t>- T</w:t>
      </w:r>
      <w:r w:rsidRPr="006B1FBE">
        <w:t>he</w:t>
      </w:r>
      <w:r>
        <w:t xml:space="preserve"> percentage </w:t>
      </w:r>
      <w:r w:rsidRPr="006B1FBE">
        <w:t>of applications which were accepted</w:t>
      </w:r>
      <w:r>
        <w:t xml:space="preserve"> rose from about 16% in 202</w:t>
      </w:r>
      <w:r w:rsidRPr="006B1FBE">
        <w:t>0 to</w:t>
      </w:r>
      <w:r>
        <w:t xml:space="preserve"> over 21%</w:t>
      </w:r>
      <w:r w:rsidRPr="006B1FBE">
        <w:t xml:space="preserve"> in</w:t>
      </w:r>
      <w:r>
        <w:t xml:space="preserve"> 202</w:t>
      </w:r>
      <w:r w:rsidRPr="006B1FBE">
        <w:t>2,</w:t>
      </w:r>
      <w:r>
        <w:t xml:space="preserve"> </w:t>
      </w:r>
      <w:r w:rsidRPr="006B1FBE">
        <w:t>even though the total number</w:t>
      </w:r>
      <w:r>
        <w:t xml:space="preserve"> increased</w:t>
      </w:r>
      <w:r w:rsidRPr="006B1FBE">
        <w:t xml:space="preserve"> only slightly.</w:t>
      </w:r>
    </w:p>
    <w:p w14:paraId="4B824BD3" w14:textId="6A064FD1" w:rsidR="00C61C60" w:rsidRPr="006B1FBE" w:rsidRDefault="00C61C60" w:rsidP="00C61C60">
      <w:pPr>
        <w:spacing w:line="312" w:lineRule="auto"/>
        <w:jc w:val="both"/>
      </w:pPr>
      <w:r>
        <w:tab/>
        <w:t xml:space="preserve">- </w:t>
      </w:r>
      <w:r w:rsidRPr="006B1FBE">
        <w:t>Many more</w:t>
      </w:r>
      <w:r>
        <w:t xml:space="preserve"> men</w:t>
      </w:r>
      <w:r w:rsidRPr="006B1FBE">
        <w:t xml:space="preserve"> were accepted than</w:t>
      </w:r>
      <w:r>
        <w:t xml:space="preserve"> women</w:t>
      </w:r>
      <w:r w:rsidRPr="006B1FBE">
        <w:t xml:space="preserve"> in all three</w:t>
      </w:r>
      <w:r>
        <w:t xml:space="preserve"> </w:t>
      </w:r>
      <w:r w:rsidRPr="006B1FBE">
        <w:t>years.</w:t>
      </w:r>
    </w:p>
    <w:p w14:paraId="06BFCC0C" w14:textId="0F30F2B3" w:rsidR="00C61C60" w:rsidRDefault="00C61C60" w:rsidP="00C61C60">
      <w:pPr>
        <w:spacing w:line="312" w:lineRule="auto"/>
        <w:jc w:val="both"/>
      </w:pPr>
      <w:r>
        <w:tab/>
        <w:t xml:space="preserve">- </w:t>
      </w:r>
      <w:r w:rsidRPr="006B1FBE">
        <w:t>While total applications</w:t>
      </w:r>
      <w:r>
        <w:t xml:space="preserve"> went down</w:t>
      </w:r>
      <w:r w:rsidRPr="006B1FBE">
        <w:t>, the</w:t>
      </w:r>
      <w:r>
        <w:t xml:space="preserve"> percentage</w:t>
      </w:r>
      <w:r w:rsidRPr="006B1FBE">
        <w:t xml:space="preserve"> of those</w:t>
      </w:r>
      <w:r>
        <w:t xml:space="preserve"> </w:t>
      </w:r>
      <w:r w:rsidRPr="006B1FBE">
        <w:t>accepted</w:t>
      </w:r>
      <w:r>
        <w:t xml:space="preserve"> grew</w:t>
      </w:r>
      <w:r w:rsidRPr="006B1FBE">
        <w:t xml:space="preserve"> considerably.</w:t>
      </w:r>
    </w:p>
    <w:p w14:paraId="5F0645D5" w14:textId="77777777" w:rsidR="00E275E8" w:rsidRDefault="00E275E8" w:rsidP="00E275E8">
      <w:pPr>
        <w:pStyle w:val="NormalWeb"/>
        <w:shd w:val="clear" w:color="auto" w:fill="FFFFFF"/>
        <w:spacing w:before="0" w:beforeAutospacing="0" w:after="0" w:afterAutospacing="0" w:line="312" w:lineRule="auto"/>
        <w:ind w:left="720"/>
        <w:jc w:val="both"/>
        <w:rPr>
          <w:color w:val="000000"/>
        </w:rPr>
      </w:pPr>
      <w:r>
        <w:rPr>
          <w:color w:val="000000"/>
        </w:rPr>
        <w:t xml:space="preserve">- </w:t>
      </w:r>
      <w:r w:rsidR="009D71C3" w:rsidRPr="004943E8">
        <w:rPr>
          <w:color w:val="000000"/>
        </w:rPr>
        <w:t>Introduce the charts (2 points) and state the overall trends &amp; striking features (2 points)</w:t>
      </w:r>
    </w:p>
    <w:p w14:paraId="60CA0B11" w14:textId="0EB1E189" w:rsidR="009D71C3" w:rsidRPr="004943E8" w:rsidRDefault="00E275E8" w:rsidP="00E275E8">
      <w:pPr>
        <w:pStyle w:val="NormalWeb"/>
        <w:shd w:val="clear" w:color="auto" w:fill="FFFFFF"/>
        <w:spacing w:before="0" w:beforeAutospacing="0" w:after="0" w:afterAutospacing="0" w:line="312" w:lineRule="auto"/>
        <w:jc w:val="both"/>
        <w:rPr>
          <w:color w:val="000000"/>
        </w:rPr>
      </w:pPr>
      <w:r>
        <w:rPr>
          <w:color w:val="000000"/>
        </w:rPr>
        <w:t xml:space="preserve">- </w:t>
      </w:r>
      <w:r w:rsidR="009D71C3" w:rsidRPr="004943E8">
        <w:rPr>
          <w:color w:val="000000"/>
        </w:rPr>
        <w:t>Describe main features with relevant data from the charts and make relevant</w:t>
      </w:r>
      <w:r>
        <w:rPr>
          <w:color w:val="000000"/>
        </w:rPr>
        <w:t xml:space="preserve"> </w:t>
      </w:r>
      <w:r w:rsidR="009D71C3" w:rsidRPr="004943E8">
        <w:rPr>
          <w:color w:val="000000"/>
        </w:rPr>
        <w:t>comparisons (6 points)</w:t>
      </w:r>
    </w:p>
    <w:p w14:paraId="421781F0" w14:textId="77777777" w:rsidR="009D71C3" w:rsidRPr="004943E8" w:rsidRDefault="009D71C3" w:rsidP="00C61C60">
      <w:pPr>
        <w:pStyle w:val="NormalWeb"/>
        <w:shd w:val="clear" w:color="auto" w:fill="FFFFFF"/>
        <w:spacing w:before="0" w:beforeAutospacing="0" w:after="0" w:afterAutospacing="0" w:line="312" w:lineRule="auto"/>
        <w:jc w:val="both"/>
        <w:rPr>
          <w:color w:val="000000"/>
        </w:rPr>
      </w:pPr>
      <w:r w:rsidRPr="004943E8">
        <w:rPr>
          <w:color w:val="000000"/>
        </w:rPr>
        <w:t>The report MUST NOT contain personal opinions (A penalty of 1 point to 2 points will be given to personal opinions found in the answer)</w:t>
      </w:r>
    </w:p>
    <w:p w14:paraId="1AE0AA35" w14:textId="77777777" w:rsidR="009D71C3" w:rsidRPr="004943E8" w:rsidRDefault="009D71C3" w:rsidP="00C61C60">
      <w:pPr>
        <w:pStyle w:val="NormalWeb"/>
        <w:shd w:val="clear" w:color="auto" w:fill="FFFFFF"/>
        <w:spacing w:before="0" w:beforeAutospacing="0" w:after="0" w:afterAutospacing="0" w:line="312" w:lineRule="auto"/>
        <w:ind w:firstLine="720"/>
        <w:jc w:val="both"/>
        <w:rPr>
          <w:b/>
          <w:color w:val="000000"/>
        </w:rPr>
      </w:pPr>
      <w:r w:rsidRPr="004943E8">
        <w:rPr>
          <w:b/>
          <w:color w:val="000000"/>
        </w:rPr>
        <w:t>2. Language Use (5 points)</w:t>
      </w:r>
    </w:p>
    <w:p w14:paraId="37EE7AD0" w14:textId="77777777" w:rsidR="009D71C3" w:rsidRPr="004943E8" w:rsidRDefault="009D71C3" w:rsidP="00C61C60">
      <w:pPr>
        <w:pStyle w:val="NormalWeb"/>
        <w:shd w:val="clear" w:color="auto" w:fill="FFFFFF"/>
        <w:spacing w:before="0" w:beforeAutospacing="0" w:after="0" w:afterAutospacing="0" w:line="312" w:lineRule="auto"/>
        <w:jc w:val="both"/>
        <w:rPr>
          <w:color w:val="000000"/>
        </w:rPr>
      </w:pPr>
      <w:r w:rsidRPr="004943E8">
        <w:rPr>
          <w:color w:val="000000"/>
        </w:rPr>
        <w:t>The report:</w:t>
      </w:r>
    </w:p>
    <w:p w14:paraId="52EA42F2" w14:textId="77777777" w:rsidR="009D71C3" w:rsidRPr="004943E8" w:rsidRDefault="009D71C3" w:rsidP="00C61C60">
      <w:pPr>
        <w:pStyle w:val="NormalWeb"/>
        <w:numPr>
          <w:ilvl w:val="0"/>
          <w:numId w:val="4"/>
        </w:numPr>
        <w:shd w:val="clear" w:color="auto" w:fill="FFFFFF"/>
        <w:spacing w:before="0" w:beforeAutospacing="0" w:after="0" w:afterAutospacing="0" w:line="312" w:lineRule="auto"/>
        <w:jc w:val="both"/>
        <w:rPr>
          <w:color w:val="000000"/>
        </w:rPr>
      </w:pPr>
      <w:r w:rsidRPr="004943E8">
        <w:rPr>
          <w:color w:val="000000"/>
        </w:rPr>
        <w:t>Should demonstrate a wide variety of lexical and grammatical structures.</w:t>
      </w:r>
    </w:p>
    <w:p w14:paraId="00171F66" w14:textId="77777777" w:rsidR="009D71C3" w:rsidRPr="004943E8" w:rsidRDefault="009D71C3" w:rsidP="00C61C60">
      <w:pPr>
        <w:pStyle w:val="NormalWeb"/>
        <w:numPr>
          <w:ilvl w:val="0"/>
          <w:numId w:val="4"/>
        </w:numPr>
        <w:shd w:val="clear" w:color="auto" w:fill="FFFFFF"/>
        <w:spacing w:before="0" w:beforeAutospacing="0" w:after="0" w:afterAutospacing="0" w:line="312" w:lineRule="auto"/>
        <w:jc w:val="both"/>
        <w:rPr>
          <w:color w:val="000000"/>
        </w:rPr>
      </w:pPr>
      <w:r w:rsidRPr="004943E8">
        <w:rPr>
          <w:color w:val="000000"/>
        </w:rPr>
        <w:t>Should have correct use of words (verb tenses, word forms, voice, ...) and mechanics (spelling, punctuations, ...)</w:t>
      </w:r>
    </w:p>
    <w:p w14:paraId="121C4B99" w14:textId="2CB52D22" w:rsidR="009D71C3" w:rsidRPr="004943E8" w:rsidRDefault="00B9113E" w:rsidP="00C61C60">
      <w:pPr>
        <w:spacing w:line="312" w:lineRule="auto"/>
        <w:jc w:val="both"/>
        <w:rPr>
          <w:b/>
        </w:rPr>
      </w:pPr>
      <w:r>
        <w:rPr>
          <w:b/>
        </w:rPr>
        <w:t>Part</w:t>
      </w:r>
      <w:r w:rsidR="009D71C3" w:rsidRPr="004943E8">
        <w:rPr>
          <w:b/>
        </w:rPr>
        <w:t xml:space="preserve"> 3</w:t>
      </w:r>
      <w:r>
        <w:rPr>
          <w:b/>
        </w:rPr>
        <w:t>:</w:t>
      </w:r>
      <w:r w:rsidR="009D71C3" w:rsidRPr="004943E8">
        <w:rPr>
          <w:b/>
        </w:rPr>
        <w:t xml:space="preserve"> 30 points</w:t>
      </w:r>
    </w:p>
    <w:p w14:paraId="628CE142" w14:textId="77777777" w:rsidR="009D71C3" w:rsidRPr="004943E8" w:rsidRDefault="009D71C3" w:rsidP="00C61C60">
      <w:pPr>
        <w:spacing w:line="312" w:lineRule="auto"/>
        <w:jc w:val="both"/>
      </w:pPr>
      <w:r w:rsidRPr="004943E8">
        <w:t>The mark given to part 3 is based on the following criteria:</w:t>
      </w:r>
    </w:p>
    <w:p w14:paraId="51AA7CB5" w14:textId="77777777" w:rsidR="009D71C3" w:rsidRPr="004943E8" w:rsidRDefault="009D71C3" w:rsidP="00C61C60">
      <w:pPr>
        <w:spacing w:line="312" w:lineRule="auto"/>
        <w:jc w:val="both"/>
        <w:rPr>
          <w:b/>
        </w:rPr>
      </w:pPr>
      <w:r w:rsidRPr="004943E8">
        <w:rPr>
          <w:b/>
        </w:rPr>
        <w:t>1. Task achievement (10 points)</w:t>
      </w:r>
    </w:p>
    <w:p w14:paraId="147F0A51" w14:textId="77777777" w:rsidR="009D71C3" w:rsidRPr="004943E8" w:rsidRDefault="009D71C3" w:rsidP="00C61C60">
      <w:pPr>
        <w:pStyle w:val="ListParagraph"/>
        <w:numPr>
          <w:ilvl w:val="0"/>
          <w:numId w:val="5"/>
        </w:numPr>
        <w:spacing w:before="0" w:after="0" w:line="312" w:lineRule="auto"/>
        <w:jc w:val="both"/>
        <w:rPr>
          <w:sz w:val="24"/>
          <w:szCs w:val="24"/>
        </w:rPr>
      </w:pPr>
      <w:r w:rsidRPr="004943E8">
        <w:rPr>
          <w:sz w:val="24"/>
          <w:szCs w:val="24"/>
        </w:rPr>
        <w:t>ALL requirements of the task are sufficiently addressed</w:t>
      </w:r>
    </w:p>
    <w:p w14:paraId="68BB81BE" w14:textId="77777777" w:rsidR="009D71C3" w:rsidRPr="004943E8" w:rsidRDefault="009D71C3" w:rsidP="00C61C60">
      <w:pPr>
        <w:pStyle w:val="ListParagraph"/>
        <w:numPr>
          <w:ilvl w:val="0"/>
          <w:numId w:val="5"/>
        </w:numPr>
        <w:spacing w:before="0" w:after="0" w:line="312" w:lineRule="auto"/>
        <w:jc w:val="both"/>
        <w:rPr>
          <w:sz w:val="24"/>
          <w:szCs w:val="24"/>
        </w:rPr>
      </w:pPr>
      <w:r w:rsidRPr="004943E8">
        <w:rPr>
          <w:sz w:val="24"/>
          <w:szCs w:val="24"/>
        </w:rPr>
        <w:t>Ideas are adequately supported and elaborated with relevant and reliable explanations, examples, evidence, personal experience, etc.</w:t>
      </w:r>
    </w:p>
    <w:p w14:paraId="7C6D3853" w14:textId="77777777" w:rsidR="009D71C3" w:rsidRPr="004943E8" w:rsidRDefault="009D71C3" w:rsidP="00C61C60">
      <w:pPr>
        <w:spacing w:line="312" w:lineRule="auto"/>
        <w:jc w:val="both"/>
        <w:rPr>
          <w:b/>
        </w:rPr>
      </w:pPr>
      <w:r w:rsidRPr="004943E8">
        <w:rPr>
          <w:b/>
        </w:rPr>
        <w:t>2. Organization (10 points)</w:t>
      </w:r>
    </w:p>
    <w:p w14:paraId="0516D459" w14:textId="77777777" w:rsidR="009D71C3" w:rsidRPr="004943E8" w:rsidRDefault="009D71C3" w:rsidP="00C61C60">
      <w:pPr>
        <w:tabs>
          <w:tab w:val="left" w:pos="284"/>
        </w:tabs>
        <w:spacing w:line="312" w:lineRule="auto"/>
        <w:ind w:left="284"/>
        <w:jc w:val="both"/>
      </w:pPr>
      <w:r w:rsidRPr="004943E8">
        <w:t>a. Ideas are well organized and presented with coherence, cohesion and unity</w:t>
      </w:r>
    </w:p>
    <w:p w14:paraId="57DD081D" w14:textId="77777777" w:rsidR="009D71C3" w:rsidRPr="004943E8" w:rsidRDefault="009D71C3" w:rsidP="00C61C60">
      <w:pPr>
        <w:tabs>
          <w:tab w:val="left" w:pos="284"/>
        </w:tabs>
        <w:spacing w:line="312" w:lineRule="auto"/>
        <w:ind w:left="284"/>
        <w:jc w:val="both"/>
      </w:pPr>
      <w:r w:rsidRPr="004943E8">
        <w:t>b. The essay is well-structured:</w:t>
      </w:r>
    </w:p>
    <w:p w14:paraId="558D19B3" w14:textId="77777777" w:rsidR="009D71C3" w:rsidRPr="004943E8" w:rsidRDefault="009D71C3" w:rsidP="00C61C60">
      <w:pPr>
        <w:pStyle w:val="ListParagraph"/>
        <w:numPr>
          <w:ilvl w:val="0"/>
          <w:numId w:val="6"/>
        </w:numPr>
        <w:spacing w:before="0" w:after="0" w:line="312" w:lineRule="auto"/>
        <w:jc w:val="both"/>
        <w:rPr>
          <w:sz w:val="24"/>
          <w:szCs w:val="24"/>
        </w:rPr>
      </w:pPr>
      <w:r w:rsidRPr="004943E8">
        <w:rPr>
          <w:sz w:val="24"/>
          <w:szCs w:val="24"/>
        </w:rPr>
        <w:t>Introduction: is presented with clear thesis statement</w:t>
      </w:r>
    </w:p>
    <w:p w14:paraId="211FC7B7" w14:textId="77777777" w:rsidR="009D71C3" w:rsidRPr="004943E8" w:rsidRDefault="009D71C3" w:rsidP="00C61C60">
      <w:pPr>
        <w:pStyle w:val="ListParagraph"/>
        <w:numPr>
          <w:ilvl w:val="0"/>
          <w:numId w:val="6"/>
        </w:numPr>
        <w:spacing w:before="0" w:after="0" w:line="312" w:lineRule="auto"/>
        <w:jc w:val="both"/>
        <w:rPr>
          <w:sz w:val="24"/>
          <w:szCs w:val="24"/>
        </w:rPr>
      </w:pPr>
      <w:r w:rsidRPr="004943E8">
        <w:rPr>
          <w:sz w:val="24"/>
          <w:szCs w:val="24"/>
        </w:rPr>
        <w:t>Body paragraphs are written with unity, coherence, and cohesion. Each body paragaph must have a topic sentence and supporting details and examples when neccessary.</w:t>
      </w:r>
    </w:p>
    <w:p w14:paraId="5B3D693B" w14:textId="77777777" w:rsidR="009D71C3" w:rsidRPr="004943E8" w:rsidRDefault="009D71C3" w:rsidP="00C61C60">
      <w:pPr>
        <w:pStyle w:val="ListParagraph"/>
        <w:numPr>
          <w:ilvl w:val="0"/>
          <w:numId w:val="6"/>
        </w:numPr>
        <w:spacing w:before="0" w:after="0" w:line="312" w:lineRule="auto"/>
        <w:jc w:val="both"/>
        <w:rPr>
          <w:sz w:val="24"/>
          <w:szCs w:val="24"/>
        </w:rPr>
      </w:pPr>
      <w:r w:rsidRPr="004943E8">
        <w:rPr>
          <w:sz w:val="24"/>
          <w:szCs w:val="24"/>
        </w:rPr>
        <w:t>Conclusion summarises the main points and offers personal opinions (prediction, recommendation, consideration, ...) on the issue.</w:t>
      </w:r>
    </w:p>
    <w:p w14:paraId="5DFAEDA6" w14:textId="77777777" w:rsidR="009D71C3" w:rsidRPr="004943E8" w:rsidRDefault="009D71C3" w:rsidP="00C61C60">
      <w:pPr>
        <w:spacing w:line="312" w:lineRule="auto"/>
        <w:jc w:val="both"/>
        <w:rPr>
          <w:b/>
        </w:rPr>
      </w:pPr>
      <w:r w:rsidRPr="004943E8">
        <w:rPr>
          <w:b/>
        </w:rPr>
        <w:t>3. Language use (5 points)</w:t>
      </w:r>
    </w:p>
    <w:p w14:paraId="7E7BE4C0" w14:textId="77777777" w:rsidR="009D71C3" w:rsidRPr="004943E8" w:rsidRDefault="009D71C3" w:rsidP="00C61C60">
      <w:pPr>
        <w:tabs>
          <w:tab w:val="left" w:pos="284"/>
        </w:tabs>
        <w:spacing w:line="312" w:lineRule="auto"/>
        <w:ind w:left="284"/>
        <w:jc w:val="both"/>
      </w:pPr>
      <w:r w:rsidRPr="004943E8">
        <w:t>a. Demonstration of a variety of topic-related vocabulary</w:t>
      </w:r>
    </w:p>
    <w:p w14:paraId="720385B8" w14:textId="77777777" w:rsidR="009D71C3" w:rsidRPr="004943E8" w:rsidRDefault="009D71C3" w:rsidP="00C61C60">
      <w:pPr>
        <w:tabs>
          <w:tab w:val="left" w:pos="284"/>
        </w:tabs>
        <w:spacing w:line="312" w:lineRule="auto"/>
        <w:ind w:left="284"/>
        <w:jc w:val="both"/>
      </w:pPr>
      <w:r w:rsidRPr="004943E8">
        <w:t>b. Excellent use and control of grammatical structures</w:t>
      </w:r>
    </w:p>
    <w:p w14:paraId="0C2DDA4F" w14:textId="77777777" w:rsidR="009D71C3" w:rsidRPr="004943E8" w:rsidRDefault="009D71C3" w:rsidP="00C61C60">
      <w:pPr>
        <w:spacing w:line="312" w:lineRule="auto"/>
        <w:jc w:val="both"/>
        <w:rPr>
          <w:b/>
        </w:rPr>
      </w:pPr>
      <w:r w:rsidRPr="004943E8">
        <w:rPr>
          <w:b/>
        </w:rPr>
        <w:t>4. Punctuation, spelling and handwriting (5 points)</w:t>
      </w:r>
    </w:p>
    <w:p w14:paraId="561CC2EB" w14:textId="77777777" w:rsidR="009D71C3" w:rsidRPr="004943E8" w:rsidRDefault="009D71C3" w:rsidP="00C61C60">
      <w:pPr>
        <w:tabs>
          <w:tab w:val="left" w:pos="284"/>
        </w:tabs>
        <w:spacing w:line="312" w:lineRule="auto"/>
        <w:ind w:left="284"/>
        <w:jc w:val="both"/>
      </w:pPr>
      <w:r w:rsidRPr="004943E8">
        <w:t>a. Correct punctuation and no spelling mistakes</w:t>
      </w:r>
    </w:p>
    <w:p w14:paraId="286E9062" w14:textId="77777777" w:rsidR="009D71C3" w:rsidRPr="004943E8" w:rsidRDefault="009D71C3" w:rsidP="00C61C60">
      <w:pPr>
        <w:tabs>
          <w:tab w:val="left" w:pos="284"/>
        </w:tabs>
        <w:spacing w:line="312" w:lineRule="auto"/>
        <w:ind w:left="284"/>
        <w:jc w:val="both"/>
      </w:pPr>
      <w:r w:rsidRPr="004943E8">
        <w:t>b. Legible handwriting</w:t>
      </w:r>
    </w:p>
    <w:p w14:paraId="2E7AD104" w14:textId="77777777" w:rsidR="00C61C60" w:rsidRDefault="00C61C60" w:rsidP="00C61C60">
      <w:pPr>
        <w:spacing w:line="312" w:lineRule="auto"/>
        <w:jc w:val="both"/>
        <w:rPr>
          <w:b/>
        </w:rPr>
      </w:pPr>
    </w:p>
    <w:p w14:paraId="5232868A" w14:textId="3CA34901" w:rsidR="009D71C3" w:rsidRDefault="009D71C3" w:rsidP="00C61C60">
      <w:pPr>
        <w:spacing w:line="312" w:lineRule="auto"/>
        <w:jc w:val="both"/>
        <w:rPr>
          <w:b/>
        </w:rPr>
      </w:pPr>
      <w:r w:rsidRPr="004943E8">
        <w:rPr>
          <w:b/>
        </w:rPr>
        <w:t>T</w:t>
      </w:r>
      <w:r w:rsidR="00B9113E">
        <w:rPr>
          <w:b/>
        </w:rPr>
        <w:t>APESCRIPT</w:t>
      </w:r>
      <w:r w:rsidRPr="004943E8">
        <w:rPr>
          <w:b/>
        </w:rPr>
        <w:t>:</w:t>
      </w:r>
    </w:p>
    <w:p w14:paraId="21D79F3D" w14:textId="077A8572" w:rsidR="00C61C60" w:rsidRDefault="00B9113E" w:rsidP="00C61C60">
      <w:pPr>
        <w:shd w:val="clear" w:color="auto" w:fill="FFFFFF"/>
        <w:spacing w:line="312" w:lineRule="auto"/>
        <w:jc w:val="both"/>
        <w:textAlignment w:val="baseline"/>
        <w:rPr>
          <w:b/>
          <w:color w:val="000000"/>
        </w:rPr>
      </w:pPr>
      <w:r>
        <w:rPr>
          <w:b/>
        </w:rPr>
        <w:t>Part</w:t>
      </w:r>
      <w:r w:rsidR="00C61C60">
        <w:rPr>
          <w:b/>
          <w:color w:val="000000"/>
        </w:rPr>
        <w:t xml:space="preserve"> 1:</w:t>
      </w:r>
      <w:r w:rsidR="00C61C60" w:rsidRPr="00335539">
        <w:rPr>
          <w:b/>
          <w:color w:val="000000"/>
        </w:rPr>
        <w:t xml:space="preserve"> </w:t>
      </w:r>
    </w:p>
    <w:p w14:paraId="3E60416D" w14:textId="6804BB01" w:rsidR="00C61C60" w:rsidRPr="00335539" w:rsidRDefault="00C61C60" w:rsidP="00C61C60">
      <w:pPr>
        <w:shd w:val="clear" w:color="auto" w:fill="FFFFFF"/>
        <w:spacing w:line="312" w:lineRule="auto"/>
        <w:jc w:val="both"/>
        <w:textAlignment w:val="baseline"/>
        <w:rPr>
          <w:color w:val="000000"/>
        </w:rPr>
      </w:pPr>
      <w:r w:rsidRPr="00335539">
        <w:rPr>
          <w:color w:val="000000"/>
        </w:rPr>
        <w:t xml:space="preserve">P = Presenter </w:t>
      </w:r>
      <w:r w:rsidRPr="00335539">
        <w:rPr>
          <w:color w:val="000000"/>
        </w:rPr>
        <w:tab/>
      </w:r>
      <w:r w:rsidRPr="00335539">
        <w:rPr>
          <w:color w:val="000000"/>
        </w:rPr>
        <w:tab/>
        <w:t xml:space="preserve">W = Mrs White </w:t>
      </w:r>
      <w:r w:rsidRPr="00335539">
        <w:rPr>
          <w:color w:val="000000"/>
        </w:rPr>
        <w:tab/>
        <w:t>M = May</w:t>
      </w:r>
    </w:p>
    <w:p w14:paraId="0DBACE63" w14:textId="77777777" w:rsidR="00C61C60" w:rsidRPr="00335539" w:rsidRDefault="00C61C60" w:rsidP="00C61C60">
      <w:pPr>
        <w:spacing w:line="312" w:lineRule="auto"/>
        <w:jc w:val="both"/>
        <w:rPr>
          <w:color w:val="000000"/>
        </w:rPr>
      </w:pPr>
      <w:r w:rsidRPr="00335539">
        <w:rPr>
          <w:color w:val="000000"/>
        </w:rPr>
        <w:t xml:space="preserve">P: </w:t>
      </w:r>
      <w:r w:rsidRPr="00335539">
        <w:rPr>
          <w:color w:val="000000"/>
        </w:rPr>
        <w:tab/>
        <w:t xml:space="preserve">This is the third in our series about social life in big cities and today we’ve come to the eastern edge of Brixton, in South London - an area of battered Victorian terraces and 1950s council ﬂats. And here, on a particularly dreary wet Sunday aftemoon, the one place positively buzzing with activity is the local coin-operated launderette. At first sight, the launderette seems hardly an ideal place to linger in. The walls are covered with yards of faded plastic panelling and (1) </w:t>
      </w:r>
      <w:r w:rsidRPr="00335539">
        <w:rPr>
          <w:b/>
          <w:color w:val="000000"/>
        </w:rPr>
        <w:t>the neon strip lights overhead cast a glare over everything</w:t>
      </w:r>
      <w:r w:rsidRPr="00335539">
        <w:rPr>
          <w:color w:val="000000"/>
        </w:rPr>
        <w:t xml:space="preserve">. The washers are lined up in rows with foot-high benches in front so that customers sit with their backs against vibrating machines, avoiding protruding handles and the occasional leak. (1) </w:t>
      </w:r>
      <w:r w:rsidRPr="00335539">
        <w:rPr>
          <w:b/>
          <w:color w:val="000000"/>
        </w:rPr>
        <w:t>Icy blasts from the door cut right through to the drying area</w:t>
      </w:r>
      <w:r w:rsidRPr="00335539">
        <w:rPr>
          <w:color w:val="000000"/>
        </w:rPr>
        <w:t xml:space="preserve"> where the temperatures are easily tropical. I spoke to one ‘regular’, Mrs White, and asked her what brought her to the launderette.</w:t>
      </w:r>
    </w:p>
    <w:p w14:paraId="528C72FF" w14:textId="77777777" w:rsidR="00C61C60" w:rsidRPr="00335539" w:rsidRDefault="00C61C60" w:rsidP="00C61C60">
      <w:pPr>
        <w:spacing w:line="312" w:lineRule="auto"/>
        <w:jc w:val="both"/>
        <w:rPr>
          <w:color w:val="000000"/>
        </w:rPr>
      </w:pPr>
      <w:r w:rsidRPr="00335539">
        <w:rPr>
          <w:color w:val="000000"/>
        </w:rPr>
        <w:t xml:space="preserve">W: </w:t>
      </w:r>
      <w:r w:rsidRPr="00335539">
        <w:rPr>
          <w:color w:val="000000"/>
        </w:rPr>
        <w:tab/>
        <w:t xml:space="preserve">D’you know, I wouldn’t buy a washing machine even if I could afford one. It’s not that I don’t need one, goodness knows - my husband’s an invalid and bed-bound and my son’s a diabetic so he has spells in bed, too. No, it’s just that when things get on top of me (2) </w:t>
      </w:r>
      <w:r w:rsidRPr="00335539">
        <w:rPr>
          <w:b/>
          <w:color w:val="000000"/>
        </w:rPr>
        <w:t>it’s a great comfort to be able to get out of the house for a while and come down here to have a chat with May and Burnie</w:t>
      </w:r>
      <w:r w:rsidRPr="00335539">
        <w:rPr>
          <w:color w:val="000000"/>
        </w:rPr>
        <w:t>.</w:t>
      </w:r>
    </w:p>
    <w:p w14:paraId="712481F7" w14:textId="77777777" w:rsidR="00C61C60" w:rsidRPr="00335539" w:rsidRDefault="00C61C60" w:rsidP="00C61C60">
      <w:pPr>
        <w:spacing w:line="312" w:lineRule="auto"/>
        <w:jc w:val="both"/>
        <w:rPr>
          <w:color w:val="000000"/>
        </w:rPr>
      </w:pPr>
      <w:r w:rsidRPr="00335539">
        <w:rPr>
          <w:color w:val="000000"/>
        </w:rPr>
        <w:t xml:space="preserve">P: </w:t>
      </w:r>
      <w:r w:rsidRPr="00335539">
        <w:rPr>
          <w:color w:val="000000"/>
        </w:rPr>
        <w:tab/>
        <w:t xml:space="preserve">May and Burnie are the two lady attendants at the launderette. (3) </w:t>
      </w:r>
      <w:r w:rsidRPr="00335539">
        <w:rPr>
          <w:b/>
          <w:color w:val="000000"/>
        </w:rPr>
        <w:t>They each work ﬁve shifts of four hours a week. The job is really one of supervisor</w:t>
      </w:r>
      <w:r w:rsidRPr="00335539">
        <w:rPr>
          <w:color w:val="000000"/>
        </w:rPr>
        <w:t xml:space="preserve">, reporting breakdowns to the owners, cleaning up and giving change for the machines, keeping the washing powder dispenser full and (4) </w:t>
      </w:r>
      <w:r w:rsidRPr="00335539">
        <w:rPr>
          <w:b/>
          <w:color w:val="000000"/>
        </w:rPr>
        <w:t>watching out for the 12-year olds who struggle in with the family wash in case they ﬂood the place</w:t>
      </w:r>
      <w:r w:rsidRPr="00335539">
        <w:rPr>
          <w:color w:val="000000"/>
        </w:rPr>
        <w:t xml:space="preserve">. It’s very much a family business with May and Burnie as the matriarchs. They oversee their customers’ activities with the practical air of ward sisters in a hospital and issue directives in soft voices; telling them the best way to fold sheets and reprimanding them when they put too much powder in the machines. (5) </w:t>
      </w:r>
      <w:r w:rsidRPr="00335539">
        <w:rPr>
          <w:b/>
          <w:color w:val="000000"/>
        </w:rPr>
        <w:t>Their customers respond by obeying every word and pouring out their troubles like children</w:t>
      </w:r>
      <w:r w:rsidRPr="00335539">
        <w:rPr>
          <w:color w:val="000000"/>
        </w:rPr>
        <w:t>. The strapping men who hand</w:t>
      </w:r>
    </w:p>
    <w:p w14:paraId="209ADF10" w14:textId="77777777" w:rsidR="00C61C60" w:rsidRPr="00335539" w:rsidRDefault="00C61C60" w:rsidP="00C61C60">
      <w:pPr>
        <w:spacing w:line="312" w:lineRule="auto"/>
        <w:jc w:val="both"/>
        <w:rPr>
          <w:color w:val="000000"/>
        </w:rPr>
      </w:pPr>
      <w:r w:rsidRPr="00335539">
        <w:rPr>
          <w:color w:val="000000"/>
        </w:rPr>
        <w:t>over their bags for a service wash linger for some of the advice their mother would have given:</w:t>
      </w:r>
    </w:p>
    <w:p w14:paraId="706C25E0" w14:textId="77777777" w:rsidR="00C61C60" w:rsidRPr="00335539" w:rsidRDefault="00C61C60" w:rsidP="00C61C60">
      <w:pPr>
        <w:spacing w:line="312" w:lineRule="auto"/>
        <w:jc w:val="both"/>
        <w:rPr>
          <w:color w:val="000000"/>
        </w:rPr>
      </w:pPr>
      <w:r w:rsidRPr="00335539">
        <w:rPr>
          <w:color w:val="000000"/>
        </w:rPr>
        <w:t xml:space="preserve">M: </w:t>
      </w:r>
      <w:r w:rsidRPr="00335539">
        <w:rPr>
          <w:color w:val="000000"/>
        </w:rPr>
        <w:tab/>
        <w:t>Those socks need darning, dear, if they’re to last the winter - and next time, scrub those collars before you bring them in. They’ll wash much better.</w:t>
      </w:r>
    </w:p>
    <w:p w14:paraId="7FF603FF" w14:textId="77777777" w:rsidR="00C61C60" w:rsidRPr="00335539" w:rsidRDefault="00C61C60" w:rsidP="00C61C60">
      <w:pPr>
        <w:spacing w:line="312" w:lineRule="auto"/>
        <w:jc w:val="both"/>
        <w:rPr>
          <w:color w:val="000000"/>
        </w:rPr>
      </w:pPr>
      <w:r w:rsidRPr="00335539">
        <w:rPr>
          <w:color w:val="000000"/>
        </w:rPr>
        <w:t xml:space="preserve">P: </w:t>
      </w:r>
      <w:r w:rsidRPr="00335539">
        <w:rPr>
          <w:color w:val="000000"/>
        </w:rPr>
        <w:tab/>
        <w:t xml:space="preserve">May is knocking off and Burnie’s shift is beginning. Now it seems, the launderette is under threat. It’s part of a block which is to be demolished if the council has its way. </w:t>
      </w:r>
    </w:p>
    <w:p w14:paraId="1C045722" w14:textId="77777777" w:rsidR="00C61C60" w:rsidRPr="00335539" w:rsidRDefault="00C61C60" w:rsidP="00C61C60">
      <w:pPr>
        <w:spacing w:line="312" w:lineRule="auto"/>
        <w:jc w:val="both"/>
        <w:rPr>
          <w:color w:val="000000"/>
        </w:rPr>
      </w:pPr>
    </w:p>
    <w:p w14:paraId="7F9DD4E3" w14:textId="6F5ECE23" w:rsidR="00C61C60" w:rsidRDefault="00B9113E" w:rsidP="00C61C60">
      <w:pPr>
        <w:shd w:val="clear" w:color="auto" w:fill="FFFFFF"/>
        <w:spacing w:line="312" w:lineRule="auto"/>
        <w:jc w:val="both"/>
        <w:textAlignment w:val="baseline"/>
        <w:rPr>
          <w:rFonts w:ascii="inherit" w:hAnsi="inherit"/>
          <w:b/>
          <w:color w:val="000000"/>
          <w:bdr w:val="none" w:sz="0" w:space="0" w:color="auto" w:frame="1"/>
        </w:rPr>
      </w:pPr>
      <w:r>
        <w:rPr>
          <w:b/>
        </w:rPr>
        <w:t>Part</w:t>
      </w:r>
      <w:r w:rsidR="00C61C60" w:rsidRPr="00335539">
        <w:rPr>
          <w:b/>
          <w:color w:val="000000"/>
          <w:bdr w:val="none" w:sz="0" w:space="0" w:color="auto" w:frame="1"/>
          <w:lang w:val="vi-VN"/>
        </w:rPr>
        <w:t xml:space="preserve"> </w:t>
      </w:r>
      <w:r w:rsidR="00C61C60" w:rsidRPr="00335539">
        <w:rPr>
          <w:b/>
          <w:color w:val="000000"/>
          <w:bdr w:val="none" w:sz="0" w:space="0" w:color="auto" w:frame="1"/>
        </w:rPr>
        <w:t>2</w:t>
      </w:r>
      <w:r w:rsidR="00C61C60">
        <w:rPr>
          <w:rFonts w:ascii="inherit" w:hAnsi="inherit"/>
          <w:b/>
          <w:color w:val="000000"/>
          <w:bdr w:val="none" w:sz="0" w:space="0" w:color="auto" w:frame="1"/>
        </w:rPr>
        <w:t>:</w:t>
      </w:r>
      <w:r w:rsidR="00C61C60" w:rsidRPr="00335539">
        <w:rPr>
          <w:rFonts w:ascii="inherit" w:hAnsi="inherit"/>
          <w:b/>
          <w:color w:val="000000"/>
          <w:bdr w:val="none" w:sz="0" w:space="0" w:color="auto" w:frame="1"/>
          <w:lang w:val="vi-VN"/>
        </w:rPr>
        <w:t xml:space="preserve"> </w:t>
      </w:r>
    </w:p>
    <w:p w14:paraId="502F5752" w14:textId="64FCF88E"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(1) </w:t>
      </w:r>
      <w:r w:rsidRPr="00335539">
        <w:rPr>
          <w:b/>
          <w:color w:val="000000"/>
        </w:rPr>
        <w:t>The ﬁrst man-made satellite was put into space by the Russians on October 4</w:t>
      </w:r>
      <w:r w:rsidRPr="00335539">
        <w:rPr>
          <w:b/>
          <w:color w:val="000000"/>
          <w:vertAlign w:val="superscript"/>
        </w:rPr>
        <w:t>th</w:t>
      </w:r>
      <w:r w:rsidRPr="00335539">
        <w:rPr>
          <w:b/>
          <w:color w:val="000000"/>
        </w:rPr>
        <w:t>, 1957, called Sputnik I</w:t>
      </w:r>
      <w:r w:rsidRPr="00335539">
        <w:rPr>
          <w:color w:val="000000"/>
        </w:rPr>
        <w:t xml:space="preserve">. </w:t>
      </w:r>
      <w:r w:rsidRPr="00335539">
        <w:rPr>
          <w:b/>
          <w:color w:val="000000"/>
        </w:rPr>
        <w:t>It caused enormous interest around the world. Although American scientists had already made plans to put their own satellite into space at the same time, their first attempt failed. Their first satellite, Explore I, was eventually put up on February 1</w:t>
      </w:r>
      <w:r w:rsidRPr="00335539">
        <w:rPr>
          <w:b/>
          <w:color w:val="000000"/>
          <w:vertAlign w:val="superscript"/>
        </w:rPr>
        <w:t>st</w:t>
      </w:r>
      <w:r w:rsidRPr="00335539">
        <w:rPr>
          <w:b/>
          <w:color w:val="000000"/>
        </w:rPr>
        <w:t>, 1958</w:t>
      </w:r>
      <w:r w:rsidRPr="00335539">
        <w:rPr>
          <w:color w:val="000000"/>
        </w:rPr>
        <w:t xml:space="preserve">. The space race had started. </w:t>
      </w:r>
    </w:p>
    <w:p w14:paraId="4335D7F4"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Since those early days, the pace has quickened. Now, we use satellites for a variety of purposes to improve the quality of our lives. For instance, satellites are used to help forecast the weather more accurately: storms can be watched, advance warnings of droughts and floods can be given, and pollution can be detected by satellites. </w:t>
      </w:r>
    </w:p>
    <w:p w14:paraId="03AA8C74"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(2) </w:t>
      </w:r>
      <w:r w:rsidRPr="00335539">
        <w:rPr>
          <w:b/>
          <w:color w:val="000000"/>
        </w:rPr>
        <w:t>Another way satellites can help is by allowing scientists to study the mineral and natural face of the planet: deposits of minerals, oil and natural gas can be found this way</w:t>
      </w:r>
      <w:r w:rsidRPr="00335539">
        <w:rPr>
          <w:color w:val="000000"/>
        </w:rPr>
        <w:t xml:space="preserve">. The rate of destruction of forests, and the use of land for agriculture can also be charted. </w:t>
      </w:r>
    </w:p>
    <w:p w14:paraId="40DAE554"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(3) </w:t>
      </w:r>
      <w:r w:rsidRPr="00335539">
        <w:rPr>
          <w:b/>
          <w:color w:val="000000"/>
        </w:rPr>
        <w:t>Something which benefits us all is the communications revolution, and this would not have been possible without satellites</w:t>
      </w:r>
      <w:r w:rsidRPr="00335539">
        <w:rPr>
          <w:color w:val="000000"/>
        </w:rPr>
        <w:t xml:space="preserve">. There are now sophisticated telecommunications systems which enable you to phone direct all over the world; colour photographs can be sent immediately from one end of the world to the other; (3) </w:t>
      </w:r>
      <w:r w:rsidRPr="00335539">
        <w:rPr>
          <w:b/>
          <w:color w:val="000000"/>
        </w:rPr>
        <w:t>television programmes, such as the famous Live Aid pop concert, can be seen simultaneously round the world</w:t>
      </w:r>
      <w:r w:rsidRPr="00335539">
        <w:rPr>
          <w:color w:val="000000"/>
        </w:rPr>
        <w:t xml:space="preserve">. This concert was seen by a worldwide audience of one and a half billion people. </w:t>
      </w:r>
    </w:p>
    <w:p w14:paraId="289CA148"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There is another use for satellites about which we naturally know much less - their use in military operations. Satellites are regularly used by countries who wish to spy on each other; in fact, this is considered one of the most important uses of satellites. </w:t>
      </w:r>
    </w:p>
    <w:p w14:paraId="1BE411DD"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Perhaps the best known way of putting satellites into space is through the American Shuttle Service, which was ﬁrst launched in 1981. This is manned, that is, men are put up into space with the rocket to launch the satellites. However, this is not considered necessary by some experts, (4) </w:t>
      </w:r>
      <w:r w:rsidRPr="00335539">
        <w:rPr>
          <w:b/>
          <w:color w:val="000000"/>
        </w:rPr>
        <w:t>and manned space ﬂights suffered a serious setback when all seven astronauts were killed in the Challenger disaster of January 1986: shortly after lift-off, the rocket exploded and totally destroyed the mission</w:t>
      </w:r>
      <w:r w:rsidRPr="00335539">
        <w:rPr>
          <w:color w:val="000000"/>
        </w:rPr>
        <w:t xml:space="preserve">. After this disaster, an alternative system, which did not put human life at risk, seemed preferable. (5) </w:t>
      </w:r>
      <w:r w:rsidRPr="00335539">
        <w:rPr>
          <w:b/>
          <w:color w:val="000000"/>
        </w:rPr>
        <w:t>In direct competition is the European rocket launch system, the Ariane L3S</w:t>
      </w:r>
      <w:r w:rsidRPr="00335539">
        <w:rPr>
          <w:color w:val="000000"/>
        </w:rPr>
        <w:t xml:space="preserve">. </w:t>
      </w:r>
      <w:r w:rsidRPr="00335539">
        <w:rPr>
          <w:b/>
          <w:color w:val="000000"/>
        </w:rPr>
        <w:t>This system is unmanned. The ﬁrst launch from the Ariane’s base in French Guyana on the northeast coast of South America took place in 1979.</w:t>
      </w:r>
      <w:r w:rsidRPr="00335539">
        <w:rPr>
          <w:color w:val="000000"/>
        </w:rPr>
        <w:t xml:space="preserve"> </w:t>
      </w:r>
      <w:r w:rsidRPr="00335539">
        <w:rPr>
          <w:b/>
          <w:color w:val="000000"/>
        </w:rPr>
        <w:t>The Ariane system is built by ten European countries together who form the European Space Agency – the ESA</w:t>
      </w:r>
      <w:r w:rsidRPr="00335539">
        <w:rPr>
          <w:color w:val="000000"/>
        </w:rPr>
        <w:t xml:space="preserve">. </w:t>
      </w:r>
    </w:p>
    <w:p w14:paraId="178E026F"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Both these systems the American Shuttle and the European Ariane, are in active competition for the multi-billion dollar business of putting satellites into space. </w:t>
      </w:r>
    </w:p>
    <w:p w14:paraId="2158ABA5" w14:textId="42EA1954" w:rsidR="00C61C60" w:rsidRDefault="00B9113E" w:rsidP="00C61C60">
      <w:pPr>
        <w:shd w:val="clear" w:color="auto" w:fill="FFFFFF"/>
        <w:spacing w:line="312" w:lineRule="auto"/>
        <w:jc w:val="both"/>
        <w:textAlignment w:val="baseline"/>
        <w:rPr>
          <w:b/>
          <w:i/>
          <w:color w:val="000000"/>
          <w:bdr w:val="none" w:sz="0" w:space="0" w:color="auto" w:frame="1"/>
        </w:rPr>
      </w:pPr>
      <w:r>
        <w:rPr>
          <w:b/>
        </w:rPr>
        <w:t>Part</w:t>
      </w:r>
      <w:r w:rsidR="002A6025">
        <w:rPr>
          <w:b/>
          <w:color w:val="000000"/>
          <w:bdr w:val="none" w:sz="0" w:space="0" w:color="auto" w:frame="1"/>
        </w:rPr>
        <w:t xml:space="preserve"> </w:t>
      </w:r>
      <w:r w:rsidR="00C61C60" w:rsidRPr="00335539">
        <w:rPr>
          <w:b/>
          <w:color w:val="000000"/>
          <w:bdr w:val="none" w:sz="0" w:space="0" w:color="auto" w:frame="1"/>
        </w:rPr>
        <w:t>3</w:t>
      </w:r>
      <w:r w:rsidR="00C61C60">
        <w:rPr>
          <w:b/>
          <w:color w:val="000000"/>
          <w:bdr w:val="none" w:sz="0" w:space="0" w:color="auto" w:frame="1"/>
        </w:rPr>
        <w:t>:</w:t>
      </w:r>
      <w:r w:rsidR="00C61C60" w:rsidRPr="00335539">
        <w:rPr>
          <w:b/>
          <w:i/>
          <w:color w:val="000000"/>
          <w:bdr w:val="none" w:sz="0" w:space="0" w:color="auto" w:frame="1"/>
          <w:lang w:val="vi-VN"/>
        </w:rPr>
        <w:t xml:space="preserve"> </w:t>
      </w:r>
    </w:p>
    <w:p w14:paraId="3E2F4221" w14:textId="61BDA358"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Jane:</w:t>
      </w:r>
      <w:r w:rsidRPr="00335539">
        <w:rPr>
          <w:color w:val="000000"/>
          <w:bdr w:val="none" w:sz="0" w:space="0" w:color="auto" w:frame="1"/>
        </w:rPr>
        <w:tab/>
        <w:t xml:space="preserve">    Hi, mum, how are things?</w:t>
      </w:r>
    </w:p>
    <w:p w14:paraId="3608B2A6"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Mother:</w:t>
      </w:r>
      <w:r w:rsidRPr="00335539">
        <w:rPr>
          <w:color w:val="000000"/>
          <w:bdr w:val="none" w:sz="0" w:space="0" w:color="auto" w:frame="1"/>
        </w:rPr>
        <w:t xml:space="preserve">   Oh, hello, Jane. Are you all right?</w:t>
      </w:r>
    </w:p>
    <w:p w14:paraId="06BA48CC"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Jane:</w:t>
      </w:r>
      <w:r w:rsidRPr="00335539">
        <w:rPr>
          <w:i/>
          <w:color w:val="000000"/>
          <w:bdr w:val="none" w:sz="0" w:space="0" w:color="auto" w:frame="1"/>
        </w:rPr>
        <w:tab/>
      </w:r>
      <w:r w:rsidRPr="00335539">
        <w:rPr>
          <w:color w:val="000000"/>
          <w:bdr w:val="none" w:sz="0" w:space="0" w:color="auto" w:frame="1"/>
        </w:rPr>
        <w:t xml:space="preserve">    Yeah, great! I just thought I’d phone to let you know we’re OK. It’s all really wonderful. The weather’s fantastic. I’m sitting here in short sleeves and I’m still hot. (1) </w:t>
      </w:r>
      <w:r w:rsidRPr="00335539">
        <w:rPr>
          <w:b/>
          <w:color w:val="000000"/>
          <w:bdr w:val="none" w:sz="0" w:space="0" w:color="auto" w:frame="1"/>
        </w:rPr>
        <w:t>I can’t believe it’s December</w:t>
      </w:r>
      <w:r w:rsidRPr="00335539">
        <w:rPr>
          <w:color w:val="000000"/>
          <w:bdr w:val="none" w:sz="0" w:space="0" w:color="auto" w:frame="1"/>
        </w:rPr>
        <w:t>. Did you get my card?</w:t>
      </w:r>
    </w:p>
    <w:p w14:paraId="33878051" w14:textId="77777777" w:rsidR="00C61C60" w:rsidRPr="00335539" w:rsidRDefault="00C61C60" w:rsidP="00C61C60">
      <w:pPr>
        <w:shd w:val="clear" w:color="auto" w:fill="FFFFFF"/>
        <w:spacing w:line="312" w:lineRule="auto"/>
        <w:jc w:val="both"/>
        <w:textAlignment w:val="baseline"/>
        <w:rPr>
          <w:b/>
          <w:color w:val="000000"/>
          <w:bdr w:val="none" w:sz="0" w:space="0" w:color="auto" w:frame="1"/>
        </w:rPr>
      </w:pPr>
      <w:r w:rsidRPr="00335539">
        <w:rPr>
          <w:i/>
          <w:color w:val="000000"/>
          <w:bdr w:val="none" w:sz="0" w:space="0" w:color="auto" w:frame="1"/>
        </w:rPr>
        <w:t>Mother:</w:t>
      </w:r>
      <w:r w:rsidRPr="00335539">
        <w:rPr>
          <w:color w:val="000000"/>
          <w:bdr w:val="none" w:sz="0" w:space="0" w:color="auto" w:frame="1"/>
        </w:rPr>
        <w:t xml:space="preserve">   No. The postman hasn’t been here for a couple of days. But you know what the post’s like at this time of the year. They’ve probably got a backlog to catch up on. (2) </w:t>
      </w:r>
      <w:r w:rsidRPr="00335539">
        <w:rPr>
          <w:b/>
          <w:color w:val="000000"/>
          <w:bdr w:val="none" w:sz="0" w:space="0" w:color="auto" w:frame="1"/>
        </w:rPr>
        <w:t>How was your flight in the end, by the way?</w:t>
      </w:r>
    </w:p>
    <w:p w14:paraId="705284D4"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Jane:</w:t>
      </w:r>
      <w:r w:rsidRPr="00335539">
        <w:rPr>
          <w:color w:val="000000"/>
          <w:bdr w:val="none" w:sz="0" w:space="0" w:color="auto" w:frame="1"/>
        </w:rPr>
        <w:t xml:space="preserve"> </w:t>
      </w:r>
      <w:r w:rsidRPr="00335539">
        <w:rPr>
          <w:color w:val="000000"/>
          <w:bdr w:val="none" w:sz="0" w:space="0" w:color="auto" w:frame="1"/>
        </w:rPr>
        <w:tab/>
        <w:t xml:space="preserve">    Ugh. Awful! (2) </w:t>
      </w:r>
      <w:r w:rsidRPr="00335539">
        <w:rPr>
          <w:b/>
          <w:color w:val="000000"/>
          <w:bdr w:val="none" w:sz="0" w:space="0" w:color="auto" w:frame="1"/>
        </w:rPr>
        <w:t>It was a typical charter.We were delayed and had to sit around for hours</w:t>
      </w:r>
      <w:r w:rsidRPr="00335539">
        <w:rPr>
          <w:color w:val="000000"/>
          <w:bdr w:val="none" w:sz="0" w:space="0" w:color="auto" w:frame="1"/>
        </w:rPr>
        <w:t>, so we didn’t take off till after midnight, and it was five in the morning before we got to the hotel.</w:t>
      </w:r>
    </w:p>
    <w:p w14:paraId="28BEBE51"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Mother:</w:t>
      </w:r>
      <w:r w:rsidRPr="00335539">
        <w:rPr>
          <w:color w:val="000000"/>
          <w:bdr w:val="none" w:sz="0" w:space="0" w:color="auto" w:frame="1"/>
        </w:rPr>
        <w:t xml:space="preserve">   Oh, dear. What a pity!</w:t>
      </w:r>
    </w:p>
    <w:p w14:paraId="3897E24C"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Jane:</w:t>
      </w:r>
      <w:r w:rsidRPr="00335539">
        <w:rPr>
          <w:color w:val="000000"/>
          <w:bdr w:val="none" w:sz="0" w:space="0" w:color="auto" w:frame="1"/>
        </w:rPr>
        <w:tab/>
        <w:t xml:space="preserve">    But we’re making up for it now. On Monday, we had a great day on the beach, just lying in the sun and swimming – the water’s lovely, you know, not at all cold. That was to recover from Sunday when we hired a car from one of those rent-a-car agencies and drove all round the island, up into the mountains. It was really spectacular. I mean, the scenery is wonderful.</w:t>
      </w:r>
    </w:p>
    <w:p w14:paraId="35D15247"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Mother:</w:t>
      </w:r>
      <w:r w:rsidRPr="00335539">
        <w:rPr>
          <w:color w:val="000000"/>
          <w:bdr w:val="none" w:sz="0" w:space="0" w:color="auto" w:frame="1"/>
        </w:rPr>
        <w:t xml:space="preserve">   Oh, that’s good. (3) </w:t>
      </w:r>
      <w:r w:rsidRPr="00335539">
        <w:rPr>
          <w:b/>
          <w:color w:val="000000"/>
          <w:bdr w:val="none" w:sz="0" w:space="0" w:color="auto" w:frame="1"/>
        </w:rPr>
        <w:t>I can see you’re going to have a good fortnight</w:t>
      </w:r>
      <w:r w:rsidRPr="00335539">
        <w:rPr>
          <w:color w:val="000000"/>
          <w:bdr w:val="none" w:sz="0" w:space="0" w:color="auto" w:frame="1"/>
        </w:rPr>
        <w:t>.</w:t>
      </w:r>
    </w:p>
    <w:p w14:paraId="3A4E5160"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Jane:</w:t>
      </w:r>
      <w:r w:rsidRPr="00335539">
        <w:rPr>
          <w:i/>
          <w:color w:val="000000"/>
          <w:bdr w:val="none" w:sz="0" w:space="0" w:color="auto" w:frame="1"/>
        </w:rPr>
        <w:tab/>
      </w:r>
      <w:r w:rsidRPr="00335539">
        <w:rPr>
          <w:color w:val="000000"/>
          <w:bdr w:val="none" w:sz="0" w:space="0" w:color="auto" w:frame="1"/>
        </w:rPr>
        <w:t xml:space="preserve">    Yeah, it’s all going by too fast. A fortnight is too short. I wish now we’d booked three weeks instead. Still, can’t be helped. (4) </w:t>
      </w:r>
      <w:r w:rsidRPr="00335539">
        <w:rPr>
          <w:b/>
          <w:color w:val="000000"/>
          <w:bdr w:val="none" w:sz="0" w:space="0" w:color="auto" w:frame="1"/>
        </w:rPr>
        <w:t>Listen, do you think you could come and meet us when we get back? The plane gets in at about six fifteen on the eighth. Let’s see, I have the ticket here. Yes, it says “Arrive six fifteen on January the eighth”</w:t>
      </w:r>
      <w:r w:rsidRPr="00335539">
        <w:rPr>
          <w:color w:val="000000"/>
          <w:bdr w:val="none" w:sz="0" w:space="0" w:color="auto" w:frame="1"/>
        </w:rPr>
        <w:t>.</w:t>
      </w:r>
    </w:p>
    <w:p w14:paraId="699492B5"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Mother:</w:t>
      </w:r>
      <w:r w:rsidRPr="00335539">
        <w:rPr>
          <w:color w:val="000000"/>
          <w:bdr w:val="none" w:sz="0" w:space="0" w:color="auto" w:frame="1"/>
        </w:rPr>
        <w:t xml:space="preserve">   Yes, of course, dear. Don’t worry, we’ll be there. Now, just make sure you put lots of cream on if you’re lying in the sun in all that heat.</w:t>
      </w:r>
    </w:p>
    <w:p w14:paraId="03CD2ADC"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Jane:</w:t>
      </w:r>
      <w:r w:rsidRPr="00335539">
        <w:rPr>
          <w:color w:val="000000"/>
          <w:bdr w:val="none" w:sz="0" w:space="0" w:color="auto" w:frame="1"/>
        </w:rPr>
        <w:tab/>
        <w:t xml:space="preserve">    Well, actually I fell asleep on the beach the other day and had a really red nose – all peeling and burnt.</w:t>
      </w:r>
    </w:p>
    <w:p w14:paraId="70F1EC1F"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Mother:</w:t>
      </w:r>
      <w:r w:rsidRPr="00335539">
        <w:rPr>
          <w:color w:val="000000"/>
          <w:bdr w:val="none" w:sz="0" w:space="0" w:color="auto" w:frame="1"/>
        </w:rPr>
        <w:t xml:space="preserve">   Well, be careful. And what’s John up to?</w:t>
      </w:r>
    </w:p>
    <w:p w14:paraId="0BFC55EE"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 xml:space="preserve">Jane: </w:t>
      </w:r>
      <w:r w:rsidRPr="00335539">
        <w:rPr>
          <w:i/>
          <w:color w:val="000000"/>
          <w:bdr w:val="none" w:sz="0" w:space="0" w:color="auto" w:frame="1"/>
        </w:rPr>
        <w:tab/>
      </w:r>
      <w:r w:rsidRPr="00335539">
        <w:rPr>
          <w:color w:val="000000"/>
          <w:bdr w:val="none" w:sz="0" w:space="0" w:color="auto" w:frame="1"/>
        </w:rPr>
        <w:t xml:space="preserve">    (5) </w:t>
      </w:r>
      <w:r w:rsidRPr="00335539">
        <w:rPr>
          <w:b/>
          <w:color w:val="000000"/>
          <w:bdr w:val="none" w:sz="0" w:space="0" w:color="auto" w:frame="1"/>
        </w:rPr>
        <w:t>Oh, he’s having a lie-down. He isn’t feeling very well today. I think it’s something he ate. We had a big meal out last night, so perhaps the food was too heavy</w:t>
      </w:r>
      <w:r w:rsidRPr="00335539">
        <w:rPr>
          <w:color w:val="000000"/>
          <w:bdr w:val="none" w:sz="0" w:space="0" w:color="auto" w:frame="1"/>
        </w:rPr>
        <w:t>. You know, they eat really late here. We still have another hour before dinner.</w:t>
      </w:r>
    </w:p>
    <w:p w14:paraId="6A7937E4" w14:textId="77777777" w:rsidR="00C61C60" w:rsidRPr="00335539" w:rsidRDefault="00C61C60" w:rsidP="00C61C60">
      <w:pPr>
        <w:shd w:val="clear" w:color="auto" w:fill="FFFFFF"/>
        <w:spacing w:line="312" w:lineRule="auto"/>
        <w:jc w:val="both"/>
        <w:textAlignment w:val="baseline"/>
        <w:rPr>
          <w:color w:val="000000"/>
          <w:bdr w:val="none" w:sz="0" w:space="0" w:color="auto" w:frame="1"/>
        </w:rPr>
      </w:pPr>
      <w:r w:rsidRPr="00335539">
        <w:rPr>
          <w:i/>
          <w:color w:val="000000"/>
          <w:bdr w:val="none" w:sz="0" w:space="0" w:color="auto" w:frame="1"/>
        </w:rPr>
        <w:t>Mother:</w:t>
      </w:r>
      <w:r w:rsidRPr="00335539">
        <w:rPr>
          <w:color w:val="000000"/>
          <w:bdr w:val="none" w:sz="0" w:space="0" w:color="auto" w:frame="1"/>
        </w:rPr>
        <w:t xml:space="preserve">   Good heavens. We had our supper hours ago...</w:t>
      </w:r>
    </w:p>
    <w:p w14:paraId="47621B04" w14:textId="77777777" w:rsidR="00C61C60" w:rsidRPr="00335539" w:rsidRDefault="00C61C60" w:rsidP="00C61C60">
      <w:pPr>
        <w:shd w:val="clear" w:color="auto" w:fill="FFFFFF"/>
        <w:spacing w:line="312" w:lineRule="auto"/>
        <w:jc w:val="both"/>
        <w:textAlignment w:val="baseline"/>
        <w:rPr>
          <w:color w:val="000000"/>
        </w:rPr>
      </w:pPr>
    </w:p>
    <w:p w14:paraId="1796B77A" w14:textId="3F492516" w:rsidR="00C61C60" w:rsidRDefault="00B9113E" w:rsidP="00C61C60">
      <w:pPr>
        <w:shd w:val="clear" w:color="auto" w:fill="FFFFFF"/>
        <w:spacing w:line="312" w:lineRule="auto"/>
        <w:jc w:val="both"/>
        <w:textAlignment w:val="baseline"/>
        <w:rPr>
          <w:b/>
          <w:color w:val="000000"/>
          <w:bdr w:val="none" w:sz="0" w:space="0" w:color="auto" w:frame="1"/>
        </w:rPr>
      </w:pPr>
      <w:r>
        <w:rPr>
          <w:b/>
        </w:rPr>
        <w:t>Part</w:t>
      </w:r>
      <w:r w:rsidR="00C61C60" w:rsidRPr="00335539">
        <w:rPr>
          <w:b/>
          <w:color w:val="000000"/>
          <w:bdr w:val="none" w:sz="0" w:space="0" w:color="auto" w:frame="1"/>
          <w:lang w:val="vi-VN"/>
        </w:rPr>
        <w:t xml:space="preserve"> 4</w:t>
      </w:r>
      <w:r w:rsidR="00C61C60">
        <w:rPr>
          <w:b/>
          <w:color w:val="000000"/>
          <w:bdr w:val="none" w:sz="0" w:space="0" w:color="auto" w:frame="1"/>
        </w:rPr>
        <w:t xml:space="preserve">:  </w:t>
      </w:r>
    </w:p>
    <w:p w14:paraId="60FF6A69" w14:textId="0C097CCB"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Now, if you’ve got nothing to do today and you live in the Middleton area, or can get there easily, why not ﬂex your muscles and get digging. That’s the message from the environmental group called the Green Partnership, which is </w:t>
      </w:r>
      <w:r w:rsidRPr="00335539">
        <w:rPr>
          <w:color w:val="000000"/>
          <w:u w:val="single"/>
        </w:rPr>
        <w:t xml:space="preserve">organising a special (1) </w:t>
      </w:r>
      <w:r w:rsidRPr="00335539">
        <w:rPr>
          <w:b/>
          <w:color w:val="000000"/>
          <w:u w:val="single"/>
        </w:rPr>
        <w:t>tree-planting event</w:t>
      </w:r>
      <w:r w:rsidRPr="00335539">
        <w:rPr>
          <w:color w:val="000000"/>
          <w:u w:val="single"/>
        </w:rPr>
        <w:t xml:space="preserve"> near the village today</w:t>
      </w:r>
      <w:r w:rsidRPr="00335539">
        <w:rPr>
          <w:color w:val="000000"/>
        </w:rPr>
        <w:t>.</w:t>
      </w:r>
    </w:p>
    <w:p w14:paraId="41A2295E"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And there are an awful lot of trees to be planted. The Green Partnership is planning to plant a total of seven to eight thousand over the next few weeks, and they’re hoping to plant around two thousand ﬁve hundred of these today. What’s more, </w:t>
      </w:r>
      <w:r w:rsidRPr="00335539">
        <w:rPr>
          <w:color w:val="000000"/>
          <w:u w:val="single"/>
        </w:rPr>
        <w:t xml:space="preserve">they’re looking for (4) </w:t>
      </w:r>
      <w:r w:rsidRPr="00335539">
        <w:rPr>
          <w:b/>
          <w:color w:val="000000"/>
          <w:u w:val="single"/>
        </w:rPr>
        <w:t xml:space="preserve">volunteers </w:t>
      </w:r>
      <w:r w:rsidRPr="00335539">
        <w:rPr>
          <w:color w:val="000000"/>
          <w:u w:val="single"/>
        </w:rPr>
        <w:t>to come along and help</w:t>
      </w:r>
      <w:r w:rsidRPr="00335539">
        <w:rPr>
          <w:color w:val="000000"/>
        </w:rPr>
        <w:t xml:space="preserve">. No experience is necessary – </w:t>
      </w:r>
      <w:r w:rsidRPr="00335539">
        <w:rPr>
          <w:color w:val="000000"/>
          <w:u w:val="single"/>
        </w:rPr>
        <w:t xml:space="preserve">there will be (3) </w:t>
      </w:r>
      <w:r w:rsidRPr="00335539">
        <w:rPr>
          <w:b/>
          <w:color w:val="000000"/>
          <w:u w:val="single"/>
        </w:rPr>
        <w:t>experts</w:t>
      </w:r>
      <w:r w:rsidRPr="00335539">
        <w:rPr>
          <w:color w:val="000000"/>
          <w:u w:val="single"/>
        </w:rPr>
        <w:t xml:space="preserve"> on hand to direct operations, and equipment will be provided</w:t>
      </w:r>
      <w:r w:rsidRPr="00335539">
        <w:rPr>
          <w:color w:val="000000"/>
        </w:rPr>
        <w:t>. Although, if you’ve got a spade, please do bring it along as there may not be quite enough to go round if a lot of people turn up and want to start digging at the same time.</w:t>
      </w:r>
    </w:p>
    <w:p w14:paraId="0519D238"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But, you’re probably asking yourself, what’s the point of planting all these trees? Well, surprisingly, this area is actually the least wooded part of England, according to a recent survey, and so the government has made money available for the project. </w:t>
      </w:r>
      <w:r w:rsidRPr="00E275E8">
        <w:rPr>
          <w:color w:val="000000"/>
          <w:u w:val="single"/>
        </w:rPr>
        <w:t xml:space="preserve">Around (5) </w:t>
      </w:r>
      <w:r w:rsidRPr="00E275E8">
        <w:rPr>
          <w:b/>
          <w:color w:val="000000"/>
          <w:u w:val="single"/>
        </w:rPr>
        <w:t>25 similar sites</w:t>
      </w:r>
      <w:r w:rsidRPr="00335539">
        <w:rPr>
          <w:color w:val="000000"/>
          <w:u w:val="single"/>
        </w:rPr>
        <w:t xml:space="preserve"> have been ofﬁcially identiﬁed in the region</w:t>
      </w:r>
      <w:r w:rsidRPr="00335539">
        <w:rPr>
          <w:color w:val="000000"/>
        </w:rPr>
        <w:t xml:space="preserve"> and (4) </w:t>
      </w:r>
      <w:r w:rsidRPr="00335539">
        <w:rPr>
          <w:b/>
          <w:color w:val="000000"/>
          <w:u w:val="single"/>
        </w:rPr>
        <w:t>volunteers</w:t>
      </w:r>
      <w:r w:rsidRPr="00335539">
        <w:rPr>
          <w:color w:val="000000"/>
          <w:u w:val="single"/>
        </w:rPr>
        <w:t xml:space="preserve"> will be needed to help</w:t>
      </w:r>
      <w:r w:rsidRPr="00335539">
        <w:rPr>
          <w:color w:val="000000"/>
        </w:rPr>
        <w:t xml:space="preserve"> with a number of these in the weeks to come.</w:t>
      </w:r>
    </w:p>
    <w:p w14:paraId="4AA2645E"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As well as conserving the natural environment, </w:t>
      </w:r>
      <w:r w:rsidRPr="00335539">
        <w:rPr>
          <w:color w:val="000000"/>
          <w:u w:val="single"/>
        </w:rPr>
        <w:t xml:space="preserve">it is hoped to make it easier for people (2) </w:t>
      </w:r>
      <w:r w:rsidRPr="00335539">
        <w:rPr>
          <w:b/>
          <w:color w:val="000000"/>
          <w:u w:val="single"/>
        </w:rPr>
        <w:t>from urban areas</w:t>
      </w:r>
      <w:r w:rsidRPr="00335539">
        <w:rPr>
          <w:color w:val="000000"/>
          <w:u w:val="single"/>
        </w:rPr>
        <w:t>, who may not have gardens or parks nearby, to spend their free time in the countryside</w:t>
      </w:r>
      <w:r w:rsidRPr="00335539">
        <w:rPr>
          <w:color w:val="000000"/>
        </w:rPr>
        <w:t xml:space="preserve">. Although in future old quarries and industrial sites will be used, this land was previously used for farming, so it’s not open to visitors at the moment. </w:t>
      </w:r>
      <w:r w:rsidRPr="00335539">
        <w:rPr>
          <w:color w:val="000000"/>
          <w:u w:val="single"/>
        </w:rPr>
        <w:t xml:space="preserve">The trees themselves will, of course, take a long time to grow, up to (6) </w:t>
      </w:r>
      <w:r w:rsidRPr="00335539">
        <w:rPr>
          <w:b/>
          <w:color w:val="000000"/>
          <w:u w:val="single"/>
        </w:rPr>
        <w:t>eighty years</w:t>
      </w:r>
      <w:r w:rsidRPr="00335539">
        <w:rPr>
          <w:color w:val="000000"/>
          <w:u w:val="single"/>
        </w:rPr>
        <w:t xml:space="preserve"> in some cases</w:t>
      </w:r>
      <w:r w:rsidRPr="00335539">
        <w:rPr>
          <w:color w:val="000000"/>
        </w:rPr>
        <w:t xml:space="preserve">, and when they’re small, they’ll be protected by fences as farm animals continue to graze nearby. </w:t>
      </w:r>
      <w:r w:rsidRPr="00335539">
        <w:rPr>
          <w:color w:val="000000"/>
          <w:u w:val="single"/>
        </w:rPr>
        <w:t xml:space="preserve">But the site is being planned so that there will eventually be (7) </w:t>
      </w:r>
      <w:r w:rsidRPr="00335539">
        <w:rPr>
          <w:b/>
          <w:color w:val="000000"/>
          <w:u w:val="single"/>
        </w:rPr>
        <w:t>footpaths</w:t>
      </w:r>
      <w:r w:rsidRPr="00335539">
        <w:rPr>
          <w:color w:val="000000"/>
          <w:u w:val="single"/>
        </w:rPr>
        <w:t xml:space="preserve"> between the trees</w:t>
      </w:r>
      <w:r w:rsidRPr="00335539">
        <w:rPr>
          <w:color w:val="000000"/>
        </w:rPr>
        <w:t xml:space="preserve"> and </w:t>
      </w:r>
      <w:r w:rsidRPr="00335539">
        <w:rPr>
          <w:color w:val="000000"/>
          <w:u w:val="single"/>
        </w:rPr>
        <w:t xml:space="preserve">people will be able to walk through and watch the (8) </w:t>
      </w:r>
      <w:r w:rsidRPr="00335539">
        <w:rPr>
          <w:b/>
          <w:color w:val="000000"/>
          <w:u w:val="single"/>
        </w:rPr>
        <w:t>growing woodland</w:t>
      </w:r>
      <w:r w:rsidRPr="00335539">
        <w:rPr>
          <w:color w:val="000000"/>
        </w:rPr>
        <w:t>.</w:t>
      </w:r>
    </w:p>
    <w:p w14:paraId="52F14290" w14:textId="77777777" w:rsidR="00C61C60" w:rsidRPr="00335539" w:rsidRDefault="00C61C60" w:rsidP="00C61C60">
      <w:pPr>
        <w:shd w:val="clear" w:color="auto" w:fill="FFFFFF"/>
        <w:spacing w:line="312" w:lineRule="auto"/>
        <w:jc w:val="both"/>
        <w:textAlignment w:val="baseline"/>
        <w:rPr>
          <w:color w:val="000000"/>
        </w:rPr>
      </w:pPr>
      <w:r w:rsidRPr="00335539">
        <w:rPr>
          <w:color w:val="000000"/>
        </w:rPr>
        <w:tab/>
        <w:t xml:space="preserve">Today, everyone is welcome to come along any time between 9 and 3 o’clock. The site lies on the western edge of the village of Middleton and those who can, are asked to walk there, </w:t>
      </w:r>
      <w:r w:rsidRPr="00335539">
        <w:rPr>
          <w:color w:val="000000"/>
          <w:u w:val="single"/>
        </w:rPr>
        <w:t xml:space="preserve">as (9) </w:t>
      </w:r>
      <w:r w:rsidRPr="00335539">
        <w:rPr>
          <w:b/>
          <w:color w:val="000000"/>
          <w:u w:val="single"/>
        </w:rPr>
        <w:t>parking</w:t>
      </w:r>
      <w:r w:rsidRPr="00335539">
        <w:rPr>
          <w:color w:val="000000"/>
          <w:u w:val="single"/>
        </w:rPr>
        <w:t xml:space="preserve"> will not be available along the road to the west</w:t>
      </w:r>
      <w:r w:rsidRPr="00335539">
        <w:rPr>
          <w:color w:val="000000"/>
        </w:rPr>
        <w:t>, which gets quite busy. People coming from further aﬁeld should park in the village and then get to the site on foot. A large yellow notice will indicate the site entrance and special yellow arrow signs from the village centre will lead you to it. The notice will include further information about the day’s programme.</w:t>
      </w:r>
    </w:p>
    <w:p w14:paraId="674CA80E" w14:textId="21ED8C56" w:rsidR="00C61C60" w:rsidRPr="00C61C60" w:rsidRDefault="00C61C60" w:rsidP="00C61C60">
      <w:pPr>
        <w:shd w:val="clear" w:color="auto" w:fill="FFFFFF"/>
        <w:spacing w:line="312" w:lineRule="auto"/>
        <w:jc w:val="both"/>
        <w:textAlignment w:val="baseline"/>
      </w:pPr>
      <w:r w:rsidRPr="00335539">
        <w:rPr>
          <w:color w:val="000000"/>
        </w:rPr>
        <w:tab/>
        <w:t xml:space="preserve">The site will be quite muddy and so boots are probably a better idea than trainers if you’re doing the digging, although you’ll need something to change into afterwards. Although you can expect to get quite warm, the site is quite exposed and so </w:t>
      </w:r>
      <w:r w:rsidRPr="00335539">
        <w:rPr>
          <w:color w:val="000000"/>
          <w:u w:val="single"/>
        </w:rPr>
        <w:t xml:space="preserve">it’s a good idea to (10) </w:t>
      </w:r>
      <w:r w:rsidRPr="00335539">
        <w:rPr>
          <w:b/>
          <w:color w:val="000000"/>
          <w:u w:val="single"/>
        </w:rPr>
        <w:t>wrap up well</w:t>
      </w:r>
      <w:r w:rsidRPr="00335539">
        <w:rPr>
          <w:color w:val="000000"/>
        </w:rPr>
        <w:t xml:space="preserve"> if you’re watching and, of course, gloves will be essential to protect your hands if you are actually digging. So, it could be a really nice day out for all the family and</w:t>
      </w:r>
      <w:r w:rsidR="00E275E8">
        <w:rPr>
          <w:color w:val="000000"/>
        </w:rPr>
        <w:t xml:space="preserve"> </w:t>
      </w:r>
      <w:r w:rsidRPr="00335539">
        <w:rPr>
          <w:color w:val="000000"/>
        </w:rPr>
        <w:t xml:space="preserve">… </w:t>
      </w:r>
    </w:p>
    <w:p w14:paraId="1061FAE4" w14:textId="77777777" w:rsidR="009D71C3" w:rsidRPr="004943E8" w:rsidRDefault="009D71C3" w:rsidP="00C61C60">
      <w:pPr>
        <w:spacing w:line="312" w:lineRule="auto"/>
        <w:jc w:val="both"/>
      </w:pPr>
    </w:p>
    <w:p w14:paraId="19E2AB70" w14:textId="31BD9A9F" w:rsidR="00DD14BB" w:rsidRPr="004943E8" w:rsidRDefault="00447D9C" w:rsidP="00C61C60">
      <w:pPr>
        <w:spacing w:line="312" w:lineRule="auto"/>
        <w:jc w:val="center"/>
      </w:pPr>
      <w:r w:rsidRPr="004943E8">
        <w:t>--- THE END ---</w:t>
      </w:r>
    </w:p>
    <w:sectPr w:rsidR="00DD14BB" w:rsidRPr="004943E8" w:rsidSect="005A1124">
      <w:footerReference w:type="default" r:id="rId8"/>
      <w:pgSz w:w="11907" w:h="16839"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23FCB0" w14:textId="77777777" w:rsidR="00D91AEA" w:rsidRDefault="00D91AEA" w:rsidP="00C61C60">
      <w:r>
        <w:separator/>
      </w:r>
    </w:p>
  </w:endnote>
  <w:endnote w:type="continuationSeparator" w:id="0">
    <w:p w14:paraId="399E11EE" w14:textId="77777777" w:rsidR="00D91AEA" w:rsidRDefault="00D91AEA" w:rsidP="00C61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times new roman">
    <w:altName w:val="Courier New"/>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游ゴシック Light">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206481"/>
      <w:docPartObj>
        <w:docPartGallery w:val="Page Numbers (Bottom of Page)"/>
        <w:docPartUnique/>
      </w:docPartObj>
    </w:sdtPr>
    <w:sdtEndPr>
      <w:rPr>
        <w:noProof/>
      </w:rPr>
    </w:sdtEndPr>
    <w:sdtContent>
      <w:p w14:paraId="74B1F4C5" w14:textId="57457028" w:rsidR="00C61C60" w:rsidRDefault="00C61C60">
        <w:pPr>
          <w:pStyle w:val="Footer"/>
          <w:jc w:val="right"/>
        </w:pPr>
        <w:r>
          <w:fldChar w:fldCharType="begin"/>
        </w:r>
        <w:r>
          <w:instrText xml:space="preserve"> PAGE   \* MERGEFORMAT </w:instrText>
        </w:r>
        <w:r>
          <w:fldChar w:fldCharType="separate"/>
        </w:r>
        <w:r w:rsidR="00D91AEA">
          <w:rPr>
            <w:noProof/>
          </w:rPr>
          <w:t>1</w:t>
        </w:r>
        <w:r>
          <w:rPr>
            <w:noProof/>
          </w:rPr>
          <w:fldChar w:fldCharType="end"/>
        </w:r>
      </w:p>
    </w:sdtContent>
  </w:sdt>
  <w:p w14:paraId="03432E66" w14:textId="77777777" w:rsidR="00C61C60" w:rsidRDefault="00C61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F1C9EA4" w14:textId="77777777" w:rsidR="00D91AEA" w:rsidRDefault="00D91AEA" w:rsidP="00C61C60">
      <w:r>
        <w:separator/>
      </w:r>
    </w:p>
  </w:footnote>
  <w:footnote w:type="continuationSeparator" w:id="0">
    <w:p w14:paraId="0121F9AD" w14:textId="77777777" w:rsidR="00D91AEA" w:rsidRDefault="00D91AEA" w:rsidP="00C61C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D3EBA"/>
    <w:multiLevelType w:val="hybridMultilevel"/>
    <w:tmpl w:val="9B16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BA24D4F"/>
    <w:multiLevelType w:val="hybridMultilevel"/>
    <w:tmpl w:val="0C72D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E7A681D"/>
    <w:multiLevelType w:val="hybridMultilevel"/>
    <w:tmpl w:val="8C6A3AF0"/>
    <w:lvl w:ilvl="0" w:tplc="B388D67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1F03084"/>
    <w:multiLevelType w:val="hybridMultilevel"/>
    <w:tmpl w:val="D586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009715E"/>
    <w:multiLevelType w:val="hybridMultilevel"/>
    <w:tmpl w:val="9B161EEA"/>
    <w:lvl w:ilvl="0" w:tplc="0409000F">
      <w:start w:val="1"/>
      <w:numFmt w:val="decimal"/>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75C6734C"/>
    <w:multiLevelType w:val="hybridMultilevel"/>
    <w:tmpl w:val="9B161E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0"/>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1C3"/>
    <w:rsid w:val="00034C1B"/>
    <w:rsid w:val="00051EA2"/>
    <w:rsid w:val="000868AE"/>
    <w:rsid w:val="00141069"/>
    <w:rsid w:val="00164DA5"/>
    <w:rsid w:val="002A6025"/>
    <w:rsid w:val="0037747E"/>
    <w:rsid w:val="003978F2"/>
    <w:rsid w:val="0044216C"/>
    <w:rsid w:val="00447D9C"/>
    <w:rsid w:val="004943E8"/>
    <w:rsid w:val="005416C0"/>
    <w:rsid w:val="005A1124"/>
    <w:rsid w:val="006916D3"/>
    <w:rsid w:val="006A35B3"/>
    <w:rsid w:val="00701368"/>
    <w:rsid w:val="0079776B"/>
    <w:rsid w:val="0080266F"/>
    <w:rsid w:val="009D71C3"/>
    <w:rsid w:val="00B9113E"/>
    <w:rsid w:val="00C307BC"/>
    <w:rsid w:val="00C61C60"/>
    <w:rsid w:val="00CE610A"/>
    <w:rsid w:val="00D91AEA"/>
    <w:rsid w:val="00D966E5"/>
    <w:rsid w:val="00DD14BB"/>
    <w:rsid w:val="00E275E8"/>
    <w:rsid w:val="00FB3D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4B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1C3"/>
    <w:pPr>
      <w:spacing w:before="120" w:after="120"/>
      <w:ind w:left="720"/>
      <w:contextualSpacing/>
    </w:pPr>
    <w:rPr>
      <w:rFonts w:eastAsia="Calibri"/>
      <w:sz w:val="28"/>
      <w:szCs w:val="22"/>
    </w:rPr>
  </w:style>
  <w:style w:type="table" w:styleId="TableGrid">
    <w:name w:val="Table Grid"/>
    <w:basedOn w:val="TableNormal"/>
    <w:uiPriority w:val="59"/>
    <w:rsid w:val="009D71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D71C3"/>
    <w:pPr>
      <w:spacing w:before="100" w:beforeAutospacing="1" w:after="100" w:afterAutospacing="1"/>
    </w:pPr>
  </w:style>
  <w:style w:type="paragraph" w:styleId="Footer">
    <w:name w:val="footer"/>
    <w:basedOn w:val="Normal"/>
    <w:link w:val="FooterChar"/>
    <w:uiPriority w:val="99"/>
    <w:rsid w:val="009D71C3"/>
    <w:pPr>
      <w:tabs>
        <w:tab w:val="center" w:pos="4320"/>
        <w:tab w:val="right" w:pos="8640"/>
      </w:tabs>
    </w:pPr>
    <w:rPr>
      <w:rFonts w:ascii="VNtimes new roman" w:hAnsi="VNtimes new roman"/>
      <w:sz w:val="26"/>
    </w:rPr>
  </w:style>
  <w:style w:type="character" w:customStyle="1" w:styleId="FooterChar">
    <w:name w:val="Footer Char"/>
    <w:basedOn w:val="DefaultParagraphFont"/>
    <w:link w:val="Footer"/>
    <w:uiPriority w:val="99"/>
    <w:rsid w:val="009D71C3"/>
    <w:rPr>
      <w:rFonts w:ascii="VNtimes new roman" w:eastAsia="Times New Roman" w:hAnsi="VNtimes new roman" w:cs="Times New Roman"/>
      <w:sz w:val="26"/>
      <w:szCs w:val="24"/>
    </w:rPr>
  </w:style>
  <w:style w:type="character" w:styleId="Emphasis">
    <w:name w:val="Emphasis"/>
    <w:basedOn w:val="DefaultParagraphFont"/>
    <w:uiPriority w:val="20"/>
    <w:qFormat/>
    <w:rsid w:val="009D71C3"/>
    <w:rPr>
      <w:i/>
      <w:iCs/>
    </w:rPr>
  </w:style>
  <w:style w:type="paragraph" w:styleId="Header">
    <w:name w:val="header"/>
    <w:basedOn w:val="Normal"/>
    <w:link w:val="HeaderChar"/>
    <w:uiPriority w:val="99"/>
    <w:unhideWhenUsed/>
    <w:rsid w:val="00C61C60"/>
    <w:pPr>
      <w:tabs>
        <w:tab w:val="center" w:pos="4680"/>
        <w:tab w:val="right" w:pos="9360"/>
      </w:tabs>
    </w:pPr>
  </w:style>
  <w:style w:type="character" w:customStyle="1" w:styleId="HeaderChar">
    <w:name w:val="Header Char"/>
    <w:basedOn w:val="DefaultParagraphFont"/>
    <w:link w:val="Header"/>
    <w:uiPriority w:val="99"/>
    <w:rsid w:val="00C61C60"/>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35B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71C3"/>
    <w:pPr>
      <w:spacing w:before="120" w:after="120"/>
      <w:ind w:left="720"/>
      <w:contextualSpacing/>
    </w:pPr>
    <w:rPr>
      <w:rFonts w:eastAsia="Calibri"/>
      <w:sz w:val="28"/>
      <w:szCs w:val="22"/>
    </w:rPr>
  </w:style>
  <w:style w:type="table" w:styleId="TableGrid">
    <w:name w:val="Table Grid"/>
    <w:basedOn w:val="TableNormal"/>
    <w:uiPriority w:val="59"/>
    <w:rsid w:val="009D71C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9D71C3"/>
    <w:pPr>
      <w:spacing w:before="100" w:beforeAutospacing="1" w:after="100" w:afterAutospacing="1"/>
    </w:pPr>
  </w:style>
  <w:style w:type="paragraph" w:styleId="Footer">
    <w:name w:val="footer"/>
    <w:basedOn w:val="Normal"/>
    <w:link w:val="FooterChar"/>
    <w:uiPriority w:val="99"/>
    <w:rsid w:val="009D71C3"/>
    <w:pPr>
      <w:tabs>
        <w:tab w:val="center" w:pos="4320"/>
        <w:tab w:val="right" w:pos="8640"/>
      </w:tabs>
    </w:pPr>
    <w:rPr>
      <w:rFonts w:ascii="VNtimes new roman" w:hAnsi="VNtimes new roman"/>
      <w:sz w:val="26"/>
    </w:rPr>
  </w:style>
  <w:style w:type="character" w:customStyle="1" w:styleId="FooterChar">
    <w:name w:val="Footer Char"/>
    <w:basedOn w:val="DefaultParagraphFont"/>
    <w:link w:val="Footer"/>
    <w:uiPriority w:val="99"/>
    <w:rsid w:val="009D71C3"/>
    <w:rPr>
      <w:rFonts w:ascii="VNtimes new roman" w:eastAsia="Times New Roman" w:hAnsi="VNtimes new roman" w:cs="Times New Roman"/>
      <w:sz w:val="26"/>
      <w:szCs w:val="24"/>
    </w:rPr>
  </w:style>
  <w:style w:type="character" w:styleId="Emphasis">
    <w:name w:val="Emphasis"/>
    <w:basedOn w:val="DefaultParagraphFont"/>
    <w:uiPriority w:val="20"/>
    <w:qFormat/>
    <w:rsid w:val="009D71C3"/>
    <w:rPr>
      <w:i/>
      <w:iCs/>
    </w:rPr>
  </w:style>
  <w:style w:type="paragraph" w:styleId="Header">
    <w:name w:val="header"/>
    <w:basedOn w:val="Normal"/>
    <w:link w:val="HeaderChar"/>
    <w:uiPriority w:val="99"/>
    <w:unhideWhenUsed/>
    <w:rsid w:val="00C61C60"/>
    <w:pPr>
      <w:tabs>
        <w:tab w:val="center" w:pos="4680"/>
        <w:tab w:val="right" w:pos="9360"/>
      </w:tabs>
    </w:pPr>
  </w:style>
  <w:style w:type="character" w:customStyle="1" w:styleId="HeaderChar">
    <w:name w:val="Header Char"/>
    <w:basedOn w:val="DefaultParagraphFont"/>
    <w:link w:val="Header"/>
    <w:uiPriority w:val="99"/>
    <w:rsid w:val="00C61C60"/>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4430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TotalTime>
  <Pages>7</Pages>
  <Words>2444</Words>
  <Characters>13936</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HS</cp:lastModifiedBy>
  <cp:revision>16</cp:revision>
  <dcterms:created xsi:type="dcterms:W3CDTF">2023-06-14T01:23:00Z</dcterms:created>
  <dcterms:modified xsi:type="dcterms:W3CDTF">2023-06-24T08:58:00Z</dcterms:modified>
</cp:coreProperties>
</file>