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9" w:type="dxa"/>
        <w:tblInd w:w="-112" w:type="dxa"/>
        <w:tblLayout w:type="fixed"/>
        <w:tblLook w:val="0000" w:firstRow="0" w:lastRow="0" w:firstColumn="0" w:lastColumn="0" w:noHBand="0" w:noVBand="0"/>
      </w:tblPr>
      <w:tblGrid>
        <w:gridCol w:w="4099"/>
        <w:gridCol w:w="5740"/>
      </w:tblGrid>
      <w:tr w:rsidR="002A4CDC" w:rsidRPr="006A4613" w:rsidTr="00094277">
        <w:trPr>
          <w:trHeight w:val="1"/>
        </w:trPr>
        <w:tc>
          <w:tcPr>
            <w:tcW w:w="4099" w:type="dxa"/>
            <w:tcBorders>
              <w:top w:val="nil"/>
              <w:left w:val="nil"/>
              <w:bottom w:val="nil"/>
              <w:right w:val="nil"/>
            </w:tcBorders>
            <w:shd w:val="clear" w:color="000000" w:fill="FFFFFF"/>
          </w:tcPr>
          <w:p w:rsidR="002A4CDC" w:rsidRPr="002A4CDC" w:rsidRDefault="002A4CDC" w:rsidP="002A4CDC">
            <w:pPr>
              <w:widowControl w:val="0"/>
              <w:autoSpaceDE w:val="0"/>
              <w:autoSpaceDN w:val="0"/>
              <w:adjustRightInd w:val="0"/>
              <w:jc w:val="center"/>
              <w:rPr>
                <w:color w:val="000000"/>
                <w:sz w:val="26"/>
                <w:lang w:val="vi-VN" w:eastAsia="vi-VN"/>
              </w:rPr>
            </w:pPr>
            <w:r w:rsidRPr="002A4CDC">
              <w:rPr>
                <w:color w:val="000000"/>
                <w:sz w:val="26"/>
                <w:lang w:val="vi-VN" w:eastAsia="vi-VN"/>
              </w:rPr>
              <w:t xml:space="preserve">PHÒNG GDĐT PHỔ YÊN  </w:t>
            </w:r>
          </w:p>
          <w:p w:rsidR="002A4CDC" w:rsidRPr="002A4CDC" w:rsidRDefault="002A4CDC" w:rsidP="002A4CDC">
            <w:pPr>
              <w:widowControl w:val="0"/>
              <w:autoSpaceDE w:val="0"/>
              <w:autoSpaceDN w:val="0"/>
              <w:adjustRightInd w:val="0"/>
              <w:jc w:val="center"/>
              <w:rPr>
                <w:b/>
                <w:bCs/>
                <w:color w:val="000000"/>
                <w:spacing w:val="-14"/>
                <w:sz w:val="26"/>
                <w:szCs w:val="26"/>
                <w:lang w:val="vi-VN" w:eastAsia="vi-VN"/>
              </w:rPr>
            </w:pPr>
            <w:r w:rsidRPr="002A4CDC">
              <w:rPr>
                <w:rFonts w:ascii="Times New Roman Bold" w:hAnsi="Times New Roman Bold"/>
                <w:b/>
                <w:bCs/>
                <w:color w:val="000000"/>
                <w:spacing w:val="-14"/>
                <w:sz w:val="26"/>
                <w:szCs w:val="26"/>
                <w:lang w:val="vi-VN" w:eastAsia="vi-VN"/>
              </w:rPr>
              <w:t xml:space="preserve">TRƯỜNG </w:t>
            </w:r>
            <w:r>
              <w:rPr>
                <w:b/>
                <w:bCs/>
                <w:color w:val="000000"/>
                <w:spacing w:val="-14"/>
                <w:sz w:val="26"/>
                <w:szCs w:val="26"/>
                <w:lang w:val="vi-VN" w:eastAsia="vi-VN"/>
              </w:rPr>
              <w:t>THCS THÀNH CÔNG</w:t>
            </w:r>
          </w:p>
          <w:p w:rsidR="002A4CDC" w:rsidRPr="002A4CDC" w:rsidRDefault="002A4CDC" w:rsidP="002A4CDC">
            <w:pPr>
              <w:widowControl w:val="0"/>
              <w:autoSpaceDE w:val="0"/>
              <w:autoSpaceDN w:val="0"/>
              <w:adjustRightInd w:val="0"/>
              <w:rPr>
                <w:b/>
                <w:bCs/>
                <w:color w:val="000000"/>
                <w:sz w:val="26"/>
                <w:szCs w:val="26"/>
                <w:lang w:val="vi-VN" w:eastAsia="vi-VN"/>
              </w:rPr>
            </w:pPr>
            <w:r w:rsidRPr="002A4CDC">
              <w:rPr>
                <w:noProof/>
                <w:sz w:val="20"/>
                <w:szCs w:val="28"/>
              </w:rPr>
              <mc:AlternateContent>
                <mc:Choice Requires="wps">
                  <w:drawing>
                    <wp:anchor distT="0" distB="0" distL="114300" distR="114300" simplePos="0" relativeHeight="251661312" behindDoc="0" locked="0" layoutInCell="1" allowOverlap="1" wp14:anchorId="7E8B6694" wp14:editId="44EB39CC">
                      <wp:simplePos x="0" y="0"/>
                      <wp:positionH relativeFrom="column">
                        <wp:posOffset>757555</wp:posOffset>
                      </wp:positionH>
                      <wp:positionV relativeFrom="paragraph">
                        <wp:posOffset>24130</wp:posOffset>
                      </wp:positionV>
                      <wp:extent cx="977900" cy="0"/>
                      <wp:effectExtent l="5080" t="5080" r="7620" b="1397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B36A22B"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1.9pt" to="136.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lUEA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"/>
                  </w:pict>
                </mc:Fallback>
              </mc:AlternateContent>
            </w:r>
          </w:p>
          <w:p w:rsidR="002A4CDC" w:rsidRPr="002A4CDC" w:rsidRDefault="002A4CDC" w:rsidP="002A4CDC">
            <w:pPr>
              <w:widowControl w:val="0"/>
              <w:autoSpaceDE w:val="0"/>
              <w:autoSpaceDN w:val="0"/>
              <w:adjustRightInd w:val="0"/>
              <w:jc w:val="center"/>
              <w:rPr>
                <w:color w:val="000000"/>
                <w:sz w:val="26"/>
                <w:szCs w:val="26"/>
                <w:lang w:val="vi-VN" w:eastAsia="vi-VN"/>
              </w:rPr>
            </w:pPr>
          </w:p>
        </w:tc>
        <w:tc>
          <w:tcPr>
            <w:tcW w:w="5740" w:type="dxa"/>
            <w:tcBorders>
              <w:top w:val="nil"/>
              <w:left w:val="nil"/>
              <w:bottom w:val="nil"/>
              <w:right w:val="nil"/>
            </w:tcBorders>
            <w:shd w:val="clear" w:color="000000" w:fill="FFFFFF"/>
          </w:tcPr>
          <w:p w:rsidR="002A4CDC" w:rsidRPr="002A4CDC" w:rsidRDefault="002A4CDC" w:rsidP="002A4CDC">
            <w:pPr>
              <w:widowControl w:val="0"/>
              <w:autoSpaceDE w:val="0"/>
              <w:autoSpaceDN w:val="0"/>
              <w:adjustRightInd w:val="0"/>
              <w:jc w:val="center"/>
              <w:rPr>
                <w:b/>
                <w:bCs/>
                <w:color w:val="000000"/>
                <w:sz w:val="26"/>
                <w:lang w:val="vi-VN" w:eastAsia="vi-VN"/>
              </w:rPr>
            </w:pPr>
            <w:r w:rsidRPr="002A4CDC">
              <w:rPr>
                <w:b/>
                <w:bCs/>
                <w:color w:val="000000"/>
                <w:sz w:val="26"/>
                <w:lang w:val="vi-VN" w:eastAsia="vi-VN"/>
              </w:rPr>
              <w:t>CỘNG HOÀ XÃ HỘI CHỦ NGHĨA VIỆT NAM</w:t>
            </w:r>
          </w:p>
          <w:p w:rsidR="002A4CDC" w:rsidRPr="002A4CDC" w:rsidRDefault="002A4CDC" w:rsidP="002A4CDC">
            <w:pPr>
              <w:widowControl w:val="0"/>
              <w:autoSpaceDE w:val="0"/>
              <w:autoSpaceDN w:val="0"/>
              <w:adjustRightInd w:val="0"/>
              <w:jc w:val="center"/>
              <w:rPr>
                <w:b/>
                <w:bCs/>
                <w:color w:val="000000"/>
                <w:sz w:val="28"/>
                <w:szCs w:val="28"/>
                <w:lang w:val="vi-VN" w:eastAsia="vi-VN"/>
              </w:rPr>
            </w:pPr>
            <w:r w:rsidRPr="002A4CDC">
              <w:rPr>
                <w:b/>
                <w:bCs/>
                <w:color w:val="000000"/>
                <w:sz w:val="28"/>
                <w:szCs w:val="28"/>
                <w:lang w:val="vi-VN" w:eastAsia="vi-VN"/>
              </w:rPr>
              <w:t>Độc lập - Tự do - Hạnh phúc</w:t>
            </w:r>
          </w:p>
          <w:p w:rsidR="002A4CDC" w:rsidRPr="002A4CDC" w:rsidRDefault="002A4CDC" w:rsidP="002A4CDC">
            <w:pPr>
              <w:widowControl w:val="0"/>
              <w:autoSpaceDE w:val="0"/>
              <w:autoSpaceDN w:val="0"/>
              <w:adjustRightInd w:val="0"/>
              <w:rPr>
                <w:b/>
                <w:bCs/>
                <w:color w:val="000000"/>
                <w:sz w:val="26"/>
                <w:szCs w:val="26"/>
                <w:lang w:val="vi-VN" w:eastAsia="vi-VN"/>
              </w:rPr>
            </w:pPr>
            <w:r w:rsidRPr="002A4CDC">
              <w:rPr>
                <w:noProof/>
                <w:sz w:val="20"/>
                <w:szCs w:val="28"/>
              </w:rPr>
              <mc:AlternateContent>
                <mc:Choice Requires="wps">
                  <w:drawing>
                    <wp:anchor distT="0" distB="0" distL="114300" distR="114300" simplePos="0" relativeHeight="251662336" behindDoc="0" locked="0" layoutInCell="1" allowOverlap="1" wp14:anchorId="0F150EAB" wp14:editId="35E07B81">
                      <wp:simplePos x="0" y="0"/>
                      <wp:positionH relativeFrom="column">
                        <wp:posOffset>674370</wp:posOffset>
                      </wp:positionH>
                      <wp:positionV relativeFrom="paragraph">
                        <wp:posOffset>6985</wp:posOffset>
                      </wp:positionV>
                      <wp:extent cx="2133600" cy="0"/>
                      <wp:effectExtent l="7620" t="6985" r="11430" b="120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178EF06"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55pt" to="221.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q7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"/>
                  </w:pict>
                </mc:Fallback>
              </mc:AlternateContent>
            </w:r>
          </w:p>
          <w:p w:rsidR="002A4CDC" w:rsidRPr="002A4CDC" w:rsidRDefault="002A4CDC" w:rsidP="002A4CDC">
            <w:pPr>
              <w:widowControl w:val="0"/>
              <w:autoSpaceDE w:val="0"/>
              <w:autoSpaceDN w:val="0"/>
              <w:adjustRightInd w:val="0"/>
              <w:jc w:val="center"/>
              <w:rPr>
                <w:rFonts w:ascii="Calibri" w:hAnsi="Calibri" w:cs="Calibri"/>
                <w:sz w:val="28"/>
                <w:szCs w:val="28"/>
                <w:lang w:val="vi-VN" w:eastAsia="vi-VN"/>
              </w:rPr>
            </w:pPr>
            <w:r>
              <w:rPr>
                <w:i/>
                <w:iCs/>
                <w:color w:val="000000"/>
                <w:sz w:val="28"/>
                <w:szCs w:val="28"/>
                <w:lang w:val="vi-VN" w:eastAsia="vi-VN"/>
              </w:rPr>
              <w:t>Thành Công, ngày</w:t>
            </w:r>
            <w:r w:rsidRPr="002A4CDC">
              <w:rPr>
                <w:i/>
                <w:iCs/>
                <w:color w:val="000000"/>
                <w:sz w:val="28"/>
                <w:szCs w:val="28"/>
                <w:lang w:val="vi-VN" w:eastAsia="vi-VN"/>
              </w:rPr>
              <w:t xml:space="preserve"> </w:t>
            </w:r>
            <w:r>
              <w:rPr>
                <w:i/>
                <w:iCs/>
                <w:color w:val="000000"/>
                <w:sz w:val="28"/>
                <w:szCs w:val="28"/>
                <w:lang w:val="vi-VN" w:eastAsia="vi-VN"/>
              </w:rPr>
              <w:t>24 tháng</w:t>
            </w:r>
            <w:r w:rsidRPr="002A4CDC">
              <w:rPr>
                <w:i/>
                <w:iCs/>
                <w:color w:val="000000"/>
                <w:sz w:val="28"/>
                <w:szCs w:val="28"/>
                <w:lang w:val="vi-VN" w:eastAsia="vi-VN"/>
              </w:rPr>
              <w:t xml:space="preserve"> </w:t>
            </w:r>
            <w:r>
              <w:rPr>
                <w:i/>
                <w:iCs/>
                <w:color w:val="000000"/>
                <w:sz w:val="28"/>
                <w:szCs w:val="28"/>
                <w:lang w:val="vi-VN" w:eastAsia="vi-VN"/>
              </w:rPr>
              <w:t xml:space="preserve">11 </w:t>
            </w:r>
            <w:r w:rsidRPr="002A4CDC">
              <w:rPr>
                <w:i/>
                <w:iCs/>
                <w:color w:val="000000"/>
                <w:sz w:val="28"/>
                <w:szCs w:val="28"/>
                <w:lang w:val="vi-VN" w:eastAsia="vi-VN"/>
              </w:rPr>
              <w:t>năm 2020</w:t>
            </w:r>
          </w:p>
        </w:tc>
      </w:tr>
    </w:tbl>
    <w:p w:rsidR="002A4CDC" w:rsidRPr="006A4613" w:rsidRDefault="002A4CDC" w:rsidP="007413B3">
      <w:pPr>
        <w:tabs>
          <w:tab w:val="center" w:pos="4320"/>
          <w:tab w:val="left" w:pos="7395"/>
        </w:tabs>
        <w:spacing w:line="360" w:lineRule="auto"/>
        <w:jc w:val="center"/>
        <w:rPr>
          <w:b/>
          <w:sz w:val="28"/>
          <w:szCs w:val="28"/>
          <w:lang w:val="vi-VN"/>
        </w:rPr>
      </w:pPr>
    </w:p>
    <w:p w:rsidR="001125D5" w:rsidRPr="006A4613" w:rsidRDefault="001125D5" w:rsidP="007413B3">
      <w:pPr>
        <w:tabs>
          <w:tab w:val="center" w:pos="4320"/>
          <w:tab w:val="left" w:pos="7395"/>
        </w:tabs>
        <w:spacing w:line="360" w:lineRule="auto"/>
        <w:jc w:val="center"/>
        <w:rPr>
          <w:b/>
          <w:sz w:val="28"/>
          <w:szCs w:val="28"/>
          <w:lang w:val="vi-VN"/>
        </w:rPr>
      </w:pPr>
      <w:r w:rsidRPr="006A4613">
        <w:rPr>
          <w:b/>
          <w:sz w:val="28"/>
          <w:szCs w:val="28"/>
          <w:lang w:val="vi-VN"/>
        </w:rPr>
        <w:t>BÁO CÁO</w:t>
      </w:r>
    </w:p>
    <w:p w:rsidR="00F312E9" w:rsidRPr="00F312E9" w:rsidRDefault="00F312E9" w:rsidP="00F312E9">
      <w:pPr>
        <w:spacing w:after="120"/>
        <w:jc w:val="center"/>
        <w:rPr>
          <w:b/>
          <w:sz w:val="28"/>
          <w:szCs w:val="28"/>
          <w:lang w:val="vi-VN" w:eastAsia="vi-VN"/>
        </w:rPr>
      </w:pPr>
      <w:r w:rsidRPr="00F312E9">
        <w:rPr>
          <w:noProof/>
          <w:sz w:val="20"/>
          <w:szCs w:val="28"/>
        </w:rPr>
        <mc:AlternateContent>
          <mc:Choice Requires="wps">
            <w:drawing>
              <wp:anchor distT="0" distB="0" distL="114300" distR="114300" simplePos="0" relativeHeight="251659264" behindDoc="0" locked="0" layoutInCell="1" allowOverlap="1" wp14:anchorId="221B3A53" wp14:editId="0999358F">
                <wp:simplePos x="0" y="0"/>
                <wp:positionH relativeFrom="column">
                  <wp:posOffset>2139950</wp:posOffset>
                </wp:positionH>
                <wp:positionV relativeFrom="paragraph">
                  <wp:posOffset>238125</wp:posOffset>
                </wp:positionV>
                <wp:extent cx="1576070" cy="0"/>
                <wp:effectExtent l="6350" t="9525" r="8255" b="952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6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27122DD"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18.75pt" to="292.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Eq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56ExvXAEBldrZUBs9qxez1fS7Q0pXLVEHHhm+XgykZSEjeZMSNs4A/r7/rBnEkKPXsU3n&#10;xnYBEhqAzlGNy10NfvaIwmE2fZqlTy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"/>
            </w:pict>
          </mc:Fallback>
        </mc:AlternateContent>
      </w:r>
      <w:r w:rsidRPr="00F312E9">
        <w:rPr>
          <w:b/>
          <w:sz w:val="28"/>
          <w:szCs w:val="28"/>
          <w:lang w:val="vi-VN" w:eastAsia="vi-VN"/>
        </w:rPr>
        <w:t>Biện pháp nâng cao chất lượng công tác giảng dạy bộ môn</w:t>
      </w:r>
    </w:p>
    <w:p w:rsidR="00F312E9" w:rsidRPr="00F312E9" w:rsidRDefault="00F312E9" w:rsidP="00F312E9">
      <w:pPr>
        <w:jc w:val="center"/>
        <w:rPr>
          <w:b/>
          <w:sz w:val="28"/>
          <w:szCs w:val="28"/>
          <w:lang w:val="vi-VN" w:eastAsia="vi-VN"/>
        </w:rPr>
      </w:pPr>
    </w:p>
    <w:p w:rsidR="006F4C5F" w:rsidRPr="006F4C5F" w:rsidRDefault="00F312E9" w:rsidP="00F312E9">
      <w:pPr>
        <w:spacing w:before="120" w:line="340" w:lineRule="exact"/>
        <w:rPr>
          <w:b/>
          <w:sz w:val="28"/>
          <w:szCs w:val="28"/>
          <w:lang w:val="vi-VN" w:eastAsia="vi-VN"/>
        </w:rPr>
      </w:pPr>
      <w:r w:rsidRPr="00F312E9">
        <w:rPr>
          <w:sz w:val="28"/>
          <w:szCs w:val="28"/>
          <w:lang w:val="vi-VN" w:eastAsia="vi-VN"/>
        </w:rPr>
        <w:tab/>
        <w:t xml:space="preserve">- Tên biện pháp: </w:t>
      </w:r>
      <w:r w:rsidR="006F4C5F" w:rsidRPr="006F4C5F">
        <w:rPr>
          <w:b/>
          <w:sz w:val="28"/>
          <w:szCs w:val="28"/>
          <w:lang w:val="vi-VN" w:eastAsia="vi-VN"/>
        </w:rPr>
        <w:t>“</w:t>
      </w:r>
      <w:r w:rsidR="006F4C5F">
        <w:rPr>
          <w:sz w:val="28"/>
          <w:szCs w:val="28"/>
          <w:lang w:val="vi-VN" w:eastAsia="vi-VN"/>
        </w:rPr>
        <w:t xml:space="preserve"> </w:t>
      </w:r>
      <w:r w:rsidR="006F4C5F" w:rsidRPr="006F4C5F">
        <w:rPr>
          <w:b/>
          <w:sz w:val="28"/>
          <w:szCs w:val="28"/>
          <w:lang w:val="vi-VN" w:eastAsia="vi-VN"/>
        </w:rPr>
        <w:t>Hướng dẫn học sinh giải một số bài toán cơ bản trong chương I – Đại số 7</w:t>
      </w:r>
      <w:r w:rsidR="006F4C5F">
        <w:rPr>
          <w:b/>
          <w:sz w:val="28"/>
          <w:szCs w:val="28"/>
          <w:lang w:val="vi-VN" w:eastAsia="vi-VN"/>
        </w:rPr>
        <w:t xml:space="preserve"> </w:t>
      </w:r>
      <w:r w:rsidR="006F4C5F" w:rsidRPr="006F4C5F">
        <w:rPr>
          <w:b/>
          <w:sz w:val="28"/>
          <w:szCs w:val="28"/>
          <w:lang w:val="vi-VN" w:eastAsia="vi-VN"/>
        </w:rPr>
        <w:t>”</w:t>
      </w:r>
      <w:r w:rsidR="006F4C5F">
        <w:rPr>
          <w:b/>
          <w:sz w:val="28"/>
          <w:szCs w:val="28"/>
          <w:lang w:val="vi-VN" w:eastAsia="vi-VN"/>
        </w:rPr>
        <w:t>.</w:t>
      </w:r>
    </w:p>
    <w:p w:rsidR="00F312E9" w:rsidRPr="00F312E9" w:rsidRDefault="00F312E9" w:rsidP="00F312E9">
      <w:pPr>
        <w:spacing w:before="120" w:line="340" w:lineRule="exact"/>
        <w:rPr>
          <w:sz w:val="28"/>
          <w:szCs w:val="28"/>
          <w:lang w:val="vi-VN" w:eastAsia="vi-VN"/>
        </w:rPr>
      </w:pPr>
      <w:r w:rsidRPr="00F312E9">
        <w:rPr>
          <w:sz w:val="28"/>
          <w:szCs w:val="28"/>
          <w:lang w:val="vi-VN" w:eastAsia="vi-VN"/>
        </w:rPr>
        <w:tab/>
        <w:t xml:space="preserve">- Tên tác giả: </w:t>
      </w:r>
      <w:r>
        <w:rPr>
          <w:sz w:val="28"/>
          <w:szCs w:val="28"/>
          <w:lang w:val="vi-VN" w:eastAsia="vi-VN"/>
        </w:rPr>
        <w:t>NGUYỄN THỊ THU HÀ</w:t>
      </w:r>
    </w:p>
    <w:p w:rsidR="00F312E9" w:rsidRPr="00F312E9" w:rsidRDefault="00F312E9" w:rsidP="00F312E9">
      <w:pPr>
        <w:spacing w:before="120" w:line="340" w:lineRule="exact"/>
        <w:rPr>
          <w:sz w:val="28"/>
          <w:szCs w:val="28"/>
          <w:lang w:val="vi-VN" w:eastAsia="vi-VN"/>
        </w:rPr>
      </w:pPr>
      <w:r w:rsidRPr="00F312E9">
        <w:rPr>
          <w:sz w:val="28"/>
          <w:szCs w:val="28"/>
          <w:lang w:val="vi-VN" w:eastAsia="vi-VN"/>
        </w:rPr>
        <w:tab/>
        <w:t xml:space="preserve">- Đơn vị công tác: </w:t>
      </w:r>
      <w:r>
        <w:rPr>
          <w:sz w:val="28"/>
          <w:szCs w:val="28"/>
          <w:lang w:val="vi-VN" w:eastAsia="vi-VN"/>
        </w:rPr>
        <w:t>trường THCS Thành Công</w:t>
      </w:r>
    </w:p>
    <w:p w:rsidR="00F312E9" w:rsidRPr="00F312E9" w:rsidRDefault="00F312E9" w:rsidP="00F312E9">
      <w:pPr>
        <w:spacing w:before="120" w:line="340" w:lineRule="exact"/>
        <w:rPr>
          <w:sz w:val="28"/>
          <w:szCs w:val="28"/>
          <w:lang w:val="vi-VN" w:eastAsia="vi-VN"/>
        </w:rPr>
      </w:pPr>
      <w:r w:rsidRPr="00F312E9">
        <w:rPr>
          <w:sz w:val="28"/>
          <w:szCs w:val="28"/>
          <w:lang w:val="vi-VN" w:eastAsia="vi-VN"/>
        </w:rPr>
        <w:tab/>
        <w:t xml:space="preserve">- Lĩnh vực, đối tượng áp dụng biện pháp: </w:t>
      </w:r>
      <w:r>
        <w:rPr>
          <w:sz w:val="28"/>
          <w:szCs w:val="28"/>
          <w:lang w:val="vi-VN" w:eastAsia="vi-VN"/>
        </w:rPr>
        <w:t>môn Toán – lớp 7D</w:t>
      </w:r>
    </w:p>
    <w:p w:rsidR="00F312E9" w:rsidRPr="00F312E9" w:rsidRDefault="00F312E9" w:rsidP="00F312E9">
      <w:pPr>
        <w:spacing w:before="120" w:line="340" w:lineRule="exact"/>
        <w:rPr>
          <w:sz w:val="28"/>
          <w:szCs w:val="28"/>
          <w:lang w:val="vi-VN" w:eastAsia="vi-VN"/>
        </w:rPr>
      </w:pPr>
      <w:r w:rsidRPr="00F312E9">
        <w:rPr>
          <w:sz w:val="28"/>
          <w:szCs w:val="28"/>
          <w:lang w:val="vi-VN" w:eastAsia="vi-VN"/>
        </w:rPr>
        <w:tab/>
        <w:t xml:space="preserve">- Thời gian áp dụng biện pháp: </w:t>
      </w:r>
      <w:r>
        <w:rPr>
          <w:sz w:val="28"/>
          <w:szCs w:val="28"/>
          <w:lang w:val="vi-VN" w:eastAsia="vi-VN"/>
        </w:rPr>
        <w:t>học kì I, năm học 2019 - 2020</w:t>
      </w:r>
    </w:p>
    <w:p w:rsidR="006A4613" w:rsidRDefault="006A4613" w:rsidP="006A4613">
      <w:pPr>
        <w:spacing w:before="120" w:line="340" w:lineRule="exact"/>
        <w:rPr>
          <w:b/>
          <w:sz w:val="28"/>
          <w:szCs w:val="28"/>
          <w:lang w:eastAsia="vi-VN"/>
        </w:rPr>
      </w:pPr>
    </w:p>
    <w:p w:rsidR="00116A3B" w:rsidRPr="006A4613" w:rsidRDefault="006A4613" w:rsidP="006A4613">
      <w:pPr>
        <w:spacing w:before="120" w:line="340" w:lineRule="exact"/>
        <w:rPr>
          <w:sz w:val="28"/>
          <w:szCs w:val="28"/>
          <w:lang w:val="vi-VN" w:eastAsia="vi-VN"/>
        </w:rPr>
      </w:pPr>
      <w:r>
        <w:rPr>
          <w:b/>
          <w:sz w:val="28"/>
          <w:szCs w:val="28"/>
          <w:lang w:eastAsia="vi-VN"/>
        </w:rPr>
        <w:t xml:space="preserve">         </w:t>
      </w:r>
      <w:r w:rsidR="00A96C5B" w:rsidRPr="00A96C5B">
        <w:rPr>
          <w:b/>
          <w:sz w:val="28"/>
          <w:szCs w:val="28"/>
          <w:lang w:val="pt-BR"/>
        </w:rPr>
        <w:t>I.</w:t>
      </w:r>
      <w:r w:rsidR="00A96C5B">
        <w:rPr>
          <w:b/>
          <w:sz w:val="28"/>
          <w:szCs w:val="28"/>
          <w:lang w:val="pt-BR"/>
        </w:rPr>
        <w:t xml:space="preserve"> </w:t>
      </w:r>
      <w:r w:rsidR="001125D5" w:rsidRPr="00A96C5B">
        <w:rPr>
          <w:b/>
          <w:sz w:val="28"/>
          <w:szCs w:val="28"/>
          <w:lang w:val="pt-BR"/>
        </w:rPr>
        <w:t>ĐẶT VẤN ĐỀ</w:t>
      </w:r>
      <w:r w:rsidR="00A96C5B" w:rsidRPr="00A96C5B">
        <w:rPr>
          <w:b/>
          <w:sz w:val="28"/>
          <w:szCs w:val="28"/>
          <w:lang w:val="vi-VN"/>
        </w:rPr>
        <w:t>:</w:t>
      </w:r>
    </w:p>
    <w:p w:rsidR="00F312E9" w:rsidRPr="00F312E9" w:rsidRDefault="00F312E9" w:rsidP="008A0EE0">
      <w:pPr>
        <w:spacing w:line="360" w:lineRule="auto"/>
        <w:ind w:firstLine="567"/>
        <w:rPr>
          <w:b/>
          <w:sz w:val="28"/>
          <w:szCs w:val="28"/>
          <w:lang w:val="vi-VN"/>
        </w:rPr>
      </w:pPr>
      <w:r w:rsidRPr="00F312E9">
        <w:rPr>
          <w:b/>
          <w:sz w:val="28"/>
          <w:szCs w:val="28"/>
          <w:lang w:val="vi-VN"/>
        </w:rPr>
        <w:t>1. Thực trạng:</w:t>
      </w:r>
    </w:p>
    <w:p w:rsidR="006A4613" w:rsidRPr="003F7CA7" w:rsidRDefault="00F312E9" w:rsidP="006A4613">
      <w:pPr>
        <w:spacing w:line="360" w:lineRule="auto"/>
        <w:ind w:firstLine="567"/>
        <w:jc w:val="both"/>
        <w:rPr>
          <w:sz w:val="28"/>
          <w:szCs w:val="28"/>
          <w:lang w:val="pt-BR"/>
        </w:rPr>
      </w:pPr>
      <w:r>
        <w:rPr>
          <w:sz w:val="28"/>
          <w:szCs w:val="28"/>
          <w:lang w:val="vi-VN"/>
        </w:rPr>
        <w:t xml:space="preserve">- </w:t>
      </w:r>
      <w:r w:rsidR="00A96C5B" w:rsidRPr="00A96C5B">
        <w:rPr>
          <w:sz w:val="28"/>
          <w:szCs w:val="28"/>
          <w:lang w:val="vi-VN"/>
        </w:rPr>
        <w:t>Toán học là môn khoa học tự nhiên có tính logic và chính xác cao, nó là</w:t>
      </w:r>
      <w:r w:rsidR="00E2290E">
        <w:rPr>
          <w:sz w:val="28"/>
          <w:szCs w:val="28"/>
          <w:lang w:val="vi-VN"/>
        </w:rPr>
        <w:t xml:space="preserve"> môn học hết sức quan trọng và </w:t>
      </w:r>
      <w:r w:rsidR="00A96C5B" w:rsidRPr="00A96C5B">
        <w:rPr>
          <w:sz w:val="28"/>
          <w:szCs w:val="28"/>
          <w:lang w:val="vi-VN"/>
        </w:rPr>
        <w:t xml:space="preserve">được ứng dụng rất nhiều trong cuộc sống hàng ngày. </w:t>
      </w:r>
      <w:r w:rsidR="006A4613" w:rsidRPr="003F7CA7">
        <w:rPr>
          <w:sz w:val="28"/>
          <w:szCs w:val="28"/>
          <w:lang w:val="pt-BR"/>
        </w:rPr>
        <w:t>Môn toán góp phần phát triển năng lực, tr</w:t>
      </w:r>
      <w:r w:rsidR="006A4613">
        <w:rPr>
          <w:sz w:val="28"/>
          <w:szCs w:val="28"/>
          <w:lang w:val="pt-BR"/>
        </w:rPr>
        <w:t xml:space="preserve">í tuệ, bồi dưỡng đức tính phẩm </w:t>
      </w:r>
      <w:r w:rsidR="006A4613" w:rsidRPr="003F7CA7">
        <w:rPr>
          <w:sz w:val="28"/>
          <w:szCs w:val="28"/>
          <w:lang w:val="pt-BR"/>
        </w:rPr>
        <w:t>chất của người lao động như tính cẩn thận,</w:t>
      </w:r>
      <w:r w:rsidR="006A4613">
        <w:rPr>
          <w:sz w:val="28"/>
          <w:szCs w:val="28"/>
          <w:lang w:val="pt-BR"/>
        </w:rPr>
        <w:t xml:space="preserve"> </w:t>
      </w:r>
      <w:r w:rsidR="006A4613" w:rsidRPr="003F7CA7">
        <w:rPr>
          <w:sz w:val="28"/>
          <w:szCs w:val="28"/>
          <w:lang w:val="pt-BR"/>
        </w:rPr>
        <w:t>tính chí</w:t>
      </w:r>
      <w:r w:rsidR="006A4613">
        <w:rPr>
          <w:sz w:val="28"/>
          <w:szCs w:val="28"/>
          <w:lang w:val="pt-BR"/>
        </w:rPr>
        <w:t>nh xác, tính kỷ luật, phê phán</w:t>
      </w:r>
      <w:r w:rsidR="006A4613" w:rsidRPr="003F7CA7">
        <w:rPr>
          <w:sz w:val="28"/>
          <w:szCs w:val="28"/>
          <w:lang w:val="pt-BR"/>
        </w:rPr>
        <w:t>,...</w:t>
      </w:r>
      <w:r w:rsidR="006A4613">
        <w:rPr>
          <w:sz w:val="28"/>
          <w:szCs w:val="28"/>
          <w:lang w:val="pt-BR"/>
        </w:rPr>
        <w:t>.</w:t>
      </w:r>
    </w:p>
    <w:p w:rsidR="00C613BC" w:rsidRDefault="006A4613" w:rsidP="006A4613">
      <w:pPr>
        <w:spacing w:line="360" w:lineRule="auto"/>
        <w:jc w:val="both"/>
        <w:rPr>
          <w:sz w:val="28"/>
          <w:szCs w:val="28"/>
          <w:lang w:val="pt-BR"/>
        </w:rPr>
      </w:pPr>
      <w:r>
        <w:rPr>
          <w:sz w:val="28"/>
          <w:szCs w:val="28"/>
          <w:lang w:val="pt-BR"/>
        </w:rPr>
        <w:t xml:space="preserve">       </w:t>
      </w:r>
      <w:r w:rsidR="00C613BC" w:rsidRPr="003F7CA7">
        <w:rPr>
          <w:sz w:val="28"/>
          <w:szCs w:val="28"/>
          <w:lang w:val="pt-BR"/>
        </w:rPr>
        <w:t xml:space="preserve"> - Môn toán là một môn học rấ</w:t>
      </w:r>
      <w:r w:rsidR="00524B4B">
        <w:rPr>
          <w:sz w:val="28"/>
          <w:szCs w:val="28"/>
          <w:lang w:val="pt-BR"/>
        </w:rPr>
        <w:t>t quan trọng, đặc thù là một môn học khó. K</w:t>
      </w:r>
      <w:r w:rsidR="00C613BC" w:rsidRPr="003F7CA7">
        <w:rPr>
          <w:sz w:val="28"/>
          <w:szCs w:val="28"/>
          <w:lang w:val="pt-BR"/>
        </w:rPr>
        <w:t xml:space="preserve">iến thức </w:t>
      </w:r>
      <w:r w:rsidR="00524B4B">
        <w:rPr>
          <w:sz w:val="28"/>
          <w:szCs w:val="28"/>
          <w:lang w:val="pt-BR"/>
        </w:rPr>
        <w:t>là một chuỗi kiến thức khép kín</w:t>
      </w:r>
      <w:r w:rsidR="00C613BC" w:rsidRPr="003F7CA7">
        <w:rPr>
          <w:sz w:val="28"/>
          <w:szCs w:val="28"/>
          <w:lang w:val="pt-BR"/>
        </w:rPr>
        <w:t xml:space="preserve">, </w:t>
      </w:r>
      <w:r w:rsidR="00524B4B">
        <w:rPr>
          <w:sz w:val="28"/>
          <w:szCs w:val="28"/>
          <w:lang w:val="pt-BR"/>
        </w:rPr>
        <w:t>k</w:t>
      </w:r>
      <w:r w:rsidR="00C613BC" w:rsidRPr="003F7CA7">
        <w:rPr>
          <w:sz w:val="28"/>
          <w:szCs w:val="28"/>
          <w:lang w:val="pt-BR"/>
        </w:rPr>
        <w:t>iến thức trư</w:t>
      </w:r>
      <w:r w:rsidR="00524B4B">
        <w:rPr>
          <w:sz w:val="28"/>
          <w:szCs w:val="28"/>
          <w:lang w:val="pt-BR"/>
        </w:rPr>
        <w:t>ớc liên quan đến kiến  thức sau, ki</w:t>
      </w:r>
      <w:r w:rsidR="00C613BC" w:rsidRPr="003F7CA7">
        <w:rPr>
          <w:sz w:val="28"/>
          <w:szCs w:val="28"/>
          <w:lang w:val="pt-BR"/>
        </w:rPr>
        <w:t xml:space="preserve">ến </w:t>
      </w:r>
      <w:r w:rsidR="00524B4B">
        <w:rPr>
          <w:sz w:val="28"/>
          <w:szCs w:val="28"/>
          <w:lang w:val="pt-BR"/>
        </w:rPr>
        <w:t xml:space="preserve">thức sau lại bổ sung kiến thức </w:t>
      </w:r>
      <w:r w:rsidR="00C613BC" w:rsidRPr="003F7CA7">
        <w:rPr>
          <w:sz w:val="28"/>
          <w:szCs w:val="28"/>
          <w:lang w:val="pt-BR"/>
        </w:rPr>
        <w:t>trước.</w:t>
      </w:r>
      <w:r w:rsidR="00524B4B">
        <w:rPr>
          <w:sz w:val="28"/>
          <w:szCs w:val="28"/>
          <w:lang w:val="pt-BR"/>
        </w:rPr>
        <w:t xml:space="preserve"> </w:t>
      </w:r>
      <w:r w:rsidR="00C613BC" w:rsidRPr="003F7CA7">
        <w:rPr>
          <w:sz w:val="28"/>
          <w:szCs w:val="28"/>
          <w:lang w:val="pt-BR"/>
        </w:rPr>
        <w:t>Nếu một học sinh bị hỏng một kiến thức nào đó thì dễ gây chán n</w:t>
      </w:r>
      <w:r w:rsidR="00524B4B">
        <w:rPr>
          <w:sz w:val="28"/>
          <w:szCs w:val="28"/>
          <w:lang w:val="pt-BR"/>
        </w:rPr>
        <w:t xml:space="preserve">ản </w:t>
      </w:r>
      <w:r w:rsidR="00C613BC" w:rsidRPr="003F7CA7">
        <w:rPr>
          <w:sz w:val="28"/>
          <w:szCs w:val="28"/>
          <w:lang w:val="pt-BR"/>
        </w:rPr>
        <w:t>trong việc họ</w:t>
      </w:r>
      <w:r w:rsidR="00524B4B">
        <w:rPr>
          <w:sz w:val="28"/>
          <w:szCs w:val="28"/>
          <w:lang w:val="pt-BR"/>
        </w:rPr>
        <w:t>c</w:t>
      </w:r>
      <w:r w:rsidR="00C613BC" w:rsidRPr="003F7CA7">
        <w:rPr>
          <w:sz w:val="28"/>
          <w:szCs w:val="28"/>
          <w:lang w:val="pt-BR"/>
        </w:rPr>
        <w:t xml:space="preserve">. Mặt khác môn toán là cơ sở giúp cho các </w:t>
      </w:r>
      <w:r w:rsidR="00A72897">
        <w:rPr>
          <w:sz w:val="28"/>
          <w:szCs w:val="28"/>
          <w:lang w:val="pt-BR"/>
        </w:rPr>
        <w:t>em học tốt các môn khác như: Lý</w:t>
      </w:r>
      <w:r w:rsidR="00C613BC" w:rsidRPr="003F7CA7">
        <w:rPr>
          <w:sz w:val="28"/>
          <w:szCs w:val="28"/>
          <w:lang w:val="pt-BR"/>
        </w:rPr>
        <w:t>,</w:t>
      </w:r>
      <w:r w:rsidR="00A72897">
        <w:rPr>
          <w:sz w:val="28"/>
          <w:szCs w:val="28"/>
          <w:lang w:val="pt-BR"/>
        </w:rPr>
        <w:t xml:space="preserve"> </w:t>
      </w:r>
      <w:r w:rsidR="00565AD3">
        <w:rPr>
          <w:sz w:val="28"/>
          <w:szCs w:val="28"/>
          <w:lang w:val="vi-VN"/>
        </w:rPr>
        <w:t>H</w:t>
      </w:r>
      <w:r w:rsidR="00A72897">
        <w:rPr>
          <w:sz w:val="28"/>
          <w:szCs w:val="28"/>
          <w:lang w:val="pt-BR"/>
        </w:rPr>
        <w:t>óa</w:t>
      </w:r>
      <w:r w:rsidR="00C613BC" w:rsidRPr="003F7CA7">
        <w:rPr>
          <w:sz w:val="28"/>
          <w:szCs w:val="28"/>
          <w:lang w:val="pt-BR"/>
        </w:rPr>
        <w:t xml:space="preserve">, </w:t>
      </w:r>
      <w:r w:rsidR="00565AD3">
        <w:rPr>
          <w:sz w:val="28"/>
          <w:szCs w:val="28"/>
          <w:lang w:val="vi-VN"/>
        </w:rPr>
        <w:t>S</w:t>
      </w:r>
      <w:r w:rsidR="00C613BC" w:rsidRPr="003F7CA7">
        <w:rPr>
          <w:sz w:val="28"/>
          <w:szCs w:val="28"/>
          <w:lang w:val="pt-BR"/>
        </w:rPr>
        <w:t>inh,...</w:t>
      </w:r>
      <w:r w:rsidR="00A72897">
        <w:rPr>
          <w:sz w:val="28"/>
          <w:szCs w:val="28"/>
          <w:lang w:val="pt-BR"/>
        </w:rPr>
        <w:t xml:space="preserve">. </w:t>
      </w:r>
      <w:r w:rsidRPr="003F7CA7">
        <w:rPr>
          <w:sz w:val="28"/>
          <w:szCs w:val="28"/>
          <w:lang w:val="pt-BR"/>
        </w:rPr>
        <w:t xml:space="preserve">Dạy học môn toán là nhằm mục đích cung cấp tri thức phổ thông, phát triển nhân cách học sinh. </w:t>
      </w:r>
    </w:p>
    <w:p w:rsidR="00D57A4D" w:rsidRPr="006A4613" w:rsidRDefault="00D57A4D" w:rsidP="008A0EE0">
      <w:pPr>
        <w:spacing w:line="360" w:lineRule="auto"/>
        <w:ind w:firstLine="567"/>
        <w:jc w:val="both"/>
        <w:rPr>
          <w:sz w:val="28"/>
          <w:szCs w:val="28"/>
          <w:lang w:val="pt-BR"/>
        </w:rPr>
      </w:pPr>
      <w:r w:rsidRPr="006A4613">
        <w:rPr>
          <w:sz w:val="28"/>
          <w:szCs w:val="28"/>
          <w:lang w:val="pt-BR"/>
        </w:rPr>
        <w:t>- Mục tiêu của giáo dục THCS:</w:t>
      </w:r>
    </w:p>
    <w:p w:rsidR="00D57A4D" w:rsidRPr="006A4613" w:rsidRDefault="00D57A4D" w:rsidP="008A0EE0">
      <w:pPr>
        <w:spacing w:line="360" w:lineRule="auto"/>
        <w:ind w:firstLine="567"/>
        <w:jc w:val="both"/>
        <w:rPr>
          <w:sz w:val="28"/>
          <w:szCs w:val="28"/>
          <w:lang w:val="pt-BR"/>
        </w:rPr>
      </w:pPr>
      <w:r w:rsidRPr="006A4613">
        <w:rPr>
          <w:sz w:val="28"/>
          <w:szCs w:val="28"/>
          <w:lang w:val="pt-BR"/>
        </w:rPr>
        <w:t xml:space="preserve"> + Làm cho học sinh nắm vững tri thức toán phổ thông cơ bản thiết thực. </w:t>
      </w:r>
    </w:p>
    <w:p w:rsidR="00D57A4D" w:rsidRPr="006A4613" w:rsidRDefault="00D57A4D" w:rsidP="008A0EE0">
      <w:pPr>
        <w:spacing w:line="360" w:lineRule="auto"/>
        <w:ind w:firstLine="567"/>
        <w:jc w:val="both"/>
        <w:rPr>
          <w:sz w:val="28"/>
          <w:szCs w:val="28"/>
          <w:lang w:val="pt-BR"/>
        </w:rPr>
      </w:pPr>
      <w:r w:rsidRPr="006A4613">
        <w:rPr>
          <w:sz w:val="28"/>
          <w:szCs w:val="28"/>
          <w:lang w:val="pt-BR"/>
        </w:rPr>
        <w:t xml:space="preserve"> + Có kĩ năng thực hành.</w:t>
      </w:r>
    </w:p>
    <w:p w:rsidR="00D57A4D" w:rsidRPr="006A4613" w:rsidRDefault="00D57A4D" w:rsidP="008A0EE0">
      <w:pPr>
        <w:spacing w:line="360" w:lineRule="auto"/>
        <w:ind w:firstLine="567"/>
        <w:jc w:val="both"/>
        <w:rPr>
          <w:sz w:val="28"/>
          <w:szCs w:val="28"/>
          <w:lang w:val="pt-BR"/>
        </w:rPr>
      </w:pPr>
      <w:r w:rsidRPr="006A4613">
        <w:rPr>
          <w:sz w:val="28"/>
          <w:szCs w:val="28"/>
          <w:lang w:val="pt-BR"/>
        </w:rPr>
        <w:lastRenderedPageBreak/>
        <w:t xml:space="preserve"> </w:t>
      </w:r>
      <w:bookmarkStart w:id="0" w:name="_GoBack"/>
      <w:bookmarkEnd w:id="0"/>
      <w:r w:rsidRPr="006A4613">
        <w:rPr>
          <w:sz w:val="28"/>
          <w:szCs w:val="28"/>
          <w:lang w:val="pt-BR"/>
        </w:rPr>
        <w:t xml:space="preserve">+  Hình thành ở </w:t>
      </w:r>
      <w:r w:rsidR="00F312E9" w:rsidRPr="006A4613">
        <w:rPr>
          <w:sz w:val="28"/>
          <w:szCs w:val="28"/>
          <w:lang w:val="pt-BR"/>
        </w:rPr>
        <w:t xml:space="preserve">học sinh các phẩm chất đạo đức </w:t>
      </w:r>
      <w:r w:rsidRPr="006A4613">
        <w:rPr>
          <w:sz w:val="28"/>
          <w:szCs w:val="28"/>
          <w:lang w:val="pt-BR"/>
        </w:rPr>
        <w:t>và các năng lực cần thiết.</w:t>
      </w:r>
    </w:p>
    <w:p w:rsidR="00D57A4D" w:rsidRPr="006A4613" w:rsidRDefault="00D57A4D" w:rsidP="008A0EE0">
      <w:pPr>
        <w:spacing w:line="360" w:lineRule="auto"/>
        <w:ind w:firstLine="567"/>
        <w:jc w:val="both"/>
        <w:rPr>
          <w:sz w:val="28"/>
          <w:szCs w:val="28"/>
          <w:lang w:val="pt-BR"/>
        </w:rPr>
      </w:pPr>
      <w:r w:rsidRPr="006A4613">
        <w:rPr>
          <w:sz w:val="28"/>
          <w:szCs w:val="28"/>
          <w:lang w:val="pt-BR"/>
        </w:rPr>
        <w:t xml:space="preserve">- Qua </w:t>
      </w:r>
      <w:r w:rsidR="00F312E9">
        <w:rPr>
          <w:sz w:val="28"/>
          <w:szCs w:val="28"/>
          <w:lang w:val="vi-VN"/>
        </w:rPr>
        <w:t>thời gian</w:t>
      </w:r>
      <w:r w:rsidRPr="006A4613">
        <w:rPr>
          <w:sz w:val="28"/>
          <w:szCs w:val="28"/>
          <w:lang w:val="pt-BR"/>
        </w:rPr>
        <w:t xml:space="preserve"> giảng dạy toán </w:t>
      </w:r>
      <w:r w:rsidR="00565AD3">
        <w:rPr>
          <w:sz w:val="28"/>
          <w:szCs w:val="28"/>
          <w:lang w:val="vi-VN"/>
        </w:rPr>
        <w:t>tại</w:t>
      </w:r>
      <w:r w:rsidRPr="006A4613">
        <w:rPr>
          <w:sz w:val="28"/>
          <w:szCs w:val="28"/>
          <w:lang w:val="pt-BR"/>
        </w:rPr>
        <w:t xml:space="preserve"> </w:t>
      </w:r>
      <w:r w:rsidR="00F312E9">
        <w:rPr>
          <w:sz w:val="28"/>
          <w:szCs w:val="28"/>
          <w:lang w:val="vi-VN"/>
        </w:rPr>
        <w:t xml:space="preserve">lớp </w:t>
      </w:r>
      <w:r w:rsidRPr="006A4613">
        <w:rPr>
          <w:sz w:val="28"/>
          <w:szCs w:val="28"/>
          <w:lang w:val="pt-BR"/>
        </w:rPr>
        <w:t>7</w:t>
      </w:r>
      <w:r w:rsidR="00F312E9">
        <w:rPr>
          <w:sz w:val="28"/>
          <w:szCs w:val="28"/>
          <w:lang w:val="vi-VN"/>
        </w:rPr>
        <w:t xml:space="preserve">D </w:t>
      </w:r>
      <w:r w:rsidR="00565AD3">
        <w:rPr>
          <w:sz w:val="28"/>
          <w:szCs w:val="28"/>
          <w:lang w:val="vi-VN"/>
        </w:rPr>
        <w:t>trường</w:t>
      </w:r>
      <w:r w:rsidRPr="006A4613">
        <w:rPr>
          <w:sz w:val="28"/>
          <w:szCs w:val="28"/>
          <w:lang w:val="pt-BR"/>
        </w:rPr>
        <w:t xml:space="preserve"> THCS</w:t>
      </w:r>
      <w:r w:rsidR="00F312E9">
        <w:rPr>
          <w:sz w:val="28"/>
          <w:szCs w:val="28"/>
          <w:lang w:val="vi-VN"/>
        </w:rPr>
        <w:t xml:space="preserve"> Thành Công</w:t>
      </w:r>
      <w:r w:rsidRPr="006A4613">
        <w:rPr>
          <w:sz w:val="28"/>
          <w:szCs w:val="28"/>
          <w:lang w:val="pt-BR"/>
        </w:rPr>
        <w:t xml:space="preserve"> tôi nhận thấy rằng:</w:t>
      </w:r>
    </w:p>
    <w:p w:rsidR="00F312E9" w:rsidRPr="00F312E9" w:rsidRDefault="00F312E9" w:rsidP="008A0EE0">
      <w:pPr>
        <w:spacing w:line="360" w:lineRule="auto"/>
        <w:ind w:firstLine="567"/>
        <w:jc w:val="both"/>
        <w:rPr>
          <w:sz w:val="28"/>
          <w:szCs w:val="28"/>
          <w:lang w:val="vi-VN"/>
        </w:rPr>
      </w:pPr>
      <w:r>
        <w:rPr>
          <w:sz w:val="28"/>
          <w:szCs w:val="28"/>
          <w:lang w:val="vi-VN"/>
        </w:rPr>
        <w:t>+ Trong lớp có rất nhiều đối tượng học sinh với khả năng nhận thức khác nhau: có học sinh giỏi, học sinh khá, học sinh trung bình, học sinh yếu và cả học sinh khuyết tật</w:t>
      </w:r>
      <w:r w:rsidR="00565AD3">
        <w:rPr>
          <w:sz w:val="28"/>
          <w:szCs w:val="28"/>
          <w:lang w:val="vi-VN"/>
        </w:rPr>
        <w:t>.</w:t>
      </w:r>
    </w:p>
    <w:p w:rsidR="00893330" w:rsidRPr="006A4613" w:rsidRDefault="00565AD3" w:rsidP="008A0EE0">
      <w:pPr>
        <w:spacing w:line="360" w:lineRule="auto"/>
        <w:ind w:firstLine="567"/>
        <w:jc w:val="both"/>
        <w:rPr>
          <w:sz w:val="28"/>
          <w:szCs w:val="28"/>
          <w:lang w:val="vi-VN"/>
        </w:rPr>
      </w:pPr>
      <w:r>
        <w:rPr>
          <w:sz w:val="28"/>
          <w:szCs w:val="28"/>
          <w:lang w:val="vi-VN"/>
        </w:rPr>
        <w:t>+ Nhiều h</w:t>
      </w:r>
      <w:r w:rsidR="00893330" w:rsidRPr="006A4613">
        <w:rPr>
          <w:sz w:val="28"/>
          <w:szCs w:val="28"/>
          <w:lang w:val="vi-VN"/>
        </w:rPr>
        <w:t>ọc sinh gặp khó khăn khi g</w:t>
      </w:r>
      <w:r w:rsidR="00D57A4D" w:rsidRPr="006A4613">
        <w:rPr>
          <w:sz w:val="28"/>
          <w:szCs w:val="28"/>
          <w:lang w:val="vi-VN"/>
        </w:rPr>
        <w:t xml:space="preserve">iải một bài toán, cho dù đó là </w:t>
      </w:r>
      <w:r w:rsidR="00893330" w:rsidRPr="006A4613">
        <w:rPr>
          <w:sz w:val="28"/>
          <w:szCs w:val="28"/>
          <w:lang w:val="vi-VN"/>
        </w:rPr>
        <w:t>những bài toán đơn giản và tương tự như một bài toán mà giáo viên đã chữa cho học sinh tại lớp.</w:t>
      </w:r>
    </w:p>
    <w:p w:rsidR="00565AD3" w:rsidRPr="00D57A4D" w:rsidRDefault="00893330" w:rsidP="008A0EE0">
      <w:pPr>
        <w:tabs>
          <w:tab w:val="center" w:pos="4320"/>
          <w:tab w:val="left" w:pos="7395"/>
        </w:tabs>
        <w:spacing w:line="360" w:lineRule="auto"/>
        <w:ind w:firstLine="567"/>
        <w:jc w:val="both"/>
        <w:rPr>
          <w:sz w:val="28"/>
          <w:szCs w:val="28"/>
          <w:lang w:val="vi-VN"/>
        </w:rPr>
      </w:pPr>
      <w:r w:rsidRPr="006A4613">
        <w:rPr>
          <w:sz w:val="28"/>
          <w:szCs w:val="28"/>
          <w:lang w:val="vi-VN"/>
        </w:rPr>
        <w:t xml:space="preserve">+ Phần lớn không nhớ kiến thức cũ đã học các bài trước, nếu có nhớ kiến thức cũ thì các em </w:t>
      </w:r>
      <w:r w:rsidR="00E2290E">
        <w:rPr>
          <w:sz w:val="28"/>
          <w:szCs w:val="28"/>
          <w:lang w:val="vi-VN"/>
        </w:rPr>
        <w:t>chưa biết</w:t>
      </w:r>
      <w:r w:rsidRPr="006A4613">
        <w:rPr>
          <w:sz w:val="28"/>
          <w:szCs w:val="28"/>
          <w:lang w:val="vi-VN"/>
        </w:rPr>
        <w:t xml:space="preserve"> vận dụng kiến thức đó vào </w:t>
      </w:r>
      <w:r w:rsidR="00565AD3">
        <w:rPr>
          <w:sz w:val="28"/>
          <w:szCs w:val="28"/>
          <w:lang w:val="vi-VN"/>
        </w:rPr>
        <w:t>giải</w:t>
      </w:r>
      <w:r w:rsidRPr="006A4613">
        <w:rPr>
          <w:sz w:val="28"/>
          <w:szCs w:val="28"/>
          <w:lang w:val="vi-VN"/>
        </w:rPr>
        <w:t xml:space="preserve"> bài tập. </w:t>
      </w:r>
      <w:r w:rsidR="00565AD3" w:rsidRPr="00D57A4D">
        <w:rPr>
          <w:sz w:val="28"/>
          <w:szCs w:val="28"/>
          <w:lang w:val="vi-VN"/>
        </w:rPr>
        <w:t xml:space="preserve">Chính vì lí do trên tôi xin </w:t>
      </w:r>
      <w:r w:rsidR="00565AD3">
        <w:rPr>
          <w:sz w:val="28"/>
          <w:szCs w:val="28"/>
          <w:lang w:val="vi-VN"/>
        </w:rPr>
        <w:t>mạnh dạn</w:t>
      </w:r>
      <w:r w:rsidR="00565AD3" w:rsidRPr="00D57A4D">
        <w:rPr>
          <w:sz w:val="28"/>
          <w:szCs w:val="28"/>
          <w:lang w:val="vi-VN"/>
        </w:rPr>
        <w:t xml:space="preserve"> đưa ra một giải pháp để góp phần nâng cao chất lượng giáo dục </w:t>
      </w:r>
      <w:r w:rsidR="00565AD3">
        <w:rPr>
          <w:sz w:val="28"/>
          <w:szCs w:val="28"/>
          <w:lang w:val="vi-VN"/>
        </w:rPr>
        <w:t>bộ môn toán</w:t>
      </w:r>
      <w:r w:rsidR="00565AD3" w:rsidRPr="00D57A4D">
        <w:rPr>
          <w:sz w:val="28"/>
          <w:szCs w:val="28"/>
          <w:lang w:val="vi-VN"/>
        </w:rPr>
        <w:t xml:space="preserve">: </w:t>
      </w:r>
      <w:r w:rsidR="00565AD3">
        <w:rPr>
          <w:sz w:val="28"/>
          <w:szCs w:val="28"/>
          <w:lang w:val="vi-VN"/>
        </w:rPr>
        <w:t>“</w:t>
      </w:r>
      <w:r w:rsidR="00E2290E">
        <w:rPr>
          <w:b/>
          <w:sz w:val="28"/>
          <w:szCs w:val="28"/>
          <w:lang w:val="vi-VN"/>
        </w:rPr>
        <w:t>Hướng dẫn học sinh</w:t>
      </w:r>
      <w:r w:rsidR="00565AD3">
        <w:rPr>
          <w:b/>
          <w:sz w:val="28"/>
          <w:szCs w:val="28"/>
          <w:lang w:val="vi-VN"/>
        </w:rPr>
        <w:t xml:space="preserve"> giải một số bài toán cơ bản trong chương I - Đại số 7”</w:t>
      </w:r>
    </w:p>
    <w:p w:rsidR="00565AD3" w:rsidRDefault="00565AD3" w:rsidP="008A0EE0">
      <w:pPr>
        <w:tabs>
          <w:tab w:val="center" w:pos="4320"/>
          <w:tab w:val="left" w:pos="7395"/>
        </w:tabs>
        <w:spacing w:line="360" w:lineRule="auto"/>
        <w:ind w:firstLine="567"/>
        <w:jc w:val="both"/>
        <w:rPr>
          <w:b/>
          <w:sz w:val="28"/>
          <w:szCs w:val="28"/>
          <w:lang w:val="vi-VN"/>
        </w:rPr>
      </w:pPr>
      <w:r>
        <w:rPr>
          <w:b/>
          <w:sz w:val="28"/>
          <w:szCs w:val="28"/>
          <w:lang w:val="vi-VN"/>
        </w:rPr>
        <w:t>2. Vai trò, ý nghĩa của giải pháp:</w:t>
      </w:r>
    </w:p>
    <w:p w:rsidR="002C6594" w:rsidRDefault="002C6594" w:rsidP="008A0EE0">
      <w:pPr>
        <w:tabs>
          <w:tab w:val="center" w:pos="4320"/>
          <w:tab w:val="left" w:pos="7395"/>
        </w:tabs>
        <w:spacing w:line="360" w:lineRule="auto"/>
        <w:ind w:firstLine="567"/>
        <w:jc w:val="both"/>
        <w:rPr>
          <w:sz w:val="28"/>
          <w:szCs w:val="28"/>
          <w:lang w:val="vi-VN"/>
        </w:rPr>
      </w:pPr>
      <w:r>
        <w:rPr>
          <w:sz w:val="28"/>
          <w:szCs w:val="28"/>
          <w:lang w:val="vi-VN"/>
        </w:rPr>
        <w:t xml:space="preserve">- </w:t>
      </w:r>
      <w:r w:rsidRPr="00D57A4D">
        <w:rPr>
          <w:sz w:val="28"/>
          <w:szCs w:val="28"/>
          <w:lang w:val="vi-VN"/>
        </w:rPr>
        <w:t>Yêu cầu giáo dục hiện nay đòi hỏi phải đ</w:t>
      </w:r>
      <w:r w:rsidR="00747BEF">
        <w:rPr>
          <w:sz w:val="28"/>
          <w:szCs w:val="28"/>
          <w:lang w:val="vi-VN"/>
        </w:rPr>
        <w:t xml:space="preserve">ổi mới phương pháp dạy học </w:t>
      </w:r>
      <w:r w:rsidRPr="00D57A4D">
        <w:rPr>
          <w:sz w:val="28"/>
          <w:szCs w:val="28"/>
          <w:lang w:val="vi-VN"/>
        </w:rPr>
        <w:t>theo hướng phát triển phẩm chất, năng lực của học sinh, lấy người học làm chủ đạo, làm trung tâm trong mọi hoạt động dạy học. Dưới sự hướng dẫn của người thầy, học sinh tìm tòi, khám phá phát hiện kiến thức tạo cho các em hứng thú, tích cực, chủ động biến tri thức nhân loại thành sản phẩm riêng của mình, vận dụng vào cuộc sống phục vụ bản thân và cho tương lai đất nước</w:t>
      </w:r>
      <w:r>
        <w:rPr>
          <w:sz w:val="28"/>
          <w:szCs w:val="28"/>
          <w:lang w:val="vi-VN"/>
        </w:rPr>
        <w:t>.</w:t>
      </w:r>
    </w:p>
    <w:p w:rsidR="002C6594" w:rsidRDefault="002C6594" w:rsidP="008A0EE0">
      <w:pPr>
        <w:tabs>
          <w:tab w:val="center" w:pos="4320"/>
          <w:tab w:val="left" w:pos="7395"/>
        </w:tabs>
        <w:spacing w:line="360" w:lineRule="auto"/>
        <w:ind w:firstLine="567"/>
        <w:jc w:val="both"/>
        <w:rPr>
          <w:sz w:val="28"/>
          <w:szCs w:val="28"/>
        </w:rPr>
      </w:pPr>
      <w:r>
        <w:rPr>
          <w:sz w:val="28"/>
          <w:szCs w:val="28"/>
          <w:lang w:val="vi-VN"/>
        </w:rPr>
        <w:t>- Trước những thực trạng đã nêu ở trên thì việc áp dụng biện pháp nâng cao chất lượng dạy học: hướng dẫn học sinh giải một số bài toán cơ bản trong chương I</w:t>
      </w:r>
      <w:r w:rsidR="00747BEF">
        <w:rPr>
          <w:sz w:val="28"/>
          <w:szCs w:val="28"/>
          <w:lang w:val="vi-VN"/>
        </w:rPr>
        <w:t xml:space="preserve"> -</w:t>
      </w:r>
      <w:r>
        <w:rPr>
          <w:sz w:val="28"/>
          <w:szCs w:val="28"/>
          <w:lang w:val="vi-VN"/>
        </w:rPr>
        <w:t xml:space="preserve"> Đại</w:t>
      </w:r>
      <w:r w:rsidR="00747BEF">
        <w:rPr>
          <w:sz w:val="28"/>
          <w:szCs w:val="28"/>
          <w:lang w:val="vi-VN"/>
        </w:rPr>
        <w:t xml:space="preserve"> số 7, sẽ góp phần tăng hứng thú</w:t>
      </w:r>
      <w:r>
        <w:rPr>
          <w:sz w:val="28"/>
          <w:szCs w:val="28"/>
          <w:lang w:val="vi-VN"/>
        </w:rPr>
        <w:t xml:space="preserve"> trong việc học cho các em học sinh trong lớp. Ngoài ra giúp các em học sinh thuộc nhiều đối tượng khác nhau với khả năng nhận thức khác nhau đều được tìm tòi và tự chiếm lĩnh kiến thức, phát triển khả năng tư duy, sáng tạo và giải quyết vấn đề trong các giờ học Toán của các em</w:t>
      </w:r>
      <w:r w:rsidR="00E412F2">
        <w:rPr>
          <w:sz w:val="28"/>
          <w:szCs w:val="28"/>
          <w:lang w:val="vi-VN"/>
        </w:rPr>
        <w:t>.</w:t>
      </w:r>
    </w:p>
    <w:p w:rsidR="006A4613" w:rsidRDefault="006A4613" w:rsidP="008A0EE0">
      <w:pPr>
        <w:tabs>
          <w:tab w:val="center" w:pos="4320"/>
          <w:tab w:val="left" w:pos="7395"/>
        </w:tabs>
        <w:spacing w:line="360" w:lineRule="auto"/>
        <w:ind w:firstLine="567"/>
        <w:jc w:val="both"/>
        <w:rPr>
          <w:sz w:val="28"/>
          <w:szCs w:val="28"/>
        </w:rPr>
      </w:pPr>
    </w:p>
    <w:p w:rsidR="006A4613" w:rsidRPr="006A4613" w:rsidRDefault="006A4613" w:rsidP="008A0EE0">
      <w:pPr>
        <w:tabs>
          <w:tab w:val="center" w:pos="4320"/>
          <w:tab w:val="left" w:pos="7395"/>
        </w:tabs>
        <w:spacing w:line="360" w:lineRule="auto"/>
        <w:ind w:firstLine="567"/>
        <w:jc w:val="both"/>
        <w:rPr>
          <w:sz w:val="28"/>
          <w:szCs w:val="28"/>
        </w:rPr>
      </w:pPr>
    </w:p>
    <w:p w:rsidR="00EE0AB6" w:rsidRPr="006A4613" w:rsidRDefault="00426D3C" w:rsidP="008A0EE0">
      <w:pPr>
        <w:tabs>
          <w:tab w:val="center" w:pos="4320"/>
          <w:tab w:val="left" w:pos="7395"/>
        </w:tabs>
        <w:spacing w:line="360" w:lineRule="auto"/>
        <w:ind w:firstLine="567"/>
        <w:jc w:val="both"/>
        <w:rPr>
          <w:b/>
          <w:sz w:val="28"/>
          <w:szCs w:val="28"/>
          <w:lang w:val="vi-VN"/>
        </w:rPr>
      </w:pPr>
      <w:r w:rsidRPr="006A4613">
        <w:rPr>
          <w:b/>
          <w:sz w:val="28"/>
          <w:szCs w:val="28"/>
          <w:lang w:val="vi-VN"/>
        </w:rPr>
        <w:lastRenderedPageBreak/>
        <w:t>II</w:t>
      </w:r>
      <w:r w:rsidR="001125D5" w:rsidRPr="006A4613">
        <w:rPr>
          <w:b/>
          <w:sz w:val="28"/>
          <w:szCs w:val="28"/>
          <w:lang w:val="vi-VN"/>
        </w:rPr>
        <w:t xml:space="preserve">. </w:t>
      </w:r>
      <w:r w:rsidR="00E412F2">
        <w:rPr>
          <w:b/>
          <w:sz w:val="28"/>
          <w:szCs w:val="28"/>
          <w:lang w:val="vi-VN"/>
        </w:rPr>
        <w:t>NỘI DUNG</w:t>
      </w:r>
      <w:r w:rsidR="001125D5" w:rsidRPr="006A4613">
        <w:rPr>
          <w:b/>
          <w:sz w:val="28"/>
          <w:szCs w:val="28"/>
          <w:lang w:val="vi-VN"/>
        </w:rPr>
        <w:t xml:space="preserve">: </w:t>
      </w:r>
    </w:p>
    <w:p w:rsidR="00EE0AB6" w:rsidRPr="006A4613" w:rsidRDefault="00A72897" w:rsidP="008A0EE0">
      <w:pPr>
        <w:spacing w:line="360" w:lineRule="auto"/>
        <w:ind w:firstLine="567"/>
        <w:jc w:val="both"/>
        <w:rPr>
          <w:sz w:val="28"/>
          <w:szCs w:val="28"/>
          <w:lang w:val="vi-VN"/>
        </w:rPr>
      </w:pPr>
      <w:r w:rsidRPr="006A4613">
        <w:rPr>
          <w:sz w:val="28"/>
          <w:szCs w:val="28"/>
          <w:lang w:val="vi-VN"/>
        </w:rPr>
        <w:tab/>
      </w:r>
      <w:r w:rsidR="00E412F2" w:rsidRPr="006A4613">
        <w:rPr>
          <w:sz w:val="28"/>
          <w:szCs w:val="28"/>
          <w:lang w:val="vi-VN"/>
        </w:rPr>
        <w:t xml:space="preserve">Từ thực </w:t>
      </w:r>
      <w:r w:rsidR="00EE0AB6" w:rsidRPr="006A4613">
        <w:rPr>
          <w:sz w:val="28"/>
          <w:szCs w:val="28"/>
          <w:lang w:val="vi-VN"/>
        </w:rPr>
        <w:t>trạng nêu trên, kết</w:t>
      </w:r>
      <w:r w:rsidR="002B4C5F" w:rsidRPr="006A4613">
        <w:rPr>
          <w:sz w:val="28"/>
          <w:szCs w:val="28"/>
          <w:lang w:val="vi-VN"/>
        </w:rPr>
        <w:t xml:space="preserve"> hợp với  kinh nghiệm </w:t>
      </w:r>
      <w:r w:rsidR="00EE0AB6" w:rsidRPr="006A4613">
        <w:rPr>
          <w:sz w:val="28"/>
          <w:szCs w:val="28"/>
          <w:lang w:val="vi-VN"/>
        </w:rPr>
        <w:t xml:space="preserve">bản thân tôi đề ra một số </w:t>
      </w:r>
      <w:r w:rsidR="000A1D0D" w:rsidRPr="006A4613">
        <w:rPr>
          <w:sz w:val="28"/>
          <w:szCs w:val="28"/>
          <w:lang w:val="vi-VN"/>
        </w:rPr>
        <w:t xml:space="preserve">biện </w:t>
      </w:r>
      <w:r w:rsidR="00EE0AB6" w:rsidRPr="006A4613">
        <w:rPr>
          <w:sz w:val="28"/>
          <w:szCs w:val="28"/>
          <w:lang w:val="vi-VN"/>
        </w:rPr>
        <w:t xml:space="preserve">pháp chủ yếu sau: </w:t>
      </w:r>
    </w:p>
    <w:p w:rsidR="00EE0AB6" w:rsidRPr="006A4613" w:rsidRDefault="006A4613" w:rsidP="008A0EE0">
      <w:pPr>
        <w:spacing w:line="360" w:lineRule="auto"/>
        <w:ind w:firstLine="567"/>
        <w:jc w:val="both"/>
        <w:rPr>
          <w:sz w:val="28"/>
          <w:szCs w:val="28"/>
          <w:lang w:val="vi-VN"/>
        </w:rPr>
      </w:pPr>
      <w:r>
        <w:rPr>
          <w:sz w:val="28"/>
          <w:szCs w:val="28"/>
          <w:lang w:val="vi-VN"/>
        </w:rPr>
        <w:t xml:space="preserve">- Giáo viên phải </w:t>
      </w:r>
      <w:r w:rsidR="00EE0AB6" w:rsidRPr="006A4613">
        <w:rPr>
          <w:sz w:val="28"/>
          <w:szCs w:val="28"/>
          <w:lang w:val="vi-VN"/>
        </w:rPr>
        <w:t xml:space="preserve">xác định rõ mục đích, phương pháp dạy cho </w:t>
      </w:r>
      <w:r w:rsidR="00915414" w:rsidRPr="006A4613">
        <w:rPr>
          <w:sz w:val="28"/>
          <w:szCs w:val="28"/>
          <w:lang w:val="vi-VN"/>
        </w:rPr>
        <w:t xml:space="preserve">các đối tượng </w:t>
      </w:r>
      <w:r w:rsidR="00EE0AB6" w:rsidRPr="006A4613">
        <w:rPr>
          <w:sz w:val="28"/>
          <w:szCs w:val="28"/>
          <w:lang w:val="vi-VN"/>
        </w:rPr>
        <w:t xml:space="preserve">học sinh </w:t>
      </w:r>
      <w:r w:rsidR="00D57A4D" w:rsidRPr="006A4613">
        <w:rPr>
          <w:sz w:val="28"/>
          <w:szCs w:val="28"/>
          <w:lang w:val="vi-VN"/>
        </w:rPr>
        <w:t xml:space="preserve">đặc biệt </w:t>
      </w:r>
      <w:r w:rsidR="003A5FEC" w:rsidRPr="006A4613">
        <w:rPr>
          <w:sz w:val="28"/>
          <w:szCs w:val="28"/>
          <w:lang w:val="vi-VN"/>
        </w:rPr>
        <w:t xml:space="preserve">là học sinh </w:t>
      </w:r>
      <w:r w:rsidR="00747BEF">
        <w:rPr>
          <w:sz w:val="28"/>
          <w:szCs w:val="28"/>
          <w:lang w:val="vi-VN"/>
        </w:rPr>
        <w:t>trung bình và học sinh yếu</w:t>
      </w:r>
      <w:r w:rsidR="003A5FEC" w:rsidRPr="006A4613">
        <w:rPr>
          <w:sz w:val="28"/>
          <w:szCs w:val="28"/>
          <w:lang w:val="vi-VN"/>
        </w:rPr>
        <w:t xml:space="preserve">. </w:t>
      </w:r>
    </w:p>
    <w:p w:rsidR="00EE0AB6" w:rsidRPr="006A4613" w:rsidRDefault="00EE0AB6" w:rsidP="008A0EE0">
      <w:pPr>
        <w:spacing w:line="360" w:lineRule="auto"/>
        <w:ind w:firstLine="567"/>
        <w:jc w:val="both"/>
        <w:rPr>
          <w:sz w:val="28"/>
          <w:szCs w:val="28"/>
          <w:lang w:val="vi-VN"/>
        </w:rPr>
      </w:pPr>
      <w:r w:rsidRPr="006A4613">
        <w:rPr>
          <w:sz w:val="28"/>
          <w:szCs w:val="28"/>
          <w:lang w:val="vi-VN"/>
        </w:rPr>
        <w:t>-  Giáo viên dạy cần chuẩn bị một tâm lí thoải mái, vu</w:t>
      </w:r>
      <w:r w:rsidR="005D70F1" w:rsidRPr="006A4613">
        <w:rPr>
          <w:sz w:val="28"/>
          <w:szCs w:val="28"/>
          <w:lang w:val="vi-VN"/>
        </w:rPr>
        <w:t xml:space="preserve">i vẻ, cần phải nhẫn nại, cần </w:t>
      </w:r>
      <w:r w:rsidRPr="006A4613">
        <w:rPr>
          <w:sz w:val="28"/>
          <w:szCs w:val="28"/>
          <w:lang w:val="vi-VN"/>
        </w:rPr>
        <w:t>quan sát,</w:t>
      </w:r>
      <w:r w:rsidR="00A72897" w:rsidRPr="006A4613">
        <w:rPr>
          <w:sz w:val="28"/>
          <w:szCs w:val="28"/>
          <w:lang w:val="vi-VN"/>
        </w:rPr>
        <w:t xml:space="preserve"> </w:t>
      </w:r>
      <w:r w:rsidRPr="006A4613">
        <w:rPr>
          <w:sz w:val="28"/>
          <w:szCs w:val="28"/>
          <w:lang w:val="vi-VN"/>
        </w:rPr>
        <w:t xml:space="preserve">tìm hiểu tâm lí và hoàn cảnh của </w:t>
      </w:r>
      <w:r w:rsidR="00915414" w:rsidRPr="006A4613">
        <w:rPr>
          <w:sz w:val="28"/>
          <w:szCs w:val="28"/>
          <w:lang w:val="vi-VN"/>
        </w:rPr>
        <w:t xml:space="preserve">các </w:t>
      </w:r>
      <w:r w:rsidRPr="006A4613">
        <w:rPr>
          <w:sz w:val="28"/>
          <w:szCs w:val="28"/>
          <w:lang w:val="vi-VN"/>
        </w:rPr>
        <w:t>học sinh.</w:t>
      </w:r>
    </w:p>
    <w:p w:rsidR="00EE0AB6" w:rsidRPr="006A4613" w:rsidRDefault="006A4613" w:rsidP="008A0EE0">
      <w:pPr>
        <w:spacing w:line="360" w:lineRule="auto"/>
        <w:ind w:firstLine="567"/>
        <w:jc w:val="both"/>
        <w:rPr>
          <w:sz w:val="28"/>
          <w:szCs w:val="28"/>
          <w:lang w:val="vi-VN"/>
        </w:rPr>
      </w:pPr>
      <w:r>
        <w:rPr>
          <w:sz w:val="28"/>
          <w:szCs w:val="28"/>
          <w:lang w:val="vi-VN"/>
        </w:rPr>
        <w:t>- Giáo</w:t>
      </w:r>
      <w:r w:rsidRPr="006A4613">
        <w:rPr>
          <w:sz w:val="28"/>
          <w:szCs w:val="28"/>
          <w:lang w:val="vi-VN"/>
        </w:rPr>
        <w:t xml:space="preserve"> </w:t>
      </w:r>
      <w:r>
        <w:rPr>
          <w:sz w:val="28"/>
          <w:szCs w:val="28"/>
          <w:lang w:val="vi-VN"/>
        </w:rPr>
        <w:t>viên có</w:t>
      </w:r>
      <w:r w:rsidRPr="006A4613">
        <w:rPr>
          <w:sz w:val="28"/>
          <w:szCs w:val="28"/>
          <w:lang w:val="vi-VN"/>
        </w:rPr>
        <w:t xml:space="preserve"> </w:t>
      </w:r>
      <w:r w:rsidR="00EE0AB6" w:rsidRPr="006A4613">
        <w:rPr>
          <w:sz w:val="28"/>
          <w:szCs w:val="28"/>
          <w:lang w:val="vi-VN"/>
        </w:rPr>
        <w:t xml:space="preserve">thể dựa vào đặc trưng của môn toán mà đưa ra những phương pháp dạy học tích cực: </w:t>
      </w:r>
    </w:p>
    <w:p w:rsidR="00EE0AB6" w:rsidRPr="006A4613" w:rsidRDefault="00E412F2" w:rsidP="008A0EE0">
      <w:pPr>
        <w:spacing w:line="360" w:lineRule="auto"/>
        <w:ind w:firstLine="567"/>
        <w:jc w:val="both"/>
        <w:rPr>
          <w:sz w:val="28"/>
          <w:szCs w:val="28"/>
          <w:lang w:val="vi-VN"/>
        </w:rPr>
      </w:pPr>
      <w:r>
        <w:rPr>
          <w:sz w:val="28"/>
          <w:szCs w:val="28"/>
          <w:lang w:val="vi-VN"/>
        </w:rPr>
        <w:t xml:space="preserve">* </w:t>
      </w:r>
      <w:r w:rsidR="00A72897" w:rsidRPr="006A4613">
        <w:rPr>
          <w:sz w:val="28"/>
          <w:szCs w:val="28"/>
          <w:lang w:val="vi-VN"/>
        </w:rPr>
        <w:t>Dựa vào mục tiêu của môn toán</w:t>
      </w:r>
      <w:r w:rsidR="00EE0AB6" w:rsidRPr="006A4613">
        <w:rPr>
          <w:sz w:val="28"/>
          <w:szCs w:val="28"/>
          <w:lang w:val="vi-VN"/>
        </w:rPr>
        <w:t xml:space="preserve">: </w:t>
      </w:r>
    </w:p>
    <w:p w:rsidR="00EE0AB6" w:rsidRPr="006A4613" w:rsidRDefault="00EE0AB6" w:rsidP="008A0EE0">
      <w:pPr>
        <w:spacing w:line="360" w:lineRule="auto"/>
        <w:ind w:firstLine="567"/>
        <w:jc w:val="both"/>
        <w:rPr>
          <w:sz w:val="28"/>
          <w:szCs w:val="28"/>
          <w:lang w:val="vi-VN"/>
        </w:rPr>
      </w:pPr>
      <w:r w:rsidRPr="006A4613">
        <w:rPr>
          <w:sz w:val="28"/>
          <w:szCs w:val="28"/>
          <w:lang w:val="vi-VN"/>
        </w:rPr>
        <w:t>- Ứng dụng kiến thức, kỹ năng kỹ xảo</w:t>
      </w:r>
      <w:r w:rsidR="00A72897" w:rsidRPr="006A4613">
        <w:rPr>
          <w:sz w:val="28"/>
          <w:szCs w:val="28"/>
          <w:lang w:val="vi-VN"/>
        </w:rPr>
        <w:t>.</w:t>
      </w:r>
      <w:r w:rsidRPr="006A4613">
        <w:rPr>
          <w:sz w:val="28"/>
          <w:szCs w:val="28"/>
          <w:lang w:val="vi-VN"/>
        </w:rPr>
        <w:t xml:space="preserve">  </w:t>
      </w:r>
    </w:p>
    <w:p w:rsidR="00EE0AB6" w:rsidRPr="006A4613" w:rsidRDefault="00EE0AB6" w:rsidP="008A0EE0">
      <w:pPr>
        <w:spacing w:line="360" w:lineRule="auto"/>
        <w:ind w:firstLine="567"/>
        <w:jc w:val="both"/>
        <w:rPr>
          <w:sz w:val="28"/>
          <w:szCs w:val="28"/>
          <w:lang w:val="vi-VN"/>
        </w:rPr>
      </w:pPr>
      <w:r w:rsidRPr="006A4613">
        <w:rPr>
          <w:sz w:val="28"/>
          <w:szCs w:val="28"/>
          <w:lang w:val="vi-VN"/>
        </w:rPr>
        <w:t>- Củng cố kiến thức, kỹ năng kỹ xảo</w:t>
      </w:r>
      <w:r w:rsidR="00A72897" w:rsidRPr="006A4613">
        <w:rPr>
          <w:sz w:val="28"/>
          <w:szCs w:val="28"/>
          <w:lang w:val="vi-VN"/>
        </w:rPr>
        <w:t>.</w:t>
      </w:r>
      <w:r w:rsidRPr="006A4613">
        <w:rPr>
          <w:sz w:val="28"/>
          <w:szCs w:val="28"/>
          <w:lang w:val="vi-VN"/>
        </w:rPr>
        <w:t xml:space="preserve"> </w:t>
      </w:r>
    </w:p>
    <w:p w:rsidR="00EE0AB6" w:rsidRPr="006A4613" w:rsidRDefault="00EE0AB6" w:rsidP="008A0EE0">
      <w:pPr>
        <w:spacing w:line="360" w:lineRule="auto"/>
        <w:ind w:firstLine="567"/>
        <w:jc w:val="both"/>
        <w:rPr>
          <w:sz w:val="28"/>
          <w:szCs w:val="28"/>
          <w:lang w:val="vi-VN"/>
        </w:rPr>
      </w:pPr>
      <w:r w:rsidRPr="006A4613">
        <w:rPr>
          <w:sz w:val="28"/>
          <w:szCs w:val="28"/>
          <w:lang w:val="vi-VN"/>
        </w:rPr>
        <w:t>- Kiểm tra kiến thức.</w:t>
      </w:r>
    </w:p>
    <w:p w:rsidR="00EE0AB6" w:rsidRPr="006A4613" w:rsidRDefault="00E412F2" w:rsidP="008A0EE0">
      <w:pPr>
        <w:spacing w:line="360" w:lineRule="auto"/>
        <w:ind w:firstLine="567"/>
        <w:jc w:val="both"/>
        <w:rPr>
          <w:sz w:val="28"/>
          <w:szCs w:val="28"/>
          <w:lang w:val="vi-VN"/>
        </w:rPr>
      </w:pPr>
      <w:r>
        <w:rPr>
          <w:sz w:val="28"/>
          <w:szCs w:val="28"/>
          <w:lang w:val="vi-VN"/>
        </w:rPr>
        <w:t xml:space="preserve">* </w:t>
      </w:r>
      <w:r w:rsidR="00EE0AB6" w:rsidRPr="006A4613">
        <w:rPr>
          <w:sz w:val="28"/>
          <w:szCs w:val="28"/>
          <w:lang w:val="vi-VN"/>
        </w:rPr>
        <w:t xml:space="preserve">Dựa vào nguồn gốc cung cấp kiến thức và tri giác thông tin: </w:t>
      </w:r>
    </w:p>
    <w:p w:rsidR="00EE0AB6" w:rsidRPr="006A4613" w:rsidRDefault="00EE0AB6" w:rsidP="008A0EE0">
      <w:pPr>
        <w:spacing w:line="360" w:lineRule="auto"/>
        <w:ind w:firstLine="567"/>
        <w:jc w:val="both"/>
        <w:rPr>
          <w:sz w:val="28"/>
          <w:szCs w:val="28"/>
          <w:lang w:val="vi-VN"/>
        </w:rPr>
      </w:pPr>
      <w:r w:rsidRPr="006A4613">
        <w:rPr>
          <w:sz w:val="28"/>
          <w:szCs w:val="28"/>
          <w:lang w:val="vi-VN"/>
        </w:rPr>
        <w:t xml:space="preserve">- Phương pháp dùng lời. </w:t>
      </w:r>
    </w:p>
    <w:p w:rsidR="00EE0AB6" w:rsidRPr="006A4613" w:rsidRDefault="003F7CA7" w:rsidP="008A0EE0">
      <w:pPr>
        <w:spacing w:line="360" w:lineRule="auto"/>
        <w:ind w:firstLine="567"/>
        <w:jc w:val="both"/>
        <w:rPr>
          <w:sz w:val="28"/>
          <w:szCs w:val="28"/>
          <w:lang w:val="vi-VN"/>
        </w:rPr>
      </w:pPr>
      <w:r w:rsidRPr="006A4613">
        <w:rPr>
          <w:sz w:val="28"/>
          <w:szCs w:val="28"/>
          <w:lang w:val="vi-VN"/>
        </w:rPr>
        <w:t>- P</w:t>
      </w:r>
      <w:r w:rsidR="00644A9E" w:rsidRPr="006A4613">
        <w:rPr>
          <w:sz w:val="28"/>
          <w:szCs w:val="28"/>
          <w:lang w:val="vi-VN"/>
        </w:rPr>
        <w:t xml:space="preserve">hương </w:t>
      </w:r>
      <w:r w:rsidR="00EE0AB6" w:rsidRPr="006A4613">
        <w:rPr>
          <w:sz w:val="28"/>
          <w:szCs w:val="28"/>
          <w:lang w:val="vi-VN"/>
        </w:rPr>
        <w:t>pháp trực quan.</w:t>
      </w:r>
    </w:p>
    <w:p w:rsidR="00EE0AB6" w:rsidRPr="006A4613" w:rsidRDefault="00EE0AB6" w:rsidP="008A0EE0">
      <w:pPr>
        <w:spacing w:line="360" w:lineRule="auto"/>
        <w:ind w:firstLine="567"/>
        <w:jc w:val="both"/>
        <w:rPr>
          <w:sz w:val="28"/>
          <w:szCs w:val="28"/>
          <w:lang w:val="vi-VN"/>
        </w:rPr>
      </w:pPr>
      <w:r w:rsidRPr="006A4613">
        <w:rPr>
          <w:sz w:val="28"/>
          <w:szCs w:val="28"/>
          <w:lang w:val="vi-VN"/>
        </w:rPr>
        <w:t>- Phương pháp thực hành</w:t>
      </w:r>
      <w:r w:rsidR="00A72897" w:rsidRPr="006A4613">
        <w:rPr>
          <w:sz w:val="28"/>
          <w:szCs w:val="28"/>
          <w:lang w:val="vi-VN"/>
        </w:rPr>
        <w:t>.</w:t>
      </w:r>
      <w:r w:rsidRPr="006A4613">
        <w:rPr>
          <w:sz w:val="28"/>
          <w:szCs w:val="28"/>
          <w:lang w:val="vi-VN"/>
        </w:rPr>
        <w:t xml:space="preserve"> </w:t>
      </w:r>
    </w:p>
    <w:p w:rsidR="00EE0AB6" w:rsidRPr="006A4613" w:rsidRDefault="00E412F2" w:rsidP="008A0EE0">
      <w:pPr>
        <w:spacing w:line="360" w:lineRule="auto"/>
        <w:ind w:firstLine="567"/>
        <w:jc w:val="both"/>
        <w:rPr>
          <w:sz w:val="28"/>
          <w:szCs w:val="28"/>
          <w:lang w:val="vi-VN"/>
        </w:rPr>
      </w:pPr>
      <w:r>
        <w:rPr>
          <w:sz w:val="28"/>
          <w:szCs w:val="28"/>
          <w:lang w:val="vi-VN"/>
        </w:rPr>
        <w:t xml:space="preserve">* </w:t>
      </w:r>
      <w:r w:rsidR="00EE0AB6" w:rsidRPr="006A4613">
        <w:rPr>
          <w:sz w:val="28"/>
          <w:szCs w:val="28"/>
          <w:lang w:val="vi-VN"/>
        </w:rPr>
        <w:t xml:space="preserve">Dựa vào đặc trưng học toán của từng học sinh giáo viên dạy cần: </w:t>
      </w:r>
    </w:p>
    <w:p w:rsidR="00EE0AB6" w:rsidRPr="006A4613" w:rsidRDefault="00EE0AB6" w:rsidP="008A0EE0">
      <w:pPr>
        <w:spacing w:line="360" w:lineRule="auto"/>
        <w:ind w:firstLine="567"/>
        <w:jc w:val="both"/>
        <w:rPr>
          <w:sz w:val="28"/>
          <w:szCs w:val="28"/>
          <w:lang w:val="vi-VN"/>
        </w:rPr>
      </w:pPr>
      <w:r w:rsidRPr="006A4613">
        <w:rPr>
          <w:sz w:val="28"/>
          <w:szCs w:val="28"/>
          <w:lang w:val="vi-VN"/>
        </w:rPr>
        <w:t>-</w:t>
      </w:r>
      <w:r w:rsidR="00747BEF" w:rsidRPr="006A4613">
        <w:rPr>
          <w:sz w:val="28"/>
          <w:szCs w:val="28"/>
          <w:lang w:val="vi-VN"/>
        </w:rPr>
        <w:t xml:space="preserve"> Giải thích </w:t>
      </w:r>
      <w:r w:rsidRPr="006A4613">
        <w:rPr>
          <w:sz w:val="28"/>
          <w:szCs w:val="28"/>
          <w:lang w:val="vi-VN"/>
        </w:rPr>
        <w:t>minh họa</w:t>
      </w:r>
      <w:r w:rsidR="00A72897" w:rsidRPr="006A4613">
        <w:rPr>
          <w:sz w:val="28"/>
          <w:szCs w:val="28"/>
          <w:lang w:val="vi-VN"/>
        </w:rPr>
        <w:t>.</w:t>
      </w:r>
      <w:r w:rsidRPr="006A4613">
        <w:rPr>
          <w:sz w:val="28"/>
          <w:szCs w:val="28"/>
          <w:lang w:val="vi-VN"/>
        </w:rPr>
        <w:t xml:space="preserve"> </w:t>
      </w:r>
    </w:p>
    <w:p w:rsidR="00EE0AB6" w:rsidRPr="006A4613" w:rsidRDefault="00EE0AB6" w:rsidP="008A0EE0">
      <w:pPr>
        <w:spacing w:line="360" w:lineRule="auto"/>
        <w:ind w:firstLine="567"/>
        <w:jc w:val="both"/>
        <w:rPr>
          <w:sz w:val="28"/>
          <w:szCs w:val="28"/>
          <w:lang w:val="vi-VN"/>
        </w:rPr>
      </w:pPr>
      <w:r w:rsidRPr="006A4613">
        <w:rPr>
          <w:sz w:val="28"/>
          <w:szCs w:val="28"/>
          <w:lang w:val="vi-VN"/>
        </w:rPr>
        <w:t>- Tái hiện</w:t>
      </w:r>
      <w:r w:rsidR="00A72897" w:rsidRPr="006A4613">
        <w:rPr>
          <w:sz w:val="28"/>
          <w:szCs w:val="28"/>
          <w:lang w:val="vi-VN"/>
        </w:rPr>
        <w:t>.</w:t>
      </w:r>
      <w:r w:rsidRPr="006A4613">
        <w:rPr>
          <w:sz w:val="28"/>
          <w:szCs w:val="28"/>
          <w:lang w:val="vi-VN"/>
        </w:rPr>
        <w:t xml:space="preserve"> </w:t>
      </w:r>
    </w:p>
    <w:p w:rsidR="00EE0AB6" w:rsidRPr="006A4613" w:rsidRDefault="00EE0AB6" w:rsidP="008A0EE0">
      <w:pPr>
        <w:spacing w:line="360" w:lineRule="auto"/>
        <w:ind w:firstLine="567"/>
        <w:jc w:val="both"/>
        <w:rPr>
          <w:sz w:val="28"/>
          <w:szCs w:val="28"/>
          <w:lang w:val="vi-VN"/>
        </w:rPr>
      </w:pPr>
      <w:r w:rsidRPr="006A4613">
        <w:rPr>
          <w:sz w:val="28"/>
          <w:szCs w:val="28"/>
          <w:lang w:val="vi-VN"/>
        </w:rPr>
        <w:t>- Trình bày nêu vấn đề</w:t>
      </w:r>
      <w:r w:rsidR="00A72897" w:rsidRPr="006A4613">
        <w:rPr>
          <w:sz w:val="28"/>
          <w:szCs w:val="28"/>
          <w:lang w:val="vi-VN"/>
        </w:rPr>
        <w:t>.</w:t>
      </w:r>
      <w:r w:rsidRPr="006A4613">
        <w:rPr>
          <w:sz w:val="28"/>
          <w:szCs w:val="28"/>
          <w:lang w:val="vi-VN"/>
        </w:rPr>
        <w:t xml:space="preserve"> </w:t>
      </w:r>
    </w:p>
    <w:p w:rsidR="00EE0AB6" w:rsidRPr="006A4613" w:rsidRDefault="00EE0AB6" w:rsidP="008A0EE0">
      <w:pPr>
        <w:spacing w:line="360" w:lineRule="auto"/>
        <w:ind w:firstLine="567"/>
        <w:jc w:val="both"/>
        <w:rPr>
          <w:sz w:val="28"/>
          <w:szCs w:val="28"/>
          <w:lang w:val="vi-VN"/>
        </w:rPr>
      </w:pPr>
      <w:r w:rsidRPr="006A4613">
        <w:rPr>
          <w:sz w:val="28"/>
          <w:szCs w:val="28"/>
          <w:lang w:val="vi-VN"/>
        </w:rPr>
        <w:t>- Tìm tòi từng phần</w:t>
      </w:r>
      <w:r w:rsidR="00A72897" w:rsidRPr="006A4613">
        <w:rPr>
          <w:sz w:val="28"/>
          <w:szCs w:val="28"/>
          <w:lang w:val="vi-VN"/>
        </w:rPr>
        <w:t>.</w:t>
      </w:r>
      <w:r w:rsidRPr="006A4613">
        <w:rPr>
          <w:sz w:val="28"/>
          <w:szCs w:val="28"/>
          <w:lang w:val="vi-VN"/>
        </w:rPr>
        <w:t xml:space="preserve"> </w:t>
      </w:r>
    </w:p>
    <w:p w:rsidR="00EE0AB6" w:rsidRPr="006A4613" w:rsidRDefault="00EE0AB6" w:rsidP="008A0EE0">
      <w:pPr>
        <w:spacing w:line="360" w:lineRule="auto"/>
        <w:ind w:firstLine="567"/>
        <w:jc w:val="both"/>
        <w:rPr>
          <w:sz w:val="28"/>
          <w:szCs w:val="28"/>
          <w:lang w:val="vi-VN"/>
        </w:rPr>
      </w:pPr>
      <w:r w:rsidRPr="006A4613">
        <w:rPr>
          <w:sz w:val="28"/>
          <w:szCs w:val="28"/>
          <w:lang w:val="vi-VN"/>
        </w:rPr>
        <w:t xml:space="preserve">- </w:t>
      </w:r>
      <w:r w:rsidR="003F7CA7" w:rsidRPr="006A4613">
        <w:rPr>
          <w:sz w:val="28"/>
          <w:szCs w:val="28"/>
          <w:lang w:val="vi-VN"/>
        </w:rPr>
        <w:t>N</w:t>
      </w:r>
      <w:r w:rsidRPr="006A4613">
        <w:rPr>
          <w:sz w:val="28"/>
          <w:szCs w:val="28"/>
          <w:lang w:val="vi-VN"/>
        </w:rPr>
        <w:t>ghiên cứu</w:t>
      </w:r>
      <w:r w:rsidR="00A72897" w:rsidRPr="006A4613">
        <w:rPr>
          <w:sz w:val="28"/>
          <w:szCs w:val="28"/>
          <w:lang w:val="vi-VN"/>
        </w:rPr>
        <w:t>.</w:t>
      </w:r>
    </w:p>
    <w:p w:rsidR="00134F45" w:rsidRPr="006A4613" w:rsidRDefault="00134F45" w:rsidP="008A0EE0">
      <w:pPr>
        <w:spacing w:line="360" w:lineRule="auto"/>
        <w:ind w:firstLine="567"/>
        <w:jc w:val="both"/>
        <w:rPr>
          <w:sz w:val="28"/>
          <w:szCs w:val="28"/>
          <w:lang w:val="vi-VN"/>
        </w:rPr>
      </w:pPr>
      <w:r w:rsidRPr="006A4613">
        <w:rPr>
          <w:sz w:val="28"/>
          <w:szCs w:val="28"/>
          <w:lang w:val="vi-VN"/>
        </w:rPr>
        <w:tab/>
      </w:r>
      <w:r w:rsidR="00E412F2" w:rsidRPr="006A4613">
        <w:rPr>
          <w:sz w:val="28"/>
          <w:szCs w:val="28"/>
          <w:lang w:val="vi-VN"/>
        </w:rPr>
        <w:t xml:space="preserve">Giáo viên cần nắm rõ được </w:t>
      </w:r>
      <w:r w:rsidRPr="006A4613">
        <w:rPr>
          <w:sz w:val="28"/>
          <w:szCs w:val="28"/>
          <w:lang w:val="vi-VN"/>
        </w:rPr>
        <w:t>từng đối tượng học sinh, phân loại học sinh: giỏi, khá, trung bình, yếu</w:t>
      </w:r>
      <w:r w:rsidR="00E412F2">
        <w:rPr>
          <w:sz w:val="28"/>
          <w:szCs w:val="28"/>
          <w:lang w:val="vi-VN"/>
        </w:rPr>
        <w:t>,</w:t>
      </w:r>
      <w:r w:rsidRPr="006A4613">
        <w:rPr>
          <w:sz w:val="28"/>
          <w:szCs w:val="28"/>
          <w:lang w:val="vi-VN"/>
        </w:rPr>
        <w:t xml:space="preserve"> kém từ đó có phương pháp dạy học </w:t>
      </w:r>
      <w:r w:rsidR="00A028C1" w:rsidRPr="006A4613">
        <w:rPr>
          <w:sz w:val="28"/>
          <w:szCs w:val="28"/>
          <w:lang w:val="vi-VN"/>
        </w:rPr>
        <w:t>phù hợp</w:t>
      </w:r>
      <w:r w:rsidRPr="006A4613">
        <w:rPr>
          <w:sz w:val="28"/>
          <w:szCs w:val="28"/>
          <w:lang w:val="vi-VN"/>
        </w:rPr>
        <w:t>.</w:t>
      </w:r>
    </w:p>
    <w:p w:rsidR="00EE0AB6" w:rsidRPr="006A4613" w:rsidRDefault="00EE0AB6" w:rsidP="008A0EE0">
      <w:pPr>
        <w:spacing w:line="360" w:lineRule="auto"/>
        <w:ind w:firstLine="567"/>
        <w:jc w:val="both"/>
        <w:rPr>
          <w:sz w:val="28"/>
          <w:szCs w:val="28"/>
          <w:lang w:val="vi-VN"/>
        </w:rPr>
      </w:pPr>
      <w:r w:rsidRPr="006A4613">
        <w:rPr>
          <w:sz w:val="28"/>
          <w:szCs w:val="28"/>
          <w:lang w:val="vi-VN"/>
        </w:rPr>
        <w:t>T</w:t>
      </w:r>
      <w:r w:rsidR="00747BEF" w:rsidRPr="006A4613">
        <w:rPr>
          <w:sz w:val="28"/>
          <w:szCs w:val="28"/>
          <w:lang w:val="vi-VN"/>
        </w:rPr>
        <w:t xml:space="preserve">ừ </w:t>
      </w:r>
      <w:r w:rsidRPr="006A4613">
        <w:rPr>
          <w:sz w:val="28"/>
          <w:szCs w:val="28"/>
          <w:lang w:val="vi-VN"/>
        </w:rPr>
        <w:t>đó</w:t>
      </w:r>
      <w:r w:rsidR="00747BEF">
        <w:rPr>
          <w:sz w:val="28"/>
          <w:szCs w:val="28"/>
          <w:lang w:val="vi-VN"/>
        </w:rPr>
        <w:t xml:space="preserve"> tôi</w:t>
      </w:r>
      <w:r w:rsidRPr="006A4613">
        <w:rPr>
          <w:sz w:val="28"/>
          <w:szCs w:val="28"/>
          <w:lang w:val="vi-VN"/>
        </w:rPr>
        <w:t xml:space="preserve"> đưa ra các </w:t>
      </w:r>
      <w:r w:rsidR="00AA239F" w:rsidRPr="006A4613">
        <w:rPr>
          <w:sz w:val="28"/>
          <w:szCs w:val="28"/>
          <w:lang w:val="vi-VN"/>
        </w:rPr>
        <w:t xml:space="preserve">biện </w:t>
      </w:r>
      <w:r w:rsidRPr="006A4613">
        <w:rPr>
          <w:sz w:val="28"/>
          <w:szCs w:val="28"/>
          <w:lang w:val="vi-VN"/>
        </w:rPr>
        <w:t>pháp</w:t>
      </w:r>
      <w:r w:rsidR="00A72897" w:rsidRPr="006A4613">
        <w:rPr>
          <w:sz w:val="28"/>
          <w:szCs w:val="28"/>
          <w:lang w:val="vi-VN"/>
        </w:rPr>
        <w:t xml:space="preserve"> cụ thể</w:t>
      </w:r>
      <w:r w:rsidR="00E412F2">
        <w:rPr>
          <w:sz w:val="28"/>
          <w:szCs w:val="28"/>
          <w:lang w:val="vi-VN"/>
        </w:rPr>
        <w:t xml:space="preserve"> như sau</w:t>
      </w:r>
      <w:r w:rsidRPr="006A4613">
        <w:rPr>
          <w:sz w:val="28"/>
          <w:szCs w:val="28"/>
          <w:lang w:val="vi-VN"/>
        </w:rPr>
        <w:t xml:space="preserve">: </w:t>
      </w:r>
    </w:p>
    <w:p w:rsidR="000732C7" w:rsidRPr="006A4613" w:rsidRDefault="0090674B" w:rsidP="008A0EE0">
      <w:pPr>
        <w:spacing w:line="360" w:lineRule="auto"/>
        <w:ind w:firstLine="567"/>
        <w:jc w:val="both"/>
        <w:rPr>
          <w:b/>
          <w:sz w:val="28"/>
          <w:szCs w:val="28"/>
          <w:lang w:val="vi-VN"/>
        </w:rPr>
      </w:pPr>
      <w:r w:rsidRPr="006A4613">
        <w:rPr>
          <w:b/>
          <w:sz w:val="28"/>
          <w:szCs w:val="28"/>
          <w:lang w:val="vi-VN"/>
        </w:rPr>
        <w:tab/>
      </w:r>
      <w:r w:rsidR="00B054C4">
        <w:rPr>
          <w:b/>
          <w:sz w:val="28"/>
          <w:szCs w:val="28"/>
          <w:lang w:val="vi-VN"/>
        </w:rPr>
        <w:t xml:space="preserve">1. </w:t>
      </w:r>
      <w:r w:rsidR="00AA239F" w:rsidRPr="006A4613">
        <w:rPr>
          <w:b/>
          <w:sz w:val="28"/>
          <w:szCs w:val="28"/>
          <w:lang w:val="vi-VN"/>
        </w:rPr>
        <w:t>Biện</w:t>
      </w:r>
      <w:r w:rsidR="00FD61BE" w:rsidRPr="006A4613">
        <w:rPr>
          <w:b/>
          <w:sz w:val="28"/>
          <w:szCs w:val="28"/>
          <w:lang w:val="vi-VN"/>
        </w:rPr>
        <w:t xml:space="preserve"> pháp</w:t>
      </w:r>
      <w:r w:rsidRPr="006A4613">
        <w:rPr>
          <w:b/>
          <w:sz w:val="28"/>
          <w:szCs w:val="28"/>
          <w:lang w:val="vi-VN"/>
        </w:rPr>
        <w:t xml:space="preserve"> 1: Phân tích từng phần</w:t>
      </w:r>
    </w:p>
    <w:p w:rsidR="0090674B" w:rsidRPr="006A4613" w:rsidRDefault="00E412F2" w:rsidP="008A0EE0">
      <w:pPr>
        <w:spacing w:line="360" w:lineRule="auto"/>
        <w:ind w:firstLine="567"/>
        <w:jc w:val="both"/>
        <w:rPr>
          <w:sz w:val="28"/>
          <w:szCs w:val="28"/>
          <w:lang w:val="vi-VN"/>
        </w:rPr>
      </w:pPr>
      <w:r w:rsidRPr="00E412F2">
        <w:rPr>
          <w:sz w:val="28"/>
          <w:szCs w:val="28"/>
          <w:lang w:val="vi-VN"/>
        </w:rPr>
        <w:t>-</w:t>
      </w:r>
      <w:r>
        <w:rPr>
          <w:sz w:val="28"/>
          <w:szCs w:val="28"/>
          <w:lang w:val="vi-VN"/>
        </w:rPr>
        <w:t xml:space="preserve"> </w:t>
      </w:r>
      <w:r w:rsidR="000732C7" w:rsidRPr="00E412F2">
        <w:rPr>
          <w:sz w:val="28"/>
          <w:szCs w:val="28"/>
          <w:lang w:val="vi-VN"/>
        </w:rPr>
        <w:t>Biện pháp này nhằm mục đích phân tích bài toán một cách cụ thể chi tiết, sử dụng phương pháp gợi mở để học sinh tư duy và tìm ra cách làm hợp lí. Phát triển năng lực tư duy và tính toán của học sinh.</w:t>
      </w:r>
    </w:p>
    <w:p w:rsidR="00F263B8" w:rsidRPr="006A4613" w:rsidRDefault="00E412F2" w:rsidP="008A0EE0">
      <w:pPr>
        <w:pStyle w:val="ListParagraph"/>
        <w:spacing w:line="360" w:lineRule="auto"/>
        <w:ind w:left="0" w:firstLine="567"/>
        <w:jc w:val="both"/>
        <w:rPr>
          <w:sz w:val="28"/>
          <w:szCs w:val="28"/>
          <w:lang w:val="vi-VN"/>
        </w:rPr>
      </w:pPr>
      <w:r>
        <w:rPr>
          <w:sz w:val="28"/>
          <w:szCs w:val="28"/>
          <w:lang w:val="vi-VN"/>
        </w:rPr>
        <w:lastRenderedPageBreak/>
        <w:t xml:space="preserve">- </w:t>
      </w:r>
      <w:r w:rsidR="00F263B8">
        <w:rPr>
          <w:sz w:val="28"/>
          <w:szCs w:val="28"/>
          <w:lang w:val="vi-VN"/>
        </w:rPr>
        <w:t>Biện pháp này phù hợp với tất cả các đối tượng học sinh</w:t>
      </w:r>
      <w:r>
        <w:rPr>
          <w:sz w:val="28"/>
          <w:szCs w:val="28"/>
          <w:lang w:val="vi-VN"/>
        </w:rPr>
        <w:t>, đặc biệt là học sinh trung bình và yếu.</w:t>
      </w:r>
    </w:p>
    <w:p w:rsidR="0090674B" w:rsidRPr="006A4613" w:rsidRDefault="0090674B" w:rsidP="008A0EE0">
      <w:pPr>
        <w:spacing w:line="360" w:lineRule="auto"/>
        <w:ind w:firstLine="567"/>
        <w:jc w:val="both"/>
        <w:rPr>
          <w:b/>
          <w:bCs/>
          <w:sz w:val="28"/>
          <w:szCs w:val="28"/>
          <w:lang w:val="vi-VN"/>
        </w:rPr>
      </w:pPr>
      <w:r w:rsidRPr="006A4613">
        <w:rPr>
          <w:b/>
          <w:bCs/>
          <w:sz w:val="28"/>
          <w:szCs w:val="28"/>
          <w:lang w:val="vi-VN"/>
        </w:rPr>
        <w:t xml:space="preserve">Ví dụ 1: Dạng bài </w:t>
      </w:r>
      <w:r w:rsidR="00E81C2F">
        <w:rPr>
          <w:b/>
          <w:bCs/>
          <w:sz w:val="28"/>
          <w:szCs w:val="28"/>
          <w:lang w:val="vi-VN"/>
        </w:rPr>
        <w:t>cộng</w:t>
      </w:r>
      <w:r w:rsidR="00B054C4">
        <w:rPr>
          <w:b/>
          <w:bCs/>
          <w:sz w:val="28"/>
          <w:szCs w:val="28"/>
          <w:lang w:val="vi-VN"/>
        </w:rPr>
        <w:t>,</w:t>
      </w:r>
      <w:r w:rsidR="00E81C2F">
        <w:rPr>
          <w:b/>
          <w:bCs/>
          <w:sz w:val="28"/>
          <w:szCs w:val="28"/>
          <w:lang w:val="vi-VN"/>
        </w:rPr>
        <w:t xml:space="preserve"> trừ</w:t>
      </w:r>
      <w:r w:rsidR="00B054C4">
        <w:rPr>
          <w:b/>
          <w:bCs/>
          <w:sz w:val="28"/>
          <w:szCs w:val="28"/>
          <w:lang w:val="vi-VN"/>
        </w:rPr>
        <w:t>,</w:t>
      </w:r>
      <w:r w:rsidR="00E81C2F">
        <w:rPr>
          <w:b/>
          <w:bCs/>
          <w:sz w:val="28"/>
          <w:szCs w:val="28"/>
          <w:lang w:val="vi-VN"/>
        </w:rPr>
        <w:t xml:space="preserve"> </w:t>
      </w:r>
      <w:r w:rsidRPr="006A4613">
        <w:rPr>
          <w:b/>
          <w:bCs/>
          <w:sz w:val="28"/>
          <w:szCs w:val="28"/>
          <w:lang w:val="vi-VN"/>
        </w:rPr>
        <w:t>nhân</w:t>
      </w:r>
      <w:r w:rsidR="00B054C4">
        <w:rPr>
          <w:b/>
          <w:bCs/>
          <w:sz w:val="28"/>
          <w:szCs w:val="28"/>
          <w:lang w:val="vi-VN"/>
        </w:rPr>
        <w:t>,</w:t>
      </w:r>
      <w:r w:rsidRPr="006A4613">
        <w:rPr>
          <w:b/>
          <w:bCs/>
          <w:sz w:val="28"/>
          <w:szCs w:val="28"/>
          <w:lang w:val="vi-VN"/>
        </w:rPr>
        <w:t xml:space="preserve"> chia số hữu tỉ</w:t>
      </w:r>
    </w:p>
    <w:p w:rsidR="00B0702E" w:rsidRPr="006A4613" w:rsidRDefault="0090674B" w:rsidP="008A0EE0">
      <w:pPr>
        <w:spacing w:line="360" w:lineRule="auto"/>
        <w:ind w:firstLine="567"/>
        <w:jc w:val="both"/>
        <w:rPr>
          <w:sz w:val="28"/>
          <w:szCs w:val="28"/>
          <w:lang w:val="vi-VN"/>
        </w:rPr>
      </w:pPr>
      <w:r w:rsidRPr="006A4613">
        <w:rPr>
          <w:sz w:val="28"/>
          <w:szCs w:val="28"/>
          <w:lang w:val="vi-VN"/>
        </w:rPr>
        <w:t>Ở bài này thì kiến thức cần nhớ:</w:t>
      </w:r>
    </w:p>
    <w:p w:rsidR="00B0702E" w:rsidRPr="006A4613" w:rsidRDefault="00B0702E" w:rsidP="008A0EE0">
      <w:pPr>
        <w:spacing w:line="360" w:lineRule="auto"/>
        <w:ind w:firstLine="567"/>
        <w:jc w:val="both"/>
        <w:rPr>
          <w:sz w:val="28"/>
          <w:szCs w:val="28"/>
          <w:lang w:val="fr-FR"/>
        </w:rPr>
      </w:pPr>
      <w:r w:rsidRPr="006A4613">
        <w:rPr>
          <w:sz w:val="26"/>
          <w:szCs w:val="26"/>
          <w:lang w:val="fr-FR"/>
        </w:rPr>
        <w:t xml:space="preserve">Nếu x, y là hai số hữu tỉ: x = </w:t>
      </w:r>
      <w:r w:rsidRPr="001B3C7F">
        <w:rPr>
          <w:position w:val="-26"/>
          <w:sz w:val="26"/>
          <w:szCs w:val="26"/>
          <w:lang w:val="fr-FR"/>
        </w:rPr>
        <w:object w:dxaOrig="1320" w:dyaOrig="700">
          <v:shape id="_x0000_i1025" type="#_x0000_t75" style="width:66pt;height:35.25pt" o:ole="">
            <v:imagedata r:id="rId9" o:title=""/>
          </v:shape>
          <o:OLEObject Type="Embed" ProgID="Equation.3" ShapeID="_x0000_i1025" DrawAspect="Content" ObjectID="_1667762582" r:id="rId10"/>
        </w:object>
      </w:r>
      <w:r w:rsidRPr="006A4613">
        <w:rPr>
          <w:sz w:val="26"/>
          <w:szCs w:val="26"/>
          <w:lang w:val="fr-FR"/>
        </w:rPr>
        <w:t xml:space="preserve">  với  </w:t>
      </w:r>
      <w:r>
        <w:rPr>
          <w:sz w:val="26"/>
          <w:szCs w:val="26"/>
          <w:lang w:val="vi-VN"/>
        </w:rPr>
        <w:t xml:space="preserve">a,b,m </w:t>
      </w:r>
      <m:oMath>
        <m:r>
          <w:rPr>
            <w:rFonts w:ascii="Cambria Math" w:hAnsi="Cambria Math"/>
            <w:sz w:val="26"/>
            <w:szCs w:val="26"/>
            <w:lang w:val="vi-VN"/>
          </w:rPr>
          <m:t>∈</m:t>
        </m:r>
      </m:oMath>
      <w:r>
        <w:rPr>
          <w:sz w:val="26"/>
          <w:szCs w:val="26"/>
          <w:lang w:val="vi-VN"/>
        </w:rPr>
        <w:t xml:space="preserve"> Z, </w:t>
      </w:r>
      <w:r w:rsidRPr="006A4613">
        <w:rPr>
          <w:sz w:val="26"/>
          <w:szCs w:val="26"/>
          <w:lang w:val="fr-FR"/>
        </w:rPr>
        <w:t>m</w:t>
      </w:r>
      <w:r w:rsidRPr="001B3C7F">
        <w:rPr>
          <w:position w:val="-6"/>
          <w:sz w:val="26"/>
          <w:szCs w:val="26"/>
        </w:rPr>
        <w:object w:dxaOrig="420" w:dyaOrig="300">
          <v:shape id="_x0000_i1026" type="#_x0000_t75" style="width:21pt;height:15pt" o:ole="">
            <v:imagedata r:id="rId11" o:title=""/>
          </v:shape>
          <o:OLEObject Type="Embed" ProgID="Equation.3" ShapeID="_x0000_i1026" DrawAspect="Content" ObjectID="_1667762583" r:id="rId12"/>
        </w:object>
      </w:r>
      <w:r>
        <w:rPr>
          <w:sz w:val="26"/>
          <w:szCs w:val="26"/>
          <w:lang w:val="vi-VN"/>
        </w:rPr>
        <w:t>, ta có:</w:t>
      </w:r>
    </w:p>
    <w:p w:rsidR="00B0702E" w:rsidRPr="001B3C7F" w:rsidRDefault="00B0702E" w:rsidP="008A0EE0">
      <w:pPr>
        <w:spacing w:line="312" w:lineRule="auto"/>
        <w:ind w:firstLine="567"/>
        <w:jc w:val="center"/>
        <w:rPr>
          <w:sz w:val="26"/>
          <w:szCs w:val="26"/>
          <w:lang w:val="fr-FR"/>
        </w:rPr>
      </w:pPr>
      <w:r w:rsidRPr="001B3C7F">
        <w:rPr>
          <w:position w:val="-26"/>
          <w:sz w:val="26"/>
          <w:szCs w:val="26"/>
          <w:lang w:val="fr-FR"/>
        </w:rPr>
        <w:object w:dxaOrig="3640" w:dyaOrig="700">
          <v:shape id="_x0000_i1045" type="#_x0000_t75" style="width:182.25pt;height:35.25pt" o:ole="">
            <v:imagedata r:id="rId13" o:title=""/>
          </v:shape>
          <o:OLEObject Type="Embed" ProgID="Equation.3" ShapeID="_x0000_i1045" DrawAspect="Content" ObjectID="_1667762584" r:id="rId14"/>
        </w:object>
      </w:r>
    </w:p>
    <w:p w:rsidR="00B0702E" w:rsidRPr="001B3C7F" w:rsidRDefault="00B0702E" w:rsidP="008A0EE0">
      <w:pPr>
        <w:spacing w:line="312" w:lineRule="auto"/>
        <w:ind w:firstLine="567"/>
        <w:jc w:val="center"/>
        <w:rPr>
          <w:sz w:val="26"/>
          <w:szCs w:val="26"/>
          <w:lang w:val="fr-FR"/>
        </w:rPr>
      </w:pPr>
      <w:r w:rsidRPr="001B3C7F">
        <w:rPr>
          <w:position w:val="-26"/>
          <w:sz w:val="26"/>
          <w:szCs w:val="26"/>
          <w:lang w:val="fr-FR"/>
        </w:rPr>
        <w:object w:dxaOrig="3620" w:dyaOrig="700">
          <v:shape id="_x0000_i1027" type="#_x0000_t75" style="width:180.75pt;height:35.25pt" o:ole="">
            <v:imagedata r:id="rId15" o:title=""/>
          </v:shape>
          <o:OLEObject Type="Embed" ProgID="Equation.3" ShapeID="_x0000_i1027" DrawAspect="Content" ObjectID="_1667762585" r:id="rId16"/>
        </w:object>
      </w:r>
    </w:p>
    <w:p w:rsidR="00B0702E" w:rsidRPr="00B0702E" w:rsidRDefault="00B0702E" w:rsidP="008A0EE0">
      <w:pPr>
        <w:spacing w:line="312" w:lineRule="auto"/>
        <w:ind w:firstLine="567"/>
        <w:jc w:val="both"/>
        <w:rPr>
          <w:sz w:val="26"/>
          <w:szCs w:val="26"/>
          <w:lang w:val="vi-VN"/>
        </w:rPr>
      </w:pPr>
      <w:r w:rsidRPr="001B3C7F">
        <w:rPr>
          <w:sz w:val="26"/>
          <w:szCs w:val="26"/>
          <w:lang w:val="fr-FR"/>
        </w:rPr>
        <w:t xml:space="preserve">Với x = </w:t>
      </w:r>
      <w:r w:rsidRPr="001B3C7F">
        <w:rPr>
          <w:position w:val="-28"/>
          <w:sz w:val="26"/>
          <w:szCs w:val="26"/>
        </w:rPr>
        <w:object w:dxaOrig="1160" w:dyaOrig="720">
          <v:shape id="_x0000_i1028" type="#_x0000_t75" style="width:57.75pt;height:36pt" o:ole="">
            <v:imagedata r:id="rId17" o:title=""/>
          </v:shape>
          <o:OLEObject Type="Embed" ProgID="Equation.3" ShapeID="_x0000_i1028" DrawAspect="Content" ObjectID="_1667762586" r:id="rId18"/>
        </w:object>
      </w:r>
      <w:r>
        <w:rPr>
          <w:sz w:val="26"/>
          <w:szCs w:val="26"/>
          <w:lang w:val="vi-VN"/>
        </w:rPr>
        <w:t xml:space="preserve">, </w:t>
      </w:r>
      <w:r w:rsidRPr="001B3C7F">
        <w:rPr>
          <w:sz w:val="26"/>
          <w:szCs w:val="26"/>
          <w:lang w:val="fr-FR"/>
        </w:rPr>
        <w:t>ta có:</w:t>
      </w:r>
      <w:r>
        <w:rPr>
          <w:sz w:val="26"/>
          <w:szCs w:val="26"/>
          <w:lang w:val="vi-VN"/>
        </w:rPr>
        <w:t xml:space="preserve"> </w:t>
      </w:r>
      <w:r w:rsidR="00747BEF">
        <w:rPr>
          <w:sz w:val="26"/>
          <w:szCs w:val="26"/>
          <w:lang w:val="vi-VN"/>
        </w:rPr>
        <w:t xml:space="preserve">x.y = </w:t>
      </w:r>
      <m:oMath>
        <m:f>
          <m:fPr>
            <m:ctrlPr>
              <w:rPr>
                <w:rFonts w:ascii="Cambria Math" w:hAnsi="Cambria Math"/>
                <w:i/>
                <w:sz w:val="32"/>
                <w:szCs w:val="32"/>
                <w:lang w:val="vi-VN"/>
              </w:rPr>
            </m:ctrlPr>
          </m:fPr>
          <m:num>
            <m:r>
              <w:rPr>
                <w:rFonts w:ascii="Cambria Math" w:hAnsi="Cambria Math"/>
                <w:sz w:val="32"/>
                <w:szCs w:val="32"/>
                <w:lang w:val="vi-VN"/>
              </w:rPr>
              <m:t>a</m:t>
            </m:r>
          </m:num>
          <m:den>
            <m:r>
              <w:rPr>
                <w:rFonts w:ascii="Cambria Math" w:hAnsi="Cambria Math"/>
                <w:sz w:val="32"/>
                <w:szCs w:val="32"/>
                <w:lang w:val="vi-VN"/>
              </w:rPr>
              <m:t>b</m:t>
            </m:r>
          </m:den>
        </m:f>
      </m:oMath>
      <w:r w:rsidR="00747BEF">
        <w:rPr>
          <w:sz w:val="26"/>
          <w:szCs w:val="26"/>
          <w:lang w:val="vi-VN"/>
        </w:rPr>
        <w:t xml:space="preserve"> </w:t>
      </w:r>
      <m:oMath>
        <m:r>
          <w:rPr>
            <w:rFonts w:ascii="Cambria Math" w:hAnsi="Cambria Math"/>
            <w:sz w:val="26"/>
            <w:szCs w:val="26"/>
            <w:lang w:val="vi-VN"/>
          </w:rPr>
          <m:t>∙</m:t>
        </m:r>
      </m:oMath>
      <w:r w:rsidR="00747BEF">
        <w:rPr>
          <w:sz w:val="26"/>
          <w:szCs w:val="26"/>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c</m:t>
            </m:r>
          </m:num>
          <m:den>
            <m:r>
              <w:rPr>
                <w:rFonts w:ascii="Cambria Math" w:hAnsi="Cambria Math"/>
                <w:sz w:val="32"/>
                <w:szCs w:val="32"/>
                <w:lang w:val="vi-VN"/>
              </w:rPr>
              <m:t>d</m:t>
            </m:r>
          </m:den>
        </m:f>
      </m:oMath>
      <w:r w:rsidR="00747BEF">
        <w:rPr>
          <w:sz w:val="26"/>
          <w:szCs w:val="26"/>
          <w:lang w:val="vi-VN"/>
        </w:rPr>
        <w:t xml:space="preserve"> = </w:t>
      </w:r>
      <m:oMath>
        <m:f>
          <m:fPr>
            <m:ctrlPr>
              <w:rPr>
                <w:rFonts w:ascii="Cambria Math" w:hAnsi="Cambria Math"/>
                <w:i/>
                <w:sz w:val="32"/>
                <w:szCs w:val="32"/>
                <w:lang w:val="vi-VN"/>
              </w:rPr>
            </m:ctrlPr>
          </m:fPr>
          <m:num>
            <m:r>
              <w:rPr>
                <w:rFonts w:ascii="Cambria Math" w:hAnsi="Cambria Math"/>
                <w:sz w:val="32"/>
                <w:szCs w:val="32"/>
                <w:lang w:val="vi-VN"/>
              </w:rPr>
              <m:t>a.c</m:t>
            </m:r>
          </m:num>
          <m:den>
            <m:r>
              <w:rPr>
                <w:rFonts w:ascii="Cambria Math" w:hAnsi="Cambria Math"/>
                <w:sz w:val="32"/>
                <w:szCs w:val="32"/>
                <w:lang w:val="vi-VN"/>
              </w:rPr>
              <m:t>b.d</m:t>
            </m:r>
          </m:den>
        </m:f>
      </m:oMath>
    </w:p>
    <w:p w:rsidR="00B054C4" w:rsidRPr="001B3C7F" w:rsidRDefault="00B054C4" w:rsidP="00747BEF">
      <w:pPr>
        <w:spacing w:line="312" w:lineRule="auto"/>
        <w:ind w:firstLine="567"/>
        <w:jc w:val="both"/>
        <w:rPr>
          <w:sz w:val="26"/>
          <w:szCs w:val="26"/>
          <w:lang w:val="es-ES"/>
        </w:rPr>
      </w:pPr>
      <w:r w:rsidRPr="001B3C7F">
        <w:rPr>
          <w:sz w:val="26"/>
          <w:szCs w:val="26"/>
          <w:lang w:val="es-ES"/>
        </w:rPr>
        <w:t xml:space="preserve">Với x = </w:t>
      </w:r>
      <w:r w:rsidRPr="001B3C7F">
        <w:rPr>
          <w:position w:val="-28"/>
          <w:sz w:val="26"/>
          <w:szCs w:val="26"/>
        </w:rPr>
        <w:object w:dxaOrig="1160" w:dyaOrig="720">
          <v:shape id="_x0000_i1029" type="#_x0000_t75" style="width:51.75pt;height:32.25pt" o:ole="">
            <v:imagedata r:id="rId17" o:title=""/>
          </v:shape>
          <o:OLEObject Type="Embed" ProgID="Equation.3" ShapeID="_x0000_i1029" DrawAspect="Content" ObjectID="_1667762587" r:id="rId19"/>
        </w:object>
      </w:r>
      <w:r w:rsidRPr="001B3C7F">
        <w:rPr>
          <w:sz w:val="26"/>
          <w:szCs w:val="26"/>
          <w:lang w:val="es-ES"/>
        </w:rPr>
        <w:t xml:space="preserve"> ( với y</w:t>
      </w:r>
      <w:r w:rsidRPr="001B3C7F">
        <w:rPr>
          <w:position w:val="-6"/>
          <w:sz w:val="26"/>
          <w:szCs w:val="26"/>
        </w:rPr>
        <w:object w:dxaOrig="440" w:dyaOrig="300">
          <v:shape id="_x0000_i1030" type="#_x0000_t75" style="width:21.75pt;height:15pt" o:ole="">
            <v:imagedata r:id="rId20" o:title=""/>
          </v:shape>
          <o:OLEObject Type="Embed" ProgID="Equation.3" ShapeID="_x0000_i1030" DrawAspect="Content" ObjectID="_1667762588" r:id="rId21"/>
        </w:object>
      </w:r>
      <w:r w:rsidR="00747BEF">
        <w:rPr>
          <w:sz w:val="26"/>
          <w:szCs w:val="26"/>
          <w:lang w:val="es-ES"/>
        </w:rPr>
        <w:t xml:space="preserve">) ta có: x: y = </w:t>
      </w:r>
      <w:r w:rsidR="00747BEF">
        <w:rPr>
          <w:sz w:val="26"/>
          <w:szCs w:val="26"/>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a</m:t>
            </m:r>
          </m:num>
          <m:den>
            <m:r>
              <w:rPr>
                <w:rFonts w:ascii="Cambria Math" w:hAnsi="Cambria Math"/>
                <w:sz w:val="32"/>
                <w:szCs w:val="32"/>
                <w:lang w:val="vi-VN"/>
              </w:rPr>
              <m:t>b</m:t>
            </m:r>
          </m:den>
        </m:f>
      </m:oMath>
      <w:r w:rsidR="00747BEF">
        <w:rPr>
          <w:sz w:val="26"/>
          <w:szCs w:val="26"/>
          <w:lang w:val="vi-VN"/>
        </w:rPr>
        <w:t xml:space="preserve"> </w:t>
      </w:r>
      <m:oMath>
        <m:r>
          <w:rPr>
            <w:rFonts w:ascii="Cambria Math" w:hAnsi="Cambria Math"/>
            <w:sz w:val="26"/>
            <w:szCs w:val="26"/>
            <w:lang w:val="vi-VN"/>
          </w:rPr>
          <m:t>:</m:t>
        </m:r>
      </m:oMath>
      <w:r w:rsidR="00747BEF">
        <w:rPr>
          <w:sz w:val="26"/>
          <w:szCs w:val="26"/>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c</m:t>
            </m:r>
          </m:num>
          <m:den>
            <m:r>
              <w:rPr>
                <w:rFonts w:ascii="Cambria Math" w:hAnsi="Cambria Math"/>
                <w:sz w:val="32"/>
                <w:szCs w:val="32"/>
                <w:lang w:val="vi-VN"/>
              </w:rPr>
              <m:t>d</m:t>
            </m:r>
          </m:den>
        </m:f>
      </m:oMath>
      <w:r w:rsidR="00747BEF">
        <w:rPr>
          <w:sz w:val="32"/>
          <w:szCs w:val="32"/>
          <w:lang w:val="vi-VN"/>
        </w:rPr>
        <w:t xml:space="preserve"> = </w:t>
      </w:r>
      <m:oMath>
        <m:f>
          <m:fPr>
            <m:ctrlPr>
              <w:rPr>
                <w:rFonts w:ascii="Cambria Math" w:hAnsi="Cambria Math"/>
                <w:i/>
                <w:sz w:val="32"/>
                <w:szCs w:val="32"/>
                <w:lang w:val="vi-VN"/>
              </w:rPr>
            </m:ctrlPr>
          </m:fPr>
          <m:num>
            <m:r>
              <w:rPr>
                <w:rFonts w:ascii="Cambria Math" w:hAnsi="Cambria Math"/>
                <w:sz w:val="32"/>
                <w:szCs w:val="32"/>
                <w:lang w:val="vi-VN"/>
              </w:rPr>
              <m:t>a</m:t>
            </m:r>
          </m:num>
          <m:den>
            <m:r>
              <w:rPr>
                <w:rFonts w:ascii="Cambria Math" w:hAnsi="Cambria Math"/>
                <w:sz w:val="32"/>
                <w:szCs w:val="32"/>
                <w:lang w:val="vi-VN"/>
              </w:rPr>
              <m:t>b</m:t>
            </m:r>
          </m:den>
        </m:f>
      </m:oMath>
      <w:r w:rsidR="00747BEF">
        <w:rPr>
          <w:sz w:val="26"/>
          <w:szCs w:val="26"/>
          <w:lang w:val="vi-VN"/>
        </w:rPr>
        <w:t xml:space="preserve"> </w:t>
      </w:r>
      <m:oMath>
        <m:r>
          <w:rPr>
            <w:rFonts w:ascii="Cambria Math" w:hAnsi="Cambria Math"/>
            <w:sz w:val="26"/>
            <w:szCs w:val="26"/>
            <w:lang w:val="vi-VN"/>
          </w:rPr>
          <m:t>∙</m:t>
        </m:r>
      </m:oMath>
      <w:r w:rsidR="00747BEF">
        <w:rPr>
          <w:sz w:val="26"/>
          <w:szCs w:val="26"/>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d</m:t>
            </m:r>
          </m:num>
          <m:den>
            <m:r>
              <w:rPr>
                <w:rFonts w:ascii="Cambria Math" w:hAnsi="Cambria Math"/>
                <w:sz w:val="32"/>
                <w:szCs w:val="32"/>
                <w:lang w:val="vi-VN"/>
              </w:rPr>
              <m:t>c</m:t>
            </m:r>
          </m:den>
        </m:f>
      </m:oMath>
      <w:r w:rsidR="00747BEF">
        <w:rPr>
          <w:sz w:val="32"/>
          <w:szCs w:val="32"/>
          <w:lang w:val="vi-VN"/>
        </w:rPr>
        <w:t xml:space="preserve"> = </w:t>
      </w:r>
      <m:oMath>
        <m:f>
          <m:fPr>
            <m:ctrlPr>
              <w:rPr>
                <w:rFonts w:ascii="Cambria Math" w:hAnsi="Cambria Math"/>
                <w:i/>
                <w:sz w:val="32"/>
                <w:szCs w:val="32"/>
                <w:lang w:val="vi-VN"/>
              </w:rPr>
            </m:ctrlPr>
          </m:fPr>
          <m:num>
            <m:r>
              <w:rPr>
                <w:rFonts w:ascii="Cambria Math" w:hAnsi="Cambria Math"/>
                <w:sz w:val="32"/>
                <w:szCs w:val="32"/>
                <w:lang w:val="vi-VN"/>
              </w:rPr>
              <m:t>a.d</m:t>
            </m:r>
          </m:num>
          <m:den>
            <m:r>
              <w:rPr>
                <w:rFonts w:ascii="Cambria Math" w:hAnsi="Cambria Math"/>
                <w:sz w:val="32"/>
                <w:szCs w:val="32"/>
                <w:lang w:val="vi-VN"/>
              </w:rPr>
              <m:t>b.c</m:t>
            </m:r>
          </m:den>
        </m:f>
      </m:oMath>
    </w:p>
    <w:p w:rsidR="00F263B8" w:rsidRDefault="0090674B" w:rsidP="008A0EE0">
      <w:pPr>
        <w:spacing w:line="360" w:lineRule="auto"/>
        <w:ind w:firstLine="567"/>
        <w:jc w:val="both"/>
        <w:rPr>
          <w:b/>
          <w:bCs/>
          <w:iCs/>
          <w:sz w:val="28"/>
          <w:szCs w:val="28"/>
          <w:lang w:val="vi-VN"/>
        </w:rPr>
      </w:pPr>
      <w:r w:rsidRPr="006A4613">
        <w:rPr>
          <w:b/>
          <w:bCs/>
          <w:i/>
          <w:iCs/>
          <w:sz w:val="28"/>
          <w:szCs w:val="28"/>
          <w:lang w:val="es-ES"/>
        </w:rPr>
        <w:t xml:space="preserve">* </w:t>
      </w:r>
      <w:r w:rsidRPr="006A4613">
        <w:rPr>
          <w:b/>
          <w:bCs/>
          <w:iCs/>
          <w:sz w:val="28"/>
          <w:szCs w:val="28"/>
          <w:lang w:val="es-ES"/>
        </w:rPr>
        <w:t>Bài tậ</w:t>
      </w:r>
      <w:r w:rsidR="000732C7">
        <w:rPr>
          <w:b/>
          <w:bCs/>
          <w:iCs/>
          <w:sz w:val="28"/>
          <w:szCs w:val="28"/>
          <w:lang w:val="vi-VN"/>
        </w:rPr>
        <w:t>p 1:</w:t>
      </w:r>
      <w:r w:rsidR="00F263B8">
        <w:rPr>
          <w:b/>
          <w:bCs/>
          <w:iCs/>
          <w:sz w:val="28"/>
          <w:szCs w:val="28"/>
          <w:lang w:val="vi-VN"/>
        </w:rPr>
        <w:t xml:space="preserve"> Thực hiện phép tính</w:t>
      </w:r>
    </w:p>
    <w:p w:rsidR="00F263B8" w:rsidRPr="006A4613" w:rsidRDefault="00F263B8" w:rsidP="008A0EE0">
      <w:pPr>
        <w:spacing w:line="360" w:lineRule="auto"/>
        <w:ind w:firstLine="567"/>
        <w:jc w:val="both"/>
        <w:rPr>
          <w:sz w:val="28"/>
          <w:szCs w:val="28"/>
          <w:lang w:val="vi-VN"/>
        </w:rPr>
      </w:pPr>
      <w:r>
        <w:rPr>
          <w:sz w:val="28"/>
          <w:szCs w:val="28"/>
          <w:lang w:val="vi-VN"/>
        </w:rPr>
        <w:t>a,</w:t>
      </w:r>
      <w:r w:rsidR="000732C7" w:rsidRPr="006A4613">
        <w:rPr>
          <w:sz w:val="28"/>
          <w:szCs w:val="28"/>
          <w:lang w:val="vi-VN"/>
        </w:rPr>
        <w:t xml:space="preserve"> </w:t>
      </w:r>
      <w:r w:rsidR="0090674B" w:rsidRPr="006A4613">
        <w:rPr>
          <w:sz w:val="28"/>
          <w:szCs w:val="28"/>
          <w:lang w:val="vi-VN"/>
        </w:rPr>
        <w:t>(-</w:t>
      </w:r>
      <w:r w:rsidR="00512BA3">
        <w:rPr>
          <w:sz w:val="28"/>
          <w:szCs w:val="28"/>
          <w:lang w:val="vi-VN"/>
        </w:rPr>
        <w:t xml:space="preserve"> 0,</w:t>
      </w:r>
      <w:r w:rsidR="0090674B" w:rsidRPr="006A4613">
        <w:rPr>
          <w:sz w:val="28"/>
          <w:szCs w:val="28"/>
          <w:lang w:val="vi-VN"/>
        </w:rPr>
        <w:t>2).</w:t>
      </w:r>
      <w:r w:rsidR="0090674B" w:rsidRPr="003F7CA7">
        <w:rPr>
          <w:position w:val="-28"/>
          <w:sz w:val="28"/>
          <w:szCs w:val="28"/>
        </w:rPr>
        <w:object w:dxaOrig="720" w:dyaOrig="680">
          <v:shape id="_x0000_i1031" type="#_x0000_t75" style="width:36pt;height:33.75pt" o:ole="">
            <v:imagedata r:id="rId22" o:title=""/>
          </v:shape>
          <o:OLEObject Type="Embed" ProgID="Equation.DSMT4" ShapeID="_x0000_i1031" DrawAspect="Content" ObjectID="_1667762589" r:id="rId23"/>
        </w:object>
      </w:r>
      <w:r w:rsidR="0090674B" w:rsidRPr="006A4613">
        <w:rPr>
          <w:sz w:val="28"/>
          <w:szCs w:val="28"/>
          <w:lang w:val="vi-VN"/>
        </w:rPr>
        <w:t xml:space="preserve"> </w:t>
      </w:r>
    </w:p>
    <w:p w:rsidR="002B4C5F" w:rsidRPr="006A4613" w:rsidRDefault="00F263B8" w:rsidP="008A0EE0">
      <w:pPr>
        <w:spacing w:line="360" w:lineRule="auto"/>
        <w:ind w:firstLine="567"/>
        <w:jc w:val="both"/>
        <w:rPr>
          <w:sz w:val="28"/>
          <w:szCs w:val="28"/>
          <w:lang w:val="vi-VN"/>
        </w:rPr>
      </w:pPr>
      <w:r w:rsidRPr="006A4613">
        <w:rPr>
          <w:sz w:val="28"/>
          <w:szCs w:val="28"/>
          <w:lang w:val="vi-VN"/>
        </w:rPr>
        <w:t>Đ</w:t>
      </w:r>
      <w:r w:rsidR="0090674B" w:rsidRPr="006A4613">
        <w:rPr>
          <w:sz w:val="28"/>
          <w:szCs w:val="28"/>
          <w:lang w:val="vi-VN"/>
        </w:rPr>
        <w:t>ối với học sinh yếu thì</w:t>
      </w:r>
      <w:r w:rsidRPr="006A4613">
        <w:rPr>
          <w:sz w:val="28"/>
          <w:szCs w:val="28"/>
          <w:lang w:val="vi-VN"/>
        </w:rPr>
        <w:t xml:space="preserve"> giáo viên cần tạo sự chú ý như đặt câu hỏi:</w:t>
      </w:r>
      <w:r w:rsidR="0090674B" w:rsidRPr="006A4613">
        <w:rPr>
          <w:sz w:val="28"/>
          <w:szCs w:val="28"/>
          <w:lang w:val="vi-VN"/>
        </w:rPr>
        <w:t xml:space="preserve"> </w:t>
      </w:r>
    </w:p>
    <w:p w:rsidR="0090674B" w:rsidRPr="006A4613" w:rsidRDefault="0090674B" w:rsidP="008A0EE0">
      <w:pPr>
        <w:spacing w:line="360" w:lineRule="auto"/>
        <w:ind w:firstLine="567"/>
        <w:jc w:val="both"/>
        <w:rPr>
          <w:sz w:val="28"/>
          <w:szCs w:val="28"/>
          <w:lang w:val="vi-VN"/>
        </w:rPr>
      </w:pPr>
      <w:r w:rsidRPr="006A4613">
        <w:rPr>
          <w:sz w:val="28"/>
          <w:szCs w:val="28"/>
          <w:lang w:val="vi-VN"/>
        </w:rPr>
        <w:t>(-</w:t>
      </w:r>
      <w:r w:rsidR="006A4613" w:rsidRPr="00FD4B80">
        <w:rPr>
          <w:sz w:val="28"/>
          <w:szCs w:val="28"/>
          <w:lang w:val="vi-VN"/>
        </w:rPr>
        <w:t xml:space="preserve"> 0,</w:t>
      </w:r>
      <w:r w:rsidRPr="006A4613">
        <w:rPr>
          <w:sz w:val="28"/>
          <w:szCs w:val="28"/>
          <w:lang w:val="vi-VN"/>
        </w:rPr>
        <w:t>2) viết dưới dạng phân số được không? Từ đó giáo viên gọi học sinh khá hơn giải thích nếu học sinh yếu không giải thích được.</w:t>
      </w:r>
    </w:p>
    <w:p w:rsidR="00512BA3" w:rsidRPr="00C045C0" w:rsidRDefault="00512BA3" w:rsidP="00512BA3">
      <w:pPr>
        <w:spacing w:line="360" w:lineRule="auto"/>
        <w:ind w:firstLine="567"/>
        <w:jc w:val="both"/>
        <w:rPr>
          <w:sz w:val="28"/>
          <w:szCs w:val="28"/>
          <w:lang w:val="vi-VN"/>
        </w:rPr>
      </w:pPr>
      <w:r w:rsidRPr="006A4613">
        <w:rPr>
          <w:sz w:val="28"/>
          <w:szCs w:val="28"/>
          <w:lang w:val="vi-VN"/>
        </w:rPr>
        <w:t>(-</w:t>
      </w:r>
      <w:r>
        <w:rPr>
          <w:sz w:val="28"/>
          <w:szCs w:val="28"/>
          <w:lang w:val="vi-VN"/>
        </w:rPr>
        <w:t xml:space="preserve"> 0,</w:t>
      </w:r>
      <w:r w:rsidRPr="006A4613">
        <w:rPr>
          <w:sz w:val="28"/>
          <w:szCs w:val="28"/>
          <w:lang w:val="vi-VN"/>
        </w:rPr>
        <w:t>2).</w:t>
      </w:r>
      <w:r w:rsidRPr="003F7CA7">
        <w:rPr>
          <w:position w:val="-28"/>
          <w:sz w:val="28"/>
          <w:szCs w:val="28"/>
        </w:rPr>
        <w:object w:dxaOrig="720" w:dyaOrig="680">
          <v:shape id="_x0000_i1032" type="#_x0000_t75" style="width:36pt;height:33.75pt" o:ole="">
            <v:imagedata r:id="rId22" o:title=""/>
          </v:shape>
          <o:OLEObject Type="Embed" ProgID="Equation.DSMT4" ShapeID="_x0000_i1032" DrawAspect="Content" ObjectID="_1667762590" r:id="rId24"/>
        </w:object>
      </w:r>
      <w:r>
        <w:rPr>
          <w:sz w:val="28"/>
          <w:szCs w:val="28"/>
          <w:lang w:val="vi-VN"/>
        </w:rPr>
        <w:t xml:space="preserve"> = </w:t>
      </w:r>
      <m:oMath>
        <m:f>
          <m:fPr>
            <m:ctrlPr>
              <w:rPr>
                <w:rFonts w:ascii="Cambria Math" w:hAnsi="Cambria Math"/>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10</m:t>
            </m:r>
          </m:den>
        </m:f>
      </m:oMath>
      <w:r>
        <w:rPr>
          <w:sz w:val="28"/>
          <w:szCs w:val="28"/>
          <w:lang w:val="vi-VN"/>
        </w:rPr>
        <w:t xml:space="preserve"> </w:t>
      </w:r>
      <m:oMath>
        <m:r>
          <w:rPr>
            <w:rFonts w:ascii="Cambria Math" w:hAnsi="Cambria Math"/>
            <w:sz w:val="28"/>
            <w:szCs w:val="28"/>
            <w:lang w:val="vi-VN"/>
          </w:rPr>
          <m:t>∙</m:t>
        </m:r>
      </m:oMath>
      <w:r>
        <w:rPr>
          <w:sz w:val="28"/>
          <w:szCs w:val="28"/>
          <w:lang w:val="vi-VN"/>
        </w:rPr>
        <w:t xml:space="preserve"> </w:t>
      </w:r>
      <w:r w:rsidRPr="003F7CA7">
        <w:rPr>
          <w:position w:val="-28"/>
          <w:sz w:val="28"/>
          <w:szCs w:val="28"/>
        </w:rPr>
        <w:object w:dxaOrig="720" w:dyaOrig="680">
          <v:shape id="_x0000_i1033" type="#_x0000_t75" style="width:36pt;height:33.75pt" o:ole="">
            <v:imagedata r:id="rId22" o:title=""/>
          </v:shape>
          <o:OLEObject Type="Embed" ProgID="Equation.DSMT4" ShapeID="_x0000_i1033" DrawAspect="Content" ObjectID="_1667762591" r:id="rId25"/>
        </w:object>
      </w:r>
      <w:r w:rsidR="00C045C0">
        <w:rPr>
          <w:sz w:val="28"/>
          <w:szCs w:val="28"/>
          <w:lang w:val="vi-VN"/>
        </w:rPr>
        <w:t xml:space="preserve"> = </w:t>
      </w:r>
      <m:oMath>
        <m:f>
          <m:fPr>
            <m:ctrlPr>
              <w:rPr>
                <w:rFonts w:ascii="Cambria Math" w:hAnsi="Cambria Math"/>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5</m:t>
            </m:r>
          </m:den>
        </m:f>
      </m:oMath>
      <w:r w:rsidR="00C045C0">
        <w:rPr>
          <w:sz w:val="28"/>
          <w:szCs w:val="28"/>
          <w:lang w:val="vi-VN"/>
        </w:rPr>
        <w:t xml:space="preserve"> </w:t>
      </w:r>
      <m:oMath>
        <m:r>
          <w:rPr>
            <w:rFonts w:ascii="Cambria Math" w:hAnsi="Cambria Math"/>
            <w:sz w:val="28"/>
            <w:szCs w:val="28"/>
            <w:lang w:val="vi-VN"/>
          </w:rPr>
          <m:t>∙</m:t>
        </m:r>
      </m:oMath>
      <w:r w:rsidR="00C045C0">
        <w:rPr>
          <w:sz w:val="28"/>
          <w:szCs w:val="28"/>
          <w:lang w:val="vi-VN"/>
        </w:rPr>
        <w:t xml:space="preserve"> </w:t>
      </w:r>
      <w:r w:rsidR="00C045C0" w:rsidRPr="003F7CA7">
        <w:rPr>
          <w:position w:val="-28"/>
          <w:sz w:val="28"/>
          <w:szCs w:val="28"/>
        </w:rPr>
        <w:object w:dxaOrig="720" w:dyaOrig="680">
          <v:shape id="_x0000_i1034" type="#_x0000_t75" style="width:36pt;height:33.75pt" o:ole="">
            <v:imagedata r:id="rId22" o:title=""/>
          </v:shape>
          <o:OLEObject Type="Embed" ProgID="Equation.DSMT4" ShapeID="_x0000_i1034" DrawAspect="Content" ObjectID="_1667762592" r:id="rId26"/>
        </w:object>
      </w:r>
      <w:r w:rsidR="00C045C0">
        <w:rPr>
          <w:sz w:val="28"/>
          <w:szCs w:val="28"/>
          <w:lang w:val="vi-VN"/>
        </w:rPr>
        <w:t xml:space="preserve"> = </w:t>
      </w:r>
      <m:oMath>
        <m:f>
          <m:fPr>
            <m:ctrlPr>
              <w:rPr>
                <w:rFonts w:ascii="Cambria Math" w:hAnsi="Cambria Math"/>
                <w:i/>
                <w:sz w:val="32"/>
                <w:szCs w:val="32"/>
                <w:lang w:val="vi-VN"/>
              </w:rPr>
            </m:ctrlPr>
          </m:fPr>
          <m:num>
            <m:r>
              <w:rPr>
                <w:rFonts w:ascii="Cambria Math" w:hAnsi="Cambria Math"/>
                <w:sz w:val="32"/>
                <w:szCs w:val="32"/>
                <w:lang w:val="vi-VN"/>
              </w:rPr>
              <m:t>7</m:t>
            </m:r>
          </m:num>
          <m:den>
            <m:r>
              <w:rPr>
                <w:rFonts w:ascii="Cambria Math" w:hAnsi="Cambria Math"/>
                <w:sz w:val="32"/>
                <w:szCs w:val="32"/>
                <w:lang w:val="vi-VN"/>
              </w:rPr>
              <m:t>60</m:t>
            </m:r>
          </m:den>
        </m:f>
      </m:oMath>
    </w:p>
    <w:p w:rsidR="0090674B" w:rsidRPr="006A4613" w:rsidRDefault="00F263B8" w:rsidP="008A0EE0">
      <w:pPr>
        <w:spacing w:line="360" w:lineRule="auto"/>
        <w:ind w:firstLine="567"/>
        <w:jc w:val="both"/>
        <w:rPr>
          <w:sz w:val="28"/>
          <w:szCs w:val="28"/>
          <w:lang w:val="vi-VN"/>
        </w:rPr>
      </w:pPr>
      <w:r w:rsidRPr="006A4613">
        <w:rPr>
          <w:bCs/>
          <w:iCs/>
          <w:sz w:val="28"/>
          <w:szCs w:val="28"/>
          <w:lang w:val="vi-VN"/>
        </w:rPr>
        <w:t>b,</w:t>
      </w:r>
      <w:r>
        <w:rPr>
          <w:b/>
          <w:bCs/>
          <w:i/>
          <w:iCs/>
          <w:sz w:val="28"/>
          <w:szCs w:val="28"/>
          <w:lang w:val="vi-VN"/>
        </w:rPr>
        <w:t xml:space="preserve"> </w:t>
      </w:r>
      <w:r w:rsidR="0090674B" w:rsidRPr="003F7CA7">
        <w:rPr>
          <w:position w:val="-28"/>
          <w:sz w:val="28"/>
          <w:szCs w:val="28"/>
        </w:rPr>
        <w:object w:dxaOrig="2820" w:dyaOrig="680">
          <v:shape id="_x0000_i1035" type="#_x0000_t75" style="width:141pt;height:33.75pt" o:ole="">
            <v:imagedata r:id="rId27" o:title=""/>
          </v:shape>
          <o:OLEObject Type="Embed" ProgID="Equation.DSMT4" ShapeID="_x0000_i1035" DrawAspect="Content" ObjectID="_1667762593" r:id="rId28"/>
        </w:object>
      </w:r>
    </w:p>
    <w:p w:rsidR="0090674B" w:rsidRPr="006A4613" w:rsidRDefault="0090674B" w:rsidP="008A0EE0">
      <w:pPr>
        <w:spacing w:line="360" w:lineRule="auto"/>
        <w:ind w:firstLine="567"/>
        <w:jc w:val="both"/>
        <w:rPr>
          <w:sz w:val="28"/>
          <w:szCs w:val="28"/>
          <w:lang w:val="vi-VN"/>
        </w:rPr>
      </w:pPr>
      <w:r w:rsidRPr="006A4613">
        <w:rPr>
          <w:sz w:val="28"/>
          <w:szCs w:val="28"/>
          <w:lang w:val="vi-VN"/>
        </w:rPr>
        <w:tab/>
        <w:t>Khi các em gặp bài này rất phân vân không biết làm như thế nào, vì đây là bài toán</w:t>
      </w:r>
      <w:r w:rsidR="00F263B8" w:rsidRPr="006A4613">
        <w:rPr>
          <w:sz w:val="28"/>
          <w:szCs w:val="28"/>
          <w:lang w:val="vi-VN"/>
        </w:rPr>
        <w:t xml:space="preserve"> tổng hợp có </w:t>
      </w:r>
      <w:r w:rsidRPr="006A4613">
        <w:rPr>
          <w:sz w:val="28"/>
          <w:szCs w:val="28"/>
          <w:lang w:val="vi-VN"/>
        </w:rPr>
        <w:t>đủ 4 phép toán.</w:t>
      </w:r>
    </w:p>
    <w:p w:rsidR="0090674B" w:rsidRPr="006A4613" w:rsidRDefault="0090674B" w:rsidP="008A0EE0">
      <w:pPr>
        <w:spacing w:line="360" w:lineRule="auto"/>
        <w:ind w:firstLine="567"/>
        <w:jc w:val="both"/>
        <w:rPr>
          <w:sz w:val="28"/>
          <w:szCs w:val="28"/>
          <w:lang w:val="vi-VN"/>
        </w:rPr>
      </w:pPr>
      <w:r w:rsidRPr="006A4613">
        <w:rPr>
          <w:sz w:val="28"/>
          <w:szCs w:val="28"/>
          <w:lang w:val="vi-VN"/>
        </w:rPr>
        <w:tab/>
        <w:t>G</w:t>
      </w:r>
      <w:r w:rsidR="000B67F7" w:rsidRPr="006A4613">
        <w:rPr>
          <w:sz w:val="28"/>
          <w:szCs w:val="28"/>
          <w:lang w:val="vi-VN"/>
        </w:rPr>
        <w:t xml:space="preserve">iáo viên cho học sinh nhận xét </w:t>
      </w:r>
      <w:r w:rsidRPr="006A4613">
        <w:rPr>
          <w:sz w:val="28"/>
          <w:szCs w:val="28"/>
          <w:lang w:val="vi-VN"/>
        </w:rPr>
        <w:t xml:space="preserve">từng phần trong biểu thức </w:t>
      </w:r>
      <w:r w:rsidRPr="003F7CA7">
        <w:rPr>
          <w:position w:val="-28"/>
          <w:sz w:val="28"/>
          <w:szCs w:val="28"/>
        </w:rPr>
        <w:object w:dxaOrig="1300" w:dyaOrig="680">
          <v:shape id="_x0000_i1036" type="#_x0000_t75" style="width:65.25pt;height:33.75pt" o:ole="">
            <v:imagedata r:id="rId29" o:title=""/>
          </v:shape>
          <o:OLEObject Type="Embed" ProgID="Equation.DSMT4" ShapeID="_x0000_i1036" DrawAspect="Content" ObjectID="_1667762594" r:id="rId30"/>
        </w:object>
      </w:r>
      <w:r w:rsidRPr="006A4613">
        <w:rPr>
          <w:sz w:val="28"/>
          <w:szCs w:val="28"/>
          <w:lang w:val="vi-VN"/>
        </w:rPr>
        <w:t xml:space="preserve"> và biểu thức </w:t>
      </w:r>
      <w:r w:rsidRPr="003F7CA7">
        <w:rPr>
          <w:position w:val="-28"/>
          <w:sz w:val="28"/>
          <w:szCs w:val="28"/>
        </w:rPr>
        <w:object w:dxaOrig="1260" w:dyaOrig="680">
          <v:shape id="_x0000_i1037" type="#_x0000_t75" style="width:63pt;height:33.75pt" o:ole="">
            <v:imagedata r:id="rId31" o:title=""/>
          </v:shape>
          <o:OLEObject Type="Embed" ProgID="Equation.DSMT4" ShapeID="_x0000_i1037" DrawAspect="Content" ObjectID="_1667762595" r:id="rId32"/>
        </w:object>
      </w:r>
      <w:r w:rsidRPr="006A4613">
        <w:rPr>
          <w:sz w:val="28"/>
          <w:szCs w:val="28"/>
          <w:lang w:val="vi-VN"/>
        </w:rPr>
        <w:t>, các em có nhận xét gì về sự giống nhau và khác nhau?</w:t>
      </w:r>
    </w:p>
    <w:p w:rsidR="0090674B" w:rsidRPr="006A4613" w:rsidRDefault="0090674B" w:rsidP="008A0EE0">
      <w:pPr>
        <w:spacing w:line="360" w:lineRule="auto"/>
        <w:ind w:firstLine="567"/>
        <w:jc w:val="both"/>
        <w:rPr>
          <w:sz w:val="28"/>
          <w:szCs w:val="28"/>
          <w:lang w:val="vi-VN"/>
        </w:rPr>
      </w:pPr>
      <w:r w:rsidRPr="006A4613">
        <w:rPr>
          <w:sz w:val="28"/>
          <w:szCs w:val="28"/>
          <w:lang w:val="vi-VN"/>
        </w:rPr>
        <w:t xml:space="preserve">Chắc chắn rằng học sinh </w:t>
      </w:r>
      <w:r w:rsidR="00B054C4">
        <w:rPr>
          <w:sz w:val="28"/>
          <w:szCs w:val="28"/>
          <w:lang w:val="vi-VN"/>
        </w:rPr>
        <w:t>sẽ</w:t>
      </w:r>
      <w:r w:rsidRPr="006A4613">
        <w:rPr>
          <w:sz w:val="28"/>
          <w:szCs w:val="28"/>
          <w:lang w:val="vi-VN"/>
        </w:rPr>
        <w:t xml:space="preserve"> trả lời được là giống nhau là 2 biểu thức cùng chia cho </w:t>
      </w:r>
      <w:r w:rsidRPr="003F7CA7">
        <w:rPr>
          <w:position w:val="-24"/>
          <w:sz w:val="28"/>
          <w:szCs w:val="28"/>
        </w:rPr>
        <w:object w:dxaOrig="240" w:dyaOrig="620">
          <v:shape id="_x0000_i1038" type="#_x0000_t75" style="width:12pt;height:30.75pt" o:ole="">
            <v:imagedata r:id="rId33" o:title=""/>
          </v:shape>
          <o:OLEObject Type="Embed" ProgID="Equation.DSMT4" ShapeID="_x0000_i1038" DrawAspect="Content" ObjectID="_1667762596" r:id="rId34"/>
        </w:object>
      </w:r>
      <w:r w:rsidRPr="006A4613">
        <w:rPr>
          <w:sz w:val="28"/>
          <w:szCs w:val="28"/>
          <w:lang w:val="vi-VN"/>
        </w:rPr>
        <w:t>.</w:t>
      </w:r>
    </w:p>
    <w:p w:rsidR="0090674B" w:rsidRPr="006A4613" w:rsidRDefault="0090674B" w:rsidP="008A0EE0">
      <w:pPr>
        <w:spacing w:line="360" w:lineRule="auto"/>
        <w:ind w:firstLine="567"/>
        <w:jc w:val="both"/>
        <w:rPr>
          <w:sz w:val="28"/>
          <w:szCs w:val="28"/>
          <w:lang w:val="vi-VN"/>
        </w:rPr>
      </w:pPr>
      <w:r w:rsidRPr="006A4613">
        <w:rPr>
          <w:sz w:val="28"/>
          <w:szCs w:val="28"/>
          <w:lang w:val="vi-VN"/>
        </w:rPr>
        <w:lastRenderedPageBreak/>
        <w:tab/>
      </w:r>
      <w:r w:rsidR="00C045C0" w:rsidRPr="006A4613">
        <w:rPr>
          <w:sz w:val="28"/>
          <w:szCs w:val="28"/>
          <w:lang w:val="vi-VN"/>
        </w:rPr>
        <w:t xml:space="preserve">Từ đó giáo viên cho </w:t>
      </w:r>
      <w:r w:rsidRPr="006A4613">
        <w:rPr>
          <w:sz w:val="28"/>
          <w:szCs w:val="28"/>
          <w:lang w:val="vi-VN"/>
        </w:rPr>
        <w:t>học sinh nhắc lại tính chất phân phối của phép nhân đối với phép cộng, khi đó ta có thể làm bài này như thế nào?</w:t>
      </w:r>
    </w:p>
    <w:p w:rsidR="0090674B" w:rsidRPr="006A4613" w:rsidRDefault="0090674B" w:rsidP="008A0EE0">
      <w:pPr>
        <w:spacing w:line="360" w:lineRule="auto"/>
        <w:ind w:firstLine="567"/>
        <w:jc w:val="both"/>
        <w:rPr>
          <w:sz w:val="28"/>
          <w:szCs w:val="28"/>
          <w:lang w:val="vi-VN"/>
        </w:rPr>
      </w:pPr>
      <w:r w:rsidRPr="003F7CA7">
        <w:rPr>
          <w:position w:val="-28"/>
          <w:sz w:val="28"/>
          <w:szCs w:val="28"/>
        </w:rPr>
        <w:object w:dxaOrig="2820" w:dyaOrig="680">
          <v:shape id="_x0000_i1039" type="#_x0000_t75" style="width:141pt;height:33.75pt" o:ole="">
            <v:imagedata r:id="rId27" o:title=""/>
          </v:shape>
          <o:OLEObject Type="Embed" ProgID="Equation.DSMT4" ShapeID="_x0000_i1039" DrawAspect="Content" ObjectID="_1667762597" r:id="rId35"/>
        </w:object>
      </w:r>
      <w:r w:rsidRPr="006A4613">
        <w:rPr>
          <w:sz w:val="28"/>
          <w:szCs w:val="28"/>
          <w:lang w:val="vi-VN"/>
        </w:rPr>
        <w:t xml:space="preserve">= </w:t>
      </w:r>
      <w:r w:rsidRPr="003F7CA7">
        <w:rPr>
          <w:position w:val="-28"/>
          <w:sz w:val="28"/>
          <w:szCs w:val="28"/>
        </w:rPr>
        <w:object w:dxaOrig="2180" w:dyaOrig="680">
          <v:shape id="_x0000_i1040" type="#_x0000_t75" style="width:108.75pt;height:33.75pt" o:ole="">
            <v:imagedata r:id="rId36" o:title=""/>
          </v:shape>
          <o:OLEObject Type="Embed" ProgID="Equation.DSMT4" ShapeID="_x0000_i1040" DrawAspect="Content" ObjectID="_1667762598" r:id="rId37"/>
        </w:object>
      </w:r>
    </w:p>
    <w:p w:rsidR="0090674B" w:rsidRPr="006A4613" w:rsidRDefault="0090674B" w:rsidP="008A0EE0">
      <w:pPr>
        <w:spacing w:line="360" w:lineRule="auto"/>
        <w:ind w:firstLine="567"/>
        <w:jc w:val="both"/>
        <w:rPr>
          <w:sz w:val="28"/>
          <w:szCs w:val="28"/>
          <w:lang w:val="vi-VN"/>
        </w:rPr>
      </w:pPr>
      <w:r w:rsidRPr="006A4613">
        <w:rPr>
          <w:sz w:val="28"/>
          <w:szCs w:val="28"/>
          <w:lang w:val="vi-VN"/>
        </w:rPr>
        <w:tab/>
        <w:t>Giáo viên cho học sinh nhận xét về biểu thức trong ngoặc: các phân số có gì đặc biệt</w:t>
      </w:r>
      <w:r w:rsidR="00F263B8" w:rsidRPr="006A4613">
        <w:rPr>
          <w:sz w:val="28"/>
          <w:szCs w:val="28"/>
          <w:lang w:val="vi-VN"/>
        </w:rPr>
        <w:t>? Học sinh</w:t>
      </w:r>
      <w:r w:rsidRPr="006A4613">
        <w:rPr>
          <w:sz w:val="28"/>
          <w:szCs w:val="28"/>
          <w:lang w:val="vi-VN"/>
        </w:rPr>
        <w:t xml:space="preserve"> trả lời được ngay có hai phân số cùng mẫu là 3 và hai phân số cùng mẫu là 7. Từ đó nhóm các phân số có cùng mẫu để tính và lấy kết quả đó chia cho</w:t>
      </w:r>
      <w:r w:rsidRPr="003F7CA7">
        <w:rPr>
          <w:position w:val="-24"/>
          <w:sz w:val="28"/>
          <w:szCs w:val="28"/>
        </w:rPr>
        <w:object w:dxaOrig="240" w:dyaOrig="620">
          <v:shape id="_x0000_i1041" type="#_x0000_t75" style="width:12pt;height:30.75pt" o:ole="">
            <v:imagedata r:id="rId33" o:title=""/>
          </v:shape>
          <o:OLEObject Type="Embed" ProgID="Equation.DSMT4" ShapeID="_x0000_i1041" DrawAspect="Content" ObjectID="_1667762599" r:id="rId38"/>
        </w:object>
      </w:r>
      <w:r w:rsidRPr="006A4613">
        <w:rPr>
          <w:sz w:val="28"/>
          <w:szCs w:val="28"/>
          <w:lang w:val="vi-VN"/>
        </w:rPr>
        <w:t>.</w:t>
      </w:r>
    </w:p>
    <w:p w:rsidR="00B054C4" w:rsidRPr="00B054C4" w:rsidRDefault="00B054C4" w:rsidP="008A0EE0">
      <w:pPr>
        <w:spacing w:line="360" w:lineRule="auto"/>
        <w:ind w:firstLine="567"/>
        <w:jc w:val="both"/>
        <w:rPr>
          <w:sz w:val="28"/>
          <w:szCs w:val="28"/>
          <w:lang w:val="vi-VN"/>
        </w:rPr>
      </w:pPr>
      <w:r>
        <w:rPr>
          <w:sz w:val="28"/>
          <w:szCs w:val="28"/>
          <w:lang w:val="vi-VN"/>
        </w:rPr>
        <w:t xml:space="preserve"> Sau đó giáo viên hỏi học sinh còn cách làm nào khác không? Để học sinh tự tìm ra các cách làm khác.</w:t>
      </w:r>
    </w:p>
    <w:p w:rsidR="0090674B" w:rsidRPr="006A4613" w:rsidRDefault="004D47FA" w:rsidP="008A0EE0">
      <w:pPr>
        <w:spacing w:line="360" w:lineRule="auto"/>
        <w:ind w:firstLine="567"/>
        <w:jc w:val="both"/>
        <w:rPr>
          <w:b/>
          <w:bCs/>
          <w:sz w:val="28"/>
          <w:szCs w:val="28"/>
          <w:lang w:val="vi-VN"/>
        </w:rPr>
      </w:pPr>
      <w:r w:rsidRPr="006A4613">
        <w:rPr>
          <w:b/>
          <w:bCs/>
          <w:sz w:val="28"/>
          <w:szCs w:val="28"/>
          <w:lang w:val="vi-VN"/>
        </w:rPr>
        <w:t>* Nhận xét</w:t>
      </w:r>
      <w:r w:rsidR="0090674B" w:rsidRPr="006A4613">
        <w:rPr>
          <w:b/>
          <w:bCs/>
          <w:sz w:val="28"/>
          <w:szCs w:val="28"/>
          <w:lang w:val="vi-VN"/>
        </w:rPr>
        <w:t xml:space="preserve">:  </w:t>
      </w:r>
    </w:p>
    <w:p w:rsidR="0090674B" w:rsidRPr="006A4613" w:rsidRDefault="0090674B" w:rsidP="008A0EE0">
      <w:pPr>
        <w:spacing w:line="360" w:lineRule="auto"/>
        <w:ind w:firstLine="567"/>
        <w:jc w:val="both"/>
        <w:rPr>
          <w:sz w:val="28"/>
          <w:szCs w:val="28"/>
          <w:lang w:val="vi-VN"/>
        </w:rPr>
      </w:pPr>
      <w:r w:rsidRPr="006A4613">
        <w:rPr>
          <w:sz w:val="28"/>
          <w:szCs w:val="28"/>
          <w:lang w:val="vi-VN"/>
        </w:rPr>
        <w:t xml:space="preserve">Qua các ví dụ trên ta thấy đối với </w:t>
      </w:r>
      <w:r w:rsidR="00C045C0">
        <w:rPr>
          <w:sz w:val="28"/>
          <w:szCs w:val="28"/>
          <w:lang w:val="vi-VN"/>
        </w:rPr>
        <w:t xml:space="preserve">một số </w:t>
      </w:r>
      <w:r w:rsidRPr="006A4613">
        <w:rPr>
          <w:sz w:val="28"/>
          <w:szCs w:val="28"/>
          <w:lang w:val="vi-VN"/>
        </w:rPr>
        <w:t>học sinh thì các em không có khả năng nhận xét một cách tổng quát m</w:t>
      </w:r>
      <w:r w:rsidR="00F263B8" w:rsidRPr="006A4613">
        <w:rPr>
          <w:sz w:val="28"/>
          <w:szCs w:val="28"/>
          <w:lang w:val="vi-VN"/>
        </w:rPr>
        <w:t>à có thể nhận xét từng phần nhỏ,</w:t>
      </w:r>
      <w:r w:rsidRPr="006A4613">
        <w:rPr>
          <w:sz w:val="28"/>
          <w:szCs w:val="28"/>
          <w:lang w:val="vi-VN"/>
        </w:rPr>
        <w:t xml:space="preserve"> tiếp theo giáo viên hướng dẫn cho các em kết hợp kiến thức đã học, cách giải hợp lý, từng phần. Hướng dẫn chậm để các em ghi nhớ các bước giải, bước đ</w:t>
      </w:r>
      <w:r w:rsidR="00B054C4" w:rsidRPr="006A4613">
        <w:rPr>
          <w:sz w:val="28"/>
          <w:szCs w:val="28"/>
          <w:lang w:val="vi-VN"/>
        </w:rPr>
        <w:t>ầu hình thành kỹ năng giải toán, năng lực tự học và giải quyết vấn đề.</w:t>
      </w:r>
    </w:p>
    <w:p w:rsidR="0090674B" w:rsidRPr="006A4613" w:rsidRDefault="0090674B" w:rsidP="008A0EE0">
      <w:pPr>
        <w:spacing w:line="360" w:lineRule="auto"/>
        <w:ind w:firstLine="567"/>
        <w:jc w:val="both"/>
        <w:rPr>
          <w:sz w:val="28"/>
          <w:szCs w:val="28"/>
          <w:lang w:val="vi-VN"/>
        </w:rPr>
      </w:pPr>
      <w:r w:rsidRPr="006A4613">
        <w:rPr>
          <w:b/>
          <w:sz w:val="28"/>
          <w:szCs w:val="28"/>
          <w:lang w:val="vi-VN"/>
        </w:rPr>
        <w:tab/>
      </w:r>
      <w:r w:rsidR="00B054C4">
        <w:rPr>
          <w:b/>
          <w:sz w:val="28"/>
          <w:szCs w:val="28"/>
          <w:lang w:val="vi-VN"/>
        </w:rPr>
        <w:t xml:space="preserve">2. </w:t>
      </w:r>
      <w:r w:rsidR="00AA239F" w:rsidRPr="006A4613">
        <w:rPr>
          <w:b/>
          <w:sz w:val="28"/>
          <w:szCs w:val="28"/>
          <w:lang w:val="vi-VN"/>
        </w:rPr>
        <w:t>Biện</w:t>
      </w:r>
      <w:r w:rsidR="00FD61BE" w:rsidRPr="006A4613">
        <w:rPr>
          <w:b/>
          <w:sz w:val="28"/>
          <w:szCs w:val="28"/>
          <w:lang w:val="vi-VN"/>
        </w:rPr>
        <w:t xml:space="preserve"> pháp</w:t>
      </w:r>
      <w:r w:rsidRPr="006A4613">
        <w:rPr>
          <w:b/>
          <w:sz w:val="28"/>
          <w:szCs w:val="28"/>
          <w:lang w:val="vi-VN"/>
        </w:rPr>
        <w:t xml:space="preserve"> 2: Thảo luận nhóm 2 lần</w:t>
      </w:r>
    </w:p>
    <w:p w:rsidR="0090674B" w:rsidRPr="006A4613" w:rsidRDefault="0090674B" w:rsidP="008A0EE0">
      <w:pPr>
        <w:spacing w:line="360" w:lineRule="auto"/>
        <w:ind w:firstLine="567"/>
        <w:jc w:val="both"/>
        <w:rPr>
          <w:b/>
          <w:bCs/>
          <w:sz w:val="28"/>
          <w:szCs w:val="28"/>
          <w:lang w:val="vi-VN"/>
        </w:rPr>
      </w:pPr>
      <w:r w:rsidRPr="006A4613">
        <w:rPr>
          <w:b/>
          <w:bCs/>
          <w:sz w:val="28"/>
          <w:szCs w:val="28"/>
          <w:lang w:val="vi-VN"/>
        </w:rPr>
        <w:t xml:space="preserve">Ví dụ 2: </w:t>
      </w:r>
      <w:r w:rsidR="00B054C4">
        <w:rPr>
          <w:b/>
          <w:bCs/>
          <w:sz w:val="28"/>
          <w:szCs w:val="28"/>
          <w:lang w:val="vi-VN"/>
        </w:rPr>
        <w:t>Dạng bài về l</w:t>
      </w:r>
      <w:r w:rsidRPr="006A4613">
        <w:rPr>
          <w:b/>
          <w:bCs/>
          <w:sz w:val="28"/>
          <w:szCs w:val="28"/>
          <w:lang w:val="vi-VN"/>
        </w:rPr>
        <w:t xml:space="preserve">ũy thừa </w:t>
      </w:r>
      <w:r w:rsidR="00B054C4">
        <w:rPr>
          <w:b/>
          <w:bCs/>
          <w:sz w:val="28"/>
          <w:szCs w:val="28"/>
          <w:lang w:val="vi-VN"/>
        </w:rPr>
        <w:t xml:space="preserve">của </w:t>
      </w:r>
      <w:r w:rsidRPr="006A4613">
        <w:rPr>
          <w:b/>
          <w:bCs/>
          <w:sz w:val="28"/>
          <w:szCs w:val="28"/>
          <w:lang w:val="vi-VN"/>
        </w:rPr>
        <w:t>số hữu tỉ</w:t>
      </w:r>
    </w:p>
    <w:p w:rsidR="0090674B" w:rsidRPr="006A4613" w:rsidRDefault="00AF1A87" w:rsidP="008A0EE0">
      <w:pPr>
        <w:spacing w:line="360" w:lineRule="auto"/>
        <w:ind w:firstLine="567"/>
        <w:jc w:val="both"/>
        <w:rPr>
          <w:sz w:val="28"/>
          <w:szCs w:val="28"/>
          <w:lang w:val="vi-VN"/>
        </w:rPr>
      </w:pPr>
      <w:r w:rsidRPr="006A4613">
        <w:rPr>
          <w:sz w:val="28"/>
          <w:szCs w:val="28"/>
          <w:lang w:val="vi-VN"/>
        </w:rPr>
        <w:t>+</w:t>
      </w:r>
      <w:r w:rsidR="0090674B" w:rsidRPr="006A4613">
        <w:rPr>
          <w:sz w:val="28"/>
          <w:szCs w:val="28"/>
          <w:lang w:val="vi-VN"/>
        </w:rPr>
        <w:t xml:space="preserve"> Về kiến thức: các công thức lũy thừa thì giáo viên cho học sinh nêu lại và ghi lên bảng.</w:t>
      </w:r>
    </w:p>
    <w:p w:rsidR="0090674B" w:rsidRPr="006A4613" w:rsidRDefault="00AF1A87" w:rsidP="008A0EE0">
      <w:pPr>
        <w:spacing w:line="360" w:lineRule="auto"/>
        <w:ind w:firstLine="567"/>
        <w:jc w:val="both"/>
        <w:rPr>
          <w:sz w:val="28"/>
          <w:szCs w:val="28"/>
          <w:lang w:val="vi-VN"/>
        </w:rPr>
      </w:pPr>
      <w:r w:rsidRPr="006A4613">
        <w:rPr>
          <w:sz w:val="28"/>
          <w:szCs w:val="28"/>
          <w:lang w:val="vi-VN"/>
        </w:rPr>
        <w:t>+</w:t>
      </w:r>
      <w:r w:rsidR="0090674B" w:rsidRPr="006A4613">
        <w:rPr>
          <w:sz w:val="28"/>
          <w:szCs w:val="28"/>
          <w:lang w:val="vi-VN"/>
        </w:rPr>
        <w:t xml:space="preserve"> Củng cố và vận dụng kiến thức vào giải bài tập:</w:t>
      </w:r>
    </w:p>
    <w:p w:rsidR="00AF1A87" w:rsidRPr="006A4613" w:rsidRDefault="00AF1A87" w:rsidP="008A0EE0">
      <w:pPr>
        <w:spacing w:after="60" w:line="360" w:lineRule="auto"/>
        <w:ind w:firstLine="567"/>
        <w:jc w:val="both"/>
        <w:rPr>
          <w:sz w:val="28"/>
          <w:szCs w:val="28"/>
          <w:lang w:val="vi-VN"/>
        </w:rPr>
      </w:pPr>
      <w:r w:rsidRPr="006A4613">
        <w:rPr>
          <w:b/>
          <w:bCs/>
          <w:iCs/>
          <w:sz w:val="28"/>
          <w:szCs w:val="28"/>
          <w:lang w:val="vi-VN"/>
        </w:rPr>
        <w:t>* Bài tập</w:t>
      </w:r>
      <w:r w:rsidR="00F263B8" w:rsidRPr="00B054C4">
        <w:rPr>
          <w:b/>
          <w:bCs/>
          <w:iCs/>
          <w:sz w:val="28"/>
          <w:szCs w:val="28"/>
          <w:lang w:val="vi-VN"/>
        </w:rPr>
        <w:t xml:space="preserve"> 2</w:t>
      </w:r>
      <w:r w:rsidRPr="006A4613">
        <w:rPr>
          <w:sz w:val="28"/>
          <w:szCs w:val="28"/>
          <w:lang w:val="vi-VN"/>
        </w:rPr>
        <w:t xml:space="preserve">: </w:t>
      </w:r>
      <w:r w:rsidR="00B054C4">
        <w:rPr>
          <w:sz w:val="28"/>
          <w:szCs w:val="28"/>
          <w:lang w:val="vi-VN"/>
        </w:rPr>
        <w:t xml:space="preserve">Tính : </w:t>
      </w:r>
      <w:r w:rsidR="000A1AB5" w:rsidRPr="00D502FD">
        <w:rPr>
          <w:position w:val="-28"/>
          <w:sz w:val="28"/>
          <w:szCs w:val="28"/>
        </w:rPr>
        <w:object w:dxaOrig="1280" w:dyaOrig="740">
          <v:shape id="_x0000_i1042" type="#_x0000_t75" style="width:63.75pt;height:36.75pt" o:ole="">
            <v:imagedata r:id="rId39" o:title=""/>
          </v:shape>
          <o:OLEObject Type="Embed" ProgID="Equation.DSMT4" ShapeID="_x0000_i1042" DrawAspect="Content" ObjectID="_1667762600" r:id="rId40"/>
        </w:object>
      </w:r>
    </w:p>
    <w:p w:rsidR="00AF1A87" w:rsidRPr="006A4613" w:rsidRDefault="00AF1A87" w:rsidP="008A0EE0">
      <w:pPr>
        <w:spacing w:after="60" w:line="360" w:lineRule="auto"/>
        <w:ind w:firstLine="567"/>
        <w:jc w:val="both"/>
        <w:rPr>
          <w:sz w:val="28"/>
          <w:szCs w:val="28"/>
          <w:lang w:val="vi-VN"/>
        </w:rPr>
      </w:pPr>
      <w:r w:rsidRPr="006A4613">
        <w:rPr>
          <w:sz w:val="28"/>
          <w:szCs w:val="28"/>
          <w:lang w:val="vi-VN"/>
        </w:rPr>
        <w:tab/>
        <w:t xml:space="preserve">Giáo viên cho học sinh thực hiện thảo luận nhóm </w:t>
      </w:r>
      <w:r w:rsidR="00F416E3">
        <w:rPr>
          <w:sz w:val="28"/>
          <w:szCs w:val="28"/>
          <w:lang w:val="vi-VN"/>
        </w:rPr>
        <w:t xml:space="preserve">lần 1 </w:t>
      </w:r>
      <w:r w:rsidRPr="006A4613">
        <w:rPr>
          <w:sz w:val="28"/>
          <w:szCs w:val="28"/>
          <w:lang w:val="vi-VN"/>
        </w:rPr>
        <w:t>để tính (trong đó mỗi nhóm đều có học sinh giỏi để có thể hội ý, trao đổi, thảo luận để tìm lời giải).</w:t>
      </w:r>
    </w:p>
    <w:p w:rsidR="00AF1A87" w:rsidRPr="006A4613" w:rsidRDefault="00F416E3" w:rsidP="008A0EE0">
      <w:pPr>
        <w:spacing w:after="60" w:line="360" w:lineRule="auto"/>
        <w:ind w:firstLine="567"/>
        <w:jc w:val="both"/>
        <w:rPr>
          <w:sz w:val="28"/>
          <w:szCs w:val="28"/>
          <w:lang w:val="vi-VN"/>
        </w:rPr>
      </w:pPr>
      <w:r w:rsidRPr="006A4613">
        <w:rPr>
          <w:sz w:val="28"/>
          <w:szCs w:val="28"/>
          <w:lang w:val="vi-VN"/>
        </w:rPr>
        <w:tab/>
        <w:t xml:space="preserve">Giáo viên gọi </w:t>
      </w:r>
      <w:r>
        <w:rPr>
          <w:sz w:val="28"/>
          <w:szCs w:val="28"/>
          <w:lang w:val="vi-VN"/>
        </w:rPr>
        <w:t>đại diện các nhóm</w:t>
      </w:r>
      <w:r w:rsidR="00AF1A87" w:rsidRPr="006A4613">
        <w:rPr>
          <w:sz w:val="28"/>
          <w:szCs w:val="28"/>
          <w:lang w:val="vi-VN"/>
        </w:rPr>
        <w:t xml:space="preserve"> nêu lên phương hướng giải (phép tính nào trước)? Ở đây học sinh </w:t>
      </w:r>
      <w:r w:rsidR="00B054C4">
        <w:rPr>
          <w:sz w:val="28"/>
          <w:szCs w:val="28"/>
          <w:lang w:val="vi-VN"/>
        </w:rPr>
        <w:t xml:space="preserve">đôi khi </w:t>
      </w:r>
      <w:r w:rsidR="00AF1A87" w:rsidRPr="006A4613">
        <w:rPr>
          <w:sz w:val="28"/>
          <w:szCs w:val="28"/>
          <w:lang w:val="vi-VN"/>
        </w:rPr>
        <w:t xml:space="preserve">có sự sai lệch khi xác định làm phép tính gì trước: “nhân, chia trước”, cần củng cố ngay cho các em là làm phép toán </w:t>
      </w:r>
      <w:r w:rsidR="000A1AB5" w:rsidRPr="006A4613">
        <w:rPr>
          <w:sz w:val="28"/>
          <w:szCs w:val="28"/>
          <w:lang w:val="vi-VN"/>
        </w:rPr>
        <w:t>nâng lên lũy thừa trước</w:t>
      </w:r>
      <w:r w:rsidR="00AF1A87" w:rsidRPr="006A4613">
        <w:rPr>
          <w:sz w:val="28"/>
          <w:szCs w:val="28"/>
          <w:lang w:val="vi-VN"/>
        </w:rPr>
        <w:t xml:space="preserve"> rồi </w:t>
      </w:r>
      <w:r w:rsidR="000A1AB5" w:rsidRPr="006A4613">
        <w:rPr>
          <w:sz w:val="28"/>
          <w:szCs w:val="28"/>
          <w:lang w:val="vi-VN"/>
        </w:rPr>
        <w:t>đến thực hiện phép tính từ trái sang phải</w:t>
      </w:r>
      <w:r w:rsidR="00AF1A87" w:rsidRPr="006A4613">
        <w:rPr>
          <w:sz w:val="28"/>
          <w:szCs w:val="28"/>
          <w:lang w:val="vi-VN"/>
        </w:rPr>
        <w:t>.</w:t>
      </w:r>
    </w:p>
    <w:p w:rsidR="00AF1A87" w:rsidRPr="006A4613" w:rsidRDefault="00AF1A87" w:rsidP="008A0EE0">
      <w:pPr>
        <w:spacing w:after="60" w:line="360" w:lineRule="auto"/>
        <w:ind w:firstLine="567"/>
        <w:jc w:val="both"/>
        <w:rPr>
          <w:sz w:val="28"/>
          <w:szCs w:val="28"/>
          <w:lang w:val="vi-VN"/>
        </w:rPr>
      </w:pPr>
      <w:r w:rsidRPr="006A4613">
        <w:rPr>
          <w:sz w:val="28"/>
          <w:szCs w:val="28"/>
          <w:lang w:val="vi-VN"/>
        </w:rPr>
        <w:lastRenderedPageBreak/>
        <w:tab/>
        <w:t xml:space="preserve">Sau đó, giáo viên gọi hai hoặc ba học sinh yếu (vừa  thảo luận ở nhóm dưới lớp) cùng thảo luận </w:t>
      </w:r>
      <w:r w:rsidR="00F416E3">
        <w:rPr>
          <w:sz w:val="28"/>
          <w:szCs w:val="28"/>
          <w:lang w:val="vi-VN"/>
        </w:rPr>
        <w:t xml:space="preserve">nhóm lần 2 và </w:t>
      </w:r>
      <w:r w:rsidRPr="006A4613">
        <w:rPr>
          <w:sz w:val="28"/>
          <w:szCs w:val="28"/>
          <w:lang w:val="vi-VN"/>
        </w:rPr>
        <w:t>giải lại bài toán trên bảng.</w:t>
      </w:r>
    </w:p>
    <w:p w:rsidR="0090674B" w:rsidRPr="006A4613" w:rsidRDefault="0090674B" w:rsidP="008A0EE0">
      <w:pPr>
        <w:spacing w:line="360" w:lineRule="auto"/>
        <w:ind w:firstLine="567"/>
        <w:jc w:val="both"/>
        <w:rPr>
          <w:b/>
          <w:bCs/>
          <w:sz w:val="28"/>
          <w:szCs w:val="28"/>
          <w:lang w:val="vi-VN"/>
        </w:rPr>
      </w:pPr>
      <w:r w:rsidRPr="006A4613">
        <w:rPr>
          <w:b/>
          <w:bCs/>
          <w:sz w:val="28"/>
          <w:szCs w:val="28"/>
          <w:lang w:val="vi-VN"/>
        </w:rPr>
        <w:t xml:space="preserve">* Nhận xét: </w:t>
      </w:r>
    </w:p>
    <w:p w:rsidR="0090674B" w:rsidRPr="00C045C0" w:rsidRDefault="0090674B" w:rsidP="008A0EE0">
      <w:pPr>
        <w:spacing w:line="360" w:lineRule="auto"/>
        <w:ind w:firstLine="567"/>
        <w:jc w:val="both"/>
        <w:rPr>
          <w:sz w:val="28"/>
          <w:szCs w:val="28"/>
          <w:lang w:val="vi-VN"/>
        </w:rPr>
      </w:pPr>
      <w:r w:rsidRPr="006A4613">
        <w:rPr>
          <w:sz w:val="28"/>
          <w:szCs w:val="28"/>
          <w:lang w:val="vi-VN"/>
        </w:rPr>
        <w:t>Tạo cho các em khắc sâu kiến thức vì đã qua hai lần thảo luận; thảo luận lần 1 thì trong nhóm có học sinh giỏi hướng dẫn cách giải; thảo luận lần 2 làm trên bảng chỉ có những học sinh yếu vừa nhớ lại các bước làm vừa trình bày bài giải đầy đủ ý.</w:t>
      </w:r>
      <w:r w:rsidR="00C045C0">
        <w:rPr>
          <w:sz w:val="28"/>
          <w:szCs w:val="28"/>
          <w:lang w:val="vi-VN"/>
        </w:rPr>
        <w:t xml:space="preserve"> Giúp cho các em khắc sâu được kiến thức và mạnh dạn hơn vì trong khi hoạt động nhóm đại trà hầu hết chỉ có học sinh khá giỏi tham gia vào hoạt động, còn các bạn khác rất thụ động và không tích cực.</w:t>
      </w:r>
    </w:p>
    <w:p w:rsidR="0090674B" w:rsidRPr="006A4613" w:rsidRDefault="0090674B" w:rsidP="008A0EE0">
      <w:pPr>
        <w:spacing w:line="360" w:lineRule="auto"/>
        <w:ind w:firstLine="567"/>
        <w:jc w:val="both"/>
        <w:rPr>
          <w:b/>
          <w:sz w:val="28"/>
          <w:szCs w:val="28"/>
          <w:lang w:val="vi-VN"/>
        </w:rPr>
      </w:pPr>
      <w:r w:rsidRPr="006A4613">
        <w:rPr>
          <w:b/>
          <w:sz w:val="28"/>
          <w:szCs w:val="28"/>
          <w:lang w:val="vi-VN"/>
        </w:rPr>
        <w:tab/>
      </w:r>
      <w:r w:rsidR="00C045C0">
        <w:rPr>
          <w:b/>
          <w:sz w:val="28"/>
          <w:szCs w:val="28"/>
          <w:lang w:val="vi-VN"/>
        </w:rPr>
        <w:t xml:space="preserve">3. </w:t>
      </w:r>
      <w:r w:rsidR="00AA239F" w:rsidRPr="006A4613">
        <w:rPr>
          <w:b/>
          <w:sz w:val="28"/>
          <w:szCs w:val="28"/>
          <w:lang w:val="vi-VN"/>
        </w:rPr>
        <w:t>Biện</w:t>
      </w:r>
      <w:r w:rsidR="00FD61BE" w:rsidRPr="006A4613">
        <w:rPr>
          <w:b/>
          <w:sz w:val="28"/>
          <w:szCs w:val="28"/>
          <w:lang w:val="vi-VN"/>
        </w:rPr>
        <w:t xml:space="preserve"> pháp</w:t>
      </w:r>
      <w:r w:rsidRPr="006A4613">
        <w:rPr>
          <w:b/>
          <w:sz w:val="28"/>
          <w:szCs w:val="28"/>
          <w:lang w:val="vi-VN"/>
        </w:rPr>
        <w:t xml:space="preserve"> 3: Sử dụng sơ đồ </w:t>
      </w:r>
      <w:r w:rsidR="007779F9" w:rsidRPr="006A4613">
        <w:rPr>
          <w:b/>
          <w:sz w:val="28"/>
          <w:szCs w:val="28"/>
          <w:lang w:val="vi-VN"/>
        </w:rPr>
        <w:t xml:space="preserve">tư duy </w:t>
      </w:r>
      <w:r w:rsidRPr="006A4613">
        <w:rPr>
          <w:b/>
          <w:sz w:val="28"/>
          <w:szCs w:val="28"/>
          <w:lang w:val="vi-VN"/>
        </w:rPr>
        <w:t>giải toán</w:t>
      </w:r>
    </w:p>
    <w:p w:rsidR="0090674B" w:rsidRPr="00B054C4" w:rsidRDefault="0090674B" w:rsidP="008A0EE0">
      <w:pPr>
        <w:spacing w:line="360" w:lineRule="auto"/>
        <w:ind w:firstLine="567"/>
        <w:jc w:val="both"/>
        <w:rPr>
          <w:b/>
          <w:bCs/>
          <w:sz w:val="28"/>
          <w:szCs w:val="28"/>
          <w:lang w:val="vi-VN"/>
        </w:rPr>
      </w:pPr>
      <w:r w:rsidRPr="006A4613">
        <w:rPr>
          <w:b/>
          <w:bCs/>
          <w:sz w:val="28"/>
          <w:szCs w:val="28"/>
          <w:lang w:val="vi-VN"/>
        </w:rPr>
        <w:t xml:space="preserve">Ví dụ 3: </w:t>
      </w:r>
      <w:r w:rsidR="00B054C4">
        <w:rPr>
          <w:b/>
          <w:bCs/>
          <w:sz w:val="28"/>
          <w:szCs w:val="28"/>
          <w:lang w:val="vi-VN"/>
        </w:rPr>
        <w:t>Dạng toán tính giá trị biểu thức:</w:t>
      </w:r>
    </w:p>
    <w:p w:rsidR="0090674B" w:rsidRPr="006A4613" w:rsidRDefault="00B054C4" w:rsidP="008A0EE0">
      <w:pPr>
        <w:spacing w:line="360" w:lineRule="auto"/>
        <w:ind w:firstLine="567"/>
        <w:jc w:val="both"/>
        <w:rPr>
          <w:sz w:val="28"/>
          <w:szCs w:val="28"/>
          <w:lang w:val="vi-VN"/>
        </w:rPr>
      </w:pPr>
      <w:r w:rsidRPr="006A4613">
        <w:rPr>
          <w:sz w:val="28"/>
          <w:szCs w:val="28"/>
          <w:lang w:val="vi-VN"/>
        </w:rPr>
        <w:t xml:space="preserve">Khi </w:t>
      </w:r>
      <w:r w:rsidR="0090674B" w:rsidRPr="006A4613">
        <w:rPr>
          <w:sz w:val="28"/>
          <w:szCs w:val="28"/>
          <w:lang w:val="vi-VN"/>
        </w:rPr>
        <w:t>tính giá trị biểu thức : A= -5,13:(</w:t>
      </w:r>
      <w:r w:rsidR="0090674B" w:rsidRPr="003F7CA7">
        <w:rPr>
          <w:position w:val="-24"/>
          <w:sz w:val="28"/>
          <w:szCs w:val="28"/>
        </w:rPr>
        <w:object w:dxaOrig="2040" w:dyaOrig="620">
          <v:shape id="_x0000_i1043" type="#_x0000_t75" style="width:102pt;height:30.75pt" o:ole="">
            <v:imagedata r:id="rId41" o:title=""/>
          </v:shape>
          <o:OLEObject Type="Embed" ProgID="Equation.DSMT4" ShapeID="_x0000_i1043" DrawAspect="Content" ObjectID="_1667762601" r:id="rId42"/>
        </w:object>
      </w:r>
      <w:r w:rsidR="00A028C1" w:rsidRPr="006A4613">
        <w:rPr>
          <w:sz w:val="28"/>
          <w:szCs w:val="28"/>
          <w:lang w:val="vi-VN"/>
        </w:rPr>
        <w:t>)</w:t>
      </w:r>
    </w:p>
    <w:p w:rsidR="00F933BC" w:rsidRDefault="000B67F7" w:rsidP="008A0EE0">
      <w:pPr>
        <w:spacing w:line="360" w:lineRule="auto"/>
        <w:ind w:firstLine="567"/>
        <w:jc w:val="both"/>
        <w:rPr>
          <w:sz w:val="28"/>
          <w:szCs w:val="28"/>
          <w:lang w:val="vi-VN"/>
        </w:rPr>
      </w:pPr>
      <w:r>
        <w:rPr>
          <w:sz w:val="28"/>
          <w:szCs w:val="28"/>
          <w:lang w:val="vi-VN"/>
        </w:rPr>
        <w:t>Với dạng bài tập này, sẽ có nhiều học sinh lúng túng trong cách làm, không biết bắt đầu từ đâu.</w:t>
      </w:r>
    </w:p>
    <w:p w:rsidR="0090674B" w:rsidRPr="006A4613" w:rsidRDefault="00F933BC" w:rsidP="008A0EE0">
      <w:pPr>
        <w:spacing w:line="360" w:lineRule="auto"/>
        <w:ind w:firstLine="567"/>
        <w:jc w:val="both"/>
        <w:rPr>
          <w:sz w:val="28"/>
          <w:szCs w:val="28"/>
          <w:lang w:val="vi-VN"/>
        </w:rPr>
      </w:pPr>
      <w:r>
        <w:rPr>
          <w:sz w:val="28"/>
          <w:szCs w:val="28"/>
          <w:lang w:val="vi-VN"/>
        </w:rPr>
        <w:t>Trước hết giáo viên nên hướng dẫn các em viết các số thập phân, hỗn số dưới dạng các phân số</w:t>
      </w:r>
      <w:r w:rsidR="00C045C0">
        <w:rPr>
          <w:sz w:val="28"/>
          <w:szCs w:val="28"/>
          <w:lang w:val="vi-VN"/>
        </w:rPr>
        <w:t xml:space="preserve"> có mẫu số dương</w:t>
      </w:r>
      <w:r>
        <w:rPr>
          <w:sz w:val="28"/>
          <w:szCs w:val="28"/>
          <w:lang w:val="vi-VN"/>
        </w:rPr>
        <w:t>, sau đó mới tiến hành tính toán.</w:t>
      </w:r>
      <w:r w:rsidR="000B67F7">
        <w:rPr>
          <w:sz w:val="28"/>
          <w:szCs w:val="28"/>
          <w:lang w:val="vi-VN"/>
        </w:rPr>
        <w:t xml:space="preserve"> Nếu thông thường giáo viên chỉ cho </w:t>
      </w:r>
      <w:r w:rsidR="00B054C4">
        <w:rPr>
          <w:sz w:val="28"/>
          <w:szCs w:val="28"/>
          <w:lang w:val="vi-VN"/>
        </w:rPr>
        <w:t>học sinh</w:t>
      </w:r>
      <w:r w:rsidR="000B67F7">
        <w:rPr>
          <w:sz w:val="28"/>
          <w:szCs w:val="28"/>
          <w:lang w:val="vi-VN"/>
        </w:rPr>
        <w:t xml:space="preserve"> nhắc lại thứ tự thực hiện phép tính thì có nhiều em </w:t>
      </w:r>
      <w:r w:rsidR="00B054C4">
        <w:rPr>
          <w:sz w:val="28"/>
          <w:szCs w:val="28"/>
          <w:lang w:val="vi-VN"/>
        </w:rPr>
        <w:t>học sinh</w:t>
      </w:r>
      <w:r w:rsidR="000B67F7">
        <w:rPr>
          <w:sz w:val="28"/>
          <w:szCs w:val="28"/>
          <w:lang w:val="vi-VN"/>
        </w:rPr>
        <w:t xml:space="preserve"> sẽ không thể tự làm được. </w:t>
      </w:r>
      <w:r>
        <w:rPr>
          <w:sz w:val="28"/>
          <w:szCs w:val="28"/>
          <w:lang w:val="vi-VN"/>
        </w:rPr>
        <w:t>Giáo viên</w:t>
      </w:r>
      <w:r w:rsidR="0090674B" w:rsidRPr="006A4613">
        <w:rPr>
          <w:sz w:val="28"/>
          <w:szCs w:val="28"/>
          <w:lang w:val="vi-VN"/>
        </w:rPr>
        <w:t xml:space="preserve"> nên cho h</w:t>
      </w:r>
      <w:r w:rsidR="00FD61BE" w:rsidRPr="006A4613">
        <w:rPr>
          <w:sz w:val="28"/>
          <w:szCs w:val="28"/>
          <w:lang w:val="vi-VN"/>
        </w:rPr>
        <w:t>ọc sinh hình thành sơ đồ tư duy</w:t>
      </w:r>
      <w:r w:rsidR="0090674B" w:rsidRPr="006A4613">
        <w:rPr>
          <w:sz w:val="28"/>
          <w:szCs w:val="28"/>
          <w:lang w:val="vi-VN"/>
        </w:rPr>
        <w:t>:</w:t>
      </w:r>
    </w:p>
    <w:p w:rsidR="000B67F7" w:rsidRPr="006A4613" w:rsidRDefault="000B67F7" w:rsidP="008A0EE0">
      <w:pPr>
        <w:spacing w:line="360" w:lineRule="auto"/>
        <w:ind w:firstLine="567"/>
        <w:jc w:val="both"/>
        <w:rPr>
          <w:sz w:val="28"/>
          <w:szCs w:val="28"/>
          <w:lang w:val="vi-VN"/>
        </w:rPr>
      </w:pPr>
      <w:r>
        <w:rPr>
          <w:sz w:val="28"/>
          <w:szCs w:val="28"/>
          <w:lang w:val="vi-VN"/>
        </w:rPr>
        <w:t>Giáo viên có thể sử d</w:t>
      </w:r>
      <w:r w:rsidR="00F933BC">
        <w:rPr>
          <w:sz w:val="28"/>
          <w:szCs w:val="28"/>
          <w:lang w:val="vi-VN"/>
        </w:rPr>
        <w:t>ụng phương pháp trình chiếu để học sinh</w:t>
      </w:r>
      <w:r>
        <w:rPr>
          <w:sz w:val="28"/>
          <w:szCs w:val="28"/>
          <w:lang w:val="vi-VN"/>
        </w:rPr>
        <w:t xml:space="preserve"> quan sát rõ hơn và từ đó khắc sâu cách làm</w:t>
      </w:r>
    </w:p>
    <w:p w:rsidR="00F416E3" w:rsidRPr="006A4613" w:rsidRDefault="00F416E3" w:rsidP="008A0EE0">
      <w:pPr>
        <w:spacing w:line="360" w:lineRule="auto"/>
        <w:ind w:firstLine="567"/>
        <w:jc w:val="both"/>
        <w:rPr>
          <w:sz w:val="28"/>
          <w:szCs w:val="28"/>
          <w:lang w:val="vi-VN"/>
        </w:rPr>
      </w:pPr>
    </w:p>
    <w:p w:rsidR="0090674B" w:rsidRDefault="00C045C0" w:rsidP="008A0EE0">
      <w:pPr>
        <w:spacing w:line="360" w:lineRule="auto"/>
        <w:ind w:firstLine="567"/>
        <w:jc w:val="both"/>
        <w:rPr>
          <w:sz w:val="28"/>
          <w:szCs w:val="28"/>
        </w:rPr>
      </w:pPr>
      <w:r w:rsidRPr="003F7CA7">
        <w:rPr>
          <w:sz w:val="28"/>
          <w:szCs w:val="28"/>
        </w:rPr>
        <w:object w:dxaOrig="5883" w:dyaOrig="4411">
          <v:shape id="_x0000_i1044" type="#_x0000_t75" style="width:488.25pt;height:318.75pt" o:ole="">
            <v:imagedata r:id="rId43" o:title=""/>
          </v:shape>
          <o:OLEObject Type="Embed" ProgID="PowerPoint.Slide.8" ShapeID="_x0000_i1044" DrawAspect="Content" ObjectID="_1667762602" r:id="rId44"/>
        </w:object>
      </w:r>
    </w:p>
    <w:p w:rsidR="003968FE" w:rsidRDefault="003968FE" w:rsidP="008A0EE0">
      <w:pPr>
        <w:spacing w:line="360" w:lineRule="auto"/>
        <w:ind w:firstLine="567"/>
        <w:jc w:val="both"/>
        <w:rPr>
          <w:sz w:val="28"/>
          <w:szCs w:val="28"/>
        </w:rPr>
      </w:pPr>
      <w:r>
        <w:rPr>
          <w:sz w:val="28"/>
          <w:szCs w:val="28"/>
        </w:rPr>
        <w:t>Từ sơ đồ tư duy cách tính trên, học sinh sẽ thực hiện trình bày lời giải phép tính một cách dễ dàng, chính xác theo đúng quy tắc, tránh được nhầm lẫn giữa các phép tính.</w:t>
      </w:r>
    </w:p>
    <w:p w:rsidR="00C045C0" w:rsidRPr="003F7CA7" w:rsidRDefault="00C045C0" w:rsidP="00C045C0">
      <w:pPr>
        <w:spacing w:line="360" w:lineRule="auto"/>
        <w:ind w:firstLine="567"/>
        <w:jc w:val="both"/>
        <w:rPr>
          <w:b/>
          <w:bCs/>
          <w:sz w:val="28"/>
          <w:szCs w:val="28"/>
        </w:rPr>
      </w:pPr>
      <w:r w:rsidRPr="003F7CA7">
        <w:rPr>
          <w:b/>
          <w:bCs/>
          <w:sz w:val="28"/>
          <w:szCs w:val="28"/>
        </w:rPr>
        <w:t xml:space="preserve">* Nhận xét: </w:t>
      </w:r>
    </w:p>
    <w:p w:rsidR="00D97725" w:rsidRDefault="0090674B" w:rsidP="008A0EE0">
      <w:pPr>
        <w:spacing w:line="360" w:lineRule="auto"/>
        <w:ind w:firstLine="567"/>
        <w:jc w:val="both"/>
        <w:rPr>
          <w:sz w:val="28"/>
          <w:szCs w:val="28"/>
          <w:lang w:val="vi-VN"/>
        </w:rPr>
      </w:pPr>
      <w:r w:rsidRPr="003F7CA7">
        <w:rPr>
          <w:sz w:val="28"/>
          <w:szCs w:val="28"/>
        </w:rPr>
        <w:tab/>
        <w:t xml:space="preserve">Trong giờ giảng dạy giáo viên có thể </w:t>
      </w:r>
      <w:r w:rsidR="00F416E3">
        <w:rPr>
          <w:sz w:val="28"/>
          <w:szCs w:val="28"/>
          <w:lang w:val="vi-VN"/>
        </w:rPr>
        <w:t>vận dụng linh hoạt các phương pháp dạy học tích cực</w:t>
      </w:r>
      <w:r w:rsidR="001D0443">
        <w:rPr>
          <w:sz w:val="28"/>
          <w:szCs w:val="28"/>
          <w:lang w:val="vi-VN"/>
        </w:rPr>
        <w:t xml:space="preserve"> để kích thích được sự hứng thú học tập của học sinh, cũng như</w:t>
      </w:r>
    </w:p>
    <w:p w:rsidR="0090674B" w:rsidRPr="006A4613" w:rsidRDefault="0090674B" w:rsidP="001D0443">
      <w:pPr>
        <w:spacing w:line="360" w:lineRule="auto"/>
        <w:jc w:val="both"/>
        <w:rPr>
          <w:sz w:val="28"/>
          <w:szCs w:val="28"/>
          <w:lang w:val="vi-VN"/>
        </w:rPr>
      </w:pPr>
      <w:r w:rsidRPr="006A4613">
        <w:rPr>
          <w:sz w:val="28"/>
          <w:szCs w:val="28"/>
          <w:lang w:val="vi-VN"/>
        </w:rPr>
        <w:t>một số em học sinh yếu, để các em trao đổi bài học lẫn nhau trong lớp học, hoặc cũng có thể giao chỉ tiêu các em học sinh giỏi có nhiệm vụ hướng dẫn các em yếu này; việc làm</w:t>
      </w:r>
      <w:r w:rsidR="001D0443" w:rsidRPr="006A4613">
        <w:rPr>
          <w:sz w:val="28"/>
          <w:szCs w:val="28"/>
          <w:lang w:val="vi-VN"/>
        </w:rPr>
        <w:t xml:space="preserve"> này thúc đẩy được tính tư duy </w:t>
      </w:r>
      <w:r w:rsidRPr="006A4613">
        <w:rPr>
          <w:sz w:val="28"/>
          <w:szCs w:val="28"/>
          <w:lang w:val="vi-VN"/>
        </w:rPr>
        <w:t>tích cực cho học sinh yếu và cả học sinh giỏi.</w:t>
      </w:r>
      <w:r w:rsidRPr="006A4613">
        <w:rPr>
          <w:sz w:val="28"/>
          <w:szCs w:val="28"/>
          <w:lang w:val="vi-VN"/>
        </w:rPr>
        <w:tab/>
      </w:r>
    </w:p>
    <w:p w:rsidR="00134F45" w:rsidRPr="00E81C2F" w:rsidRDefault="00134F45" w:rsidP="008A0EE0">
      <w:pPr>
        <w:tabs>
          <w:tab w:val="left" w:pos="180"/>
        </w:tabs>
        <w:spacing w:line="360" w:lineRule="auto"/>
        <w:ind w:firstLine="567"/>
        <w:rPr>
          <w:b/>
          <w:sz w:val="28"/>
          <w:szCs w:val="28"/>
          <w:lang w:val="vi-VN"/>
        </w:rPr>
      </w:pPr>
      <w:r w:rsidRPr="006A4613">
        <w:rPr>
          <w:b/>
          <w:sz w:val="28"/>
          <w:szCs w:val="28"/>
          <w:lang w:val="vi-VN"/>
        </w:rPr>
        <w:t xml:space="preserve">III. </w:t>
      </w:r>
      <w:r w:rsidR="002A4CDC">
        <w:rPr>
          <w:b/>
          <w:sz w:val="28"/>
          <w:szCs w:val="28"/>
          <w:lang w:val="vi-VN"/>
        </w:rPr>
        <w:t>HIỆU</w:t>
      </w:r>
      <w:r w:rsidRPr="006A4613">
        <w:rPr>
          <w:b/>
          <w:sz w:val="28"/>
          <w:szCs w:val="28"/>
          <w:lang w:val="vi-VN"/>
        </w:rPr>
        <w:t xml:space="preserve"> </w:t>
      </w:r>
      <w:r w:rsidR="008D4B7C" w:rsidRPr="006A4613">
        <w:rPr>
          <w:b/>
          <w:sz w:val="28"/>
          <w:szCs w:val="28"/>
          <w:lang w:val="vi-VN"/>
        </w:rPr>
        <w:t>QUẢ</w:t>
      </w:r>
      <w:r w:rsidR="00E81C2F">
        <w:rPr>
          <w:b/>
          <w:sz w:val="28"/>
          <w:szCs w:val="28"/>
          <w:lang w:val="vi-VN"/>
        </w:rPr>
        <w:t>:</w:t>
      </w:r>
    </w:p>
    <w:p w:rsidR="008D4B7C" w:rsidRPr="003F7CA7" w:rsidRDefault="008D4B7C" w:rsidP="008A0EE0">
      <w:pPr>
        <w:pStyle w:val="Header"/>
        <w:tabs>
          <w:tab w:val="clear" w:pos="4320"/>
          <w:tab w:val="center" w:pos="851"/>
        </w:tabs>
        <w:spacing w:line="360" w:lineRule="auto"/>
        <w:ind w:firstLine="567"/>
        <w:jc w:val="both"/>
        <w:rPr>
          <w:rFonts w:ascii="Times New Roman" w:hAnsi="Times New Roman"/>
          <w:sz w:val="28"/>
          <w:szCs w:val="28"/>
          <w:lang w:val="pt-BR"/>
        </w:rPr>
      </w:pPr>
      <w:r>
        <w:rPr>
          <w:rFonts w:ascii="Times New Roman" w:hAnsi="Times New Roman"/>
          <w:sz w:val="28"/>
          <w:szCs w:val="28"/>
          <w:lang w:val="pt-BR"/>
        </w:rPr>
        <w:tab/>
      </w:r>
      <w:r>
        <w:rPr>
          <w:rFonts w:ascii="Times New Roman" w:hAnsi="Times New Roman"/>
          <w:sz w:val="28"/>
          <w:szCs w:val="28"/>
          <w:lang w:val="pt-BR"/>
        </w:rPr>
        <w:tab/>
      </w:r>
      <w:r w:rsidRPr="003F7CA7">
        <w:rPr>
          <w:rFonts w:ascii="Times New Roman" w:hAnsi="Times New Roman"/>
          <w:sz w:val="28"/>
          <w:szCs w:val="28"/>
          <w:lang w:val="pt-BR"/>
        </w:rPr>
        <w:t xml:space="preserve">Khi áp dụng các </w:t>
      </w:r>
      <w:r w:rsidR="000A1D0D">
        <w:rPr>
          <w:rFonts w:ascii="Times New Roman" w:hAnsi="Times New Roman"/>
          <w:sz w:val="28"/>
          <w:szCs w:val="28"/>
          <w:lang w:val="pt-BR"/>
        </w:rPr>
        <w:t>biện</w:t>
      </w:r>
      <w:r w:rsidRPr="003F7CA7">
        <w:rPr>
          <w:rFonts w:ascii="Times New Roman" w:hAnsi="Times New Roman"/>
          <w:sz w:val="28"/>
          <w:szCs w:val="28"/>
          <w:lang w:val="pt-BR"/>
        </w:rPr>
        <w:t xml:space="preserve"> pháp này </w:t>
      </w:r>
      <w:r>
        <w:rPr>
          <w:rFonts w:ascii="Times New Roman" w:hAnsi="Times New Roman"/>
          <w:sz w:val="28"/>
          <w:szCs w:val="28"/>
          <w:lang w:val="pt-BR"/>
        </w:rPr>
        <w:t xml:space="preserve">đối với học sinh </w:t>
      </w:r>
      <w:r w:rsidR="001D0443">
        <w:rPr>
          <w:rFonts w:ascii="Times New Roman" w:hAnsi="Times New Roman"/>
          <w:sz w:val="28"/>
          <w:szCs w:val="28"/>
          <w:lang w:val="vi-VN"/>
        </w:rPr>
        <w:t xml:space="preserve">lớp 7D </w:t>
      </w:r>
      <w:r>
        <w:rPr>
          <w:rFonts w:ascii="Times New Roman" w:hAnsi="Times New Roman"/>
          <w:sz w:val="28"/>
          <w:szCs w:val="28"/>
          <w:lang w:val="pt-BR"/>
        </w:rPr>
        <w:t xml:space="preserve">và thực tiễn nhà trường, tôi thấy có nhiều </w:t>
      </w:r>
      <w:r w:rsidR="00A028C1">
        <w:rPr>
          <w:rFonts w:ascii="Times New Roman" w:hAnsi="Times New Roman"/>
          <w:sz w:val="28"/>
          <w:szCs w:val="28"/>
          <w:lang w:val="pt-BR"/>
        </w:rPr>
        <w:t>kết quả khả quan</w:t>
      </w:r>
      <w:r w:rsidRPr="003F7CA7">
        <w:rPr>
          <w:rFonts w:ascii="Times New Roman" w:hAnsi="Times New Roman"/>
          <w:sz w:val="28"/>
          <w:szCs w:val="28"/>
          <w:lang w:val="pt-BR"/>
        </w:rPr>
        <w:t xml:space="preserve">: </w:t>
      </w:r>
    </w:p>
    <w:p w:rsidR="008D4B7C" w:rsidRDefault="008D4B7C" w:rsidP="008A0EE0">
      <w:pPr>
        <w:pStyle w:val="Header"/>
        <w:spacing w:line="360" w:lineRule="auto"/>
        <w:ind w:firstLine="567"/>
        <w:jc w:val="both"/>
        <w:rPr>
          <w:rFonts w:ascii="Times New Roman" w:hAnsi="Times New Roman"/>
          <w:sz w:val="28"/>
          <w:szCs w:val="28"/>
          <w:lang w:val="pt-BR"/>
        </w:rPr>
      </w:pPr>
      <w:r>
        <w:rPr>
          <w:rFonts w:ascii="Times New Roman" w:hAnsi="Times New Roman"/>
          <w:sz w:val="28"/>
          <w:szCs w:val="28"/>
          <w:lang w:val="pt-BR"/>
        </w:rPr>
        <w:t>+</w:t>
      </w:r>
      <w:r w:rsidRPr="003F7CA7">
        <w:rPr>
          <w:rFonts w:ascii="Times New Roman" w:hAnsi="Times New Roman"/>
          <w:sz w:val="28"/>
          <w:szCs w:val="28"/>
          <w:lang w:val="pt-BR"/>
        </w:rPr>
        <w:t xml:space="preserve"> Bước đ</w:t>
      </w:r>
      <w:r>
        <w:rPr>
          <w:rFonts w:ascii="Times New Roman" w:hAnsi="Times New Roman"/>
          <w:sz w:val="28"/>
          <w:szCs w:val="28"/>
          <w:lang w:val="pt-BR"/>
        </w:rPr>
        <w:t>ầu tạo ý thức tự học cho các em</w:t>
      </w:r>
      <w:r w:rsidRPr="003F7CA7">
        <w:rPr>
          <w:rFonts w:ascii="Times New Roman" w:hAnsi="Times New Roman"/>
          <w:sz w:val="28"/>
          <w:szCs w:val="28"/>
          <w:lang w:val="pt-BR"/>
        </w:rPr>
        <w:t xml:space="preserve">. </w:t>
      </w:r>
    </w:p>
    <w:p w:rsidR="008D4B7C" w:rsidRPr="003F7CA7" w:rsidRDefault="008D4B7C" w:rsidP="008A0EE0">
      <w:pPr>
        <w:pStyle w:val="Header"/>
        <w:spacing w:line="360" w:lineRule="auto"/>
        <w:ind w:firstLine="567"/>
        <w:jc w:val="both"/>
        <w:rPr>
          <w:rFonts w:ascii="Times New Roman" w:hAnsi="Times New Roman"/>
          <w:sz w:val="28"/>
          <w:szCs w:val="28"/>
          <w:lang w:val="pt-BR"/>
        </w:rPr>
      </w:pPr>
      <w:r>
        <w:rPr>
          <w:rFonts w:ascii="Times New Roman" w:hAnsi="Times New Roman"/>
          <w:sz w:val="28"/>
          <w:szCs w:val="28"/>
          <w:lang w:val="pt-BR"/>
        </w:rPr>
        <w:t>+</w:t>
      </w:r>
      <w:r w:rsidRPr="003F7CA7">
        <w:rPr>
          <w:rFonts w:ascii="Times New Roman" w:hAnsi="Times New Roman"/>
          <w:sz w:val="28"/>
          <w:szCs w:val="28"/>
          <w:lang w:val="pt-BR"/>
        </w:rPr>
        <w:t xml:space="preserve"> Các em hào hứng hơn, sôi nổi, tự tin hơn không còn sợ sệt khi tiếp xúc với các con số </w:t>
      </w:r>
      <w:r>
        <w:rPr>
          <w:rFonts w:ascii="Times New Roman" w:hAnsi="Times New Roman"/>
          <w:sz w:val="28"/>
          <w:szCs w:val="28"/>
          <w:lang w:val="pt-BR"/>
        </w:rPr>
        <w:t>và</w:t>
      </w:r>
      <w:r w:rsidRPr="003F7CA7">
        <w:rPr>
          <w:rFonts w:ascii="Times New Roman" w:hAnsi="Times New Roman"/>
          <w:sz w:val="28"/>
          <w:szCs w:val="28"/>
          <w:lang w:val="pt-BR"/>
        </w:rPr>
        <w:t xml:space="preserve"> các phép tính, giúp các em có niềm tin trong học tập. </w:t>
      </w:r>
      <w:r w:rsidR="000A1D0D">
        <w:rPr>
          <w:rFonts w:ascii="Times New Roman" w:hAnsi="Times New Roman"/>
          <w:sz w:val="28"/>
          <w:szCs w:val="28"/>
          <w:lang w:val="pt-BR"/>
        </w:rPr>
        <w:t>Biện</w:t>
      </w:r>
      <w:r w:rsidRPr="003F7CA7">
        <w:rPr>
          <w:rFonts w:ascii="Times New Roman" w:hAnsi="Times New Roman"/>
          <w:sz w:val="28"/>
          <w:szCs w:val="28"/>
          <w:lang w:val="pt-BR"/>
        </w:rPr>
        <w:t xml:space="preserve"> </w:t>
      </w:r>
      <w:r w:rsidRPr="003F7CA7">
        <w:rPr>
          <w:rFonts w:ascii="Times New Roman" w:hAnsi="Times New Roman"/>
          <w:sz w:val="28"/>
          <w:szCs w:val="28"/>
          <w:lang w:val="pt-BR"/>
        </w:rPr>
        <w:lastRenderedPageBreak/>
        <w:t xml:space="preserve">pháp này khả thi </w:t>
      </w:r>
      <w:r>
        <w:rPr>
          <w:rFonts w:ascii="Times New Roman" w:hAnsi="Times New Roman"/>
          <w:sz w:val="28"/>
          <w:szCs w:val="28"/>
          <w:lang w:val="pt-BR"/>
        </w:rPr>
        <w:t xml:space="preserve">trong thực tế </w:t>
      </w:r>
      <w:r w:rsidRPr="003F7CA7">
        <w:rPr>
          <w:rFonts w:ascii="Times New Roman" w:hAnsi="Times New Roman"/>
          <w:sz w:val="28"/>
          <w:szCs w:val="28"/>
          <w:lang w:val="pt-BR"/>
        </w:rPr>
        <w:t>và tôi tiếp tục phát triển</w:t>
      </w:r>
      <w:r>
        <w:rPr>
          <w:rFonts w:ascii="Times New Roman" w:hAnsi="Times New Roman"/>
          <w:sz w:val="28"/>
          <w:szCs w:val="28"/>
          <w:lang w:val="pt-BR"/>
        </w:rPr>
        <w:t xml:space="preserve"> </w:t>
      </w:r>
      <w:r w:rsidRPr="003F7CA7">
        <w:rPr>
          <w:rFonts w:ascii="Times New Roman" w:hAnsi="Times New Roman"/>
          <w:sz w:val="28"/>
          <w:szCs w:val="28"/>
          <w:lang w:val="pt-BR"/>
        </w:rPr>
        <w:t xml:space="preserve">tìm tòi các </w:t>
      </w:r>
      <w:r w:rsidR="000A1D0D">
        <w:rPr>
          <w:rFonts w:ascii="Times New Roman" w:hAnsi="Times New Roman"/>
          <w:sz w:val="28"/>
          <w:szCs w:val="28"/>
          <w:lang w:val="pt-BR"/>
        </w:rPr>
        <w:t>biện</w:t>
      </w:r>
      <w:r w:rsidRPr="003F7CA7">
        <w:rPr>
          <w:rFonts w:ascii="Times New Roman" w:hAnsi="Times New Roman"/>
          <w:sz w:val="28"/>
          <w:szCs w:val="28"/>
          <w:lang w:val="pt-BR"/>
        </w:rPr>
        <w:t xml:space="preserve"> pháp mới để hiệu quả dạy học ngày càng cao hơn.</w:t>
      </w:r>
    </w:p>
    <w:p w:rsidR="008D4B7C" w:rsidRPr="001D0443" w:rsidRDefault="008D4B7C" w:rsidP="001D0443">
      <w:pPr>
        <w:pStyle w:val="Header"/>
        <w:tabs>
          <w:tab w:val="clear" w:pos="4320"/>
          <w:tab w:val="center" w:pos="851"/>
        </w:tabs>
        <w:spacing w:line="360" w:lineRule="auto"/>
        <w:ind w:firstLine="567"/>
        <w:jc w:val="both"/>
        <w:rPr>
          <w:rFonts w:ascii="Times New Roman" w:hAnsi="Times New Roman"/>
          <w:b/>
          <w:i/>
          <w:sz w:val="28"/>
          <w:szCs w:val="28"/>
          <w:lang w:val="pt-BR"/>
        </w:rPr>
      </w:pPr>
      <w:r w:rsidRPr="006A4613">
        <w:rPr>
          <w:rFonts w:ascii="Times New Roman" w:hAnsi="Times New Roman"/>
          <w:sz w:val="28"/>
          <w:szCs w:val="28"/>
          <w:lang w:val="pt-BR"/>
        </w:rPr>
        <w:tab/>
      </w:r>
      <w:r w:rsidRPr="006A4613">
        <w:rPr>
          <w:rFonts w:ascii="Times New Roman" w:hAnsi="Times New Roman"/>
          <w:sz w:val="28"/>
          <w:szCs w:val="28"/>
          <w:lang w:val="pt-BR"/>
        </w:rPr>
        <w:tab/>
        <w:t xml:space="preserve">Ở học kỳ I năm học 2019 - 2020 tôi đã áp dụng </w:t>
      </w:r>
      <w:r w:rsidR="000A1D0D" w:rsidRPr="006A4613">
        <w:rPr>
          <w:rFonts w:ascii="Times New Roman" w:hAnsi="Times New Roman"/>
          <w:sz w:val="28"/>
          <w:szCs w:val="28"/>
          <w:lang w:val="pt-BR"/>
        </w:rPr>
        <w:t>biện</w:t>
      </w:r>
      <w:r w:rsidRPr="006A4613">
        <w:rPr>
          <w:rFonts w:ascii="Times New Roman" w:hAnsi="Times New Roman"/>
          <w:sz w:val="28"/>
          <w:szCs w:val="28"/>
          <w:lang w:val="pt-BR"/>
        </w:rPr>
        <w:t xml:space="preserve"> pháp </w:t>
      </w:r>
      <w:r w:rsidRPr="003F7CA7">
        <w:rPr>
          <w:rFonts w:ascii="Times New Roman" w:hAnsi="Times New Roman"/>
          <w:b/>
          <w:sz w:val="28"/>
          <w:szCs w:val="28"/>
          <w:lang w:val="pt-BR"/>
        </w:rPr>
        <w:t>“</w:t>
      </w:r>
      <w:r w:rsidR="007779F9" w:rsidRPr="007779F9">
        <w:rPr>
          <w:rFonts w:ascii="Times New Roman" w:hAnsi="Times New Roman"/>
          <w:b/>
          <w:i/>
          <w:sz w:val="28"/>
          <w:szCs w:val="28"/>
          <w:lang w:val="pt-BR"/>
        </w:rPr>
        <w:t>H</w:t>
      </w:r>
      <w:r>
        <w:rPr>
          <w:rFonts w:ascii="Times New Roman" w:hAnsi="Times New Roman"/>
          <w:b/>
          <w:i/>
          <w:sz w:val="28"/>
          <w:szCs w:val="28"/>
          <w:lang w:val="pt-BR"/>
        </w:rPr>
        <w:t>ướng dẫn</w:t>
      </w:r>
      <w:r w:rsidRPr="003F7CA7">
        <w:rPr>
          <w:rFonts w:ascii="Times New Roman" w:hAnsi="Times New Roman"/>
          <w:b/>
          <w:i/>
          <w:sz w:val="28"/>
          <w:szCs w:val="28"/>
          <w:lang w:val="pt-BR"/>
        </w:rPr>
        <w:t xml:space="preserve"> học sinh</w:t>
      </w:r>
      <w:r w:rsidR="00F933BC">
        <w:rPr>
          <w:rFonts w:ascii="Times New Roman" w:hAnsi="Times New Roman"/>
          <w:b/>
          <w:i/>
          <w:sz w:val="28"/>
          <w:szCs w:val="28"/>
          <w:lang w:val="vi-VN"/>
        </w:rPr>
        <w:t xml:space="preserve"> </w:t>
      </w:r>
      <w:r w:rsidRPr="003F7CA7">
        <w:rPr>
          <w:rFonts w:ascii="Times New Roman" w:hAnsi="Times New Roman"/>
          <w:b/>
          <w:i/>
          <w:sz w:val="28"/>
          <w:szCs w:val="28"/>
          <w:lang w:val="pt-BR"/>
        </w:rPr>
        <w:t xml:space="preserve">giải </w:t>
      </w:r>
      <w:r w:rsidR="00AA239F">
        <w:rPr>
          <w:rFonts w:ascii="Times New Roman" w:hAnsi="Times New Roman"/>
          <w:b/>
          <w:i/>
          <w:sz w:val="28"/>
          <w:szCs w:val="28"/>
          <w:lang w:val="pt-BR"/>
        </w:rPr>
        <w:t xml:space="preserve">một số </w:t>
      </w:r>
      <w:r w:rsidRPr="003F7CA7">
        <w:rPr>
          <w:rFonts w:ascii="Times New Roman" w:hAnsi="Times New Roman"/>
          <w:b/>
          <w:i/>
          <w:sz w:val="28"/>
          <w:szCs w:val="28"/>
          <w:lang w:val="pt-BR"/>
        </w:rPr>
        <w:t>bài toán cơ bản</w:t>
      </w:r>
      <w:r w:rsidR="007779F9">
        <w:rPr>
          <w:rFonts w:ascii="Times New Roman" w:hAnsi="Times New Roman"/>
          <w:b/>
          <w:i/>
          <w:sz w:val="28"/>
          <w:szCs w:val="28"/>
          <w:lang w:val="pt-BR"/>
        </w:rPr>
        <w:t xml:space="preserve"> </w:t>
      </w:r>
      <w:r w:rsidR="00AA239F">
        <w:rPr>
          <w:rFonts w:ascii="Times New Roman" w:hAnsi="Times New Roman"/>
          <w:b/>
          <w:i/>
          <w:sz w:val="28"/>
          <w:szCs w:val="28"/>
          <w:lang w:val="pt-BR"/>
        </w:rPr>
        <w:t xml:space="preserve">trong chương I </w:t>
      </w:r>
      <w:r w:rsidR="001D0443">
        <w:rPr>
          <w:rFonts w:ascii="Times New Roman" w:hAnsi="Times New Roman"/>
          <w:b/>
          <w:i/>
          <w:sz w:val="28"/>
          <w:szCs w:val="28"/>
          <w:lang w:val="vi-VN"/>
        </w:rPr>
        <w:t xml:space="preserve">- </w:t>
      </w:r>
      <w:r w:rsidR="00AA239F">
        <w:rPr>
          <w:rFonts w:ascii="Times New Roman" w:hAnsi="Times New Roman"/>
          <w:b/>
          <w:i/>
          <w:sz w:val="28"/>
          <w:szCs w:val="28"/>
          <w:lang w:val="pt-BR"/>
        </w:rPr>
        <w:t>Đại số</w:t>
      </w:r>
      <w:r w:rsidR="007779F9">
        <w:rPr>
          <w:rFonts w:ascii="Times New Roman" w:hAnsi="Times New Roman"/>
          <w:b/>
          <w:i/>
          <w:sz w:val="28"/>
          <w:szCs w:val="28"/>
          <w:lang w:val="pt-BR"/>
        </w:rPr>
        <w:t xml:space="preserve"> 7</w:t>
      </w:r>
      <w:r w:rsidRPr="003F7CA7">
        <w:rPr>
          <w:rFonts w:ascii="Times New Roman" w:hAnsi="Times New Roman"/>
          <w:b/>
          <w:i/>
          <w:sz w:val="28"/>
          <w:szCs w:val="28"/>
          <w:lang w:val="pt-BR"/>
        </w:rPr>
        <w:t>”</w:t>
      </w:r>
      <w:r w:rsidR="001D0443">
        <w:rPr>
          <w:rFonts w:ascii="Times New Roman" w:hAnsi="Times New Roman"/>
          <w:sz w:val="28"/>
          <w:szCs w:val="28"/>
          <w:lang w:val="pt-BR"/>
        </w:rPr>
        <w:t xml:space="preserve"> cho học sinh lớp 7D</w:t>
      </w:r>
      <w:r w:rsidR="001D0443">
        <w:rPr>
          <w:rFonts w:ascii="Times New Roman" w:hAnsi="Times New Roman"/>
          <w:sz w:val="28"/>
          <w:szCs w:val="28"/>
          <w:lang w:val="vi-VN"/>
        </w:rPr>
        <w:t>.</w:t>
      </w:r>
      <w:r w:rsidR="001D0443">
        <w:rPr>
          <w:rFonts w:ascii="Times New Roman" w:hAnsi="Times New Roman"/>
          <w:b/>
          <w:i/>
          <w:sz w:val="28"/>
          <w:szCs w:val="28"/>
          <w:lang w:val="vi-VN"/>
        </w:rPr>
        <w:t xml:space="preserve"> </w:t>
      </w:r>
      <w:r>
        <w:rPr>
          <w:rFonts w:ascii="Times New Roman" w:hAnsi="Times New Roman"/>
          <w:sz w:val="28"/>
          <w:szCs w:val="28"/>
          <w:lang w:val="pt-BR"/>
        </w:rPr>
        <w:tab/>
      </w:r>
      <w:r w:rsidR="001D0443">
        <w:rPr>
          <w:rFonts w:ascii="Times New Roman" w:hAnsi="Times New Roman"/>
          <w:sz w:val="28"/>
          <w:szCs w:val="28"/>
          <w:lang w:val="pt-BR"/>
        </w:rPr>
        <w:t xml:space="preserve">Qua </w:t>
      </w:r>
      <w:r w:rsidR="001D0443">
        <w:rPr>
          <w:rFonts w:ascii="Times New Roman" w:hAnsi="Times New Roman"/>
          <w:sz w:val="28"/>
          <w:szCs w:val="28"/>
          <w:lang w:val="vi-VN"/>
        </w:rPr>
        <w:t xml:space="preserve">kết quả các bài </w:t>
      </w:r>
      <w:r w:rsidR="001D0443">
        <w:rPr>
          <w:rFonts w:ascii="Times New Roman" w:hAnsi="Times New Roman"/>
          <w:sz w:val="28"/>
          <w:szCs w:val="28"/>
          <w:lang w:val="pt-BR"/>
        </w:rPr>
        <w:t xml:space="preserve">kiểm tra </w:t>
      </w:r>
      <w:r w:rsidRPr="003F7CA7">
        <w:rPr>
          <w:rFonts w:ascii="Times New Roman" w:hAnsi="Times New Roman"/>
          <w:sz w:val="28"/>
          <w:szCs w:val="28"/>
          <w:lang w:val="pt-BR"/>
        </w:rPr>
        <w:t>15 phút</w:t>
      </w:r>
      <w:r>
        <w:rPr>
          <w:rFonts w:ascii="Times New Roman" w:hAnsi="Times New Roman"/>
          <w:sz w:val="28"/>
          <w:szCs w:val="28"/>
          <w:lang w:val="pt-BR"/>
        </w:rPr>
        <w:t xml:space="preserve">, </w:t>
      </w:r>
      <w:r w:rsidRPr="003F7CA7">
        <w:rPr>
          <w:rFonts w:ascii="Times New Roman" w:hAnsi="Times New Roman"/>
          <w:sz w:val="28"/>
          <w:szCs w:val="28"/>
          <w:lang w:val="pt-BR"/>
        </w:rPr>
        <w:t xml:space="preserve">kiểm tra 1 tiết, </w:t>
      </w:r>
      <w:r>
        <w:rPr>
          <w:rFonts w:ascii="Times New Roman" w:hAnsi="Times New Roman"/>
          <w:sz w:val="28"/>
          <w:szCs w:val="28"/>
          <w:lang w:val="pt-BR"/>
        </w:rPr>
        <w:t>kiểm tra học kì I</w:t>
      </w:r>
      <w:r w:rsidRPr="003F7CA7">
        <w:rPr>
          <w:rFonts w:ascii="Times New Roman" w:hAnsi="Times New Roman"/>
          <w:sz w:val="28"/>
          <w:szCs w:val="28"/>
          <w:lang w:val="pt-BR"/>
        </w:rPr>
        <w:t xml:space="preserve"> tôi thấy học sinh có tiến bộ</w:t>
      </w:r>
      <w:r>
        <w:rPr>
          <w:rFonts w:ascii="Times New Roman" w:hAnsi="Times New Roman"/>
          <w:sz w:val="28"/>
          <w:szCs w:val="28"/>
          <w:lang w:val="pt-BR"/>
        </w:rPr>
        <w:t>,</w:t>
      </w:r>
      <w:r w:rsidRPr="003F7CA7">
        <w:rPr>
          <w:rFonts w:ascii="Times New Roman" w:hAnsi="Times New Roman"/>
          <w:sz w:val="28"/>
          <w:szCs w:val="28"/>
          <w:lang w:val="pt-BR"/>
        </w:rPr>
        <w:t xml:space="preserve"> giải được những </w:t>
      </w:r>
      <w:r w:rsidR="001D0443">
        <w:rPr>
          <w:rFonts w:ascii="Times New Roman" w:hAnsi="Times New Roman"/>
          <w:sz w:val="28"/>
          <w:szCs w:val="28"/>
          <w:lang w:val="pt-BR"/>
        </w:rPr>
        <w:t xml:space="preserve">bài toán cơ bản đơn giản trong </w:t>
      </w:r>
      <w:r w:rsidRPr="003F7CA7">
        <w:rPr>
          <w:rFonts w:ascii="Times New Roman" w:hAnsi="Times New Roman"/>
          <w:sz w:val="28"/>
          <w:szCs w:val="28"/>
          <w:lang w:val="pt-BR"/>
        </w:rPr>
        <w:t>chương trình toán 7</w:t>
      </w:r>
      <w:r>
        <w:rPr>
          <w:rFonts w:ascii="Times New Roman" w:hAnsi="Times New Roman"/>
          <w:sz w:val="28"/>
          <w:szCs w:val="28"/>
          <w:lang w:val="pt-BR"/>
        </w:rPr>
        <w:t>.</w:t>
      </w:r>
      <w:r w:rsidRPr="003F7CA7">
        <w:rPr>
          <w:rFonts w:ascii="Times New Roman" w:hAnsi="Times New Roman"/>
          <w:sz w:val="28"/>
          <w:szCs w:val="28"/>
          <w:lang w:val="pt-BR"/>
        </w:rPr>
        <w:t xml:space="preserve"> </w:t>
      </w:r>
    </w:p>
    <w:p w:rsidR="008D4B7C" w:rsidRPr="003F7CA7" w:rsidRDefault="008D4B7C" w:rsidP="008A0EE0">
      <w:pPr>
        <w:pStyle w:val="Header"/>
        <w:tabs>
          <w:tab w:val="clear" w:pos="4320"/>
          <w:tab w:val="center" w:pos="851"/>
        </w:tabs>
        <w:spacing w:line="360" w:lineRule="auto"/>
        <w:ind w:firstLine="567"/>
        <w:jc w:val="both"/>
        <w:rPr>
          <w:rFonts w:ascii="Times New Roman" w:hAnsi="Times New Roman"/>
          <w:i/>
          <w:sz w:val="28"/>
          <w:szCs w:val="28"/>
          <w:lang w:val="pt-BR"/>
        </w:rPr>
      </w:pPr>
      <w:r>
        <w:rPr>
          <w:rFonts w:ascii="Times New Roman" w:hAnsi="Times New Roman"/>
          <w:sz w:val="28"/>
          <w:szCs w:val="28"/>
          <w:lang w:val="pt-BR"/>
        </w:rPr>
        <w:tab/>
        <w:t>Cụ thể:</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559"/>
        <w:gridCol w:w="1984"/>
        <w:gridCol w:w="1701"/>
        <w:gridCol w:w="1276"/>
      </w:tblGrid>
      <w:tr w:rsidR="004E091A" w:rsidRPr="001C5B1C" w:rsidTr="004E091A">
        <w:trPr>
          <w:jc w:val="center"/>
        </w:trPr>
        <w:tc>
          <w:tcPr>
            <w:tcW w:w="2689" w:type="dxa"/>
            <w:tcBorders>
              <w:top w:val="single" w:sz="4" w:space="0" w:color="auto"/>
              <w:left w:val="single" w:sz="4" w:space="0" w:color="auto"/>
              <w:bottom w:val="single" w:sz="4" w:space="0" w:color="auto"/>
              <w:right w:val="single" w:sz="4" w:space="0" w:color="auto"/>
            </w:tcBorders>
          </w:tcPr>
          <w:p w:rsidR="004E091A" w:rsidRPr="001C5B1C" w:rsidRDefault="004E091A" w:rsidP="004E091A">
            <w:pPr>
              <w:spacing w:line="360" w:lineRule="auto"/>
              <w:rPr>
                <w:b/>
                <w:sz w:val="28"/>
                <w:szCs w:val="28"/>
              </w:rPr>
            </w:pPr>
            <w:r w:rsidRPr="001C5B1C">
              <w:rPr>
                <w:b/>
                <w:sz w:val="28"/>
                <w:szCs w:val="28"/>
              </w:rPr>
              <w:t>Xếp loại</w:t>
            </w:r>
          </w:p>
        </w:tc>
        <w:tc>
          <w:tcPr>
            <w:tcW w:w="1559" w:type="dxa"/>
            <w:tcBorders>
              <w:top w:val="single" w:sz="4" w:space="0" w:color="auto"/>
              <w:left w:val="single" w:sz="4" w:space="0" w:color="auto"/>
              <w:bottom w:val="single" w:sz="4" w:space="0" w:color="auto"/>
              <w:right w:val="single" w:sz="4" w:space="0" w:color="auto"/>
            </w:tcBorders>
          </w:tcPr>
          <w:p w:rsidR="004E091A" w:rsidRPr="001C5B1C" w:rsidRDefault="004E091A" w:rsidP="004E091A">
            <w:pPr>
              <w:spacing w:line="360" w:lineRule="auto"/>
              <w:jc w:val="center"/>
              <w:rPr>
                <w:b/>
                <w:sz w:val="28"/>
                <w:szCs w:val="28"/>
              </w:rPr>
            </w:pPr>
            <w:r w:rsidRPr="001C5B1C">
              <w:rPr>
                <w:b/>
                <w:sz w:val="28"/>
                <w:szCs w:val="28"/>
              </w:rPr>
              <w:t>Giỏi</w:t>
            </w:r>
          </w:p>
        </w:tc>
        <w:tc>
          <w:tcPr>
            <w:tcW w:w="1984" w:type="dxa"/>
            <w:tcBorders>
              <w:top w:val="single" w:sz="4" w:space="0" w:color="auto"/>
              <w:left w:val="single" w:sz="4" w:space="0" w:color="auto"/>
              <w:bottom w:val="single" w:sz="4" w:space="0" w:color="auto"/>
              <w:right w:val="single" w:sz="4" w:space="0" w:color="auto"/>
            </w:tcBorders>
          </w:tcPr>
          <w:p w:rsidR="004E091A" w:rsidRPr="001C5B1C" w:rsidRDefault="004E091A" w:rsidP="004E091A">
            <w:pPr>
              <w:spacing w:line="360" w:lineRule="auto"/>
              <w:jc w:val="center"/>
              <w:rPr>
                <w:b/>
                <w:sz w:val="28"/>
                <w:szCs w:val="28"/>
              </w:rPr>
            </w:pPr>
            <w:r w:rsidRPr="001C5B1C">
              <w:rPr>
                <w:b/>
                <w:sz w:val="28"/>
                <w:szCs w:val="28"/>
              </w:rPr>
              <w:t>Khá</w:t>
            </w:r>
          </w:p>
        </w:tc>
        <w:tc>
          <w:tcPr>
            <w:tcW w:w="1701" w:type="dxa"/>
            <w:tcBorders>
              <w:top w:val="single" w:sz="4" w:space="0" w:color="auto"/>
              <w:left w:val="single" w:sz="4" w:space="0" w:color="auto"/>
              <w:bottom w:val="single" w:sz="4" w:space="0" w:color="auto"/>
              <w:right w:val="single" w:sz="4" w:space="0" w:color="auto"/>
            </w:tcBorders>
          </w:tcPr>
          <w:p w:rsidR="004E091A" w:rsidRPr="001C5B1C" w:rsidRDefault="004E091A" w:rsidP="004E091A">
            <w:pPr>
              <w:spacing w:line="360" w:lineRule="auto"/>
              <w:jc w:val="center"/>
              <w:rPr>
                <w:b/>
                <w:sz w:val="28"/>
                <w:szCs w:val="28"/>
              </w:rPr>
            </w:pPr>
            <w:r w:rsidRPr="001C5B1C">
              <w:rPr>
                <w:b/>
                <w:sz w:val="28"/>
                <w:szCs w:val="28"/>
              </w:rPr>
              <w:t>T</w:t>
            </w:r>
            <w:r>
              <w:rPr>
                <w:b/>
                <w:sz w:val="28"/>
                <w:szCs w:val="28"/>
              </w:rPr>
              <w:t xml:space="preserve">rung </w:t>
            </w:r>
            <w:r w:rsidRPr="001C5B1C">
              <w:rPr>
                <w:b/>
                <w:sz w:val="28"/>
                <w:szCs w:val="28"/>
              </w:rPr>
              <w:t>bình</w:t>
            </w:r>
          </w:p>
        </w:tc>
        <w:tc>
          <w:tcPr>
            <w:tcW w:w="1276" w:type="dxa"/>
            <w:tcBorders>
              <w:top w:val="single" w:sz="4" w:space="0" w:color="auto"/>
              <w:left w:val="single" w:sz="4" w:space="0" w:color="auto"/>
              <w:bottom w:val="single" w:sz="4" w:space="0" w:color="auto"/>
              <w:right w:val="single" w:sz="4" w:space="0" w:color="auto"/>
            </w:tcBorders>
          </w:tcPr>
          <w:p w:rsidR="004E091A" w:rsidRPr="001C5B1C" w:rsidRDefault="004E091A" w:rsidP="004E091A">
            <w:pPr>
              <w:spacing w:line="360" w:lineRule="auto"/>
              <w:jc w:val="center"/>
              <w:rPr>
                <w:b/>
                <w:sz w:val="28"/>
                <w:szCs w:val="28"/>
              </w:rPr>
            </w:pPr>
            <w:r w:rsidRPr="001C5B1C">
              <w:rPr>
                <w:b/>
                <w:sz w:val="28"/>
                <w:szCs w:val="28"/>
              </w:rPr>
              <w:t>Yếu</w:t>
            </w:r>
          </w:p>
        </w:tc>
      </w:tr>
      <w:tr w:rsidR="004E091A" w:rsidRPr="003F7CA7" w:rsidTr="004E091A">
        <w:trPr>
          <w:jc w:val="center"/>
        </w:trPr>
        <w:tc>
          <w:tcPr>
            <w:tcW w:w="2689" w:type="dxa"/>
            <w:tcBorders>
              <w:top w:val="single" w:sz="4" w:space="0" w:color="auto"/>
              <w:left w:val="single" w:sz="4" w:space="0" w:color="auto"/>
              <w:bottom w:val="single" w:sz="4" w:space="0" w:color="auto"/>
              <w:right w:val="single" w:sz="4" w:space="0" w:color="auto"/>
            </w:tcBorders>
          </w:tcPr>
          <w:p w:rsidR="004E091A" w:rsidRPr="003F7CA7" w:rsidRDefault="004E091A" w:rsidP="004E091A">
            <w:pPr>
              <w:spacing w:line="360" w:lineRule="auto"/>
              <w:jc w:val="both"/>
              <w:rPr>
                <w:sz w:val="28"/>
                <w:szCs w:val="28"/>
              </w:rPr>
            </w:pPr>
            <w:r>
              <w:rPr>
                <w:sz w:val="28"/>
                <w:szCs w:val="28"/>
              </w:rPr>
              <w:t>Khảo sát đầu năm</w:t>
            </w:r>
          </w:p>
        </w:tc>
        <w:tc>
          <w:tcPr>
            <w:tcW w:w="1559" w:type="dxa"/>
            <w:tcBorders>
              <w:top w:val="single" w:sz="4" w:space="0" w:color="auto"/>
              <w:left w:val="single" w:sz="4" w:space="0" w:color="auto"/>
              <w:bottom w:val="single" w:sz="4" w:space="0" w:color="auto"/>
              <w:right w:val="single" w:sz="4" w:space="0" w:color="auto"/>
            </w:tcBorders>
            <w:vAlign w:val="bottom"/>
          </w:tcPr>
          <w:p w:rsidR="004E091A" w:rsidRPr="004E091A" w:rsidRDefault="004E091A" w:rsidP="004E091A">
            <w:pPr>
              <w:spacing w:line="360" w:lineRule="auto"/>
              <w:jc w:val="center"/>
              <w:rPr>
                <w:sz w:val="28"/>
                <w:szCs w:val="28"/>
                <w:lang w:val="vi-VN"/>
              </w:rPr>
            </w:pPr>
            <w:r>
              <w:rPr>
                <w:sz w:val="28"/>
                <w:szCs w:val="28"/>
                <w:lang w:val="vi-VN"/>
              </w:rPr>
              <w:t>4 (</w:t>
            </w:r>
            <w:r>
              <w:rPr>
                <w:sz w:val="28"/>
                <w:szCs w:val="28"/>
              </w:rPr>
              <w:t>10</w:t>
            </w:r>
            <w:r w:rsidRPr="003F7CA7">
              <w:rPr>
                <w:sz w:val="28"/>
                <w:szCs w:val="28"/>
              </w:rPr>
              <w:t xml:space="preserve"> %</w:t>
            </w:r>
            <w:r>
              <w:rPr>
                <w:sz w:val="28"/>
                <w:szCs w:val="28"/>
                <w:lang w:val="vi-VN"/>
              </w:rPr>
              <w:t>)</w:t>
            </w:r>
          </w:p>
        </w:tc>
        <w:tc>
          <w:tcPr>
            <w:tcW w:w="1984" w:type="dxa"/>
            <w:tcBorders>
              <w:top w:val="single" w:sz="4" w:space="0" w:color="auto"/>
              <w:left w:val="single" w:sz="4" w:space="0" w:color="auto"/>
              <w:bottom w:val="single" w:sz="4" w:space="0" w:color="auto"/>
              <w:right w:val="single" w:sz="4" w:space="0" w:color="auto"/>
            </w:tcBorders>
            <w:vAlign w:val="bottom"/>
          </w:tcPr>
          <w:p w:rsidR="004E091A" w:rsidRPr="004E091A" w:rsidRDefault="004E091A" w:rsidP="004E091A">
            <w:pPr>
              <w:spacing w:line="360" w:lineRule="auto"/>
              <w:jc w:val="center"/>
              <w:rPr>
                <w:sz w:val="28"/>
                <w:szCs w:val="28"/>
                <w:lang w:val="vi-VN"/>
              </w:rPr>
            </w:pPr>
            <w:r>
              <w:rPr>
                <w:sz w:val="28"/>
                <w:szCs w:val="28"/>
                <w:lang w:val="vi-VN"/>
              </w:rPr>
              <w:t>14(3</w:t>
            </w:r>
            <w:r w:rsidRPr="003F7CA7">
              <w:rPr>
                <w:sz w:val="28"/>
                <w:szCs w:val="28"/>
              </w:rPr>
              <w:t>5%</w:t>
            </w:r>
            <w:r>
              <w:rPr>
                <w:sz w:val="28"/>
                <w:szCs w:val="28"/>
                <w:lang w:val="vi-VN"/>
              </w:rPr>
              <w:t>)</w:t>
            </w:r>
          </w:p>
        </w:tc>
        <w:tc>
          <w:tcPr>
            <w:tcW w:w="1701" w:type="dxa"/>
            <w:tcBorders>
              <w:top w:val="single" w:sz="4" w:space="0" w:color="auto"/>
              <w:left w:val="single" w:sz="4" w:space="0" w:color="auto"/>
              <w:bottom w:val="single" w:sz="4" w:space="0" w:color="auto"/>
              <w:right w:val="single" w:sz="4" w:space="0" w:color="auto"/>
            </w:tcBorders>
            <w:vAlign w:val="bottom"/>
          </w:tcPr>
          <w:p w:rsidR="004E091A" w:rsidRPr="004E091A" w:rsidRDefault="004E091A" w:rsidP="004E091A">
            <w:pPr>
              <w:spacing w:line="360" w:lineRule="auto"/>
              <w:jc w:val="center"/>
              <w:rPr>
                <w:sz w:val="28"/>
                <w:szCs w:val="28"/>
                <w:lang w:val="vi-VN"/>
              </w:rPr>
            </w:pPr>
            <w:r>
              <w:rPr>
                <w:sz w:val="28"/>
                <w:szCs w:val="28"/>
                <w:lang w:val="vi-VN"/>
              </w:rPr>
              <w:t>16(</w:t>
            </w:r>
            <w:r w:rsidRPr="003F7CA7">
              <w:rPr>
                <w:sz w:val="28"/>
                <w:szCs w:val="28"/>
              </w:rPr>
              <w:t>40%</w:t>
            </w:r>
            <w:r>
              <w:rPr>
                <w:sz w:val="28"/>
                <w:szCs w:val="28"/>
                <w:lang w:val="vi-VN"/>
              </w:rPr>
              <w:t>)</w:t>
            </w:r>
          </w:p>
        </w:tc>
        <w:tc>
          <w:tcPr>
            <w:tcW w:w="1276" w:type="dxa"/>
            <w:tcBorders>
              <w:top w:val="single" w:sz="4" w:space="0" w:color="auto"/>
              <w:left w:val="single" w:sz="4" w:space="0" w:color="auto"/>
              <w:bottom w:val="single" w:sz="4" w:space="0" w:color="auto"/>
              <w:right w:val="single" w:sz="4" w:space="0" w:color="auto"/>
            </w:tcBorders>
            <w:vAlign w:val="bottom"/>
          </w:tcPr>
          <w:p w:rsidR="004E091A" w:rsidRPr="004E091A" w:rsidRDefault="004E091A" w:rsidP="004E091A">
            <w:pPr>
              <w:spacing w:line="360" w:lineRule="auto"/>
              <w:jc w:val="center"/>
              <w:rPr>
                <w:sz w:val="28"/>
                <w:szCs w:val="28"/>
                <w:lang w:val="vi-VN"/>
              </w:rPr>
            </w:pPr>
            <w:r>
              <w:rPr>
                <w:sz w:val="28"/>
                <w:szCs w:val="28"/>
                <w:lang w:val="vi-VN"/>
              </w:rPr>
              <w:t>6(</w:t>
            </w:r>
            <w:r w:rsidRPr="003F7CA7">
              <w:rPr>
                <w:sz w:val="28"/>
                <w:szCs w:val="28"/>
              </w:rPr>
              <w:t>1</w:t>
            </w:r>
            <w:r>
              <w:rPr>
                <w:sz w:val="28"/>
                <w:szCs w:val="28"/>
              </w:rPr>
              <w:t>5</w:t>
            </w:r>
            <w:r w:rsidRPr="003F7CA7">
              <w:rPr>
                <w:sz w:val="28"/>
                <w:szCs w:val="28"/>
              </w:rPr>
              <w:t>%</w:t>
            </w:r>
            <w:r>
              <w:rPr>
                <w:sz w:val="28"/>
                <w:szCs w:val="28"/>
                <w:lang w:val="vi-VN"/>
              </w:rPr>
              <w:t>)</w:t>
            </w:r>
          </w:p>
        </w:tc>
      </w:tr>
      <w:tr w:rsidR="004E091A" w:rsidRPr="003F7CA7" w:rsidTr="004E091A">
        <w:trPr>
          <w:jc w:val="center"/>
        </w:trPr>
        <w:tc>
          <w:tcPr>
            <w:tcW w:w="2689" w:type="dxa"/>
            <w:tcBorders>
              <w:top w:val="single" w:sz="4" w:space="0" w:color="auto"/>
              <w:left w:val="single" w:sz="4" w:space="0" w:color="auto"/>
              <w:bottom w:val="single" w:sz="4" w:space="0" w:color="auto"/>
              <w:right w:val="single" w:sz="4" w:space="0" w:color="auto"/>
            </w:tcBorders>
          </w:tcPr>
          <w:p w:rsidR="004E091A" w:rsidRPr="003F7CA7" w:rsidRDefault="004E091A" w:rsidP="004E091A">
            <w:pPr>
              <w:spacing w:line="360" w:lineRule="auto"/>
              <w:jc w:val="both"/>
              <w:rPr>
                <w:sz w:val="28"/>
                <w:szCs w:val="28"/>
              </w:rPr>
            </w:pPr>
            <w:r>
              <w:rPr>
                <w:sz w:val="28"/>
                <w:szCs w:val="28"/>
              </w:rPr>
              <w:t>Cuối học kì I</w:t>
            </w:r>
          </w:p>
        </w:tc>
        <w:tc>
          <w:tcPr>
            <w:tcW w:w="1559" w:type="dxa"/>
            <w:tcBorders>
              <w:top w:val="single" w:sz="4" w:space="0" w:color="auto"/>
              <w:left w:val="single" w:sz="4" w:space="0" w:color="auto"/>
              <w:bottom w:val="single" w:sz="4" w:space="0" w:color="auto"/>
              <w:right w:val="single" w:sz="4" w:space="0" w:color="auto"/>
            </w:tcBorders>
            <w:vAlign w:val="bottom"/>
          </w:tcPr>
          <w:p w:rsidR="004E091A" w:rsidRPr="004E091A" w:rsidRDefault="004E091A" w:rsidP="004E091A">
            <w:pPr>
              <w:spacing w:line="360" w:lineRule="auto"/>
              <w:jc w:val="center"/>
              <w:rPr>
                <w:sz w:val="28"/>
                <w:szCs w:val="28"/>
                <w:lang w:val="vi-VN"/>
              </w:rPr>
            </w:pPr>
            <w:r>
              <w:rPr>
                <w:sz w:val="28"/>
                <w:szCs w:val="28"/>
                <w:lang w:val="vi-VN"/>
              </w:rPr>
              <w:t>6 (15</w:t>
            </w:r>
            <w:r>
              <w:rPr>
                <w:sz w:val="28"/>
                <w:szCs w:val="28"/>
              </w:rPr>
              <w:t>%</w:t>
            </w:r>
            <w:r>
              <w:rPr>
                <w:sz w:val="28"/>
                <w:szCs w:val="28"/>
                <w:lang w:val="vi-VN"/>
              </w:rPr>
              <w:t>)</w:t>
            </w:r>
          </w:p>
        </w:tc>
        <w:tc>
          <w:tcPr>
            <w:tcW w:w="1984" w:type="dxa"/>
            <w:tcBorders>
              <w:top w:val="single" w:sz="4" w:space="0" w:color="auto"/>
              <w:left w:val="single" w:sz="4" w:space="0" w:color="auto"/>
              <w:bottom w:val="single" w:sz="4" w:space="0" w:color="auto"/>
              <w:right w:val="single" w:sz="4" w:space="0" w:color="auto"/>
            </w:tcBorders>
            <w:vAlign w:val="bottom"/>
          </w:tcPr>
          <w:p w:rsidR="004E091A" w:rsidRPr="004E091A" w:rsidRDefault="004E091A" w:rsidP="004E091A">
            <w:pPr>
              <w:spacing w:line="360" w:lineRule="auto"/>
              <w:jc w:val="center"/>
              <w:rPr>
                <w:sz w:val="28"/>
                <w:szCs w:val="28"/>
                <w:lang w:val="vi-VN"/>
              </w:rPr>
            </w:pPr>
            <w:r>
              <w:rPr>
                <w:sz w:val="28"/>
                <w:szCs w:val="28"/>
                <w:lang w:val="vi-VN"/>
              </w:rPr>
              <w:t>17 (4</w:t>
            </w:r>
            <w:r>
              <w:rPr>
                <w:sz w:val="28"/>
                <w:szCs w:val="28"/>
              </w:rPr>
              <w:t>2,5%</w:t>
            </w:r>
            <w:r>
              <w:rPr>
                <w:sz w:val="28"/>
                <w:szCs w:val="28"/>
                <w:lang w:val="vi-VN"/>
              </w:rPr>
              <w:t>)</w:t>
            </w:r>
          </w:p>
        </w:tc>
        <w:tc>
          <w:tcPr>
            <w:tcW w:w="1701" w:type="dxa"/>
            <w:tcBorders>
              <w:top w:val="single" w:sz="4" w:space="0" w:color="auto"/>
              <w:left w:val="single" w:sz="4" w:space="0" w:color="auto"/>
              <w:bottom w:val="single" w:sz="4" w:space="0" w:color="auto"/>
              <w:right w:val="single" w:sz="4" w:space="0" w:color="auto"/>
            </w:tcBorders>
            <w:vAlign w:val="bottom"/>
          </w:tcPr>
          <w:p w:rsidR="004E091A" w:rsidRPr="004E091A" w:rsidRDefault="004E091A" w:rsidP="004E091A">
            <w:pPr>
              <w:spacing w:line="360" w:lineRule="auto"/>
              <w:jc w:val="center"/>
              <w:rPr>
                <w:sz w:val="28"/>
                <w:szCs w:val="28"/>
                <w:lang w:val="vi-VN"/>
              </w:rPr>
            </w:pPr>
            <w:r>
              <w:rPr>
                <w:sz w:val="28"/>
                <w:szCs w:val="28"/>
                <w:lang w:val="vi-VN"/>
              </w:rPr>
              <w:t>14 (35</w:t>
            </w:r>
            <w:r>
              <w:rPr>
                <w:sz w:val="28"/>
                <w:szCs w:val="28"/>
              </w:rPr>
              <w:t>%</w:t>
            </w:r>
            <w:r>
              <w:rPr>
                <w:sz w:val="28"/>
                <w:szCs w:val="28"/>
                <w:lang w:val="vi-VN"/>
              </w:rPr>
              <w:t>)</w:t>
            </w:r>
          </w:p>
        </w:tc>
        <w:tc>
          <w:tcPr>
            <w:tcW w:w="1276" w:type="dxa"/>
            <w:tcBorders>
              <w:top w:val="single" w:sz="4" w:space="0" w:color="auto"/>
              <w:left w:val="single" w:sz="4" w:space="0" w:color="auto"/>
              <w:bottom w:val="single" w:sz="4" w:space="0" w:color="auto"/>
              <w:right w:val="single" w:sz="4" w:space="0" w:color="auto"/>
            </w:tcBorders>
            <w:vAlign w:val="bottom"/>
          </w:tcPr>
          <w:p w:rsidR="004E091A" w:rsidRPr="004E091A" w:rsidRDefault="004E091A" w:rsidP="004E091A">
            <w:pPr>
              <w:spacing w:line="360" w:lineRule="auto"/>
              <w:jc w:val="center"/>
              <w:rPr>
                <w:sz w:val="28"/>
                <w:szCs w:val="28"/>
                <w:lang w:val="vi-VN"/>
              </w:rPr>
            </w:pPr>
            <w:r>
              <w:rPr>
                <w:sz w:val="28"/>
                <w:szCs w:val="28"/>
                <w:lang w:val="vi-VN"/>
              </w:rPr>
              <w:t>3(7,5</w:t>
            </w:r>
            <w:r>
              <w:rPr>
                <w:sz w:val="28"/>
                <w:szCs w:val="28"/>
              </w:rPr>
              <w:t>%</w:t>
            </w:r>
            <w:r>
              <w:rPr>
                <w:sz w:val="28"/>
                <w:szCs w:val="28"/>
                <w:lang w:val="vi-VN"/>
              </w:rPr>
              <w:t>)</w:t>
            </w:r>
          </w:p>
        </w:tc>
      </w:tr>
    </w:tbl>
    <w:p w:rsidR="00A028C1" w:rsidRDefault="00A028C1" w:rsidP="008A0EE0">
      <w:pPr>
        <w:tabs>
          <w:tab w:val="left" w:pos="180"/>
        </w:tabs>
        <w:spacing w:line="360" w:lineRule="auto"/>
        <w:ind w:firstLine="567"/>
        <w:jc w:val="both"/>
        <w:rPr>
          <w:b/>
          <w:sz w:val="28"/>
          <w:szCs w:val="28"/>
        </w:rPr>
      </w:pPr>
    </w:p>
    <w:p w:rsidR="008D4B7C" w:rsidRPr="002A4CDC" w:rsidRDefault="002A4CDC" w:rsidP="008A0EE0">
      <w:pPr>
        <w:tabs>
          <w:tab w:val="left" w:pos="180"/>
        </w:tabs>
        <w:spacing w:line="360" w:lineRule="auto"/>
        <w:ind w:firstLine="567"/>
        <w:jc w:val="both"/>
        <w:rPr>
          <w:b/>
          <w:sz w:val="28"/>
          <w:szCs w:val="28"/>
          <w:lang w:val="vi-VN"/>
        </w:rPr>
      </w:pPr>
      <w:r>
        <w:rPr>
          <w:b/>
          <w:sz w:val="28"/>
          <w:szCs w:val="28"/>
          <w:lang w:val="vi-VN"/>
        </w:rPr>
        <w:t>IV. KẾT LUẬN:</w:t>
      </w:r>
    </w:p>
    <w:p w:rsidR="0090674B" w:rsidRPr="006A4613" w:rsidRDefault="0090674B" w:rsidP="008A0EE0">
      <w:pPr>
        <w:tabs>
          <w:tab w:val="left" w:pos="180"/>
        </w:tabs>
        <w:spacing w:line="360" w:lineRule="auto"/>
        <w:ind w:firstLine="567"/>
        <w:jc w:val="both"/>
        <w:rPr>
          <w:sz w:val="28"/>
          <w:szCs w:val="28"/>
          <w:lang w:val="vi-VN"/>
        </w:rPr>
      </w:pPr>
      <w:r w:rsidRPr="006A4613">
        <w:rPr>
          <w:b/>
          <w:sz w:val="28"/>
          <w:szCs w:val="28"/>
          <w:lang w:val="vi-VN"/>
        </w:rPr>
        <w:tab/>
      </w:r>
      <w:r w:rsidRPr="006A4613">
        <w:rPr>
          <w:sz w:val="28"/>
          <w:szCs w:val="28"/>
          <w:lang w:val="vi-VN"/>
        </w:rPr>
        <w:t>Trong quá trình áp dụng biện pháp vào giảng dạy, tôi đã rút ra được một số bài học kinh nghiệm cho bản thân:</w:t>
      </w:r>
    </w:p>
    <w:p w:rsidR="00EA4BF8" w:rsidRPr="006A4613" w:rsidRDefault="00EA4BF8" w:rsidP="008A0EE0">
      <w:pPr>
        <w:tabs>
          <w:tab w:val="left" w:pos="180"/>
        </w:tabs>
        <w:spacing w:line="360" w:lineRule="auto"/>
        <w:ind w:firstLine="567"/>
        <w:jc w:val="both"/>
        <w:rPr>
          <w:sz w:val="28"/>
          <w:szCs w:val="28"/>
          <w:lang w:val="vi-VN"/>
        </w:rPr>
      </w:pPr>
      <w:r w:rsidRPr="006A4613">
        <w:rPr>
          <w:sz w:val="28"/>
          <w:szCs w:val="28"/>
          <w:lang w:val="vi-VN"/>
        </w:rPr>
        <w:t xml:space="preserve">- </w:t>
      </w:r>
      <w:r w:rsidR="00F81500" w:rsidRPr="006A4613">
        <w:rPr>
          <w:sz w:val="28"/>
          <w:szCs w:val="28"/>
          <w:lang w:val="vi-VN"/>
        </w:rPr>
        <w:t>Biện</w:t>
      </w:r>
      <w:r w:rsidRPr="006A4613">
        <w:rPr>
          <w:sz w:val="28"/>
          <w:szCs w:val="28"/>
          <w:lang w:val="vi-VN"/>
        </w:rPr>
        <w:t xml:space="preserve"> pháp này </w:t>
      </w:r>
      <w:r w:rsidR="004E091A">
        <w:rPr>
          <w:sz w:val="28"/>
          <w:szCs w:val="28"/>
          <w:lang w:val="vi-VN"/>
        </w:rPr>
        <w:t>phù hợp</w:t>
      </w:r>
      <w:r w:rsidRPr="006A4613">
        <w:rPr>
          <w:sz w:val="28"/>
          <w:szCs w:val="28"/>
          <w:lang w:val="vi-VN"/>
        </w:rPr>
        <w:t xml:space="preserve"> tổ chức thực hiện vào các tiết luyện tập, ôn tập chương, ôn thi</w:t>
      </w:r>
      <w:r w:rsidR="00F81500" w:rsidRPr="006A4613">
        <w:rPr>
          <w:sz w:val="28"/>
          <w:szCs w:val="28"/>
          <w:lang w:val="vi-VN"/>
        </w:rPr>
        <w:t xml:space="preserve"> </w:t>
      </w:r>
      <w:r w:rsidR="00FA1291">
        <w:rPr>
          <w:sz w:val="28"/>
          <w:szCs w:val="28"/>
          <w:lang w:val="vi-VN"/>
        </w:rPr>
        <w:t xml:space="preserve">và học theo nhu cầu </w:t>
      </w:r>
      <w:r w:rsidR="00F81500" w:rsidRPr="006A4613">
        <w:rPr>
          <w:sz w:val="28"/>
          <w:szCs w:val="28"/>
          <w:lang w:val="vi-VN"/>
        </w:rPr>
        <w:t>nhiều hơn</w:t>
      </w:r>
      <w:r w:rsidRPr="006A4613">
        <w:rPr>
          <w:sz w:val="28"/>
          <w:szCs w:val="28"/>
          <w:lang w:val="vi-VN"/>
        </w:rPr>
        <w:t xml:space="preserve">. </w:t>
      </w:r>
    </w:p>
    <w:p w:rsidR="00EA4BF8" w:rsidRPr="006A4613" w:rsidRDefault="00EA4BF8" w:rsidP="008A0EE0">
      <w:pPr>
        <w:tabs>
          <w:tab w:val="left" w:pos="2025"/>
        </w:tabs>
        <w:spacing w:line="360" w:lineRule="auto"/>
        <w:ind w:firstLine="567"/>
        <w:jc w:val="both"/>
        <w:rPr>
          <w:sz w:val="28"/>
          <w:szCs w:val="28"/>
          <w:lang w:val="vi-VN"/>
        </w:rPr>
      </w:pPr>
      <w:r w:rsidRPr="006A4613">
        <w:rPr>
          <w:sz w:val="28"/>
          <w:szCs w:val="28"/>
          <w:lang w:val="vi-VN"/>
        </w:rPr>
        <w:t xml:space="preserve">- Khi dạy qua </w:t>
      </w:r>
      <w:r w:rsidR="00FA1291" w:rsidRPr="006A4613">
        <w:rPr>
          <w:sz w:val="28"/>
          <w:szCs w:val="28"/>
          <w:lang w:val="vi-VN"/>
        </w:rPr>
        <w:t xml:space="preserve">mỗi đơn vị kiến thức giáo viên kiểm </w:t>
      </w:r>
      <w:r w:rsidRPr="006A4613">
        <w:rPr>
          <w:sz w:val="28"/>
          <w:szCs w:val="28"/>
          <w:lang w:val="vi-VN"/>
        </w:rPr>
        <w:t>tra đánh giá học s</w:t>
      </w:r>
      <w:r w:rsidR="00FD4B80">
        <w:rPr>
          <w:sz w:val="28"/>
          <w:szCs w:val="28"/>
          <w:lang w:val="vi-VN"/>
        </w:rPr>
        <w:t>inh theo phân phối chương trình</w:t>
      </w:r>
      <w:r w:rsidR="00FA1291">
        <w:rPr>
          <w:sz w:val="28"/>
          <w:szCs w:val="28"/>
          <w:lang w:val="vi-VN"/>
        </w:rPr>
        <w:t>.</w:t>
      </w:r>
      <w:r w:rsidR="00CD0E9A">
        <w:rPr>
          <w:sz w:val="28"/>
          <w:szCs w:val="28"/>
          <w:lang w:val="vi-VN"/>
        </w:rPr>
        <w:t xml:space="preserve"> </w:t>
      </w:r>
      <w:r w:rsidRPr="006A4613">
        <w:rPr>
          <w:sz w:val="28"/>
          <w:szCs w:val="28"/>
          <w:lang w:val="vi-VN"/>
        </w:rPr>
        <w:t>Kiểm tra nhằm mục đích đánh giá sự tiến bộ của học sinh, vừa thấy được sự thiếu sót từ cả hai phía người dạy và người học để có hướng khắc phục và bổ sung kịp thời.</w:t>
      </w:r>
    </w:p>
    <w:p w:rsidR="00EA4BF8" w:rsidRPr="006A4613" w:rsidRDefault="00FD4B80" w:rsidP="008A0EE0">
      <w:pPr>
        <w:tabs>
          <w:tab w:val="left" w:pos="2025"/>
        </w:tabs>
        <w:spacing w:line="360" w:lineRule="auto"/>
        <w:ind w:firstLine="567"/>
        <w:jc w:val="both"/>
        <w:rPr>
          <w:sz w:val="28"/>
          <w:szCs w:val="28"/>
          <w:lang w:val="vi-VN"/>
        </w:rPr>
      </w:pPr>
      <w:r>
        <w:rPr>
          <w:sz w:val="28"/>
          <w:szCs w:val="28"/>
          <w:lang w:val="vi-VN"/>
        </w:rPr>
        <w:t>- Giáo viên</w:t>
      </w:r>
      <w:r w:rsidR="00EA4BF8" w:rsidRPr="006A4613">
        <w:rPr>
          <w:sz w:val="28"/>
          <w:szCs w:val="28"/>
          <w:lang w:val="vi-VN"/>
        </w:rPr>
        <w:t xml:space="preserve"> thường xuyên quan tâm đôn đốc về mặt tinh thần, giúp học sinh có ý thức trách nhiệm và thói quen tự học. Giáo viên dạy thường xuyên điều chỉnh phương pháp dạy học của mình cho phù hợp với từng đối tượng học sinh, thời lượng bài học phải sát đúng với thực tế, không chạy theo thành tích, phải linh động phương pháp dạy làm thế nào để học sinh tiếp thu nhanh nhất, hệ thống nhất.  </w:t>
      </w:r>
    </w:p>
    <w:p w:rsidR="00134F45" w:rsidRPr="006A4613" w:rsidRDefault="00134F45" w:rsidP="008A0EE0">
      <w:pPr>
        <w:spacing w:line="360" w:lineRule="auto"/>
        <w:ind w:firstLine="567"/>
        <w:jc w:val="both"/>
        <w:rPr>
          <w:sz w:val="28"/>
          <w:szCs w:val="28"/>
          <w:lang w:val="pt-BR"/>
        </w:rPr>
      </w:pPr>
      <w:r w:rsidRPr="003F7CA7">
        <w:rPr>
          <w:sz w:val="28"/>
          <w:szCs w:val="28"/>
          <w:lang w:val="pt-BR"/>
        </w:rPr>
        <w:t>- Thời gian tới</w:t>
      </w:r>
      <w:r>
        <w:rPr>
          <w:sz w:val="28"/>
          <w:szCs w:val="28"/>
          <w:lang w:val="pt-BR"/>
        </w:rPr>
        <w:t>,</w:t>
      </w:r>
      <w:r w:rsidRPr="003F7CA7">
        <w:rPr>
          <w:sz w:val="28"/>
          <w:szCs w:val="28"/>
          <w:lang w:val="pt-BR"/>
        </w:rPr>
        <w:t xml:space="preserve"> tôi cố gắng áp dụng một số phương pháp giảng dạy mới để nâng cao chất lượng học nhằm phát huy tính tích cực của học sinh. </w:t>
      </w:r>
      <w:r w:rsidRPr="006A4613">
        <w:rPr>
          <w:sz w:val="28"/>
          <w:szCs w:val="28"/>
          <w:lang w:val="pt-BR"/>
        </w:rPr>
        <w:t xml:space="preserve">Giáo dục ý thức học tập tốt hơn, học sinh thích học môn toán hơn, không ngại, chẳng nản </w:t>
      </w:r>
      <w:r w:rsidRPr="006A4613">
        <w:rPr>
          <w:sz w:val="28"/>
          <w:szCs w:val="28"/>
          <w:lang w:val="pt-BR"/>
        </w:rPr>
        <w:lastRenderedPageBreak/>
        <w:t>khi bắt tay vào giải bài tập. Tạo hứng thú trong học tập, mục tiêu để học sinh học tập có chất lượng cao nhất.</w:t>
      </w:r>
    </w:p>
    <w:p w:rsidR="00A95029" w:rsidRPr="006A4613" w:rsidRDefault="002A4CDC" w:rsidP="00A95029">
      <w:pPr>
        <w:spacing w:line="360" w:lineRule="auto"/>
        <w:jc w:val="both"/>
        <w:outlineLvl w:val="0"/>
        <w:rPr>
          <w:spacing w:val="-4"/>
          <w:sz w:val="28"/>
          <w:szCs w:val="28"/>
          <w:lang w:val="pt-BR"/>
        </w:rPr>
      </w:pPr>
      <w:r w:rsidRPr="006A4613">
        <w:rPr>
          <w:sz w:val="28"/>
          <w:szCs w:val="28"/>
          <w:lang w:val="pt-BR"/>
        </w:rPr>
        <w:t xml:space="preserve">        </w:t>
      </w:r>
      <w:r w:rsidR="00B40E34" w:rsidRPr="006A4613">
        <w:rPr>
          <w:sz w:val="28"/>
          <w:szCs w:val="28"/>
          <w:lang w:val="pt-BR"/>
        </w:rPr>
        <w:t>Trên đây là biện pháp mà bản thân tôi đã nghiên cứu, thực hiện và đã có nhiều thay đổi trong quá trình học tập của học sinh</w:t>
      </w:r>
      <w:r w:rsidR="00A95029">
        <w:rPr>
          <w:sz w:val="28"/>
          <w:szCs w:val="28"/>
          <w:lang w:val="vi-VN"/>
        </w:rPr>
        <w:t>.</w:t>
      </w:r>
      <w:r w:rsidR="00A95029" w:rsidRPr="006A4613">
        <w:rPr>
          <w:lang w:val="pt-BR"/>
        </w:rPr>
        <w:t xml:space="preserve"> </w:t>
      </w:r>
      <w:r w:rsidR="00A95029" w:rsidRPr="006A4613">
        <w:rPr>
          <w:sz w:val="28"/>
          <w:szCs w:val="28"/>
          <w:lang w:val="pt-BR"/>
        </w:rPr>
        <w:t xml:space="preserve">Tuy nhiên trong quá trình thực hiện, chắc chắn sẽ không tránh khỏi những thiếu sót và những ý kiến chủ quan. Kính mong </w:t>
      </w:r>
      <w:r w:rsidR="00A95029" w:rsidRPr="006A4613">
        <w:rPr>
          <w:spacing w:val="-4"/>
          <w:sz w:val="28"/>
          <w:szCs w:val="28"/>
          <w:lang w:val="pt-BR"/>
        </w:rPr>
        <w:t xml:space="preserve">hội đồng </w:t>
      </w:r>
      <w:r w:rsidR="00A95029" w:rsidRPr="00A95029">
        <w:rPr>
          <w:spacing w:val="-4"/>
          <w:sz w:val="28"/>
          <w:szCs w:val="28"/>
          <w:lang w:val="vi-VN"/>
        </w:rPr>
        <w:t>ban giám khảo</w:t>
      </w:r>
      <w:r w:rsidR="00A95029" w:rsidRPr="006A4613">
        <w:rPr>
          <w:spacing w:val="-4"/>
          <w:sz w:val="28"/>
          <w:szCs w:val="28"/>
          <w:lang w:val="pt-BR"/>
        </w:rPr>
        <w:t xml:space="preserve"> </w:t>
      </w:r>
      <w:r w:rsidR="00A95029" w:rsidRPr="006A4613">
        <w:rPr>
          <w:sz w:val="28"/>
          <w:szCs w:val="28"/>
          <w:lang w:val="pt-BR"/>
        </w:rPr>
        <w:t xml:space="preserve">góp ý kiến để </w:t>
      </w:r>
      <w:r w:rsidR="00A95029" w:rsidRPr="006A4613">
        <w:rPr>
          <w:spacing w:val="-4"/>
          <w:sz w:val="28"/>
          <w:szCs w:val="28"/>
          <w:lang w:val="pt-BR"/>
        </w:rPr>
        <w:t xml:space="preserve">giúp </w:t>
      </w:r>
      <w:r w:rsidR="00A95029">
        <w:rPr>
          <w:spacing w:val="-4"/>
          <w:sz w:val="28"/>
          <w:szCs w:val="28"/>
          <w:lang w:val="vi-VN"/>
        </w:rPr>
        <w:t>biện pháp của tôi được hoàn thiện hơn.</w:t>
      </w:r>
    </w:p>
    <w:p w:rsidR="00A95029" w:rsidRPr="006A4613" w:rsidRDefault="00A95029" w:rsidP="00A95029">
      <w:pPr>
        <w:spacing w:line="360" w:lineRule="auto"/>
        <w:ind w:firstLine="720"/>
        <w:jc w:val="both"/>
        <w:rPr>
          <w:spacing w:val="-4"/>
          <w:sz w:val="28"/>
          <w:szCs w:val="28"/>
          <w:lang w:val="pt-BR"/>
        </w:rPr>
      </w:pPr>
      <w:r w:rsidRPr="006A4613">
        <w:rPr>
          <w:spacing w:val="-4"/>
          <w:sz w:val="28"/>
          <w:szCs w:val="28"/>
          <w:lang w:val="pt-BR"/>
        </w:rPr>
        <w:t>Tôi xin chân thành cảm ơn.</w:t>
      </w:r>
    </w:p>
    <w:p w:rsidR="002A4CDC" w:rsidRPr="006A4613" w:rsidRDefault="002A4CDC" w:rsidP="008A0EE0">
      <w:pPr>
        <w:tabs>
          <w:tab w:val="left" w:pos="709"/>
          <w:tab w:val="left" w:pos="2760"/>
        </w:tabs>
        <w:spacing w:line="360" w:lineRule="auto"/>
        <w:ind w:firstLine="567"/>
        <w:jc w:val="both"/>
        <w:rPr>
          <w:sz w:val="28"/>
          <w:szCs w:val="28"/>
          <w:lang w:val="pt-BR"/>
        </w:rPr>
      </w:pPr>
    </w:p>
    <w:p w:rsidR="002A4CDC" w:rsidRPr="006A4613" w:rsidRDefault="002A4CDC" w:rsidP="008A0EE0">
      <w:pPr>
        <w:tabs>
          <w:tab w:val="left" w:pos="709"/>
          <w:tab w:val="left" w:pos="2760"/>
        </w:tabs>
        <w:spacing w:line="360" w:lineRule="auto"/>
        <w:ind w:firstLine="567"/>
        <w:jc w:val="both"/>
        <w:rPr>
          <w:sz w:val="28"/>
          <w:szCs w:val="28"/>
          <w:lang w:val="pt-BR"/>
        </w:rPr>
      </w:pPr>
    </w:p>
    <w:tbl>
      <w:tblPr>
        <w:tblW w:w="9573" w:type="dxa"/>
        <w:tblInd w:w="108" w:type="dxa"/>
        <w:tblLayout w:type="fixed"/>
        <w:tblLook w:val="0000" w:firstRow="0" w:lastRow="0" w:firstColumn="0" w:lastColumn="0" w:noHBand="0" w:noVBand="0"/>
      </w:tblPr>
      <w:tblGrid>
        <w:gridCol w:w="5060"/>
        <w:gridCol w:w="4513"/>
      </w:tblGrid>
      <w:tr w:rsidR="002A4CDC" w:rsidRPr="002A4CDC" w:rsidTr="002A4CDC">
        <w:trPr>
          <w:trHeight w:val="62"/>
        </w:trPr>
        <w:tc>
          <w:tcPr>
            <w:tcW w:w="5060" w:type="dxa"/>
            <w:tcBorders>
              <w:top w:val="nil"/>
              <w:left w:val="nil"/>
              <w:bottom w:val="nil"/>
              <w:right w:val="nil"/>
            </w:tcBorders>
            <w:shd w:val="clear" w:color="000000" w:fill="FFFFFF"/>
          </w:tcPr>
          <w:p w:rsidR="002A4CDC" w:rsidRPr="002A4CDC" w:rsidRDefault="002A4CDC" w:rsidP="001D0443">
            <w:pPr>
              <w:widowControl w:val="0"/>
              <w:autoSpaceDE w:val="0"/>
              <w:autoSpaceDN w:val="0"/>
              <w:adjustRightInd w:val="0"/>
              <w:rPr>
                <w:b/>
                <w:color w:val="000000"/>
                <w:sz w:val="28"/>
                <w:szCs w:val="28"/>
                <w:lang w:val="vi-VN" w:eastAsia="vi-VN"/>
              </w:rPr>
            </w:pPr>
            <w:r w:rsidRPr="002A4CDC">
              <w:rPr>
                <w:b/>
                <w:color w:val="000000"/>
                <w:sz w:val="28"/>
                <w:szCs w:val="28"/>
                <w:lang w:val="vi-VN" w:eastAsia="vi-VN"/>
              </w:rPr>
              <w:t>XÁC NHẬN CỦA CƠ QUAN ĐƠN VỊ</w:t>
            </w:r>
          </w:p>
          <w:p w:rsidR="002A4CDC" w:rsidRPr="002A4CDC" w:rsidRDefault="002A4CDC" w:rsidP="008A0EE0">
            <w:pPr>
              <w:widowControl w:val="0"/>
              <w:autoSpaceDE w:val="0"/>
              <w:autoSpaceDN w:val="0"/>
              <w:adjustRightInd w:val="0"/>
              <w:ind w:firstLine="567"/>
              <w:jc w:val="center"/>
              <w:rPr>
                <w:rFonts w:ascii="Calibri" w:hAnsi="Calibri" w:cs="Calibri"/>
                <w:b/>
                <w:sz w:val="28"/>
                <w:szCs w:val="28"/>
                <w:lang w:val="vi-VN" w:eastAsia="vi-VN"/>
              </w:rPr>
            </w:pPr>
          </w:p>
        </w:tc>
        <w:tc>
          <w:tcPr>
            <w:tcW w:w="4513" w:type="dxa"/>
            <w:tcBorders>
              <w:top w:val="nil"/>
              <w:left w:val="nil"/>
              <w:bottom w:val="nil"/>
              <w:right w:val="nil"/>
            </w:tcBorders>
            <w:shd w:val="clear" w:color="000000" w:fill="FFFFFF"/>
          </w:tcPr>
          <w:p w:rsidR="002A4CDC" w:rsidRPr="002A4CDC" w:rsidRDefault="002A4CDC" w:rsidP="008A0EE0">
            <w:pPr>
              <w:widowControl w:val="0"/>
              <w:autoSpaceDE w:val="0"/>
              <w:autoSpaceDN w:val="0"/>
              <w:adjustRightInd w:val="0"/>
              <w:ind w:firstLine="567"/>
              <w:jc w:val="center"/>
              <w:rPr>
                <w:bCs/>
                <w:i/>
                <w:color w:val="000000"/>
                <w:sz w:val="28"/>
                <w:szCs w:val="28"/>
                <w:lang w:val="vi-VN" w:eastAsia="vi-VN"/>
              </w:rPr>
            </w:pPr>
            <w:r w:rsidRPr="002A4CDC">
              <w:rPr>
                <w:bCs/>
                <w:i/>
                <w:color w:val="000000"/>
                <w:sz w:val="28"/>
                <w:szCs w:val="28"/>
                <w:lang w:val="vi-VN" w:eastAsia="vi-VN"/>
              </w:rPr>
              <w:t>Ngày</w:t>
            </w:r>
            <w:r>
              <w:rPr>
                <w:bCs/>
                <w:i/>
                <w:color w:val="000000"/>
                <w:sz w:val="28"/>
                <w:szCs w:val="28"/>
                <w:lang w:val="vi-VN" w:eastAsia="vi-VN"/>
              </w:rPr>
              <w:t xml:space="preserve"> 24</w:t>
            </w:r>
            <w:r w:rsidRPr="002A4CDC">
              <w:rPr>
                <w:bCs/>
                <w:i/>
                <w:color w:val="000000"/>
                <w:sz w:val="28"/>
                <w:szCs w:val="28"/>
                <w:lang w:val="vi-VN" w:eastAsia="vi-VN"/>
              </w:rPr>
              <w:t xml:space="preserve"> tháng</w:t>
            </w:r>
            <w:r>
              <w:rPr>
                <w:bCs/>
                <w:i/>
                <w:color w:val="000000"/>
                <w:sz w:val="28"/>
                <w:szCs w:val="28"/>
                <w:lang w:val="vi-VN" w:eastAsia="vi-VN"/>
              </w:rPr>
              <w:t xml:space="preserve"> 11 </w:t>
            </w:r>
            <w:r w:rsidRPr="002A4CDC">
              <w:rPr>
                <w:bCs/>
                <w:i/>
                <w:color w:val="000000"/>
                <w:sz w:val="28"/>
                <w:szCs w:val="28"/>
                <w:lang w:val="vi-VN" w:eastAsia="vi-VN"/>
              </w:rPr>
              <w:t>năm 2020</w:t>
            </w:r>
          </w:p>
          <w:p w:rsidR="002A4CDC" w:rsidRPr="002A4CDC" w:rsidRDefault="002A4CDC" w:rsidP="008A0EE0">
            <w:pPr>
              <w:widowControl w:val="0"/>
              <w:autoSpaceDE w:val="0"/>
              <w:autoSpaceDN w:val="0"/>
              <w:adjustRightInd w:val="0"/>
              <w:ind w:firstLine="567"/>
              <w:jc w:val="center"/>
              <w:rPr>
                <w:b/>
                <w:bCs/>
                <w:color w:val="000000"/>
                <w:sz w:val="28"/>
                <w:szCs w:val="28"/>
                <w:lang w:val="vi-VN" w:eastAsia="vi-VN"/>
              </w:rPr>
            </w:pPr>
            <w:r w:rsidRPr="002A4CDC">
              <w:rPr>
                <w:b/>
                <w:bCs/>
                <w:color w:val="000000"/>
                <w:sz w:val="28"/>
                <w:szCs w:val="28"/>
                <w:lang w:val="vi-VN" w:eastAsia="vi-VN"/>
              </w:rPr>
              <w:t>Người viết báo cáo</w:t>
            </w:r>
          </w:p>
          <w:p w:rsidR="002A4CDC" w:rsidRDefault="002A4CDC" w:rsidP="008A0EE0">
            <w:pPr>
              <w:widowControl w:val="0"/>
              <w:autoSpaceDE w:val="0"/>
              <w:autoSpaceDN w:val="0"/>
              <w:adjustRightInd w:val="0"/>
              <w:spacing w:after="120"/>
              <w:ind w:firstLine="567"/>
              <w:jc w:val="center"/>
              <w:rPr>
                <w:b/>
                <w:bCs/>
                <w:color w:val="000000"/>
                <w:sz w:val="28"/>
                <w:szCs w:val="28"/>
                <w:lang w:val="vi-VN" w:eastAsia="vi-VN"/>
              </w:rPr>
            </w:pPr>
          </w:p>
          <w:p w:rsidR="002A4CDC" w:rsidRDefault="002A4CDC" w:rsidP="008A0EE0">
            <w:pPr>
              <w:widowControl w:val="0"/>
              <w:autoSpaceDE w:val="0"/>
              <w:autoSpaceDN w:val="0"/>
              <w:adjustRightInd w:val="0"/>
              <w:spacing w:after="120"/>
              <w:ind w:firstLine="567"/>
              <w:jc w:val="center"/>
              <w:rPr>
                <w:b/>
                <w:bCs/>
                <w:color w:val="000000"/>
                <w:sz w:val="28"/>
                <w:szCs w:val="28"/>
                <w:lang w:val="vi-VN" w:eastAsia="vi-VN"/>
              </w:rPr>
            </w:pPr>
          </w:p>
          <w:p w:rsidR="002A4CDC" w:rsidRPr="002A4CDC" w:rsidRDefault="002A4CDC" w:rsidP="008A0EE0">
            <w:pPr>
              <w:widowControl w:val="0"/>
              <w:autoSpaceDE w:val="0"/>
              <w:autoSpaceDN w:val="0"/>
              <w:adjustRightInd w:val="0"/>
              <w:spacing w:after="120"/>
              <w:ind w:firstLine="567"/>
              <w:jc w:val="center"/>
              <w:rPr>
                <w:b/>
                <w:bCs/>
                <w:color w:val="000000"/>
                <w:sz w:val="28"/>
                <w:szCs w:val="28"/>
                <w:lang w:val="vi-VN" w:eastAsia="vi-VN"/>
              </w:rPr>
            </w:pPr>
            <w:r>
              <w:rPr>
                <w:b/>
                <w:bCs/>
                <w:color w:val="000000"/>
                <w:sz w:val="28"/>
                <w:szCs w:val="28"/>
                <w:lang w:val="vi-VN" w:eastAsia="vi-VN"/>
              </w:rPr>
              <w:t>Nguyễn Thị Thu Hà</w:t>
            </w:r>
          </w:p>
          <w:p w:rsidR="002A4CDC" w:rsidRPr="002A4CDC" w:rsidRDefault="002A4CDC" w:rsidP="008A0EE0">
            <w:pPr>
              <w:widowControl w:val="0"/>
              <w:autoSpaceDE w:val="0"/>
              <w:autoSpaceDN w:val="0"/>
              <w:adjustRightInd w:val="0"/>
              <w:spacing w:after="120"/>
              <w:ind w:firstLine="567"/>
              <w:jc w:val="center"/>
              <w:rPr>
                <w:rFonts w:ascii="Calibri" w:hAnsi="Calibri" w:cs="Calibri"/>
                <w:sz w:val="28"/>
                <w:szCs w:val="28"/>
                <w:lang w:val="vi-VN" w:eastAsia="vi-VN"/>
              </w:rPr>
            </w:pPr>
          </w:p>
        </w:tc>
      </w:tr>
    </w:tbl>
    <w:p w:rsidR="00203AD5" w:rsidRPr="00986A1C" w:rsidRDefault="00203AD5" w:rsidP="008A0EE0">
      <w:pPr>
        <w:tabs>
          <w:tab w:val="left" w:pos="709"/>
          <w:tab w:val="left" w:pos="2760"/>
        </w:tabs>
        <w:spacing w:line="360" w:lineRule="auto"/>
        <w:ind w:firstLine="567"/>
        <w:jc w:val="both"/>
        <w:rPr>
          <w:sz w:val="28"/>
          <w:szCs w:val="28"/>
        </w:rPr>
      </w:pPr>
    </w:p>
    <w:p w:rsidR="00134F45" w:rsidRDefault="00134F45" w:rsidP="008A0EE0">
      <w:pPr>
        <w:tabs>
          <w:tab w:val="left" w:pos="180"/>
        </w:tabs>
        <w:spacing w:line="360" w:lineRule="auto"/>
        <w:ind w:firstLine="567"/>
        <w:rPr>
          <w:b/>
          <w:sz w:val="28"/>
          <w:szCs w:val="28"/>
        </w:rPr>
      </w:pPr>
    </w:p>
    <w:p w:rsidR="002A4CDC" w:rsidRDefault="002A4CDC" w:rsidP="008A0EE0">
      <w:pPr>
        <w:tabs>
          <w:tab w:val="left" w:pos="180"/>
        </w:tabs>
        <w:spacing w:line="360" w:lineRule="auto"/>
        <w:ind w:firstLine="567"/>
        <w:rPr>
          <w:b/>
          <w:sz w:val="28"/>
          <w:szCs w:val="28"/>
        </w:rPr>
      </w:pPr>
    </w:p>
    <w:p w:rsidR="002A4CDC" w:rsidRPr="00134F45" w:rsidRDefault="002A4CDC" w:rsidP="008A0EE0">
      <w:pPr>
        <w:tabs>
          <w:tab w:val="left" w:pos="180"/>
        </w:tabs>
        <w:spacing w:line="360" w:lineRule="auto"/>
        <w:ind w:firstLine="567"/>
        <w:rPr>
          <w:b/>
          <w:sz w:val="28"/>
          <w:szCs w:val="28"/>
        </w:rPr>
      </w:pPr>
    </w:p>
    <w:sectPr w:rsidR="002A4CDC" w:rsidRPr="00134F45" w:rsidSect="002A4CDC">
      <w:headerReference w:type="default" r:id="rId45"/>
      <w:footerReference w:type="default" r:id="rId46"/>
      <w:pgSz w:w="11907" w:h="16840" w:code="9"/>
      <w:pgMar w:top="1134" w:right="1134" w:bottom="1134"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584" w:rsidRDefault="00FF0584">
      <w:r>
        <w:separator/>
      </w:r>
    </w:p>
  </w:endnote>
  <w:endnote w:type="continuationSeparator" w:id="0">
    <w:p w:rsidR="00FF0584" w:rsidRDefault="00FF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CA7" w:rsidRDefault="003F7CA7" w:rsidP="003F7C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584" w:rsidRDefault="00FF0584">
      <w:r>
        <w:separator/>
      </w:r>
    </w:p>
  </w:footnote>
  <w:footnote w:type="continuationSeparator" w:id="0">
    <w:p w:rsidR="00FF0584" w:rsidRDefault="00FF0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554834"/>
      <w:docPartObj>
        <w:docPartGallery w:val="Page Numbers (Top of Page)"/>
        <w:docPartUnique/>
      </w:docPartObj>
    </w:sdtPr>
    <w:sdtEndPr>
      <w:rPr>
        <w:noProof/>
      </w:rPr>
    </w:sdtEndPr>
    <w:sdtContent>
      <w:p w:rsidR="005E1CF2" w:rsidRDefault="005E1CF2">
        <w:pPr>
          <w:pStyle w:val="Header"/>
          <w:jc w:val="center"/>
        </w:pPr>
        <w:r>
          <w:fldChar w:fldCharType="begin"/>
        </w:r>
        <w:r>
          <w:instrText xml:space="preserve"> PAGE   \* MERGEFORMAT </w:instrText>
        </w:r>
        <w:r>
          <w:fldChar w:fldCharType="separate"/>
        </w:r>
        <w:r w:rsidR="00D319A8">
          <w:rPr>
            <w:noProof/>
          </w:rPr>
          <w:t>9</w:t>
        </w:r>
        <w:r>
          <w:rPr>
            <w:noProof/>
          </w:rPr>
          <w:fldChar w:fldCharType="end"/>
        </w:r>
      </w:p>
    </w:sdtContent>
  </w:sdt>
  <w:p w:rsidR="0073157A" w:rsidRPr="00FD7729" w:rsidRDefault="0073157A" w:rsidP="0073157A">
    <w:pPr>
      <w:pStyle w:val="Header"/>
      <w:tabs>
        <w:tab w:val="clear" w:pos="4320"/>
        <w:tab w:val="clear" w:pos="8640"/>
        <w:tab w:val="left" w:pos="6300"/>
      </w:tabs>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mso1"/>
      </v:shape>
    </w:pict>
  </w:numPicBullet>
  <w:abstractNum w:abstractNumId="0">
    <w:nsid w:val="00A579E2"/>
    <w:multiLevelType w:val="hybridMultilevel"/>
    <w:tmpl w:val="3866E9AA"/>
    <w:lvl w:ilvl="0" w:tplc="E6003942">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090A066E"/>
    <w:multiLevelType w:val="hybridMultilevel"/>
    <w:tmpl w:val="AF56EF88"/>
    <w:lvl w:ilvl="0" w:tplc="E6003942">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
    <w:nsid w:val="142B5A68"/>
    <w:multiLevelType w:val="hybridMultilevel"/>
    <w:tmpl w:val="309C5588"/>
    <w:lvl w:ilvl="0" w:tplc="E6003942">
      <w:start w:val="1"/>
      <w:numFmt w:val="bullet"/>
      <w:lvlText w:val="-"/>
      <w:lvlJc w:val="left"/>
      <w:pPr>
        <w:tabs>
          <w:tab w:val="num" w:pos="1980"/>
        </w:tabs>
        <w:ind w:left="198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C397D39"/>
    <w:multiLevelType w:val="hybridMultilevel"/>
    <w:tmpl w:val="485A33B8"/>
    <w:lvl w:ilvl="0" w:tplc="B51C85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254FA3"/>
    <w:multiLevelType w:val="hybridMultilevel"/>
    <w:tmpl w:val="933CE6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3365451"/>
    <w:multiLevelType w:val="hybridMultilevel"/>
    <w:tmpl w:val="0152EC3C"/>
    <w:lvl w:ilvl="0" w:tplc="E6003942">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nsid w:val="35CA3D88"/>
    <w:multiLevelType w:val="hybridMultilevel"/>
    <w:tmpl w:val="B6428D84"/>
    <w:lvl w:ilvl="0" w:tplc="E6003942">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37C540DA"/>
    <w:multiLevelType w:val="hybridMultilevel"/>
    <w:tmpl w:val="3D72B3BE"/>
    <w:lvl w:ilvl="0" w:tplc="E6003942">
      <w:start w:val="1"/>
      <w:numFmt w:val="bullet"/>
      <w:lvlText w:val="-"/>
      <w:lvlJc w:val="left"/>
      <w:pPr>
        <w:tabs>
          <w:tab w:val="num" w:pos="900"/>
        </w:tabs>
        <w:ind w:left="90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A2857C3"/>
    <w:multiLevelType w:val="hybridMultilevel"/>
    <w:tmpl w:val="278ED194"/>
    <w:lvl w:ilvl="0" w:tplc="EA3455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9A49B4"/>
    <w:multiLevelType w:val="hybridMultilevel"/>
    <w:tmpl w:val="0FCEBB5A"/>
    <w:lvl w:ilvl="0" w:tplc="67F831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3912B4"/>
    <w:multiLevelType w:val="hybridMultilevel"/>
    <w:tmpl w:val="F282164C"/>
    <w:lvl w:ilvl="0" w:tplc="55947A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1006BDC"/>
    <w:multiLevelType w:val="hybridMultilevel"/>
    <w:tmpl w:val="62E45B4C"/>
    <w:lvl w:ilvl="0" w:tplc="E6003942">
      <w:start w:val="1"/>
      <w:numFmt w:val="bullet"/>
      <w:lvlText w:val="-"/>
      <w:lvlJc w:val="left"/>
      <w:pPr>
        <w:tabs>
          <w:tab w:val="num" w:pos="900"/>
        </w:tabs>
        <w:ind w:left="90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9F87248"/>
    <w:multiLevelType w:val="hybridMultilevel"/>
    <w:tmpl w:val="F40AD1DA"/>
    <w:lvl w:ilvl="0" w:tplc="74B6C8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A05BC4"/>
    <w:multiLevelType w:val="hybridMultilevel"/>
    <w:tmpl w:val="CFC8C6F8"/>
    <w:lvl w:ilvl="0" w:tplc="04090007">
      <w:start w:val="1"/>
      <w:numFmt w:val="bullet"/>
      <w:lvlText w:val=""/>
      <w:lvlPicBulletId w:val="0"/>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4">
    <w:nsid w:val="6CF36BB4"/>
    <w:multiLevelType w:val="hybridMultilevel"/>
    <w:tmpl w:val="CE6813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7874F8D"/>
    <w:multiLevelType w:val="hybridMultilevel"/>
    <w:tmpl w:val="9F60BB36"/>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A4D32AD"/>
    <w:multiLevelType w:val="hybridMultilevel"/>
    <w:tmpl w:val="C4B04AC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C9253B1"/>
    <w:multiLevelType w:val="hybridMultilevel"/>
    <w:tmpl w:val="15FA98D2"/>
    <w:lvl w:ilvl="0" w:tplc="E6003942">
      <w:start w:val="1"/>
      <w:numFmt w:val="bullet"/>
      <w:lvlText w:val="-"/>
      <w:lvlJc w:val="left"/>
      <w:pPr>
        <w:tabs>
          <w:tab w:val="num" w:pos="1080"/>
        </w:tabs>
        <w:ind w:left="108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
  </w:num>
  <w:num w:numId="3">
    <w:abstractNumId w:val="11"/>
  </w:num>
  <w:num w:numId="4">
    <w:abstractNumId w:val="7"/>
  </w:num>
  <w:num w:numId="5">
    <w:abstractNumId w:val="2"/>
  </w:num>
  <w:num w:numId="6">
    <w:abstractNumId w:val="17"/>
  </w:num>
  <w:num w:numId="7">
    <w:abstractNumId w:val="5"/>
  </w:num>
  <w:num w:numId="8">
    <w:abstractNumId w:val="0"/>
  </w:num>
  <w:num w:numId="9">
    <w:abstractNumId w:val="10"/>
  </w:num>
  <w:num w:numId="10">
    <w:abstractNumId w:val="1"/>
  </w:num>
  <w:num w:numId="11">
    <w:abstractNumId w:val="16"/>
  </w:num>
  <w:num w:numId="12">
    <w:abstractNumId w:val="15"/>
  </w:num>
  <w:num w:numId="13">
    <w:abstractNumId w:val="13"/>
  </w:num>
  <w:num w:numId="14">
    <w:abstractNumId w:val="4"/>
  </w:num>
  <w:num w:numId="15">
    <w:abstractNumId w:val="3"/>
  </w:num>
  <w:num w:numId="16">
    <w:abstractNumId w:val="8"/>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C1E"/>
    <w:rsid w:val="00013371"/>
    <w:rsid w:val="000340FF"/>
    <w:rsid w:val="0005153E"/>
    <w:rsid w:val="00056907"/>
    <w:rsid w:val="000732C7"/>
    <w:rsid w:val="0007474E"/>
    <w:rsid w:val="000803FF"/>
    <w:rsid w:val="0009016E"/>
    <w:rsid w:val="000A1AB5"/>
    <w:rsid w:val="000A1D0D"/>
    <w:rsid w:val="000B67F7"/>
    <w:rsid w:val="000C0A05"/>
    <w:rsid w:val="000C488E"/>
    <w:rsid w:val="000E2CED"/>
    <w:rsid w:val="000E6E57"/>
    <w:rsid w:val="000F0E8F"/>
    <w:rsid w:val="00107900"/>
    <w:rsid w:val="001125D5"/>
    <w:rsid w:val="00116A3B"/>
    <w:rsid w:val="001212FA"/>
    <w:rsid w:val="00134F45"/>
    <w:rsid w:val="00135061"/>
    <w:rsid w:val="001423C3"/>
    <w:rsid w:val="00156327"/>
    <w:rsid w:val="00163C2A"/>
    <w:rsid w:val="00163D1D"/>
    <w:rsid w:val="0018097E"/>
    <w:rsid w:val="001A3472"/>
    <w:rsid w:val="001B62B7"/>
    <w:rsid w:val="001B7F57"/>
    <w:rsid w:val="001C3FCD"/>
    <w:rsid w:val="001D0443"/>
    <w:rsid w:val="001D454D"/>
    <w:rsid w:val="001E1A8B"/>
    <w:rsid w:val="001E202C"/>
    <w:rsid w:val="001F1B27"/>
    <w:rsid w:val="001F4D86"/>
    <w:rsid w:val="00203AD5"/>
    <w:rsid w:val="00205F9A"/>
    <w:rsid w:val="0020670C"/>
    <w:rsid w:val="002258AE"/>
    <w:rsid w:val="00234CF2"/>
    <w:rsid w:val="002410BF"/>
    <w:rsid w:val="002649E0"/>
    <w:rsid w:val="0026662D"/>
    <w:rsid w:val="002756FD"/>
    <w:rsid w:val="00276548"/>
    <w:rsid w:val="00276A87"/>
    <w:rsid w:val="00283515"/>
    <w:rsid w:val="002A4CDC"/>
    <w:rsid w:val="002B14E4"/>
    <w:rsid w:val="002B4C5F"/>
    <w:rsid w:val="002B7613"/>
    <w:rsid w:val="002C0B1C"/>
    <w:rsid w:val="002C6594"/>
    <w:rsid w:val="003205EB"/>
    <w:rsid w:val="00340474"/>
    <w:rsid w:val="00357B97"/>
    <w:rsid w:val="00370AC6"/>
    <w:rsid w:val="00380DAC"/>
    <w:rsid w:val="00383C65"/>
    <w:rsid w:val="003968FE"/>
    <w:rsid w:val="00397A46"/>
    <w:rsid w:val="003A5FEC"/>
    <w:rsid w:val="003C0690"/>
    <w:rsid w:val="003C117B"/>
    <w:rsid w:val="003E0C08"/>
    <w:rsid w:val="003E76C8"/>
    <w:rsid w:val="003F2B28"/>
    <w:rsid w:val="003F38E2"/>
    <w:rsid w:val="003F7CA7"/>
    <w:rsid w:val="004152D2"/>
    <w:rsid w:val="004166C2"/>
    <w:rsid w:val="00417C8C"/>
    <w:rsid w:val="00426D3C"/>
    <w:rsid w:val="00440CF6"/>
    <w:rsid w:val="0045010B"/>
    <w:rsid w:val="00456A55"/>
    <w:rsid w:val="004661BD"/>
    <w:rsid w:val="0048070E"/>
    <w:rsid w:val="0048109B"/>
    <w:rsid w:val="004827BB"/>
    <w:rsid w:val="0048498C"/>
    <w:rsid w:val="00486E8D"/>
    <w:rsid w:val="004878A4"/>
    <w:rsid w:val="00487F2A"/>
    <w:rsid w:val="004A56B4"/>
    <w:rsid w:val="004D4558"/>
    <w:rsid w:val="004D47FA"/>
    <w:rsid w:val="004E091A"/>
    <w:rsid w:val="0050166C"/>
    <w:rsid w:val="00512BA3"/>
    <w:rsid w:val="00513274"/>
    <w:rsid w:val="00524B4B"/>
    <w:rsid w:val="00531E36"/>
    <w:rsid w:val="0053664D"/>
    <w:rsid w:val="00541459"/>
    <w:rsid w:val="005435CF"/>
    <w:rsid w:val="00565405"/>
    <w:rsid w:val="00565AD3"/>
    <w:rsid w:val="0057774D"/>
    <w:rsid w:val="0059314D"/>
    <w:rsid w:val="005A7C6F"/>
    <w:rsid w:val="005B036B"/>
    <w:rsid w:val="005D70F1"/>
    <w:rsid w:val="005E05B9"/>
    <w:rsid w:val="005E1CF2"/>
    <w:rsid w:val="005E21F3"/>
    <w:rsid w:val="005E529F"/>
    <w:rsid w:val="00612DA7"/>
    <w:rsid w:val="0061709D"/>
    <w:rsid w:val="00636CC6"/>
    <w:rsid w:val="00637019"/>
    <w:rsid w:val="00644A9E"/>
    <w:rsid w:val="00663CAB"/>
    <w:rsid w:val="00682C1E"/>
    <w:rsid w:val="006931BC"/>
    <w:rsid w:val="006949AE"/>
    <w:rsid w:val="006A4613"/>
    <w:rsid w:val="006B35DC"/>
    <w:rsid w:val="006B6EC9"/>
    <w:rsid w:val="006C6D28"/>
    <w:rsid w:val="006D02BA"/>
    <w:rsid w:val="006D7AD8"/>
    <w:rsid w:val="006E2CF5"/>
    <w:rsid w:val="006E3050"/>
    <w:rsid w:val="006F4C5F"/>
    <w:rsid w:val="00705793"/>
    <w:rsid w:val="00706028"/>
    <w:rsid w:val="00727D7D"/>
    <w:rsid w:val="0073157A"/>
    <w:rsid w:val="007340F8"/>
    <w:rsid w:val="007413B3"/>
    <w:rsid w:val="00747BEF"/>
    <w:rsid w:val="00753F3A"/>
    <w:rsid w:val="0075400F"/>
    <w:rsid w:val="00763F2B"/>
    <w:rsid w:val="00773148"/>
    <w:rsid w:val="007779F9"/>
    <w:rsid w:val="007840A5"/>
    <w:rsid w:val="00790565"/>
    <w:rsid w:val="00792346"/>
    <w:rsid w:val="007B0559"/>
    <w:rsid w:val="007B230D"/>
    <w:rsid w:val="007E2630"/>
    <w:rsid w:val="007F4550"/>
    <w:rsid w:val="007F47C3"/>
    <w:rsid w:val="008011AB"/>
    <w:rsid w:val="00802C89"/>
    <w:rsid w:val="00835741"/>
    <w:rsid w:val="00837837"/>
    <w:rsid w:val="00843040"/>
    <w:rsid w:val="00867157"/>
    <w:rsid w:val="00880145"/>
    <w:rsid w:val="0088076A"/>
    <w:rsid w:val="00893330"/>
    <w:rsid w:val="008A0EE0"/>
    <w:rsid w:val="008D4B7C"/>
    <w:rsid w:val="008D5EAC"/>
    <w:rsid w:val="0090674B"/>
    <w:rsid w:val="00913FCF"/>
    <w:rsid w:val="00915414"/>
    <w:rsid w:val="009162EB"/>
    <w:rsid w:val="00932472"/>
    <w:rsid w:val="009441ED"/>
    <w:rsid w:val="00962429"/>
    <w:rsid w:val="0097441F"/>
    <w:rsid w:val="00976DA9"/>
    <w:rsid w:val="00986A1C"/>
    <w:rsid w:val="00990E0D"/>
    <w:rsid w:val="009931F2"/>
    <w:rsid w:val="009A6AE0"/>
    <w:rsid w:val="009A7416"/>
    <w:rsid w:val="009B3A16"/>
    <w:rsid w:val="009D1505"/>
    <w:rsid w:val="00A028C1"/>
    <w:rsid w:val="00A03EAE"/>
    <w:rsid w:val="00A1035D"/>
    <w:rsid w:val="00A2118C"/>
    <w:rsid w:val="00A23BE9"/>
    <w:rsid w:val="00A25578"/>
    <w:rsid w:val="00A26C40"/>
    <w:rsid w:val="00A50CE7"/>
    <w:rsid w:val="00A72897"/>
    <w:rsid w:val="00A72CB6"/>
    <w:rsid w:val="00A76397"/>
    <w:rsid w:val="00A80534"/>
    <w:rsid w:val="00A90E0E"/>
    <w:rsid w:val="00A91F89"/>
    <w:rsid w:val="00A9439A"/>
    <w:rsid w:val="00A95029"/>
    <w:rsid w:val="00A96C5B"/>
    <w:rsid w:val="00AA239F"/>
    <w:rsid w:val="00AC004F"/>
    <w:rsid w:val="00AD0347"/>
    <w:rsid w:val="00AF1A87"/>
    <w:rsid w:val="00B02160"/>
    <w:rsid w:val="00B02C81"/>
    <w:rsid w:val="00B054C4"/>
    <w:rsid w:val="00B05B8F"/>
    <w:rsid w:val="00B0702E"/>
    <w:rsid w:val="00B1554E"/>
    <w:rsid w:val="00B1640B"/>
    <w:rsid w:val="00B22FAB"/>
    <w:rsid w:val="00B259C3"/>
    <w:rsid w:val="00B40E34"/>
    <w:rsid w:val="00B55129"/>
    <w:rsid w:val="00B65B4E"/>
    <w:rsid w:val="00BA23E6"/>
    <w:rsid w:val="00BA7AA2"/>
    <w:rsid w:val="00BC470E"/>
    <w:rsid w:val="00BD379A"/>
    <w:rsid w:val="00BD64B9"/>
    <w:rsid w:val="00BE4723"/>
    <w:rsid w:val="00BE4E04"/>
    <w:rsid w:val="00C045C0"/>
    <w:rsid w:val="00C1095D"/>
    <w:rsid w:val="00C207B1"/>
    <w:rsid w:val="00C252A7"/>
    <w:rsid w:val="00C41B6C"/>
    <w:rsid w:val="00C54F37"/>
    <w:rsid w:val="00C613BC"/>
    <w:rsid w:val="00C6553A"/>
    <w:rsid w:val="00C84144"/>
    <w:rsid w:val="00CA1FF7"/>
    <w:rsid w:val="00CC1C86"/>
    <w:rsid w:val="00CD0013"/>
    <w:rsid w:val="00CD0E9A"/>
    <w:rsid w:val="00CD4406"/>
    <w:rsid w:val="00CE2593"/>
    <w:rsid w:val="00CE50AB"/>
    <w:rsid w:val="00CF7326"/>
    <w:rsid w:val="00D319A8"/>
    <w:rsid w:val="00D43C35"/>
    <w:rsid w:val="00D52F3C"/>
    <w:rsid w:val="00D57A4D"/>
    <w:rsid w:val="00D92E14"/>
    <w:rsid w:val="00D95527"/>
    <w:rsid w:val="00D95EBB"/>
    <w:rsid w:val="00D97725"/>
    <w:rsid w:val="00DB1549"/>
    <w:rsid w:val="00DB3F95"/>
    <w:rsid w:val="00DC1B31"/>
    <w:rsid w:val="00DD21B6"/>
    <w:rsid w:val="00DD5DB1"/>
    <w:rsid w:val="00DF7069"/>
    <w:rsid w:val="00E044B8"/>
    <w:rsid w:val="00E16C01"/>
    <w:rsid w:val="00E21B4E"/>
    <w:rsid w:val="00E2290E"/>
    <w:rsid w:val="00E412F2"/>
    <w:rsid w:val="00E55C44"/>
    <w:rsid w:val="00E56996"/>
    <w:rsid w:val="00E723F5"/>
    <w:rsid w:val="00E81C2F"/>
    <w:rsid w:val="00E90AB0"/>
    <w:rsid w:val="00E969F8"/>
    <w:rsid w:val="00EA264E"/>
    <w:rsid w:val="00EA4BF8"/>
    <w:rsid w:val="00EB2DC4"/>
    <w:rsid w:val="00EB75BC"/>
    <w:rsid w:val="00EC28A4"/>
    <w:rsid w:val="00EE0AB6"/>
    <w:rsid w:val="00EE1A27"/>
    <w:rsid w:val="00EF394F"/>
    <w:rsid w:val="00F145D2"/>
    <w:rsid w:val="00F17A51"/>
    <w:rsid w:val="00F263B8"/>
    <w:rsid w:val="00F26A76"/>
    <w:rsid w:val="00F312E9"/>
    <w:rsid w:val="00F416E3"/>
    <w:rsid w:val="00F55296"/>
    <w:rsid w:val="00F61FB4"/>
    <w:rsid w:val="00F70BC4"/>
    <w:rsid w:val="00F72129"/>
    <w:rsid w:val="00F81500"/>
    <w:rsid w:val="00F8332F"/>
    <w:rsid w:val="00F84C92"/>
    <w:rsid w:val="00F933BC"/>
    <w:rsid w:val="00FA1291"/>
    <w:rsid w:val="00FA20F7"/>
    <w:rsid w:val="00FB443B"/>
    <w:rsid w:val="00FD4B80"/>
    <w:rsid w:val="00FD61BE"/>
    <w:rsid w:val="00FE5AA2"/>
    <w:rsid w:val="00FE796C"/>
    <w:rsid w:val="00FF0584"/>
    <w:rsid w:val="00FF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1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B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2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682C1E"/>
    <w:pPr>
      <w:ind w:firstLine="240"/>
    </w:pPr>
    <w:rPr>
      <w:rFonts w:ascii="VNI-Times" w:hAnsi="VNI-Times"/>
      <w:sz w:val="26"/>
    </w:rPr>
  </w:style>
  <w:style w:type="paragraph" w:styleId="Header">
    <w:name w:val="header"/>
    <w:basedOn w:val="Normal"/>
    <w:link w:val="HeaderChar"/>
    <w:uiPriority w:val="99"/>
    <w:rsid w:val="00E16C01"/>
    <w:pPr>
      <w:tabs>
        <w:tab w:val="center" w:pos="4320"/>
        <w:tab w:val="right" w:pos="8640"/>
      </w:tabs>
    </w:pPr>
    <w:rPr>
      <w:rFonts w:ascii="VNI-Times" w:hAnsi="VNI-Times"/>
    </w:rPr>
  </w:style>
  <w:style w:type="paragraph" w:styleId="Footer">
    <w:name w:val="footer"/>
    <w:basedOn w:val="Normal"/>
    <w:link w:val="FooterChar"/>
    <w:uiPriority w:val="99"/>
    <w:rsid w:val="000E6E57"/>
    <w:pPr>
      <w:tabs>
        <w:tab w:val="center" w:pos="4320"/>
        <w:tab w:val="right" w:pos="8640"/>
      </w:tabs>
    </w:pPr>
  </w:style>
  <w:style w:type="character" w:styleId="PageNumber">
    <w:name w:val="page number"/>
    <w:basedOn w:val="DefaultParagraphFont"/>
    <w:rsid w:val="000E6E57"/>
  </w:style>
  <w:style w:type="character" w:customStyle="1" w:styleId="FooterChar">
    <w:name w:val="Footer Char"/>
    <w:basedOn w:val="DefaultParagraphFont"/>
    <w:link w:val="Footer"/>
    <w:uiPriority w:val="99"/>
    <w:rsid w:val="003F7CA7"/>
    <w:rPr>
      <w:sz w:val="24"/>
      <w:szCs w:val="24"/>
    </w:rPr>
  </w:style>
  <w:style w:type="paragraph" w:styleId="BalloonText">
    <w:name w:val="Balloon Text"/>
    <w:basedOn w:val="Normal"/>
    <w:link w:val="BalloonTextChar"/>
    <w:rsid w:val="006D7AD8"/>
    <w:rPr>
      <w:rFonts w:ascii="Tahoma" w:hAnsi="Tahoma" w:cs="Tahoma"/>
      <w:sz w:val="16"/>
      <w:szCs w:val="16"/>
    </w:rPr>
  </w:style>
  <w:style w:type="character" w:customStyle="1" w:styleId="BalloonTextChar">
    <w:name w:val="Balloon Text Char"/>
    <w:basedOn w:val="DefaultParagraphFont"/>
    <w:link w:val="BalloonText"/>
    <w:rsid w:val="006D7AD8"/>
    <w:rPr>
      <w:rFonts w:ascii="Tahoma" w:hAnsi="Tahoma" w:cs="Tahoma"/>
      <w:sz w:val="16"/>
      <w:szCs w:val="16"/>
    </w:rPr>
  </w:style>
  <w:style w:type="paragraph" w:styleId="ListParagraph">
    <w:name w:val="List Paragraph"/>
    <w:basedOn w:val="Normal"/>
    <w:uiPriority w:val="34"/>
    <w:qFormat/>
    <w:rsid w:val="00A96C5B"/>
    <w:pPr>
      <w:ind w:left="720"/>
      <w:contextualSpacing/>
    </w:pPr>
  </w:style>
  <w:style w:type="character" w:styleId="PlaceholderText">
    <w:name w:val="Placeholder Text"/>
    <w:basedOn w:val="DefaultParagraphFont"/>
    <w:uiPriority w:val="99"/>
    <w:semiHidden/>
    <w:rsid w:val="00A76397"/>
    <w:rPr>
      <w:color w:val="808080"/>
    </w:rPr>
  </w:style>
  <w:style w:type="character" w:customStyle="1" w:styleId="HeaderChar">
    <w:name w:val="Header Char"/>
    <w:basedOn w:val="DefaultParagraphFont"/>
    <w:link w:val="Header"/>
    <w:uiPriority w:val="99"/>
    <w:rsid w:val="005E1CF2"/>
    <w:rPr>
      <w:rFonts w:ascii="VNI-Times" w:hAnsi="VNI-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B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2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682C1E"/>
    <w:pPr>
      <w:ind w:firstLine="240"/>
    </w:pPr>
    <w:rPr>
      <w:rFonts w:ascii="VNI-Times" w:hAnsi="VNI-Times"/>
      <w:sz w:val="26"/>
    </w:rPr>
  </w:style>
  <w:style w:type="paragraph" w:styleId="Header">
    <w:name w:val="header"/>
    <w:basedOn w:val="Normal"/>
    <w:link w:val="HeaderChar"/>
    <w:uiPriority w:val="99"/>
    <w:rsid w:val="00E16C01"/>
    <w:pPr>
      <w:tabs>
        <w:tab w:val="center" w:pos="4320"/>
        <w:tab w:val="right" w:pos="8640"/>
      </w:tabs>
    </w:pPr>
    <w:rPr>
      <w:rFonts w:ascii="VNI-Times" w:hAnsi="VNI-Times"/>
    </w:rPr>
  </w:style>
  <w:style w:type="paragraph" w:styleId="Footer">
    <w:name w:val="footer"/>
    <w:basedOn w:val="Normal"/>
    <w:link w:val="FooterChar"/>
    <w:uiPriority w:val="99"/>
    <w:rsid w:val="000E6E57"/>
    <w:pPr>
      <w:tabs>
        <w:tab w:val="center" w:pos="4320"/>
        <w:tab w:val="right" w:pos="8640"/>
      </w:tabs>
    </w:pPr>
  </w:style>
  <w:style w:type="character" w:styleId="PageNumber">
    <w:name w:val="page number"/>
    <w:basedOn w:val="DefaultParagraphFont"/>
    <w:rsid w:val="000E6E57"/>
  </w:style>
  <w:style w:type="character" w:customStyle="1" w:styleId="FooterChar">
    <w:name w:val="Footer Char"/>
    <w:basedOn w:val="DefaultParagraphFont"/>
    <w:link w:val="Footer"/>
    <w:uiPriority w:val="99"/>
    <w:rsid w:val="003F7CA7"/>
    <w:rPr>
      <w:sz w:val="24"/>
      <w:szCs w:val="24"/>
    </w:rPr>
  </w:style>
  <w:style w:type="paragraph" w:styleId="BalloonText">
    <w:name w:val="Balloon Text"/>
    <w:basedOn w:val="Normal"/>
    <w:link w:val="BalloonTextChar"/>
    <w:rsid w:val="006D7AD8"/>
    <w:rPr>
      <w:rFonts w:ascii="Tahoma" w:hAnsi="Tahoma" w:cs="Tahoma"/>
      <w:sz w:val="16"/>
      <w:szCs w:val="16"/>
    </w:rPr>
  </w:style>
  <w:style w:type="character" w:customStyle="1" w:styleId="BalloonTextChar">
    <w:name w:val="Balloon Text Char"/>
    <w:basedOn w:val="DefaultParagraphFont"/>
    <w:link w:val="BalloonText"/>
    <w:rsid w:val="006D7AD8"/>
    <w:rPr>
      <w:rFonts w:ascii="Tahoma" w:hAnsi="Tahoma" w:cs="Tahoma"/>
      <w:sz w:val="16"/>
      <w:szCs w:val="16"/>
    </w:rPr>
  </w:style>
  <w:style w:type="paragraph" w:styleId="ListParagraph">
    <w:name w:val="List Paragraph"/>
    <w:basedOn w:val="Normal"/>
    <w:uiPriority w:val="34"/>
    <w:qFormat/>
    <w:rsid w:val="00A96C5B"/>
    <w:pPr>
      <w:ind w:left="720"/>
      <w:contextualSpacing/>
    </w:pPr>
  </w:style>
  <w:style w:type="character" w:styleId="PlaceholderText">
    <w:name w:val="Placeholder Text"/>
    <w:basedOn w:val="DefaultParagraphFont"/>
    <w:uiPriority w:val="99"/>
    <w:semiHidden/>
    <w:rsid w:val="00A76397"/>
    <w:rPr>
      <w:color w:val="808080"/>
    </w:rPr>
  </w:style>
  <w:style w:type="character" w:customStyle="1" w:styleId="HeaderChar">
    <w:name w:val="Header Char"/>
    <w:basedOn w:val="DefaultParagraphFont"/>
    <w:link w:val="Header"/>
    <w:uiPriority w:val="99"/>
    <w:rsid w:val="005E1CF2"/>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56811">
      <w:bodyDiv w:val="1"/>
      <w:marLeft w:val="0"/>
      <w:marRight w:val="0"/>
      <w:marTop w:val="0"/>
      <w:marBottom w:val="0"/>
      <w:divBdr>
        <w:top w:val="none" w:sz="0" w:space="0" w:color="auto"/>
        <w:left w:val="none" w:sz="0" w:space="0" w:color="auto"/>
        <w:bottom w:val="none" w:sz="0" w:space="0" w:color="auto"/>
        <w:right w:val="none" w:sz="0" w:space="0" w:color="auto"/>
      </w:divBdr>
    </w:div>
    <w:div w:id="1147672616">
      <w:bodyDiv w:val="1"/>
      <w:marLeft w:val="0"/>
      <w:marRight w:val="0"/>
      <w:marTop w:val="0"/>
      <w:marBottom w:val="0"/>
      <w:divBdr>
        <w:top w:val="none" w:sz="0" w:space="0" w:color="auto"/>
        <w:left w:val="none" w:sz="0" w:space="0" w:color="auto"/>
        <w:bottom w:val="none" w:sz="0" w:space="0" w:color="auto"/>
        <w:right w:val="none" w:sz="0" w:space="0" w:color="auto"/>
      </w:divBdr>
    </w:div>
    <w:div w:id="140981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openxmlformats.org/officeDocument/2006/relationships/image" Target="media/image14.wmf"/><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image" Target="media/image13.wmf"/><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1.wmf"/><Relationship Id="rId44" Type="http://schemas.openxmlformats.org/officeDocument/2006/relationships/oleObject" Target="embeddings/oleObject21.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image" Target="media/image16.emf"/><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5.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AB9DE-B01D-42A1-BD5E-9CC5E6C9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9</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vt:lpstr>
    </vt:vector>
  </TitlesOfParts>
  <Company>HOME</Company>
  <LinksUpToDate>false</LinksUpToDate>
  <CharactersWithSpaces>12118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User</dc:creator>
  <cp:keywords/>
  <dc:description/>
  <cp:lastModifiedBy>Administrator</cp:lastModifiedBy>
  <cp:revision>13</cp:revision>
  <cp:lastPrinted>2020-11-24T15:25:00Z</cp:lastPrinted>
  <dcterms:created xsi:type="dcterms:W3CDTF">2020-11-23T08:23:00Z</dcterms:created>
  <dcterms:modified xsi:type="dcterms:W3CDTF">2020-11-24T15:36:00Z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