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2" w:type="dxa"/>
        <w:tblInd w:w="-126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718"/>
        <w:gridCol w:w="646"/>
        <w:gridCol w:w="1342"/>
        <w:gridCol w:w="1327"/>
        <w:gridCol w:w="717"/>
        <w:gridCol w:w="1244"/>
        <w:gridCol w:w="719"/>
        <w:gridCol w:w="501"/>
        <w:gridCol w:w="746"/>
        <w:gridCol w:w="944"/>
        <w:gridCol w:w="899"/>
        <w:gridCol w:w="884"/>
        <w:gridCol w:w="716"/>
        <w:gridCol w:w="524"/>
      </w:tblGrid>
      <w:tr w:rsidR="009B25E7" w:rsidRPr="009B25E7" w14:paraId="105BD59C" w14:textId="77777777" w:rsidTr="009B25E7">
        <w:trPr>
          <w:gridBefore w:val="3"/>
          <w:wBefore w:w="1859" w:type="dxa"/>
        </w:trPr>
        <w:tc>
          <w:tcPr>
            <w:tcW w:w="5850" w:type="dxa"/>
            <w:gridSpan w:val="6"/>
          </w:tcPr>
          <w:p w14:paraId="7A41D2C2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PHÒNG GIÁO DỤC VÀ ĐÀO TẠO</w:t>
            </w:r>
          </w:p>
          <w:p w14:paraId="4A3F5795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GIAO THUỶ</w:t>
            </w:r>
          </w:p>
          <w:p w14:paraId="7B0FD9C0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"/>
                <w14:ligatures w14:val="none"/>
              </w:rPr>
              <w:t>_______________________________________________________________________________</w:t>
            </w:r>
          </w:p>
          <w:p w14:paraId="2A2186CC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633D1740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39B1D59B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8"/>
                <w14:ligatures w14:val="none"/>
              </w:rPr>
            </w:pPr>
          </w:p>
          <w:p w14:paraId="765C6F9A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53324E0C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4BE8F9CD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43C40656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5233FB6A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2F40FA1C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4B71D0F8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686A9AC0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  <w:p w14:paraId="5CBF9DBA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b/>
                <w:kern w:val="0"/>
                <w:sz w:val="26"/>
                <w14:ligatures w14:val="none"/>
              </w:rPr>
            </w:pPr>
          </w:p>
        </w:tc>
        <w:tc>
          <w:tcPr>
            <w:tcW w:w="4713" w:type="dxa"/>
            <w:gridSpan w:val="6"/>
          </w:tcPr>
          <w:p w14:paraId="3E12CA94" w14:textId="7773CF9F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  <w:t>MA TRẬN ĐỀ KHẢO SÁT CHẤT LƯỢNG GIỮA</w:t>
            </w:r>
            <w:r w:rsidR="00132271"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:lang w:val="vi-VN"/>
                <w14:ligatures w14:val="none"/>
              </w:rPr>
              <w:t xml:space="preserve"> </w:t>
            </w:r>
            <w:r w:rsidRPr="009B25E7">
              <w:rPr>
                <w:rFonts w:ascii="Times New Roman" w:eastAsia="Times New Roman" w:hAnsi="Times New Roman" w:cs="Times New Roman"/>
                <w:b/>
                <w:w w:val="98"/>
                <w:kern w:val="0"/>
                <w:sz w:val="24"/>
                <w14:ligatures w14:val="none"/>
              </w:rPr>
              <w:t>HỌC KÌ I</w:t>
            </w:r>
          </w:p>
          <w:p w14:paraId="71F259B8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proofErr w:type="spellStart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Năm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học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 xml:space="preserve"> 2023 – 2024</w:t>
            </w:r>
          </w:p>
          <w:p w14:paraId="7968CC65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MÔN NGỮ VĂN- LỚP 6</w:t>
            </w:r>
          </w:p>
          <w:p w14:paraId="447635E7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</w:pP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Thời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gian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làm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bài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: 90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phút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,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không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kể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thời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gian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phát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i/>
                <w:kern w:val="0"/>
                <w:sz w:val="24"/>
                <w14:ligatures w14:val="none"/>
              </w:rPr>
              <w:t>đề</w:t>
            </w:r>
            <w:proofErr w:type="spellEnd"/>
          </w:p>
          <w:p w14:paraId="05FEB876" w14:textId="5F3E2B56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(Ma </w:t>
            </w:r>
            <w:proofErr w:type="spellStart"/>
            <w:proofErr w:type="gramStart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trận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gồm</w:t>
            </w:r>
            <w:proofErr w:type="spellEnd"/>
            <w:proofErr w:type="gramEnd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vi-VN"/>
                <w14:ligatures w14:val="none"/>
              </w:rPr>
              <w:t xml:space="preserve"> </w:t>
            </w:r>
            <w:proofErr w:type="spellStart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trang</w:t>
            </w:r>
            <w:proofErr w:type="spellEnd"/>
            <w:r w:rsidRPr="009B25E7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)</w:t>
            </w:r>
          </w:p>
          <w:p w14:paraId="17F73CAB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  <w:p w14:paraId="02DF2FA3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  <w:p w14:paraId="47332694" w14:textId="77777777" w:rsidR="009B25E7" w:rsidRPr="009B25E7" w:rsidRDefault="009B25E7" w:rsidP="009B25E7">
            <w:pPr>
              <w:tabs>
                <w:tab w:val="left" w:pos="284"/>
              </w:tabs>
              <w:spacing w:after="0" w:line="240" w:lineRule="auto"/>
              <w:ind w:right="1102"/>
              <w:rPr>
                <w:rFonts w:ascii="Times New Roman" w:eastAsia="Times New Roman" w:hAnsi="Times New Roman" w:cs="Times New Roman"/>
                <w:kern w:val="0"/>
                <w:sz w:val="26"/>
                <w14:ligatures w14:val="none"/>
              </w:rPr>
            </w:pPr>
          </w:p>
        </w:tc>
      </w:tr>
      <w:tr w:rsidR="009B25E7" w:rsidRPr="00D40593" w14:paraId="14FD3C86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495" w:type="dxa"/>
            <w:vMerge w:val="restart"/>
            <w:vAlign w:val="center"/>
          </w:tcPr>
          <w:p w14:paraId="5C49F93B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TT</w:t>
            </w:r>
          </w:p>
        </w:tc>
        <w:tc>
          <w:tcPr>
            <w:tcW w:w="718" w:type="dxa"/>
            <w:vMerge w:val="restart"/>
            <w:vAlign w:val="center"/>
          </w:tcPr>
          <w:p w14:paraId="1CEB3B5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Kĩ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năng</w:t>
            </w:r>
            <w:proofErr w:type="spellEnd"/>
          </w:p>
        </w:tc>
        <w:tc>
          <w:tcPr>
            <w:tcW w:w="1988" w:type="dxa"/>
            <w:gridSpan w:val="2"/>
            <w:vMerge w:val="restart"/>
            <w:vAlign w:val="center"/>
          </w:tcPr>
          <w:p w14:paraId="074FD8C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7981" w:type="dxa"/>
            <w:gridSpan w:val="9"/>
            <w:vAlign w:val="center"/>
          </w:tcPr>
          <w:p w14:paraId="1D3B831D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Mức độ nhận thức</w:t>
            </w:r>
          </w:p>
        </w:tc>
        <w:tc>
          <w:tcPr>
            <w:tcW w:w="716" w:type="dxa"/>
            <w:vMerge w:val="restart"/>
          </w:tcPr>
          <w:p w14:paraId="0F21B3F3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Tổng</w:t>
            </w:r>
          </w:p>
          <w:p w14:paraId="1B011E89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% điểm</w:t>
            </w:r>
          </w:p>
        </w:tc>
      </w:tr>
      <w:tr w:rsidR="009B25E7" w:rsidRPr="00D40593" w14:paraId="19F0B57D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495" w:type="dxa"/>
            <w:vMerge/>
            <w:vAlign w:val="center"/>
          </w:tcPr>
          <w:p w14:paraId="5207907C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  <w:vAlign w:val="center"/>
          </w:tcPr>
          <w:p w14:paraId="073EBA8B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0C8723A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76F0672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Nhận biết</w:t>
            </w:r>
          </w:p>
        </w:tc>
        <w:tc>
          <w:tcPr>
            <w:tcW w:w="1963" w:type="dxa"/>
            <w:gridSpan w:val="2"/>
            <w:vAlign w:val="center"/>
          </w:tcPr>
          <w:p w14:paraId="39572246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Thông hiểu</w:t>
            </w:r>
          </w:p>
        </w:tc>
        <w:tc>
          <w:tcPr>
            <w:tcW w:w="2191" w:type="dxa"/>
            <w:gridSpan w:val="3"/>
            <w:vAlign w:val="center"/>
          </w:tcPr>
          <w:p w14:paraId="5ECAAF9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Vận dụng</w:t>
            </w:r>
          </w:p>
        </w:tc>
        <w:tc>
          <w:tcPr>
            <w:tcW w:w="1783" w:type="dxa"/>
            <w:gridSpan w:val="2"/>
            <w:vAlign w:val="center"/>
          </w:tcPr>
          <w:p w14:paraId="20C03896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Vận dụng cao</w:t>
            </w:r>
          </w:p>
        </w:tc>
        <w:tc>
          <w:tcPr>
            <w:tcW w:w="716" w:type="dxa"/>
            <w:vMerge/>
          </w:tcPr>
          <w:p w14:paraId="09479375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9B25E7" w:rsidRPr="00D40593" w14:paraId="57429824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495" w:type="dxa"/>
            <w:vMerge/>
            <w:vAlign w:val="center"/>
          </w:tcPr>
          <w:p w14:paraId="426F48EA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  <w:vAlign w:val="center"/>
          </w:tcPr>
          <w:p w14:paraId="424CFDF1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1EB6E497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327" w:type="dxa"/>
            <w:vAlign w:val="center"/>
          </w:tcPr>
          <w:p w14:paraId="696C26C1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TNKQ</w:t>
            </w:r>
          </w:p>
        </w:tc>
        <w:tc>
          <w:tcPr>
            <w:tcW w:w="717" w:type="dxa"/>
            <w:vAlign w:val="center"/>
          </w:tcPr>
          <w:p w14:paraId="7517B94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TL</w:t>
            </w:r>
          </w:p>
        </w:tc>
        <w:tc>
          <w:tcPr>
            <w:tcW w:w="1244" w:type="dxa"/>
            <w:vAlign w:val="center"/>
          </w:tcPr>
          <w:p w14:paraId="2A2B48E9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TNKQ</w:t>
            </w:r>
          </w:p>
        </w:tc>
        <w:tc>
          <w:tcPr>
            <w:tcW w:w="719" w:type="dxa"/>
            <w:vAlign w:val="center"/>
          </w:tcPr>
          <w:p w14:paraId="5998D900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TL</w:t>
            </w:r>
          </w:p>
        </w:tc>
        <w:tc>
          <w:tcPr>
            <w:tcW w:w="1247" w:type="dxa"/>
            <w:gridSpan w:val="2"/>
            <w:vAlign w:val="center"/>
          </w:tcPr>
          <w:p w14:paraId="57C9C458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TNKQ</w:t>
            </w:r>
          </w:p>
        </w:tc>
        <w:tc>
          <w:tcPr>
            <w:tcW w:w="944" w:type="dxa"/>
            <w:vAlign w:val="center"/>
          </w:tcPr>
          <w:p w14:paraId="727E3AA8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TL</w:t>
            </w:r>
          </w:p>
        </w:tc>
        <w:tc>
          <w:tcPr>
            <w:tcW w:w="899" w:type="dxa"/>
            <w:vAlign w:val="center"/>
          </w:tcPr>
          <w:p w14:paraId="6F9D454D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TNKQ</w:t>
            </w:r>
          </w:p>
        </w:tc>
        <w:tc>
          <w:tcPr>
            <w:tcW w:w="884" w:type="dxa"/>
            <w:vAlign w:val="center"/>
          </w:tcPr>
          <w:p w14:paraId="7F7887FD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TL</w:t>
            </w:r>
          </w:p>
        </w:tc>
        <w:tc>
          <w:tcPr>
            <w:tcW w:w="716" w:type="dxa"/>
            <w:vMerge/>
          </w:tcPr>
          <w:p w14:paraId="4E06003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9B25E7" w:rsidRPr="00D40593" w14:paraId="2C0D24B0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296"/>
        </w:trPr>
        <w:tc>
          <w:tcPr>
            <w:tcW w:w="495" w:type="dxa"/>
            <w:vMerge w:val="restart"/>
          </w:tcPr>
          <w:p w14:paraId="30D38155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1</w:t>
            </w:r>
          </w:p>
          <w:p w14:paraId="3D157511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  <w:p w14:paraId="7B38E92F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 w:val="restart"/>
          </w:tcPr>
          <w:p w14:paraId="5156B260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Đọc</w:t>
            </w:r>
            <w:proofErr w:type="spellEnd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hiểu</w:t>
            </w:r>
            <w:proofErr w:type="spellEnd"/>
          </w:p>
          <w:p w14:paraId="0605E1EC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  <w:p w14:paraId="2AB8D46E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0FBA548F" w14:textId="77777777" w:rsidR="009B25E7" w:rsidRPr="00D40593" w:rsidRDefault="009B25E7" w:rsidP="00A073F1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D40593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  <w:t>Biện pháp tu từ</w:t>
            </w:r>
          </w:p>
        </w:tc>
        <w:tc>
          <w:tcPr>
            <w:tcW w:w="1327" w:type="dxa"/>
            <w:vAlign w:val="center"/>
          </w:tcPr>
          <w:p w14:paraId="7A4AA832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</w:p>
        </w:tc>
        <w:tc>
          <w:tcPr>
            <w:tcW w:w="717" w:type="dxa"/>
            <w:vAlign w:val="center"/>
          </w:tcPr>
          <w:p w14:paraId="1D23737D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4" w:type="dxa"/>
            <w:vAlign w:val="center"/>
          </w:tcPr>
          <w:p w14:paraId="7412367C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9" w:type="dxa"/>
            <w:vAlign w:val="center"/>
          </w:tcPr>
          <w:p w14:paraId="79C11619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F79C260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944" w:type="dxa"/>
            <w:vAlign w:val="center"/>
          </w:tcPr>
          <w:p w14:paraId="7D22E278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99" w:type="dxa"/>
            <w:vAlign w:val="center"/>
          </w:tcPr>
          <w:p w14:paraId="3E5710B4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84" w:type="dxa"/>
            <w:vAlign w:val="center"/>
          </w:tcPr>
          <w:p w14:paraId="2D288DA7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6" w:type="dxa"/>
            <w:vMerge w:val="restart"/>
            <w:vAlign w:val="center"/>
          </w:tcPr>
          <w:p w14:paraId="07CF055B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60</w:t>
            </w:r>
          </w:p>
        </w:tc>
      </w:tr>
      <w:tr w:rsidR="009B25E7" w:rsidRPr="00D40593" w14:paraId="4F2A8CE7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476"/>
        </w:trPr>
        <w:tc>
          <w:tcPr>
            <w:tcW w:w="495" w:type="dxa"/>
            <w:vMerge/>
          </w:tcPr>
          <w:p w14:paraId="0F45495C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</w:tcPr>
          <w:p w14:paraId="701C0498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7DE92191" w14:textId="77777777" w:rsidR="009B25E7" w:rsidRPr="00D40593" w:rsidRDefault="009B25E7" w:rsidP="00A073F1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  <w:t>Nghĩa của từ</w:t>
            </w:r>
          </w:p>
        </w:tc>
        <w:tc>
          <w:tcPr>
            <w:tcW w:w="1327" w:type="dxa"/>
            <w:vAlign w:val="center"/>
          </w:tcPr>
          <w:p w14:paraId="73B9BCAC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</w:t>
            </w:r>
          </w:p>
        </w:tc>
        <w:tc>
          <w:tcPr>
            <w:tcW w:w="717" w:type="dxa"/>
            <w:vAlign w:val="center"/>
          </w:tcPr>
          <w:p w14:paraId="3787FC36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4" w:type="dxa"/>
            <w:vAlign w:val="center"/>
          </w:tcPr>
          <w:p w14:paraId="76E3627B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9" w:type="dxa"/>
            <w:vAlign w:val="center"/>
          </w:tcPr>
          <w:p w14:paraId="0C45F1BD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7257863F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944" w:type="dxa"/>
            <w:vAlign w:val="center"/>
          </w:tcPr>
          <w:p w14:paraId="22C60DA2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99" w:type="dxa"/>
            <w:vAlign w:val="center"/>
          </w:tcPr>
          <w:p w14:paraId="2305C550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84" w:type="dxa"/>
            <w:vAlign w:val="center"/>
          </w:tcPr>
          <w:p w14:paraId="2F6F5027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6" w:type="dxa"/>
            <w:vMerge/>
            <w:vAlign w:val="center"/>
          </w:tcPr>
          <w:p w14:paraId="5C62A396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9B25E7" w:rsidRPr="00D40593" w14:paraId="530A9B1B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476"/>
        </w:trPr>
        <w:tc>
          <w:tcPr>
            <w:tcW w:w="495" w:type="dxa"/>
            <w:vMerge/>
          </w:tcPr>
          <w:p w14:paraId="2E6C6AD6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</w:tcPr>
          <w:p w14:paraId="104B6352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372DF085" w14:textId="77777777" w:rsidR="009B25E7" w:rsidRPr="00D40593" w:rsidRDefault="009B25E7" w:rsidP="00A073F1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  <w:t>Hình thức của văn bản</w:t>
            </w:r>
          </w:p>
        </w:tc>
        <w:tc>
          <w:tcPr>
            <w:tcW w:w="1327" w:type="dxa"/>
            <w:vAlign w:val="center"/>
          </w:tcPr>
          <w:p w14:paraId="7870ECD7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7" w:type="dxa"/>
            <w:vAlign w:val="center"/>
          </w:tcPr>
          <w:p w14:paraId="1F3ADBBC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4" w:type="dxa"/>
            <w:vAlign w:val="center"/>
          </w:tcPr>
          <w:p w14:paraId="300C76DE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</w:p>
        </w:tc>
        <w:tc>
          <w:tcPr>
            <w:tcW w:w="719" w:type="dxa"/>
            <w:vAlign w:val="center"/>
          </w:tcPr>
          <w:p w14:paraId="6938E5A2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46CE6087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1</w:t>
            </w:r>
          </w:p>
        </w:tc>
        <w:tc>
          <w:tcPr>
            <w:tcW w:w="944" w:type="dxa"/>
            <w:vAlign w:val="center"/>
          </w:tcPr>
          <w:p w14:paraId="7659EB5D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99" w:type="dxa"/>
            <w:vAlign w:val="center"/>
          </w:tcPr>
          <w:p w14:paraId="72A74432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84" w:type="dxa"/>
            <w:vAlign w:val="center"/>
          </w:tcPr>
          <w:p w14:paraId="15F02448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6" w:type="dxa"/>
            <w:vMerge/>
            <w:vAlign w:val="center"/>
          </w:tcPr>
          <w:p w14:paraId="38ACAA36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9B25E7" w:rsidRPr="00D40593" w14:paraId="33A59474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674"/>
        </w:trPr>
        <w:tc>
          <w:tcPr>
            <w:tcW w:w="495" w:type="dxa"/>
            <w:vMerge/>
          </w:tcPr>
          <w:p w14:paraId="58ED2B35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</w:tcPr>
          <w:p w14:paraId="1D9F6646" w14:textId="77777777" w:rsidR="009B25E7" w:rsidRPr="00D40593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072352FD" w14:textId="77777777" w:rsidR="009B25E7" w:rsidRPr="00D40593" w:rsidRDefault="009B25E7" w:rsidP="00A073F1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:lang w:val="vi-VN"/>
                <w14:ligatures w14:val="none"/>
              </w:rPr>
              <w:t>Nội dung của văn bản</w:t>
            </w:r>
          </w:p>
        </w:tc>
        <w:tc>
          <w:tcPr>
            <w:tcW w:w="1327" w:type="dxa"/>
            <w:vAlign w:val="center"/>
          </w:tcPr>
          <w:p w14:paraId="7133794B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7" w:type="dxa"/>
            <w:vAlign w:val="center"/>
          </w:tcPr>
          <w:p w14:paraId="5EC113BA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4" w:type="dxa"/>
            <w:vAlign w:val="center"/>
          </w:tcPr>
          <w:p w14:paraId="301EAC8D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9" w:type="dxa"/>
            <w:vAlign w:val="center"/>
          </w:tcPr>
          <w:p w14:paraId="23CE58DE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E34069A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</w:p>
        </w:tc>
        <w:tc>
          <w:tcPr>
            <w:tcW w:w="944" w:type="dxa"/>
            <w:vAlign w:val="center"/>
          </w:tcPr>
          <w:p w14:paraId="6CEE267F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</w:p>
        </w:tc>
        <w:tc>
          <w:tcPr>
            <w:tcW w:w="899" w:type="dxa"/>
            <w:vAlign w:val="center"/>
          </w:tcPr>
          <w:p w14:paraId="0747CD34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84" w:type="dxa"/>
            <w:vAlign w:val="center"/>
          </w:tcPr>
          <w:p w14:paraId="6897E921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716" w:type="dxa"/>
            <w:vMerge/>
            <w:vAlign w:val="center"/>
          </w:tcPr>
          <w:p w14:paraId="26D77B65" w14:textId="77777777" w:rsidR="009B25E7" w:rsidRPr="00D40593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9B25E7" w:rsidRPr="00D40593" w14:paraId="592B05C7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278"/>
        </w:trPr>
        <w:tc>
          <w:tcPr>
            <w:tcW w:w="495" w:type="dxa"/>
            <w:vMerge/>
          </w:tcPr>
          <w:p w14:paraId="723CF9E8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</w:tcPr>
          <w:p w14:paraId="284C3C55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0FB356E2" w14:textId="77777777" w:rsidR="009B25E7" w:rsidRPr="007851B2" w:rsidRDefault="009B25E7" w:rsidP="00A073F1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5A10F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  <w:t>Tổng phần I</w:t>
            </w:r>
          </w:p>
        </w:tc>
        <w:tc>
          <w:tcPr>
            <w:tcW w:w="1327" w:type="dxa"/>
            <w:vAlign w:val="center"/>
          </w:tcPr>
          <w:p w14:paraId="6E18D2F2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proofErr w:type="gramStart"/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3</w:t>
            </w:r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( 1</w:t>
            </w:r>
            <w:proofErr w:type="gramEnd"/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,5 điểm)</w:t>
            </w:r>
          </w:p>
        </w:tc>
        <w:tc>
          <w:tcPr>
            <w:tcW w:w="717" w:type="dxa"/>
            <w:vAlign w:val="center"/>
          </w:tcPr>
          <w:p w14:paraId="49618C9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1244" w:type="dxa"/>
            <w:vAlign w:val="center"/>
          </w:tcPr>
          <w:p w14:paraId="3E5C693B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proofErr w:type="gramStart"/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( 1</w:t>
            </w:r>
            <w:proofErr w:type="gramEnd"/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,0 điểm)</w:t>
            </w:r>
          </w:p>
        </w:tc>
        <w:tc>
          <w:tcPr>
            <w:tcW w:w="719" w:type="dxa"/>
            <w:vAlign w:val="center"/>
          </w:tcPr>
          <w:p w14:paraId="7A3DE27C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1247" w:type="dxa"/>
            <w:gridSpan w:val="2"/>
            <w:vAlign w:val="center"/>
          </w:tcPr>
          <w:p w14:paraId="33269806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3</w:t>
            </w:r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 xml:space="preserve">( </w:t>
            </w: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,5</w:t>
            </w:r>
            <w:r w:rsidRPr="005A10FB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điểm)</w:t>
            </w:r>
          </w:p>
        </w:tc>
        <w:tc>
          <w:tcPr>
            <w:tcW w:w="944" w:type="dxa"/>
            <w:vAlign w:val="center"/>
          </w:tcPr>
          <w:p w14:paraId="6AA2E416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( 2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,0đ)</w:t>
            </w:r>
          </w:p>
        </w:tc>
        <w:tc>
          <w:tcPr>
            <w:tcW w:w="899" w:type="dxa"/>
            <w:vAlign w:val="center"/>
          </w:tcPr>
          <w:p w14:paraId="06150BE5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884" w:type="dxa"/>
            <w:vAlign w:val="center"/>
          </w:tcPr>
          <w:p w14:paraId="7075F2E1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716" w:type="dxa"/>
            <w:vMerge/>
            <w:vAlign w:val="center"/>
          </w:tcPr>
          <w:p w14:paraId="77F3A5C2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9B25E7" w:rsidRPr="00D40593" w14:paraId="2DC7BF9D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1529"/>
        </w:trPr>
        <w:tc>
          <w:tcPr>
            <w:tcW w:w="495" w:type="dxa"/>
            <w:vMerge w:val="restart"/>
          </w:tcPr>
          <w:p w14:paraId="62897856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718" w:type="dxa"/>
            <w:vMerge w:val="restart"/>
          </w:tcPr>
          <w:p w14:paraId="4EDA5B4D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Viết</w:t>
            </w:r>
            <w:proofErr w:type="spellEnd"/>
          </w:p>
          <w:p w14:paraId="29ED6D92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1491304A" w14:textId="77777777" w:rsidR="009B25E7" w:rsidRPr="007851B2" w:rsidRDefault="009B25E7" w:rsidP="00A073F1">
            <w:pPr>
              <w:pStyle w:val="NormalWeb"/>
              <w:shd w:val="clear" w:color="auto" w:fill="FFFFFF"/>
              <w:spacing w:before="0" w:beforeAutospacing="0" w:after="180" w:afterAutospacing="0" w:line="390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40593">
              <w:rPr>
                <w:color w:val="000000"/>
                <w:sz w:val="22"/>
                <w:szCs w:val="22"/>
              </w:rPr>
              <w:t>Viết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một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đoạn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văn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kê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̉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lại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một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trải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nghiệm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đáng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nhơ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́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của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0593">
              <w:rPr>
                <w:color w:val="000000"/>
                <w:sz w:val="22"/>
                <w:szCs w:val="22"/>
              </w:rPr>
              <w:t>em</w:t>
            </w:r>
            <w:proofErr w:type="spellEnd"/>
            <w:r w:rsidRPr="00D405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27" w:type="dxa"/>
            <w:vAlign w:val="center"/>
          </w:tcPr>
          <w:p w14:paraId="20F64DD8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717" w:type="dxa"/>
            <w:vAlign w:val="center"/>
          </w:tcPr>
          <w:p w14:paraId="24150B79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1244" w:type="dxa"/>
            <w:vAlign w:val="center"/>
          </w:tcPr>
          <w:p w14:paraId="5665D6A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719" w:type="dxa"/>
            <w:vAlign w:val="center"/>
          </w:tcPr>
          <w:p w14:paraId="1BE9B41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1247" w:type="dxa"/>
            <w:gridSpan w:val="2"/>
            <w:vAlign w:val="center"/>
          </w:tcPr>
          <w:p w14:paraId="6FAFB3B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944" w:type="dxa"/>
            <w:vAlign w:val="center"/>
          </w:tcPr>
          <w:p w14:paraId="428F7FDA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899" w:type="dxa"/>
            <w:vAlign w:val="center"/>
          </w:tcPr>
          <w:p w14:paraId="1628A38B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884" w:type="dxa"/>
            <w:vAlign w:val="center"/>
          </w:tcPr>
          <w:p w14:paraId="3016BAB4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1*</w:t>
            </w:r>
          </w:p>
        </w:tc>
        <w:tc>
          <w:tcPr>
            <w:tcW w:w="716" w:type="dxa"/>
            <w:vAlign w:val="center"/>
          </w:tcPr>
          <w:p w14:paraId="73054F7F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color w:val="0D0D0D"/>
                <w:spacing w:val="-8"/>
                <w:kern w:val="0"/>
                <w14:ligatures w14:val="none"/>
              </w:rPr>
              <w:t>40</w:t>
            </w:r>
          </w:p>
        </w:tc>
      </w:tr>
      <w:tr w:rsidR="009B25E7" w:rsidRPr="00D40593" w14:paraId="7E962527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  <w:trHeight w:val="476"/>
        </w:trPr>
        <w:tc>
          <w:tcPr>
            <w:tcW w:w="495" w:type="dxa"/>
            <w:vMerge/>
          </w:tcPr>
          <w:p w14:paraId="630EA2E7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  <w:tc>
          <w:tcPr>
            <w:tcW w:w="718" w:type="dxa"/>
            <w:vMerge/>
          </w:tcPr>
          <w:p w14:paraId="438C72F3" w14:textId="77777777" w:rsidR="009B25E7" w:rsidRPr="007851B2" w:rsidRDefault="009B25E7" w:rsidP="00A073F1">
            <w:pPr>
              <w:spacing w:line="340" w:lineRule="exact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1988" w:type="dxa"/>
            <w:gridSpan w:val="2"/>
          </w:tcPr>
          <w:p w14:paraId="7E22B7DB" w14:textId="77777777" w:rsidR="009B25E7" w:rsidRPr="00D40593" w:rsidRDefault="009B25E7" w:rsidP="00A073F1">
            <w:pPr>
              <w:pStyle w:val="NormalWeb"/>
              <w:shd w:val="clear" w:color="auto" w:fill="FFFFFF"/>
              <w:spacing w:before="0" w:beforeAutospacing="0" w:after="180" w:afterAutospacing="0" w:line="390" w:lineRule="atLeast"/>
              <w:jc w:val="both"/>
              <w:rPr>
                <w:color w:val="000000"/>
                <w:sz w:val="22"/>
                <w:szCs w:val="22"/>
              </w:rPr>
            </w:pPr>
            <w:r w:rsidRPr="005A10FB">
              <w:rPr>
                <w:rFonts w:eastAsia="Calibri"/>
                <w:b/>
                <w:bCs/>
                <w:color w:val="0D0D0D"/>
                <w:spacing w:val="-8"/>
                <w:lang w:val="vi-VN"/>
              </w:rPr>
              <w:t xml:space="preserve">Tổng phần </w:t>
            </w:r>
            <w:r>
              <w:rPr>
                <w:rFonts w:eastAsia="Calibri"/>
                <w:b/>
                <w:bCs/>
                <w:color w:val="0D0D0D"/>
                <w:spacing w:val="-8"/>
                <w:lang w:val="vi-VN"/>
              </w:rPr>
              <w:t>II</w:t>
            </w:r>
          </w:p>
        </w:tc>
        <w:tc>
          <w:tcPr>
            <w:tcW w:w="1327" w:type="dxa"/>
            <w:vAlign w:val="center"/>
          </w:tcPr>
          <w:p w14:paraId="14F435C3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7" w:type="dxa"/>
            <w:vAlign w:val="center"/>
          </w:tcPr>
          <w:p w14:paraId="77BF2E36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  <w:t>1</w:t>
            </w: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  <w:t>,0 đ</w:t>
            </w:r>
          </w:p>
        </w:tc>
        <w:tc>
          <w:tcPr>
            <w:tcW w:w="1244" w:type="dxa"/>
            <w:vAlign w:val="center"/>
          </w:tcPr>
          <w:p w14:paraId="7C5CCC8B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719" w:type="dxa"/>
            <w:vAlign w:val="center"/>
          </w:tcPr>
          <w:p w14:paraId="0F1FE550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  <w:t>1</w:t>
            </w: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  <w:t>,0 đ</w:t>
            </w:r>
          </w:p>
        </w:tc>
        <w:tc>
          <w:tcPr>
            <w:tcW w:w="1247" w:type="dxa"/>
            <w:gridSpan w:val="2"/>
            <w:vAlign w:val="center"/>
          </w:tcPr>
          <w:p w14:paraId="55ACE86E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944" w:type="dxa"/>
            <w:vAlign w:val="center"/>
          </w:tcPr>
          <w:p w14:paraId="655DB0E8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  <w:t>1</w:t>
            </w: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  <w:t>,0 đ</w:t>
            </w:r>
          </w:p>
        </w:tc>
        <w:tc>
          <w:tcPr>
            <w:tcW w:w="899" w:type="dxa"/>
            <w:vAlign w:val="center"/>
          </w:tcPr>
          <w:p w14:paraId="5658922A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</w:pPr>
          </w:p>
        </w:tc>
        <w:tc>
          <w:tcPr>
            <w:tcW w:w="884" w:type="dxa"/>
            <w:vAlign w:val="center"/>
          </w:tcPr>
          <w:p w14:paraId="1EEC45F4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  <w:t>1</w:t>
            </w:r>
            <w:r w:rsidRPr="00432B9B"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:lang w:val="vi-VN"/>
                <w14:ligatures w14:val="none"/>
              </w:rPr>
              <w:t>,0 đ</w:t>
            </w:r>
          </w:p>
        </w:tc>
        <w:tc>
          <w:tcPr>
            <w:tcW w:w="716" w:type="dxa"/>
            <w:vAlign w:val="center"/>
          </w:tcPr>
          <w:p w14:paraId="69445C4F" w14:textId="77777777" w:rsidR="009B25E7" w:rsidRPr="00432B9B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pacing w:val="-8"/>
                <w:kern w:val="0"/>
                <w14:ligatures w14:val="none"/>
              </w:rPr>
            </w:pPr>
          </w:p>
        </w:tc>
      </w:tr>
      <w:tr w:rsidR="009B25E7" w:rsidRPr="00D40593" w14:paraId="2B210F26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3201" w:type="dxa"/>
            <w:gridSpan w:val="4"/>
          </w:tcPr>
          <w:p w14:paraId="611C3CE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Tổng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 xml:space="preserve"> </w:t>
            </w:r>
            <w:proofErr w:type="spellStart"/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điểm</w:t>
            </w:r>
            <w:proofErr w:type="spellEnd"/>
          </w:p>
        </w:tc>
        <w:tc>
          <w:tcPr>
            <w:tcW w:w="1327" w:type="dxa"/>
            <w:vAlign w:val="center"/>
          </w:tcPr>
          <w:p w14:paraId="135A68BB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1,5</w:t>
            </w:r>
          </w:p>
        </w:tc>
        <w:tc>
          <w:tcPr>
            <w:tcW w:w="717" w:type="dxa"/>
          </w:tcPr>
          <w:p w14:paraId="0E70817D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  <w:t>,0</w:t>
            </w:r>
          </w:p>
        </w:tc>
        <w:tc>
          <w:tcPr>
            <w:tcW w:w="1244" w:type="dxa"/>
          </w:tcPr>
          <w:p w14:paraId="0D244AB1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</w:t>
            </w: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719" w:type="dxa"/>
          </w:tcPr>
          <w:p w14:paraId="44521735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1247" w:type="dxa"/>
            <w:gridSpan w:val="2"/>
          </w:tcPr>
          <w:p w14:paraId="1C511ADB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  <w:t>,5</w:t>
            </w:r>
          </w:p>
        </w:tc>
        <w:tc>
          <w:tcPr>
            <w:tcW w:w="944" w:type="dxa"/>
          </w:tcPr>
          <w:p w14:paraId="6E800BC9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3,0</w:t>
            </w:r>
          </w:p>
        </w:tc>
        <w:tc>
          <w:tcPr>
            <w:tcW w:w="899" w:type="dxa"/>
          </w:tcPr>
          <w:p w14:paraId="4151221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0</w:t>
            </w:r>
          </w:p>
        </w:tc>
        <w:tc>
          <w:tcPr>
            <w:tcW w:w="884" w:type="dxa"/>
          </w:tcPr>
          <w:p w14:paraId="6096BBBA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14:ligatures w14:val="none"/>
              </w:rPr>
              <w:t>1,0</w:t>
            </w:r>
          </w:p>
        </w:tc>
        <w:tc>
          <w:tcPr>
            <w:tcW w:w="716" w:type="dxa"/>
            <w:vMerge w:val="restart"/>
            <w:vAlign w:val="center"/>
          </w:tcPr>
          <w:p w14:paraId="11ACBED1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100</w:t>
            </w:r>
          </w:p>
        </w:tc>
      </w:tr>
      <w:tr w:rsidR="009B25E7" w:rsidRPr="00D40593" w14:paraId="71BAAC02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3201" w:type="dxa"/>
            <w:gridSpan w:val="4"/>
          </w:tcPr>
          <w:p w14:paraId="2E4EF9A0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Tỉ lệ %</w:t>
            </w:r>
          </w:p>
        </w:tc>
        <w:tc>
          <w:tcPr>
            <w:tcW w:w="2044" w:type="dxa"/>
            <w:gridSpan w:val="2"/>
            <w:vAlign w:val="center"/>
          </w:tcPr>
          <w:p w14:paraId="26CB3A48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%</w:t>
            </w:r>
          </w:p>
        </w:tc>
        <w:tc>
          <w:tcPr>
            <w:tcW w:w="1963" w:type="dxa"/>
            <w:gridSpan w:val="2"/>
          </w:tcPr>
          <w:p w14:paraId="5D8796C0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2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0%</w:t>
            </w:r>
          </w:p>
        </w:tc>
        <w:tc>
          <w:tcPr>
            <w:tcW w:w="2191" w:type="dxa"/>
            <w:gridSpan w:val="3"/>
          </w:tcPr>
          <w:p w14:paraId="35AF1F3D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45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%</w:t>
            </w:r>
          </w:p>
        </w:tc>
        <w:tc>
          <w:tcPr>
            <w:tcW w:w="1783" w:type="dxa"/>
            <w:gridSpan w:val="2"/>
          </w:tcPr>
          <w:p w14:paraId="1A4E38AF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1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0%</w:t>
            </w:r>
          </w:p>
        </w:tc>
        <w:tc>
          <w:tcPr>
            <w:tcW w:w="716" w:type="dxa"/>
            <w:vMerge/>
          </w:tcPr>
          <w:p w14:paraId="45E15D07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  <w:tr w:rsidR="009B25E7" w:rsidRPr="00D40593" w14:paraId="1FEAD839" w14:textId="77777777" w:rsidTr="009B2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24" w:type="dxa"/>
        </w:trPr>
        <w:tc>
          <w:tcPr>
            <w:tcW w:w="3201" w:type="dxa"/>
            <w:gridSpan w:val="4"/>
          </w:tcPr>
          <w:p w14:paraId="2165BA18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Tỉ lệ chung</w:t>
            </w:r>
          </w:p>
        </w:tc>
        <w:tc>
          <w:tcPr>
            <w:tcW w:w="4007" w:type="dxa"/>
            <w:gridSpan w:val="4"/>
            <w:vAlign w:val="center"/>
          </w:tcPr>
          <w:p w14:paraId="56A0FDD0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45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14:ligatures w14:val="none"/>
              </w:rPr>
              <w:t>%</w:t>
            </w:r>
          </w:p>
        </w:tc>
        <w:tc>
          <w:tcPr>
            <w:tcW w:w="3974" w:type="dxa"/>
            <w:gridSpan w:val="5"/>
          </w:tcPr>
          <w:p w14:paraId="7935FF42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55</w:t>
            </w:r>
            <w:r w:rsidRPr="007851B2"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  <w:t>%</w:t>
            </w:r>
          </w:p>
        </w:tc>
        <w:tc>
          <w:tcPr>
            <w:tcW w:w="716" w:type="dxa"/>
            <w:vMerge/>
          </w:tcPr>
          <w:p w14:paraId="278E79FE" w14:textId="77777777" w:rsidR="009B25E7" w:rsidRPr="007851B2" w:rsidRDefault="009B25E7" w:rsidP="00A073F1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color w:val="0D0D0D"/>
                <w:spacing w:val="-8"/>
                <w:kern w:val="0"/>
                <w:lang w:val="vi-VN"/>
                <w14:ligatures w14:val="none"/>
              </w:rPr>
            </w:pPr>
          </w:p>
        </w:tc>
      </w:tr>
    </w:tbl>
    <w:p w14:paraId="5430C2C0" w14:textId="77777777" w:rsidR="002301FC" w:rsidRDefault="002301FC"/>
    <w:sectPr w:rsidR="0023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E7"/>
    <w:rsid w:val="00132271"/>
    <w:rsid w:val="002301FC"/>
    <w:rsid w:val="009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FFC4"/>
  <w15:chartTrackingRefBased/>
  <w15:docId w15:val="{1C74D7F0-29A2-4D72-AAAD-F9B30EE0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2023-10-19T23:18:00Z</dcterms:created>
  <dcterms:modified xsi:type="dcterms:W3CDTF">2023-10-19T23:26:00Z</dcterms:modified>
</cp:coreProperties>
</file>