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07582" w14:textId="77777777" w:rsidR="00613794" w:rsidRDefault="00613794" w:rsidP="00613794">
      <w:pPr>
        <w:tabs>
          <w:tab w:val="left" w:pos="567"/>
          <w:tab w:val="left" w:pos="1134"/>
          <w:tab w:val="left" w:pos="5103"/>
        </w:tabs>
        <w:rPr>
          <w:rFonts w:cs="Times New Roman"/>
          <w:b/>
          <w:bCs/>
          <w:szCs w:val="24"/>
        </w:rPr>
      </w:pPr>
      <w:r>
        <w:rPr>
          <w:rFonts w:cs="Times New Roman"/>
          <w:b/>
          <w:bCs/>
          <w:szCs w:val="24"/>
        </w:rPr>
        <w:t xml:space="preserve">SƯ PHẠM HÀ NỘI 2020 – 2021 </w:t>
      </w:r>
    </w:p>
    <w:p w14:paraId="74FC5801" w14:textId="4FABA719" w:rsidR="00F24EEC" w:rsidRPr="00743CD1" w:rsidRDefault="00743CD1" w:rsidP="00613794">
      <w:pPr>
        <w:jc w:val="both"/>
        <w:rPr>
          <w:b/>
          <w:bCs/>
        </w:rPr>
      </w:pPr>
      <w:r w:rsidRPr="00743CD1">
        <w:rPr>
          <w:b/>
          <w:bCs/>
        </w:rPr>
        <w:t>Câu I. (2,0 điểm)</w:t>
      </w:r>
    </w:p>
    <w:p w14:paraId="0736584E" w14:textId="0BD398C4" w:rsidR="00743CD1" w:rsidRDefault="00BD696E" w:rsidP="00BD696E">
      <w:pPr>
        <w:tabs>
          <w:tab w:val="left" w:pos="567"/>
        </w:tabs>
        <w:jc w:val="both"/>
      </w:pPr>
      <w:r>
        <w:tab/>
      </w:r>
      <w:r w:rsidRPr="00BD696E">
        <w:rPr>
          <w:b/>
          <w:bCs/>
        </w:rPr>
        <w:t>1.</w:t>
      </w:r>
      <w:r>
        <w:t xml:space="preserve"> Viết các phương trình phản ứng theo sơ đồ dưới đây. Biết M là kim loại, từ X đến M là kí hiệu các chất vô cơ  khác nhau (ở dạng nguyên chất hoặc trong nước).</w:t>
      </w:r>
    </w:p>
    <w:p w14:paraId="4F984B34" w14:textId="507B7041" w:rsidR="00BD696E" w:rsidRDefault="008646D8" w:rsidP="00BD696E">
      <w:pPr>
        <w:tabs>
          <w:tab w:val="left" w:pos="567"/>
        </w:tabs>
      </w:pPr>
      <w:r>
        <w:object w:dxaOrig="5701" w:dyaOrig="2040" w14:anchorId="72886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5pt;height:102.05pt" o:ole="">
            <v:imagedata r:id="rId8" o:title=""/>
          </v:shape>
          <o:OLEObject Type="Embed" ProgID="ACD.ChemSketch.20" ShapeID="_x0000_i1025" DrawAspect="Content" ObjectID="_1656590797" r:id="rId9"/>
        </w:object>
      </w:r>
    </w:p>
    <w:p w14:paraId="2A8E5D1C" w14:textId="758849DB" w:rsidR="0002570D" w:rsidRDefault="0002570D" w:rsidP="0002570D">
      <w:pPr>
        <w:tabs>
          <w:tab w:val="left" w:pos="567"/>
        </w:tabs>
        <w:jc w:val="both"/>
      </w:pPr>
      <w:r>
        <w:tab/>
      </w:r>
      <w:r w:rsidRPr="00C6619C">
        <w:rPr>
          <w:b/>
          <w:bCs/>
        </w:rPr>
        <w:t>2.</w:t>
      </w:r>
      <w:r>
        <w:t xml:space="preserve"> Để nghiên cứu khả năng chịu ăn mòn của kim loại đồng</w:t>
      </w:r>
      <w:r w:rsidR="00C6619C">
        <w:t>, thực hiện các thí nghiệm sau:</w:t>
      </w:r>
    </w:p>
    <w:p w14:paraId="08865964" w14:textId="64C19810" w:rsidR="00C6619C" w:rsidRDefault="00C6619C" w:rsidP="0002570D">
      <w:pPr>
        <w:tabs>
          <w:tab w:val="left" w:pos="567"/>
        </w:tabs>
        <w:jc w:val="both"/>
      </w:pPr>
      <w:r>
        <w:tab/>
      </w:r>
      <w:r w:rsidR="00C41125">
        <w:sym w:font="Symbol" w:char="F02D"/>
      </w:r>
      <w:r w:rsidR="00C41125">
        <w:t xml:space="preserve"> Thí nghiệm 1: Nhúng thanh đồng thứ nhất vào cốc 1 đựng dung dịch axit X, thấy dung dịch chuyển sang màu xanh của muối A, có khí không màu bay lên, hóa nâu trong không khí.</w:t>
      </w:r>
    </w:p>
    <w:p w14:paraId="60802C3B" w14:textId="58D721B7" w:rsidR="00C41125" w:rsidRDefault="00C41125" w:rsidP="0002570D">
      <w:pPr>
        <w:tabs>
          <w:tab w:val="left" w:pos="567"/>
        </w:tabs>
        <w:jc w:val="both"/>
      </w:pPr>
      <w:r>
        <w:tab/>
      </w:r>
      <w:r>
        <w:sym w:font="Symbol" w:char="F02D"/>
      </w:r>
      <w:r>
        <w:t xml:space="preserve"> Thí nghiệm 2: Nhúng thanh đồng thứ hai vào cốc 2 đựng dung dịch axit Y, không có hiện tượng xảy ra.</w:t>
      </w:r>
    </w:p>
    <w:p w14:paraId="503554A1" w14:textId="19BEB541" w:rsidR="00C41125" w:rsidRDefault="00C41125" w:rsidP="0002570D">
      <w:pPr>
        <w:tabs>
          <w:tab w:val="left" w:pos="567"/>
        </w:tabs>
        <w:jc w:val="both"/>
      </w:pPr>
      <w:r>
        <w:tab/>
      </w:r>
      <w:r>
        <w:sym w:font="Symbol" w:char="F02D"/>
      </w:r>
      <w:r>
        <w:t xml:space="preserve"> Thí nghiệm 3: Nhúng thanh đồng thứ ba vào cốc 3 đựng dung dịch axit Z loãng, không thấy hiện tượng xảy ra.</w:t>
      </w:r>
    </w:p>
    <w:p w14:paraId="443C3D41" w14:textId="5BAC9D8F" w:rsidR="00C41125" w:rsidRDefault="00C41125" w:rsidP="0002570D">
      <w:pPr>
        <w:tabs>
          <w:tab w:val="left" w:pos="567"/>
        </w:tabs>
        <w:jc w:val="both"/>
      </w:pPr>
      <w:r>
        <w:tab/>
        <w:t>Tiếp theo, thổi không khí vào thanh đồng trong dung dịch ở cốc 2 và 3 trong vài giờ, thấy cả hai dung dịch hóa xanh, khối lượng thanh đồng trong cốc 2 giảm 1,28 gam, còn trong cốc 3 giảm 0,96 gam.</w:t>
      </w:r>
    </w:p>
    <w:p w14:paraId="7B5020E2" w14:textId="77777777" w:rsidR="00C41125" w:rsidRDefault="00C41125" w:rsidP="0002570D">
      <w:pPr>
        <w:tabs>
          <w:tab w:val="left" w:pos="567"/>
        </w:tabs>
        <w:jc w:val="both"/>
      </w:pPr>
      <w:r>
        <w:tab/>
        <w:t>+ Nếu cô cạn toàn bộ phần dung dịch ở cốc 2 (sau khi thổi không khí) thì thu được 3,42 gam tinh thể hiđrat B; còn nếu cho tác dụng với dung dịch AgNO</w:t>
      </w:r>
      <w:r>
        <w:rPr>
          <w:vertAlign w:val="subscript"/>
        </w:rPr>
        <w:t>3</w:t>
      </w:r>
      <w:r>
        <w:t xml:space="preserve"> vừa đủ thì thu được kết tủa trắng C, cô cạn phần dung dịch còn lại thu được 4,84 gam tinh thể hiđrat D.</w:t>
      </w:r>
    </w:p>
    <w:p w14:paraId="6CA4F2A4" w14:textId="77777777" w:rsidR="008826EB" w:rsidRDefault="00C41125" w:rsidP="0002570D">
      <w:pPr>
        <w:tabs>
          <w:tab w:val="left" w:pos="567"/>
        </w:tabs>
        <w:jc w:val="both"/>
      </w:pPr>
      <w:r>
        <w:tab/>
        <w:t xml:space="preserve">+ Nếu cô cạn toàn bộ phần dung dịch ở cốc 3 (sau khi thổi không khí) thì thu được 3,75 gam tinh thể hiđrat E; </w:t>
      </w:r>
      <w:r w:rsidR="008826EB">
        <w:t>còn nếu cho tác dụng với dung dịch BaCl</w:t>
      </w:r>
      <w:r w:rsidR="008826EB">
        <w:rPr>
          <w:vertAlign w:val="subscript"/>
        </w:rPr>
        <w:t>2</w:t>
      </w:r>
      <w:r w:rsidR="008826EB">
        <w:t xml:space="preserve"> vừa đủ thì thu được kết tủa trắng F.</w:t>
      </w:r>
    </w:p>
    <w:p w14:paraId="7CF9D442" w14:textId="77777777" w:rsidR="008826EB" w:rsidRDefault="008826EB" w:rsidP="0002570D">
      <w:pPr>
        <w:tabs>
          <w:tab w:val="left" w:pos="567"/>
        </w:tabs>
        <w:jc w:val="both"/>
      </w:pPr>
      <w:r>
        <w:tab/>
        <w:t>a) Viết công thức của các axit X, Y, Z và gọi tên chúng.</w:t>
      </w:r>
    </w:p>
    <w:p w14:paraId="507956F0" w14:textId="77777777" w:rsidR="008826EB" w:rsidRDefault="008826EB" w:rsidP="0002570D">
      <w:pPr>
        <w:tabs>
          <w:tab w:val="left" w:pos="567"/>
        </w:tabs>
        <w:jc w:val="both"/>
      </w:pPr>
      <w:r>
        <w:tab/>
        <w:t>b) Viết công thức các chất A, B, D và E. Viết phản ứng tạo thành C và F.</w:t>
      </w:r>
    </w:p>
    <w:p w14:paraId="2101EDAF" w14:textId="77777777" w:rsidR="008826EB" w:rsidRDefault="008826EB" w:rsidP="0002570D">
      <w:pPr>
        <w:tabs>
          <w:tab w:val="left" w:pos="567"/>
        </w:tabs>
        <w:jc w:val="both"/>
      </w:pPr>
      <w:r>
        <w:tab/>
        <w:t>c) Tại sao đồng bắt đầu bị ăn mòn hóa học khi thổi không khí vào các dung dịch Y, Z? Viết các phương trình phản ứng xảy ra.</w:t>
      </w:r>
    </w:p>
    <w:p w14:paraId="17E34774" w14:textId="6CA32E07" w:rsidR="00E750CC" w:rsidRPr="00103F3D" w:rsidRDefault="00103F3D" w:rsidP="003666C3">
      <w:pPr>
        <w:tabs>
          <w:tab w:val="left" w:pos="567"/>
          <w:tab w:val="left" w:pos="1134"/>
        </w:tabs>
        <w:jc w:val="both"/>
        <w:rPr>
          <w:b/>
          <w:bCs/>
        </w:rPr>
      </w:pPr>
      <w:r w:rsidRPr="00103F3D">
        <w:rPr>
          <w:b/>
          <w:bCs/>
        </w:rPr>
        <w:t>Câu II (2,0 điểm).</w:t>
      </w:r>
    </w:p>
    <w:p w14:paraId="4915218D" w14:textId="12F97286" w:rsidR="00300C35" w:rsidRPr="00DC7564" w:rsidRDefault="00103F3D" w:rsidP="003666C3">
      <w:pPr>
        <w:tabs>
          <w:tab w:val="left" w:pos="567"/>
          <w:tab w:val="left" w:pos="1134"/>
        </w:tabs>
        <w:jc w:val="both"/>
      </w:pPr>
      <w:r>
        <w:tab/>
      </w:r>
      <w:r w:rsidR="001A4095" w:rsidRPr="001A4095">
        <w:rPr>
          <w:b/>
          <w:bCs/>
        </w:rPr>
        <w:t>1.</w:t>
      </w:r>
      <w:r w:rsidR="001A4095">
        <w:t xml:space="preserve"> Hoàn thành các phản ứng sau dưới dạng công thức cấu tạo thu gọn, biết các chất phản ứng theo đúng tỉ lệ mol trong sơ đồ sau:</w:t>
      </w:r>
    </w:p>
    <w:tbl>
      <w:tblPr>
        <w:tblStyle w:val="LiBang"/>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300C35" w14:paraId="1264A13D" w14:textId="77777777" w:rsidTr="00AF5702">
        <w:tc>
          <w:tcPr>
            <w:tcW w:w="4678" w:type="dxa"/>
          </w:tcPr>
          <w:p w14:paraId="41FC51D5" w14:textId="77777777" w:rsidR="00300C35" w:rsidRDefault="00300C35" w:rsidP="003666C3">
            <w:pPr>
              <w:tabs>
                <w:tab w:val="left" w:pos="567"/>
                <w:tab w:val="left" w:pos="1134"/>
              </w:tabs>
              <w:jc w:val="both"/>
            </w:pPr>
            <w:r>
              <w:t>(1) C</w:t>
            </w:r>
            <w:r>
              <w:rPr>
                <w:vertAlign w:val="subscript"/>
              </w:rPr>
              <w:t>6</w:t>
            </w:r>
            <w:r>
              <w:t>H</w:t>
            </w:r>
            <w:r>
              <w:rPr>
                <w:vertAlign w:val="subscript"/>
              </w:rPr>
              <w:t>10</w:t>
            </w:r>
            <w:r>
              <w:t>O</w:t>
            </w:r>
            <w:r>
              <w:rPr>
                <w:vertAlign w:val="subscript"/>
              </w:rPr>
              <w:t>4</w:t>
            </w:r>
            <w:r>
              <w:t xml:space="preserve"> + 2NaOH </w:t>
            </w:r>
            <w:r w:rsidRPr="00300C35">
              <w:rPr>
                <w:position w:val="-6"/>
              </w:rPr>
              <w:object w:dxaOrig="700" w:dyaOrig="420" w14:anchorId="0B6CEEB5">
                <v:shape id="_x0000_i1039" type="#_x0000_t75" style="width:35.05pt;height:21.3pt" o:ole="">
                  <v:imagedata r:id="rId10" o:title=""/>
                </v:shape>
                <o:OLEObject Type="Embed" ProgID="Equation.DSMT4" ShapeID="_x0000_i1039" DrawAspect="Content" ObjectID="_1656590798" r:id="rId11"/>
              </w:object>
            </w:r>
            <w:r>
              <w:t>(A) + (B) + (C)</w:t>
            </w:r>
          </w:p>
          <w:p w14:paraId="5783D972" w14:textId="77777777" w:rsidR="00300C35" w:rsidRDefault="00300C35" w:rsidP="003666C3">
            <w:pPr>
              <w:tabs>
                <w:tab w:val="left" w:pos="567"/>
                <w:tab w:val="left" w:pos="1134"/>
              </w:tabs>
              <w:jc w:val="both"/>
            </w:pPr>
            <w:r>
              <w:t xml:space="preserve">(3) (B) + HCl </w:t>
            </w:r>
            <w:r w:rsidRPr="00300C35">
              <w:rPr>
                <w:position w:val="-6"/>
              </w:rPr>
              <w:object w:dxaOrig="300" w:dyaOrig="220" w14:anchorId="73F5E5AC">
                <v:shape id="_x0000_i1040" type="#_x0000_t75" style="width:15.05pt;height:11.25pt" o:ole="">
                  <v:imagedata r:id="rId12" o:title=""/>
                </v:shape>
                <o:OLEObject Type="Embed" ProgID="Equation.DSMT4" ShapeID="_x0000_i1040" DrawAspect="Content" ObjectID="_1656590799" r:id="rId13"/>
              </w:object>
            </w:r>
            <w:r>
              <w:t xml:space="preserve"> (D) + NaCl</w:t>
            </w:r>
          </w:p>
          <w:p w14:paraId="5253A990" w14:textId="77777777" w:rsidR="00300C35" w:rsidRDefault="00300C35" w:rsidP="003666C3">
            <w:pPr>
              <w:tabs>
                <w:tab w:val="left" w:pos="567"/>
                <w:tab w:val="left" w:pos="1134"/>
              </w:tabs>
              <w:jc w:val="both"/>
            </w:pPr>
            <w:r>
              <w:t xml:space="preserve">(5) 2C </w:t>
            </w:r>
            <w:r w:rsidRPr="00300C35">
              <w:rPr>
                <w:position w:val="-20"/>
              </w:rPr>
              <w:object w:dxaOrig="1460" w:dyaOrig="499" w14:anchorId="25623BFA">
                <v:shape id="_x0000_i1041" type="#_x0000_t75" style="width:73.25pt;height:25.05pt" o:ole="">
                  <v:imagedata r:id="rId14" o:title=""/>
                </v:shape>
                <o:OLEObject Type="Embed" ProgID="Equation.DSMT4" ShapeID="_x0000_i1041" DrawAspect="Content" ObjectID="_1656590800" r:id="rId15"/>
              </w:object>
            </w:r>
            <w:r>
              <w:t>(F) + 2H</w:t>
            </w:r>
            <w:r>
              <w:rPr>
                <w:vertAlign w:val="subscript"/>
              </w:rPr>
              <w:t>2</w:t>
            </w:r>
            <w:r>
              <w:t>O + H</w:t>
            </w:r>
            <w:r>
              <w:rPr>
                <w:vertAlign w:val="subscript"/>
              </w:rPr>
              <w:t>2</w:t>
            </w:r>
          </w:p>
          <w:p w14:paraId="3618C900" w14:textId="3A544DA8" w:rsidR="00300C35" w:rsidRPr="00300C35" w:rsidRDefault="00300C35" w:rsidP="003666C3">
            <w:pPr>
              <w:tabs>
                <w:tab w:val="left" w:pos="567"/>
                <w:tab w:val="left" w:pos="1134"/>
              </w:tabs>
              <w:jc w:val="both"/>
            </w:pPr>
            <w:r>
              <w:t xml:space="preserve">(7) (C) </w:t>
            </w:r>
            <w:r w:rsidRPr="00300C35">
              <w:rPr>
                <w:position w:val="-20"/>
              </w:rPr>
              <w:object w:dxaOrig="1340" w:dyaOrig="499" w14:anchorId="037F8538">
                <v:shape id="_x0000_i1042" type="#_x0000_t75" style="width:67pt;height:25.05pt" o:ole="">
                  <v:imagedata r:id="rId16" o:title=""/>
                </v:shape>
                <o:OLEObject Type="Embed" ProgID="Equation.DSMT4" ShapeID="_x0000_i1042" DrawAspect="Content" ObjectID="_1656590801" r:id="rId17"/>
              </w:object>
            </w:r>
            <w:r>
              <w:t>(I) + H</w:t>
            </w:r>
            <w:r>
              <w:rPr>
                <w:vertAlign w:val="subscript"/>
              </w:rPr>
              <w:t>2</w:t>
            </w:r>
            <w:r>
              <w:t>O</w:t>
            </w:r>
          </w:p>
        </w:tc>
        <w:tc>
          <w:tcPr>
            <w:tcW w:w="4536" w:type="dxa"/>
          </w:tcPr>
          <w:p w14:paraId="7383A92B" w14:textId="77777777" w:rsidR="00300C35" w:rsidRDefault="00300C35" w:rsidP="003666C3">
            <w:pPr>
              <w:tabs>
                <w:tab w:val="left" w:pos="567"/>
                <w:tab w:val="left" w:pos="1134"/>
              </w:tabs>
              <w:jc w:val="both"/>
            </w:pPr>
            <w:r>
              <w:t xml:space="preserve">(2) (A) + NaOH </w:t>
            </w:r>
            <w:r w:rsidRPr="00300C35">
              <w:rPr>
                <w:position w:val="-6"/>
              </w:rPr>
              <w:object w:dxaOrig="1100" w:dyaOrig="420" w14:anchorId="3CB960C0">
                <v:shape id="_x0000_i1043" type="#_x0000_t75" style="width:55.1pt;height:21.3pt" o:ole="">
                  <v:imagedata r:id="rId18" o:title=""/>
                </v:shape>
                <o:OLEObject Type="Embed" ProgID="Equation.DSMT4" ShapeID="_x0000_i1043" DrawAspect="Content" ObjectID="_1656590802" r:id="rId19"/>
              </w:object>
            </w:r>
            <w:r>
              <w:t>CH</w:t>
            </w:r>
            <w:r>
              <w:rPr>
                <w:vertAlign w:val="subscript"/>
              </w:rPr>
              <w:t>4</w:t>
            </w:r>
            <w:r>
              <w:t xml:space="preserve"> + Na</w:t>
            </w:r>
            <w:r>
              <w:rPr>
                <w:vertAlign w:val="subscript"/>
              </w:rPr>
              <w:t>2</w:t>
            </w:r>
            <w:r>
              <w:t>CO</w:t>
            </w:r>
            <w:r>
              <w:rPr>
                <w:vertAlign w:val="subscript"/>
              </w:rPr>
              <w:t>3</w:t>
            </w:r>
          </w:p>
          <w:p w14:paraId="2D2803CC" w14:textId="77777777" w:rsidR="00300C35" w:rsidRDefault="00300C35" w:rsidP="003666C3">
            <w:pPr>
              <w:tabs>
                <w:tab w:val="left" w:pos="567"/>
                <w:tab w:val="left" w:pos="1134"/>
              </w:tabs>
              <w:jc w:val="both"/>
            </w:pPr>
            <w:r>
              <w:t xml:space="preserve">(4) (D) + 2Na </w:t>
            </w:r>
            <w:r w:rsidRPr="00300C35">
              <w:rPr>
                <w:position w:val="-6"/>
              </w:rPr>
              <w:object w:dxaOrig="300" w:dyaOrig="220" w14:anchorId="6E3B8B6F">
                <v:shape id="_x0000_i1044" type="#_x0000_t75" style="width:15.05pt;height:11.25pt" o:ole="">
                  <v:imagedata r:id="rId20" o:title=""/>
                </v:shape>
                <o:OLEObject Type="Embed" ProgID="Equation.DSMT4" ShapeID="_x0000_i1044" DrawAspect="Content" ObjectID="_1656590803" r:id="rId21"/>
              </w:object>
            </w:r>
            <w:r>
              <w:t xml:space="preserve"> E + H</w:t>
            </w:r>
            <w:r>
              <w:rPr>
                <w:vertAlign w:val="subscript"/>
              </w:rPr>
              <w:t>2</w:t>
            </w:r>
          </w:p>
          <w:p w14:paraId="185BEC42" w14:textId="77777777" w:rsidR="00300C35" w:rsidRDefault="00300C35" w:rsidP="003666C3">
            <w:pPr>
              <w:tabs>
                <w:tab w:val="left" w:pos="567"/>
                <w:tab w:val="left" w:pos="1134"/>
              </w:tabs>
              <w:jc w:val="both"/>
            </w:pPr>
            <w:r>
              <w:t xml:space="preserve">(6) n(F) </w:t>
            </w:r>
            <w:r w:rsidRPr="00300C35">
              <w:rPr>
                <w:position w:val="-6"/>
              </w:rPr>
              <w:object w:dxaOrig="1100" w:dyaOrig="420" w14:anchorId="531E133D">
                <v:shape id="_x0000_i1045" type="#_x0000_t75" style="width:55.1pt;height:21.3pt" o:ole="">
                  <v:imagedata r:id="rId22" o:title=""/>
                </v:shape>
                <o:OLEObject Type="Embed" ProgID="Equation.DSMT4" ShapeID="_x0000_i1045" DrawAspect="Content" ObjectID="_1656590804" r:id="rId23"/>
              </w:object>
            </w:r>
            <w:r>
              <w:t>Polime (H)</w:t>
            </w:r>
          </w:p>
          <w:p w14:paraId="6FE3D4B9" w14:textId="11D918EF" w:rsidR="00300C35" w:rsidRPr="00300C35" w:rsidRDefault="00300C35" w:rsidP="003666C3">
            <w:pPr>
              <w:tabs>
                <w:tab w:val="left" w:pos="567"/>
                <w:tab w:val="left" w:pos="1134"/>
              </w:tabs>
              <w:jc w:val="both"/>
            </w:pPr>
            <w:r>
              <w:t xml:space="preserve">(8) 2(C) </w:t>
            </w:r>
            <w:r w:rsidRPr="00300C35">
              <w:rPr>
                <w:position w:val="-20"/>
              </w:rPr>
              <w:object w:dxaOrig="1340" w:dyaOrig="499" w14:anchorId="3DEE92B1">
                <v:shape id="_x0000_i1046" type="#_x0000_t75" style="width:67pt;height:25.05pt" o:ole="">
                  <v:imagedata r:id="rId24" o:title=""/>
                </v:shape>
                <o:OLEObject Type="Embed" ProgID="Equation.DSMT4" ShapeID="_x0000_i1046" DrawAspect="Content" ObjectID="_1656590805" r:id="rId25"/>
              </w:object>
            </w:r>
            <w:r>
              <w:t>(K) + H</w:t>
            </w:r>
            <w:r>
              <w:rPr>
                <w:vertAlign w:val="subscript"/>
              </w:rPr>
              <w:t>2</w:t>
            </w:r>
            <w:r>
              <w:t>O</w:t>
            </w:r>
          </w:p>
        </w:tc>
      </w:tr>
    </w:tbl>
    <w:p w14:paraId="530BBE50" w14:textId="3CF3D948" w:rsidR="001A4095" w:rsidRDefault="00300C35" w:rsidP="003666C3">
      <w:pPr>
        <w:tabs>
          <w:tab w:val="left" w:pos="567"/>
          <w:tab w:val="left" w:pos="1134"/>
        </w:tabs>
        <w:jc w:val="both"/>
      </w:pPr>
      <w:r>
        <w:tab/>
      </w:r>
      <w:r w:rsidRPr="00300C35">
        <w:rPr>
          <w:b/>
          <w:bCs/>
        </w:rPr>
        <w:t>2.</w:t>
      </w:r>
      <w:r>
        <w:t xml:space="preserve"> Viết công thức cấu tạo các hợp chất hữu cơ mạch hở có công thức C</w:t>
      </w:r>
      <w:r>
        <w:rPr>
          <w:vertAlign w:val="subscript"/>
        </w:rPr>
        <w:t>2</w:t>
      </w:r>
      <w:r>
        <w:t>H</w:t>
      </w:r>
      <w:r>
        <w:rPr>
          <w:vertAlign w:val="subscript"/>
        </w:rPr>
        <w:t>y</w:t>
      </w:r>
      <w:r>
        <w:t>O</w:t>
      </w:r>
      <w:r>
        <w:rPr>
          <w:vertAlign w:val="subscript"/>
        </w:rPr>
        <w:t>z</w:t>
      </w:r>
      <w:r>
        <w:t xml:space="preserve"> (z </w:t>
      </w:r>
      <w:r>
        <w:sym w:font="Symbol" w:char="F0B9"/>
      </w:r>
      <w:r>
        <w:t xml:space="preserve"> 0).</w:t>
      </w:r>
    </w:p>
    <w:p w14:paraId="4FB5CE22" w14:textId="6189EBA2" w:rsidR="00545F13" w:rsidRPr="003A2D64" w:rsidRDefault="003A2D64" w:rsidP="003666C3">
      <w:pPr>
        <w:tabs>
          <w:tab w:val="left" w:pos="567"/>
          <w:tab w:val="left" w:pos="1134"/>
        </w:tabs>
        <w:jc w:val="both"/>
        <w:rPr>
          <w:b/>
          <w:bCs/>
        </w:rPr>
      </w:pPr>
      <w:r w:rsidRPr="003A2D64">
        <w:rPr>
          <w:b/>
          <w:bCs/>
        </w:rPr>
        <w:t>Câu III (2,0 điểm).</w:t>
      </w:r>
    </w:p>
    <w:p w14:paraId="03219161" w14:textId="24E55DBF" w:rsidR="003A2D64" w:rsidRDefault="00000573" w:rsidP="003666C3">
      <w:pPr>
        <w:tabs>
          <w:tab w:val="left" w:pos="567"/>
          <w:tab w:val="left" w:pos="1134"/>
        </w:tabs>
        <w:jc w:val="both"/>
        <w:rPr>
          <w:szCs w:val="24"/>
        </w:rPr>
      </w:pPr>
      <w:r>
        <w:rPr>
          <w:szCs w:val="24"/>
        </w:rPr>
        <w:tab/>
      </w:r>
      <w:r w:rsidRPr="00832A1C">
        <w:rPr>
          <w:b/>
          <w:bCs/>
          <w:szCs w:val="24"/>
        </w:rPr>
        <w:t>1.</w:t>
      </w:r>
      <w:r>
        <w:rPr>
          <w:szCs w:val="24"/>
        </w:rPr>
        <w:t xml:space="preserve"> </w:t>
      </w:r>
      <w:r w:rsidR="00832A1C">
        <w:rPr>
          <w:szCs w:val="24"/>
        </w:rPr>
        <w:t>Hòa tan hết m gam hỗn hợp gồm Na, Na</w:t>
      </w:r>
      <w:r w:rsidR="00832A1C">
        <w:rPr>
          <w:szCs w:val="24"/>
          <w:vertAlign w:val="subscript"/>
        </w:rPr>
        <w:t>2</w:t>
      </w:r>
      <w:r w:rsidR="00832A1C">
        <w:rPr>
          <w:szCs w:val="24"/>
        </w:rPr>
        <w:t>O, Ba và BaO vào nước, thu được 0,3 mol H</w:t>
      </w:r>
      <w:r w:rsidR="00832A1C">
        <w:rPr>
          <w:szCs w:val="24"/>
          <w:vertAlign w:val="subscript"/>
        </w:rPr>
        <w:t>2</w:t>
      </w:r>
      <w:r w:rsidR="00832A1C">
        <w:rPr>
          <w:szCs w:val="24"/>
        </w:rPr>
        <w:t xml:space="preserve"> và dung dịch X. Hấp thụ hoàn toàn 0,64 mol CO</w:t>
      </w:r>
      <w:r w:rsidR="00832A1C">
        <w:rPr>
          <w:szCs w:val="24"/>
          <w:vertAlign w:val="subscript"/>
        </w:rPr>
        <w:t>2</w:t>
      </w:r>
      <w:r w:rsidR="00832A1C">
        <w:rPr>
          <w:szCs w:val="24"/>
        </w:rPr>
        <w:t xml:space="preserve"> vào dung dịch X, thu được dung dịch Y chỉ chứa các muối và kết tủa Z. Chia dung dịch Y làm 2 phần bằng nhau:</w:t>
      </w:r>
    </w:p>
    <w:p w14:paraId="0E4A3A83" w14:textId="3D840375" w:rsidR="00832A1C" w:rsidRDefault="00832A1C" w:rsidP="003666C3">
      <w:pPr>
        <w:tabs>
          <w:tab w:val="left" w:pos="567"/>
          <w:tab w:val="left" w:pos="1134"/>
        </w:tabs>
        <w:jc w:val="both"/>
        <w:rPr>
          <w:szCs w:val="24"/>
        </w:rPr>
      </w:pPr>
      <w:r>
        <w:rPr>
          <w:szCs w:val="24"/>
        </w:rPr>
        <w:tab/>
      </w:r>
      <w:r>
        <w:rPr>
          <w:szCs w:val="24"/>
        </w:rPr>
        <w:sym w:font="Symbol" w:char="F02D"/>
      </w:r>
      <w:r>
        <w:rPr>
          <w:szCs w:val="24"/>
        </w:rPr>
        <w:t xml:space="preserve"> Cho rất từ từ phần 1 vào 200 mL dung dịch HCl 1,2M thì thoát ra 0,15 mol khí CO</w:t>
      </w:r>
      <w:r>
        <w:rPr>
          <w:szCs w:val="24"/>
          <w:vertAlign w:val="subscript"/>
        </w:rPr>
        <w:t>2</w:t>
      </w:r>
      <w:r>
        <w:rPr>
          <w:szCs w:val="24"/>
        </w:rPr>
        <w:t>.</w:t>
      </w:r>
    </w:p>
    <w:p w14:paraId="0C8586C2" w14:textId="6FED965B" w:rsidR="00832A1C" w:rsidRDefault="00832A1C" w:rsidP="003666C3">
      <w:pPr>
        <w:tabs>
          <w:tab w:val="left" w:pos="567"/>
          <w:tab w:val="left" w:pos="1134"/>
        </w:tabs>
        <w:jc w:val="both"/>
        <w:rPr>
          <w:szCs w:val="24"/>
        </w:rPr>
      </w:pPr>
      <w:r>
        <w:rPr>
          <w:szCs w:val="24"/>
        </w:rPr>
        <w:tab/>
      </w:r>
      <w:r>
        <w:rPr>
          <w:szCs w:val="24"/>
        </w:rPr>
        <w:sym w:font="Symbol" w:char="F02D"/>
      </w:r>
      <w:r>
        <w:rPr>
          <w:szCs w:val="24"/>
        </w:rPr>
        <w:t xml:space="preserve"> Cho rất từ từ 200 mL dung dịch HCl 1,2M vào phần 2, thì thoát ra 0,12 mol khí CO</w:t>
      </w:r>
      <w:r>
        <w:rPr>
          <w:szCs w:val="24"/>
          <w:vertAlign w:val="subscript"/>
        </w:rPr>
        <w:t>2</w:t>
      </w:r>
      <w:r>
        <w:rPr>
          <w:szCs w:val="24"/>
        </w:rPr>
        <w:t>.</w:t>
      </w:r>
    </w:p>
    <w:p w14:paraId="08AE1B6C" w14:textId="180BBC98" w:rsidR="00832A1C" w:rsidRDefault="00832A1C" w:rsidP="003666C3">
      <w:pPr>
        <w:tabs>
          <w:tab w:val="left" w:pos="567"/>
          <w:tab w:val="left" w:pos="1134"/>
        </w:tabs>
        <w:jc w:val="both"/>
        <w:rPr>
          <w:szCs w:val="24"/>
        </w:rPr>
      </w:pPr>
      <w:r>
        <w:rPr>
          <w:szCs w:val="24"/>
        </w:rPr>
        <w:tab/>
        <w:t>Biết các phản ứng xảy ra hoàn toàn, HCl đều phản ứng hết trong cả 2 thí nghiệm. Tính giá trị của m.</w:t>
      </w:r>
    </w:p>
    <w:p w14:paraId="154EC473" w14:textId="6017B843" w:rsidR="00832A1C" w:rsidRDefault="00832A1C" w:rsidP="003666C3">
      <w:pPr>
        <w:tabs>
          <w:tab w:val="left" w:pos="567"/>
          <w:tab w:val="left" w:pos="1134"/>
        </w:tabs>
        <w:jc w:val="both"/>
        <w:rPr>
          <w:szCs w:val="24"/>
        </w:rPr>
      </w:pPr>
      <w:r>
        <w:rPr>
          <w:szCs w:val="24"/>
        </w:rPr>
        <w:tab/>
      </w:r>
      <w:r w:rsidRPr="00875D5B">
        <w:rPr>
          <w:b/>
          <w:bCs/>
          <w:szCs w:val="24"/>
        </w:rPr>
        <w:t>2.</w:t>
      </w:r>
      <w:r>
        <w:rPr>
          <w:szCs w:val="24"/>
        </w:rPr>
        <w:t xml:space="preserve"> Hòa tan hết 18,6 gam hỗn hợp A gồm Fe và kim loại R (hóa trị II không đổi) vào 200 mL dung dịch HCl 3,5M thu được 6,72 lít khí (đktc) và dung dịch B.</w:t>
      </w:r>
    </w:p>
    <w:p w14:paraId="0904D5E2" w14:textId="072E8362" w:rsidR="00832A1C" w:rsidRDefault="00832A1C" w:rsidP="003666C3">
      <w:pPr>
        <w:tabs>
          <w:tab w:val="left" w:pos="567"/>
          <w:tab w:val="left" w:pos="1134"/>
        </w:tabs>
        <w:jc w:val="both"/>
        <w:rPr>
          <w:szCs w:val="24"/>
        </w:rPr>
      </w:pPr>
      <w:r>
        <w:rPr>
          <w:szCs w:val="24"/>
        </w:rPr>
        <w:lastRenderedPageBreak/>
        <w:tab/>
        <w:t>Mặt khác nếu cho 2,6 gam kim loại R vào 39 mL dung dịch H</w:t>
      </w:r>
      <w:r>
        <w:rPr>
          <w:szCs w:val="24"/>
          <w:vertAlign w:val="subscript"/>
        </w:rPr>
        <w:t>2</w:t>
      </w:r>
      <w:r>
        <w:rPr>
          <w:szCs w:val="24"/>
        </w:rPr>
        <w:t>SO</w:t>
      </w:r>
      <w:r>
        <w:rPr>
          <w:szCs w:val="24"/>
          <w:vertAlign w:val="subscript"/>
        </w:rPr>
        <w:t>4</w:t>
      </w:r>
      <w:r>
        <w:rPr>
          <w:szCs w:val="24"/>
        </w:rPr>
        <w:t xml:space="preserve"> 1M thì sau phản ứng kim loại vẫn còn dư.</w:t>
      </w:r>
    </w:p>
    <w:p w14:paraId="1E72F489" w14:textId="533BE651" w:rsidR="00832A1C" w:rsidRDefault="00832A1C" w:rsidP="003666C3">
      <w:pPr>
        <w:tabs>
          <w:tab w:val="left" w:pos="567"/>
          <w:tab w:val="left" w:pos="1134"/>
        </w:tabs>
        <w:jc w:val="both"/>
        <w:rPr>
          <w:szCs w:val="24"/>
        </w:rPr>
      </w:pPr>
      <w:r>
        <w:rPr>
          <w:szCs w:val="24"/>
        </w:rPr>
        <w:tab/>
        <w:t>a) Xác định kim loại R và phần trăm theo khối lượng của Fe và R trong hỗn hợp A.</w:t>
      </w:r>
    </w:p>
    <w:p w14:paraId="5B7C95E7" w14:textId="5A5E24F6" w:rsidR="00875D5B" w:rsidRDefault="00832A1C" w:rsidP="003666C3">
      <w:pPr>
        <w:tabs>
          <w:tab w:val="left" w:pos="567"/>
          <w:tab w:val="left" w:pos="1134"/>
        </w:tabs>
        <w:jc w:val="both"/>
        <w:rPr>
          <w:szCs w:val="24"/>
        </w:rPr>
      </w:pPr>
      <w:r>
        <w:rPr>
          <w:szCs w:val="24"/>
        </w:rPr>
        <w:tab/>
        <w:t xml:space="preserve">b) </w:t>
      </w:r>
      <w:r w:rsidR="00875D5B">
        <w:rPr>
          <w:szCs w:val="24"/>
        </w:rPr>
        <w:t>Cho toàn bộ dung dịch B ở trên tác dụng với V lít dung dịch NaOH 2M thì thu được kết tủa, lọc kết tủa rồi nung trong không khí đến khối lượng không đổi được 16,1 gam rắn. Biết các phản ứng xảy ra hoàn toàn và toàn bộ lượng muối của Fe trong B đã phản ứng hết với NaOH. Tính giá trị của V.</w:t>
      </w:r>
    </w:p>
    <w:p w14:paraId="08E73AA2" w14:textId="25E0D961" w:rsidR="004A4FEE" w:rsidRPr="00041570" w:rsidRDefault="00041570" w:rsidP="004A4FEE">
      <w:pPr>
        <w:tabs>
          <w:tab w:val="left" w:pos="567"/>
          <w:tab w:val="left" w:pos="1134"/>
          <w:tab w:val="left" w:pos="1701"/>
        </w:tabs>
        <w:jc w:val="both"/>
        <w:rPr>
          <w:b/>
          <w:bCs/>
        </w:rPr>
      </w:pPr>
      <w:r w:rsidRPr="00041570">
        <w:rPr>
          <w:b/>
          <w:bCs/>
        </w:rPr>
        <w:t>Câu IV (2,0 điểm).</w:t>
      </w:r>
    </w:p>
    <w:p w14:paraId="340EDB77" w14:textId="77777777" w:rsidR="006E040B" w:rsidRDefault="00041570" w:rsidP="004A4FEE">
      <w:pPr>
        <w:tabs>
          <w:tab w:val="left" w:pos="567"/>
          <w:tab w:val="left" w:pos="1134"/>
          <w:tab w:val="left" w:pos="1701"/>
        </w:tabs>
        <w:jc w:val="both"/>
      </w:pPr>
      <w:r>
        <w:tab/>
      </w:r>
      <w:r w:rsidR="006E040B" w:rsidRPr="00725DD9">
        <w:rPr>
          <w:b/>
          <w:bCs/>
        </w:rPr>
        <w:t xml:space="preserve">1. </w:t>
      </w:r>
      <w:r w:rsidR="006E040B">
        <w:t>Hỗn hợp A gồm 3 hiđrocacbon cùng dãy đồng đẳng, được chia làm 2 phần bằng nhau:</w:t>
      </w:r>
    </w:p>
    <w:p w14:paraId="2C5F6948" w14:textId="77777777" w:rsidR="006E040B" w:rsidRDefault="006E040B" w:rsidP="004A4FEE">
      <w:pPr>
        <w:tabs>
          <w:tab w:val="left" w:pos="567"/>
          <w:tab w:val="left" w:pos="1134"/>
          <w:tab w:val="left" w:pos="1701"/>
        </w:tabs>
        <w:jc w:val="both"/>
      </w:pPr>
      <w:r>
        <w:tab/>
      </w:r>
      <w:r>
        <w:sym w:font="Symbol" w:char="F02D"/>
      </w:r>
      <w:r>
        <w:t xml:space="preserve"> Đốt cháy hoàn toàn phần 1, thu được 3,584 lít khí CO</w:t>
      </w:r>
      <w:r>
        <w:rPr>
          <w:vertAlign w:val="subscript"/>
        </w:rPr>
        <w:t>2</w:t>
      </w:r>
      <w:r>
        <w:t xml:space="preserve"> (đktc) và 1,8 gam H</w:t>
      </w:r>
      <w:r>
        <w:rPr>
          <w:vertAlign w:val="subscript"/>
        </w:rPr>
        <w:t>2</w:t>
      </w:r>
      <w:r>
        <w:t>O.</w:t>
      </w:r>
    </w:p>
    <w:p w14:paraId="6146EF9F" w14:textId="77777777" w:rsidR="006E040B" w:rsidRDefault="006E040B" w:rsidP="004A4FEE">
      <w:pPr>
        <w:tabs>
          <w:tab w:val="left" w:pos="567"/>
          <w:tab w:val="left" w:pos="1134"/>
          <w:tab w:val="left" w:pos="1701"/>
        </w:tabs>
        <w:jc w:val="both"/>
      </w:pPr>
      <w:r>
        <w:tab/>
      </w:r>
      <w:r>
        <w:sym w:font="Symbol" w:char="F02D"/>
      </w:r>
      <w:r>
        <w:t xml:space="preserve"> Phần 2 cho tác dụng với một lượng dư dung dịch AgNO</w:t>
      </w:r>
      <w:r>
        <w:rPr>
          <w:vertAlign w:val="subscript"/>
        </w:rPr>
        <w:t>3</w:t>
      </w:r>
      <w:r>
        <w:t xml:space="preserve"> trong NH</w:t>
      </w:r>
      <w:r>
        <w:rPr>
          <w:vertAlign w:val="subscript"/>
        </w:rPr>
        <w:t>3</w:t>
      </w:r>
      <w:r>
        <w:t xml:space="preserve"> thì dùng hết 0,09 mol AgNO</w:t>
      </w:r>
      <w:r>
        <w:rPr>
          <w:vertAlign w:val="subscript"/>
        </w:rPr>
        <w:t>3</w:t>
      </w:r>
      <w:r>
        <w:t xml:space="preserve"> và thu được 11,21 gam kết tủa.</w:t>
      </w:r>
    </w:p>
    <w:p w14:paraId="7954FBA6" w14:textId="77777777" w:rsidR="006E040B" w:rsidRDefault="006E040B" w:rsidP="004A4FEE">
      <w:pPr>
        <w:tabs>
          <w:tab w:val="left" w:pos="567"/>
          <w:tab w:val="left" w:pos="1134"/>
          <w:tab w:val="left" w:pos="1701"/>
        </w:tabs>
        <w:jc w:val="both"/>
      </w:pPr>
      <w:r>
        <w:tab/>
        <w:t>Biết hiđrocacbon có phân tử khối nhỏ nhất chiếm 2/3 số mol của hỗn hợp A, các phản ứng xảy ra hoàn toàn, hiđrocacbon thuộc các dãy đồng đẳng đã học. Xác định công thức cấu tạo của 3 hiđrocacbon trong hỗn hợp A.</w:t>
      </w:r>
    </w:p>
    <w:p w14:paraId="777C31A2" w14:textId="77777777" w:rsidR="00725DD9" w:rsidRDefault="006E040B" w:rsidP="004A4FEE">
      <w:pPr>
        <w:tabs>
          <w:tab w:val="left" w:pos="567"/>
          <w:tab w:val="left" w:pos="1134"/>
          <w:tab w:val="left" w:pos="1701"/>
        </w:tabs>
        <w:jc w:val="both"/>
      </w:pPr>
      <w:r>
        <w:tab/>
      </w:r>
      <w:r w:rsidRPr="00725DD9">
        <w:rPr>
          <w:b/>
          <w:bCs/>
        </w:rPr>
        <w:t>2.</w:t>
      </w:r>
      <w:r>
        <w:t xml:space="preserve"> Hỗn hợp X chứa ba axit cacboxylic gồm một axit no đơn chức, mạch hở và hai axit kế tiếp nhau trong dãy đồng đẳng của axit không no, đơn chức, có một liên kết đôi C=C. Cho m gam X tác dụng vừa đủ với 150 mL dung dịch KOH 1M, thu được 15,18 gam hỗn hợp muối. Đốt cháy hoàn toàn </w:t>
      </w:r>
      <w:r w:rsidR="00725DD9">
        <w:t>m gam X, hấp thụ toàn bộ sản phẩm cháy bằng dung dịch NaOH dư, khối lượng dung dịch tăng thêm 20,04 gam. Xác định công thức phân tử và khối lượng mỗi axit trong X.</w:t>
      </w:r>
    </w:p>
    <w:p w14:paraId="1AB6BF9F" w14:textId="0A2C3BC3" w:rsidR="00D0260B" w:rsidRPr="003373F2" w:rsidRDefault="003373F2" w:rsidP="006208DA">
      <w:pPr>
        <w:widowControl w:val="0"/>
        <w:tabs>
          <w:tab w:val="left" w:pos="567"/>
          <w:tab w:val="left" w:pos="1134"/>
          <w:tab w:val="left" w:pos="2835"/>
          <w:tab w:val="left" w:pos="3402"/>
          <w:tab w:val="left" w:pos="5103"/>
          <w:tab w:val="left" w:pos="7360"/>
        </w:tabs>
        <w:autoSpaceDE w:val="0"/>
        <w:autoSpaceDN w:val="0"/>
        <w:adjustRightInd w:val="0"/>
        <w:ind w:right="-20"/>
        <w:jc w:val="left"/>
        <w:rPr>
          <w:rFonts w:eastAsia="Times New Roman"/>
          <w:b/>
          <w:bCs/>
          <w:color w:val="000000"/>
        </w:rPr>
      </w:pPr>
      <w:r w:rsidRPr="003373F2">
        <w:rPr>
          <w:rFonts w:eastAsia="Times New Roman"/>
          <w:b/>
          <w:bCs/>
          <w:color w:val="000000"/>
        </w:rPr>
        <w:t>Câu V (2,0 điểm).</w:t>
      </w:r>
    </w:p>
    <w:p w14:paraId="5DFD6834" w14:textId="3641B6F3" w:rsidR="003373F2" w:rsidRDefault="003373F2" w:rsidP="006208DA">
      <w:pPr>
        <w:widowControl w:val="0"/>
        <w:tabs>
          <w:tab w:val="left" w:pos="567"/>
          <w:tab w:val="left" w:pos="1134"/>
          <w:tab w:val="left" w:pos="2835"/>
          <w:tab w:val="left" w:pos="3402"/>
          <w:tab w:val="left" w:pos="5103"/>
          <w:tab w:val="left" w:pos="7360"/>
        </w:tabs>
        <w:autoSpaceDE w:val="0"/>
        <w:autoSpaceDN w:val="0"/>
        <w:adjustRightInd w:val="0"/>
        <w:ind w:right="-20"/>
        <w:jc w:val="left"/>
        <w:rPr>
          <w:rFonts w:eastAsia="Times New Roman"/>
          <w:color w:val="000000"/>
        </w:rPr>
      </w:pPr>
      <w:r>
        <w:rPr>
          <w:rFonts w:eastAsia="Times New Roman"/>
          <w:color w:val="000000"/>
        </w:rPr>
        <w:tab/>
      </w:r>
      <w:r w:rsidR="007D2EFF" w:rsidRPr="00780DC5">
        <w:rPr>
          <w:rFonts w:eastAsia="Times New Roman"/>
          <w:b/>
          <w:bCs/>
          <w:color w:val="000000"/>
        </w:rPr>
        <w:t>1.</w:t>
      </w:r>
      <w:r w:rsidR="007D2EFF">
        <w:rPr>
          <w:rFonts w:eastAsia="Times New Roman"/>
          <w:color w:val="000000"/>
        </w:rPr>
        <w:t xml:space="preserve"> Chia hỗn hợp X gồm Fe, Fe</w:t>
      </w:r>
      <w:r w:rsidR="007D2EFF">
        <w:rPr>
          <w:rFonts w:eastAsia="Times New Roman"/>
          <w:color w:val="000000"/>
          <w:vertAlign w:val="subscript"/>
        </w:rPr>
        <w:t>3</w:t>
      </w:r>
      <w:r w:rsidR="007D2EFF">
        <w:rPr>
          <w:rFonts w:eastAsia="Times New Roman"/>
          <w:color w:val="000000"/>
        </w:rPr>
        <w:t>O</w:t>
      </w:r>
      <w:r w:rsidR="007D2EFF">
        <w:rPr>
          <w:rFonts w:eastAsia="Times New Roman"/>
          <w:color w:val="000000"/>
          <w:vertAlign w:val="subscript"/>
        </w:rPr>
        <w:t>4</w:t>
      </w:r>
      <w:r w:rsidR="007D2EFF">
        <w:rPr>
          <w:rFonts w:eastAsia="Times New Roman"/>
          <w:color w:val="000000"/>
        </w:rPr>
        <w:t>, Fe(OH)</w:t>
      </w:r>
      <w:r w:rsidR="007D2EFF">
        <w:rPr>
          <w:rFonts w:eastAsia="Times New Roman"/>
          <w:color w:val="000000"/>
          <w:vertAlign w:val="subscript"/>
        </w:rPr>
        <w:t>3</w:t>
      </w:r>
      <w:r w:rsidR="007D2EFF">
        <w:rPr>
          <w:rFonts w:eastAsia="Times New Roman"/>
          <w:color w:val="000000"/>
        </w:rPr>
        <w:t xml:space="preserve"> và FeCO</w:t>
      </w:r>
      <w:r w:rsidR="007D2EFF">
        <w:rPr>
          <w:rFonts w:eastAsia="Times New Roman"/>
          <w:color w:val="000000"/>
          <w:vertAlign w:val="subscript"/>
        </w:rPr>
        <w:t>3</w:t>
      </w:r>
      <w:r w:rsidR="007D2EFF">
        <w:rPr>
          <w:rFonts w:eastAsia="Times New Roman"/>
          <w:color w:val="000000"/>
        </w:rPr>
        <w:t xml:space="preserve"> </w:t>
      </w:r>
      <w:r w:rsidR="00780DC5">
        <w:rPr>
          <w:rFonts w:eastAsia="Times New Roman"/>
          <w:color w:val="000000"/>
        </w:rPr>
        <w:t>thành hai phần bằng nhau. Hòa tan hết phần 1 trong dung dịch HCl dư, thu được 1,568 lít (đktc) hỗn hợp khí có tỉ khối so với H</w:t>
      </w:r>
      <w:r w:rsidR="00780DC5">
        <w:rPr>
          <w:rFonts w:eastAsia="Times New Roman"/>
          <w:color w:val="000000"/>
          <w:vertAlign w:val="subscript"/>
        </w:rPr>
        <w:t>2</w:t>
      </w:r>
      <w:r w:rsidR="00780DC5">
        <w:rPr>
          <w:rFonts w:eastAsia="Times New Roman"/>
          <w:color w:val="000000"/>
        </w:rPr>
        <w:t xml:space="preserve"> bằng 10 và dung dịch chứa m gam muối. Hòa tan hoàn toàn phần 2 trong dung dịch chứa 0,345 mol H</w:t>
      </w:r>
      <w:r w:rsidR="00780DC5">
        <w:rPr>
          <w:rFonts w:eastAsia="Times New Roman"/>
          <w:color w:val="000000"/>
          <w:vertAlign w:val="subscript"/>
        </w:rPr>
        <w:t>2</w:t>
      </w:r>
      <w:r w:rsidR="00780DC5">
        <w:rPr>
          <w:rFonts w:eastAsia="Times New Roman"/>
          <w:color w:val="000000"/>
        </w:rPr>
        <w:t>SO</w:t>
      </w:r>
      <w:r w:rsidR="00780DC5">
        <w:rPr>
          <w:rFonts w:eastAsia="Times New Roman"/>
          <w:color w:val="000000"/>
          <w:vertAlign w:val="subscript"/>
        </w:rPr>
        <w:t>4</w:t>
      </w:r>
      <w:r w:rsidR="00780DC5">
        <w:rPr>
          <w:rFonts w:eastAsia="Times New Roman"/>
          <w:color w:val="000000"/>
        </w:rPr>
        <w:t xml:space="preserve">, thu được dung dịch </w:t>
      </w:r>
      <w:r w:rsidR="00847421">
        <w:rPr>
          <w:rFonts w:eastAsia="Times New Roman"/>
          <w:color w:val="000000"/>
        </w:rPr>
        <w:t xml:space="preserve">chỉ </w:t>
      </w:r>
      <w:r w:rsidR="00780DC5">
        <w:rPr>
          <w:rFonts w:eastAsia="Times New Roman"/>
          <w:color w:val="000000"/>
        </w:rPr>
        <w:t>chứa 34,56 gam hỗn hợp muối sunfat và 2,688 lít (đktc) hỗn hợp hai khí (trong đó có khí SO</w:t>
      </w:r>
      <w:r w:rsidR="00780DC5">
        <w:rPr>
          <w:rFonts w:eastAsia="Times New Roman"/>
          <w:color w:val="000000"/>
          <w:vertAlign w:val="subscript"/>
        </w:rPr>
        <w:t>2</w:t>
      </w:r>
      <w:r w:rsidR="00780DC5">
        <w:rPr>
          <w:rFonts w:eastAsia="Times New Roman"/>
          <w:color w:val="000000"/>
        </w:rPr>
        <w:t>). Tính m.</w:t>
      </w:r>
    </w:p>
    <w:p w14:paraId="2F10B959" w14:textId="77777777" w:rsidR="00780DC5" w:rsidRDefault="00780DC5" w:rsidP="006208DA">
      <w:pPr>
        <w:widowControl w:val="0"/>
        <w:tabs>
          <w:tab w:val="left" w:pos="567"/>
          <w:tab w:val="left" w:pos="1134"/>
          <w:tab w:val="left" w:pos="2835"/>
          <w:tab w:val="left" w:pos="3402"/>
          <w:tab w:val="left" w:pos="5103"/>
          <w:tab w:val="left" w:pos="7360"/>
        </w:tabs>
        <w:autoSpaceDE w:val="0"/>
        <w:autoSpaceDN w:val="0"/>
        <w:adjustRightInd w:val="0"/>
        <w:ind w:right="-20"/>
        <w:jc w:val="left"/>
        <w:rPr>
          <w:rFonts w:eastAsia="Times New Roman"/>
          <w:color w:val="000000"/>
        </w:rPr>
      </w:pPr>
      <w:r>
        <w:rPr>
          <w:rFonts w:eastAsia="Times New Roman"/>
          <w:color w:val="000000"/>
        </w:rPr>
        <w:tab/>
      </w:r>
      <w:r w:rsidRPr="00780DC5">
        <w:rPr>
          <w:rFonts w:eastAsia="Times New Roman"/>
          <w:b/>
          <w:bCs/>
          <w:color w:val="000000"/>
        </w:rPr>
        <w:t>2.</w:t>
      </w:r>
      <w:r>
        <w:rPr>
          <w:rFonts w:eastAsia="Times New Roman"/>
          <w:color w:val="000000"/>
        </w:rPr>
        <w:t xml:space="preserve"> Để hiđro hóa hoàn toàn 0,16 mol hỗn hợp este E (đều mạch hở) cần 0,34 mol H</w:t>
      </w:r>
      <w:r>
        <w:rPr>
          <w:rFonts w:eastAsia="Times New Roman"/>
          <w:color w:val="000000"/>
          <w:vertAlign w:val="subscript"/>
        </w:rPr>
        <w:t>2</w:t>
      </w:r>
      <w:r>
        <w:rPr>
          <w:rFonts w:eastAsia="Times New Roman"/>
          <w:color w:val="000000"/>
        </w:rPr>
        <w:t xml:space="preserve"> (xúc tác Ni, t</w:t>
      </w:r>
      <w:r>
        <w:rPr>
          <w:rFonts w:eastAsia="Times New Roman"/>
          <w:color w:val="000000"/>
          <w:vertAlign w:val="superscript"/>
        </w:rPr>
        <w:t>0</w:t>
      </w:r>
      <w:r>
        <w:rPr>
          <w:rFonts w:eastAsia="Times New Roman"/>
          <w:color w:val="000000"/>
        </w:rPr>
        <w:t>), thu được hỗn hợp X. Cho toàn bộ X phản ứng vừa đủ với 220 mL dung dịch NaOH 1M, thu được hỗn hợp Y gồm hai muối của hai axit cacboxylic no có mạch cacbon không phân nhánh và 13,76 gam hỗn hợp Z gồm hai rượu no, đơn chức. Mặt khác, đốt cháy hoàn toàn 0,02 mol E cần vừa đủ 0,18 mol O</w:t>
      </w:r>
      <w:r>
        <w:rPr>
          <w:rFonts w:eastAsia="Times New Roman"/>
          <w:color w:val="000000"/>
          <w:vertAlign w:val="subscript"/>
        </w:rPr>
        <w:t>2</w:t>
      </w:r>
      <w:r>
        <w:rPr>
          <w:rFonts w:eastAsia="Times New Roman"/>
          <w:color w:val="000000"/>
        </w:rPr>
        <w:t>. Tính khối lượng mỗi muối trong Y.</w:t>
      </w:r>
    </w:p>
    <w:p w14:paraId="2E62254E" w14:textId="60AB0737" w:rsidR="007B678D" w:rsidRPr="007B678D" w:rsidRDefault="007B678D" w:rsidP="00F67630">
      <w:pPr>
        <w:tabs>
          <w:tab w:val="left" w:pos="567"/>
          <w:tab w:val="left" w:pos="1134"/>
        </w:tabs>
        <w:jc w:val="left"/>
      </w:pPr>
    </w:p>
    <w:sectPr w:rsidR="007B678D" w:rsidRPr="007B678D" w:rsidSect="00693DBA">
      <w:headerReference w:type="default" r:id="rId26"/>
      <w:footerReference w:type="default" r:id="rId27"/>
      <w:pgSz w:w="12240" w:h="15840"/>
      <w:pgMar w:top="624" w:right="624" w:bottom="624" w:left="62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1F1DD" w14:textId="77777777" w:rsidR="0005397E" w:rsidRDefault="0005397E" w:rsidP="00693DBA">
      <w:pPr>
        <w:spacing w:line="240" w:lineRule="auto"/>
      </w:pPr>
      <w:r>
        <w:separator/>
      </w:r>
    </w:p>
  </w:endnote>
  <w:endnote w:type="continuationSeparator" w:id="0">
    <w:p w14:paraId="1EB50220" w14:textId="77777777" w:rsidR="0005397E" w:rsidRDefault="0005397E"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B249BE" w:rsidRDefault="00B249BE">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B249BE" w:rsidRDefault="00B249B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288C6" w14:textId="77777777" w:rsidR="0005397E" w:rsidRDefault="0005397E" w:rsidP="00693DBA">
      <w:pPr>
        <w:spacing w:line="240" w:lineRule="auto"/>
      </w:pPr>
      <w:r>
        <w:separator/>
      </w:r>
    </w:p>
  </w:footnote>
  <w:footnote w:type="continuationSeparator" w:id="0">
    <w:p w14:paraId="44A31735" w14:textId="77777777" w:rsidR="0005397E" w:rsidRDefault="0005397E"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B249BE" w:rsidRPr="00AD25CB" w:rsidRDefault="00B249BE"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22A3"/>
    <w:rsid w:val="0000483B"/>
    <w:rsid w:val="00012C1D"/>
    <w:rsid w:val="00012E75"/>
    <w:rsid w:val="000152B4"/>
    <w:rsid w:val="00017A2F"/>
    <w:rsid w:val="000217BA"/>
    <w:rsid w:val="0002570D"/>
    <w:rsid w:val="0003138A"/>
    <w:rsid w:val="00033E4E"/>
    <w:rsid w:val="0003511B"/>
    <w:rsid w:val="000410C2"/>
    <w:rsid w:val="00041570"/>
    <w:rsid w:val="000419FB"/>
    <w:rsid w:val="00042C0C"/>
    <w:rsid w:val="000432CD"/>
    <w:rsid w:val="00043AC7"/>
    <w:rsid w:val="00044647"/>
    <w:rsid w:val="00051935"/>
    <w:rsid w:val="0005397E"/>
    <w:rsid w:val="00053BFF"/>
    <w:rsid w:val="00062AD5"/>
    <w:rsid w:val="00064F81"/>
    <w:rsid w:val="000744CD"/>
    <w:rsid w:val="000744EF"/>
    <w:rsid w:val="00075BAA"/>
    <w:rsid w:val="00075DBB"/>
    <w:rsid w:val="00080220"/>
    <w:rsid w:val="00080702"/>
    <w:rsid w:val="000819F4"/>
    <w:rsid w:val="00082C4F"/>
    <w:rsid w:val="000872C5"/>
    <w:rsid w:val="0009094D"/>
    <w:rsid w:val="00094F60"/>
    <w:rsid w:val="000A52E9"/>
    <w:rsid w:val="000A743D"/>
    <w:rsid w:val="000A76ED"/>
    <w:rsid w:val="000B15ED"/>
    <w:rsid w:val="000B1B4B"/>
    <w:rsid w:val="000B5996"/>
    <w:rsid w:val="000B732B"/>
    <w:rsid w:val="000C2D3D"/>
    <w:rsid w:val="000C47B9"/>
    <w:rsid w:val="000C4936"/>
    <w:rsid w:val="000C4F67"/>
    <w:rsid w:val="000D1AC2"/>
    <w:rsid w:val="000D5B6D"/>
    <w:rsid w:val="000E1C34"/>
    <w:rsid w:val="000E2850"/>
    <w:rsid w:val="000F79FC"/>
    <w:rsid w:val="00103DA3"/>
    <w:rsid w:val="00103F3D"/>
    <w:rsid w:val="0011256D"/>
    <w:rsid w:val="001127D4"/>
    <w:rsid w:val="00112EE5"/>
    <w:rsid w:val="001159E2"/>
    <w:rsid w:val="00115C99"/>
    <w:rsid w:val="00115F09"/>
    <w:rsid w:val="001237B7"/>
    <w:rsid w:val="00130464"/>
    <w:rsid w:val="00131371"/>
    <w:rsid w:val="00132512"/>
    <w:rsid w:val="00134F2B"/>
    <w:rsid w:val="001373D1"/>
    <w:rsid w:val="0014146D"/>
    <w:rsid w:val="001415DF"/>
    <w:rsid w:val="00142908"/>
    <w:rsid w:val="0014346D"/>
    <w:rsid w:val="001454EE"/>
    <w:rsid w:val="00146293"/>
    <w:rsid w:val="00151C84"/>
    <w:rsid w:val="00154A8D"/>
    <w:rsid w:val="00157EC2"/>
    <w:rsid w:val="00167518"/>
    <w:rsid w:val="00172F82"/>
    <w:rsid w:val="00181B19"/>
    <w:rsid w:val="00182079"/>
    <w:rsid w:val="001844DC"/>
    <w:rsid w:val="0019337C"/>
    <w:rsid w:val="00194A10"/>
    <w:rsid w:val="001964D3"/>
    <w:rsid w:val="00197C7B"/>
    <w:rsid w:val="001A0E16"/>
    <w:rsid w:val="001A4042"/>
    <w:rsid w:val="001A4095"/>
    <w:rsid w:val="001B1AE7"/>
    <w:rsid w:val="001B33AE"/>
    <w:rsid w:val="001B4B10"/>
    <w:rsid w:val="001C7E44"/>
    <w:rsid w:val="001D02BA"/>
    <w:rsid w:val="001D7188"/>
    <w:rsid w:val="001D73D5"/>
    <w:rsid w:val="001E22CC"/>
    <w:rsid w:val="001E2B50"/>
    <w:rsid w:val="001E74C6"/>
    <w:rsid w:val="001F1613"/>
    <w:rsid w:val="001F2E1B"/>
    <w:rsid w:val="001F4CC9"/>
    <w:rsid w:val="001F5029"/>
    <w:rsid w:val="002027BC"/>
    <w:rsid w:val="002031B6"/>
    <w:rsid w:val="0020644B"/>
    <w:rsid w:val="00212E54"/>
    <w:rsid w:val="0022052D"/>
    <w:rsid w:val="00225F8D"/>
    <w:rsid w:val="00227A07"/>
    <w:rsid w:val="00232B17"/>
    <w:rsid w:val="00233078"/>
    <w:rsid w:val="00236825"/>
    <w:rsid w:val="00243CEA"/>
    <w:rsid w:val="00246B92"/>
    <w:rsid w:val="00252617"/>
    <w:rsid w:val="0025401A"/>
    <w:rsid w:val="00257A8E"/>
    <w:rsid w:val="00261D15"/>
    <w:rsid w:val="002623A6"/>
    <w:rsid w:val="00264AF9"/>
    <w:rsid w:val="00271C97"/>
    <w:rsid w:val="0027246D"/>
    <w:rsid w:val="00274B01"/>
    <w:rsid w:val="0027585B"/>
    <w:rsid w:val="0027592B"/>
    <w:rsid w:val="00276363"/>
    <w:rsid w:val="002814BC"/>
    <w:rsid w:val="00282AC8"/>
    <w:rsid w:val="002837E9"/>
    <w:rsid w:val="00284384"/>
    <w:rsid w:val="00290776"/>
    <w:rsid w:val="00291178"/>
    <w:rsid w:val="002945DD"/>
    <w:rsid w:val="0029602D"/>
    <w:rsid w:val="00297010"/>
    <w:rsid w:val="00297F2D"/>
    <w:rsid w:val="002A4340"/>
    <w:rsid w:val="002A4E56"/>
    <w:rsid w:val="002A6876"/>
    <w:rsid w:val="002A78A6"/>
    <w:rsid w:val="002B08E5"/>
    <w:rsid w:val="002B6746"/>
    <w:rsid w:val="002B6CB0"/>
    <w:rsid w:val="002C79AA"/>
    <w:rsid w:val="002D2DAB"/>
    <w:rsid w:val="002D2E6D"/>
    <w:rsid w:val="002D6748"/>
    <w:rsid w:val="002E26FD"/>
    <w:rsid w:val="002F4499"/>
    <w:rsid w:val="00300C35"/>
    <w:rsid w:val="00303020"/>
    <w:rsid w:val="00305A23"/>
    <w:rsid w:val="00310275"/>
    <w:rsid w:val="00312B62"/>
    <w:rsid w:val="00315423"/>
    <w:rsid w:val="003238D7"/>
    <w:rsid w:val="0032448D"/>
    <w:rsid w:val="00331795"/>
    <w:rsid w:val="003322E1"/>
    <w:rsid w:val="00333420"/>
    <w:rsid w:val="0033571D"/>
    <w:rsid w:val="003373F2"/>
    <w:rsid w:val="003457F4"/>
    <w:rsid w:val="003466C3"/>
    <w:rsid w:val="00353B01"/>
    <w:rsid w:val="00353EFC"/>
    <w:rsid w:val="00354A70"/>
    <w:rsid w:val="00356C51"/>
    <w:rsid w:val="00357654"/>
    <w:rsid w:val="00361163"/>
    <w:rsid w:val="00365ED4"/>
    <w:rsid w:val="003666C3"/>
    <w:rsid w:val="003677CB"/>
    <w:rsid w:val="00375059"/>
    <w:rsid w:val="003769C6"/>
    <w:rsid w:val="003812CD"/>
    <w:rsid w:val="003820E4"/>
    <w:rsid w:val="003853B0"/>
    <w:rsid w:val="003904A2"/>
    <w:rsid w:val="00391589"/>
    <w:rsid w:val="003939D6"/>
    <w:rsid w:val="0039696A"/>
    <w:rsid w:val="00397BE4"/>
    <w:rsid w:val="003A1493"/>
    <w:rsid w:val="003A1C04"/>
    <w:rsid w:val="003A2D64"/>
    <w:rsid w:val="003B06AD"/>
    <w:rsid w:val="003B4E57"/>
    <w:rsid w:val="003C0DDE"/>
    <w:rsid w:val="003C4254"/>
    <w:rsid w:val="003C4B99"/>
    <w:rsid w:val="003C54D0"/>
    <w:rsid w:val="003C68C5"/>
    <w:rsid w:val="003C727A"/>
    <w:rsid w:val="003D4EED"/>
    <w:rsid w:val="003E01CE"/>
    <w:rsid w:val="003E0A4D"/>
    <w:rsid w:val="003E1B78"/>
    <w:rsid w:val="003E2561"/>
    <w:rsid w:val="003E611D"/>
    <w:rsid w:val="003F2DB3"/>
    <w:rsid w:val="003F605C"/>
    <w:rsid w:val="003F6ADF"/>
    <w:rsid w:val="003F6FB7"/>
    <w:rsid w:val="003F7025"/>
    <w:rsid w:val="0040241C"/>
    <w:rsid w:val="00404F0E"/>
    <w:rsid w:val="00407114"/>
    <w:rsid w:val="00410B58"/>
    <w:rsid w:val="00412EC6"/>
    <w:rsid w:val="00413D8C"/>
    <w:rsid w:val="00415062"/>
    <w:rsid w:val="0041628E"/>
    <w:rsid w:val="0043306E"/>
    <w:rsid w:val="00434007"/>
    <w:rsid w:val="00437F08"/>
    <w:rsid w:val="00441FF7"/>
    <w:rsid w:val="004523AC"/>
    <w:rsid w:val="00456961"/>
    <w:rsid w:val="004654E6"/>
    <w:rsid w:val="00467795"/>
    <w:rsid w:val="00472694"/>
    <w:rsid w:val="00473EB7"/>
    <w:rsid w:val="00473F13"/>
    <w:rsid w:val="00475F67"/>
    <w:rsid w:val="00476519"/>
    <w:rsid w:val="00477522"/>
    <w:rsid w:val="00483BAA"/>
    <w:rsid w:val="00485B55"/>
    <w:rsid w:val="0048638B"/>
    <w:rsid w:val="00487B7C"/>
    <w:rsid w:val="0049161D"/>
    <w:rsid w:val="00491A34"/>
    <w:rsid w:val="004A3105"/>
    <w:rsid w:val="004A4704"/>
    <w:rsid w:val="004A4FEE"/>
    <w:rsid w:val="004A5C4B"/>
    <w:rsid w:val="004B273E"/>
    <w:rsid w:val="004B31A2"/>
    <w:rsid w:val="004B4F9F"/>
    <w:rsid w:val="004C27B5"/>
    <w:rsid w:val="004C3130"/>
    <w:rsid w:val="004C314D"/>
    <w:rsid w:val="004C4F28"/>
    <w:rsid w:val="004C61A7"/>
    <w:rsid w:val="004C704A"/>
    <w:rsid w:val="004C7331"/>
    <w:rsid w:val="004D28DD"/>
    <w:rsid w:val="004D6A21"/>
    <w:rsid w:val="004D7B0B"/>
    <w:rsid w:val="004E1FF1"/>
    <w:rsid w:val="004E7C4B"/>
    <w:rsid w:val="004F1304"/>
    <w:rsid w:val="004F3D6E"/>
    <w:rsid w:val="0050378B"/>
    <w:rsid w:val="005044A6"/>
    <w:rsid w:val="00504A5C"/>
    <w:rsid w:val="00506957"/>
    <w:rsid w:val="00507049"/>
    <w:rsid w:val="00510732"/>
    <w:rsid w:val="00515F13"/>
    <w:rsid w:val="00516203"/>
    <w:rsid w:val="005215AE"/>
    <w:rsid w:val="005333EB"/>
    <w:rsid w:val="00540358"/>
    <w:rsid w:val="00541E96"/>
    <w:rsid w:val="00542BF3"/>
    <w:rsid w:val="005431C1"/>
    <w:rsid w:val="00545F13"/>
    <w:rsid w:val="005462EB"/>
    <w:rsid w:val="00557ABF"/>
    <w:rsid w:val="0056267B"/>
    <w:rsid w:val="00565EB2"/>
    <w:rsid w:val="00566163"/>
    <w:rsid w:val="0057028C"/>
    <w:rsid w:val="00570E69"/>
    <w:rsid w:val="005726B2"/>
    <w:rsid w:val="00572D4B"/>
    <w:rsid w:val="00574F55"/>
    <w:rsid w:val="00582B67"/>
    <w:rsid w:val="0058408F"/>
    <w:rsid w:val="00591C96"/>
    <w:rsid w:val="005936CC"/>
    <w:rsid w:val="005A6F91"/>
    <w:rsid w:val="005B4C3A"/>
    <w:rsid w:val="005B5004"/>
    <w:rsid w:val="005B5361"/>
    <w:rsid w:val="005B7703"/>
    <w:rsid w:val="005C3C1F"/>
    <w:rsid w:val="005C523B"/>
    <w:rsid w:val="005C6640"/>
    <w:rsid w:val="005C6670"/>
    <w:rsid w:val="005C67F7"/>
    <w:rsid w:val="005D17D4"/>
    <w:rsid w:val="005D4B39"/>
    <w:rsid w:val="005E1485"/>
    <w:rsid w:val="005E225A"/>
    <w:rsid w:val="005E556F"/>
    <w:rsid w:val="005E6114"/>
    <w:rsid w:val="005F55EF"/>
    <w:rsid w:val="006116B6"/>
    <w:rsid w:val="006136E3"/>
    <w:rsid w:val="00613794"/>
    <w:rsid w:val="0061627D"/>
    <w:rsid w:val="0061635E"/>
    <w:rsid w:val="00616C60"/>
    <w:rsid w:val="006208DA"/>
    <w:rsid w:val="00625D3C"/>
    <w:rsid w:val="00626610"/>
    <w:rsid w:val="00630237"/>
    <w:rsid w:val="0063415D"/>
    <w:rsid w:val="0064113A"/>
    <w:rsid w:val="00642F25"/>
    <w:rsid w:val="006469A5"/>
    <w:rsid w:val="00646F2F"/>
    <w:rsid w:val="006514E2"/>
    <w:rsid w:val="00652252"/>
    <w:rsid w:val="006622DD"/>
    <w:rsid w:val="00663F9B"/>
    <w:rsid w:val="00664479"/>
    <w:rsid w:val="00667580"/>
    <w:rsid w:val="00667990"/>
    <w:rsid w:val="00670248"/>
    <w:rsid w:val="00672EAC"/>
    <w:rsid w:val="00674432"/>
    <w:rsid w:val="0067601C"/>
    <w:rsid w:val="00680EC8"/>
    <w:rsid w:val="00686682"/>
    <w:rsid w:val="00693DBA"/>
    <w:rsid w:val="006A0969"/>
    <w:rsid w:val="006A4730"/>
    <w:rsid w:val="006A5647"/>
    <w:rsid w:val="006B11C4"/>
    <w:rsid w:val="006B2210"/>
    <w:rsid w:val="006B372F"/>
    <w:rsid w:val="006B4F14"/>
    <w:rsid w:val="006B4FB0"/>
    <w:rsid w:val="006B5B27"/>
    <w:rsid w:val="006B6B6D"/>
    <w:rsid w:val="006C3F9E"/>
    <w:rsid w:val="006C5EF8"/>
    <w:rsid w:val="006D42AB"/>
    <w:rsid w:val="006D681C"/>
    <w:rsid w:val="006E040B"/>
    <w:rsid w:val="006E4D16"/>
    <w:rsid w:val="006F0180"/>
    <w:rsid w:val="006F1D2C"/>
    <w:rsid w:val="006F3CEB"/>
    <w:rsid w:val="006F467B"/>
    <w:rsid w:val="006F6B75"/>
    <w:rsid w:val="00701422"/>
    <w:rsid w:val="00702807"/>
    <w:rsid w:val="007028BA"/>
    <w:rsid w:val="00713933"/>
    <w:rsid w:val="00720283"/>
    <w:rsid w:val="007204C7"/>
    <w:rsid w:val="00722AE5"/>
    <w:rsid w:val="00725DD9"/>
    <w:rsid w:val="007408DE"/>
    <w:rsid w:val="00740D4F"/>
    <w:rsid w:val="00743CD1"/>
    <w:rsid w:val="00744BEE"/>
    <w:rsid w:val="0074547D"/>
    <w:rsid w:val="007459AB"/>
    <w:rsid w:val="0074648C"/>
    <w:rsid w:val="00746A97"/>
    <w:rsid w:val="00747991"/>
    <w:rsid w:val="0075438E"/>
    <w:rsid w:val="007552F0"/>
    <w:rsid w:val="00755B23"/>
    <w:rsid w:val="007611C1"/>
    <w:rsid w:val="0076595F"/>
    <w:rsid w:val="00766926"/>
    <w:rsid w:val="00772618"/>
    <w:rsid w:val="00780DC5"/>
    <w:rsid w:val="00781C37"/>
    <w:rsid w:val="00786E73"/>
    <w:rsid w:val="00787F14"/>
    <w:rsid w:val="00793938"/>
    <w:rsid w:val="00795E12"/>
    <w:rsid w:val="00797928"/>
    <w:rsid w:val="0079799E"/>
    <w:rsid w:val="007A02BC"/>
    <w:rsid w:val="007A3125"/>
    <w:rsid w:val="007A783B"/>
    <w:rsid w:val="007A7A05"/>
    <w:rsid w:val="007B15A3"/>
    <w:rsid w:val="007B25D4"/>
    <w:rsid w:val="007B5972"/>
    <w:rsid w:val="007B678D"/>
    <w:rsid w:val="007C0A35"/>
    <w:rsid w:val="007C57B2"/>
    <w:rsid w:val="007C7A2A"/>
    <w:rsid w:val="007D2C5E"/>
    <w:rsid w:val="007D2EFF"/>
    <w:rsid w:val="007D2F76"/>
    <w:rsid w:val="007D4C55"/>
    <w:rsid w:val="007E1370"/>
    <w:rsid w:val="007F5484"/>
    <w:rsid w:val="00801C5B"/>
    <w:rsid w:val="00803BA0"/>
    <w:rsid w:val="0080431C"/>
    <w:rsid w:val="00804ED4"/>
    <w:rsid w:val="00814759"/>
    <w:rsid w:val="00815E26"/>
    <w:rsid w:val="008272ED"/>
    <w:rsid w:val="00830658"/>
    <w:rsid w:val="00832A1C"/>
    <w:rsid w:val="00835ACB"/>
    <w:rsid w:val="0084116F"/>
    <w:rsid w:val="00841A23"/>
    <w:rsid w:val="00842E7D"/>
    <w:rsid w:val="00847421"/>
    <w:rsid w:val="008474E3"/>
    <w:rsid w:val="00851095"/>
    <w:rsid w:val="0085339D"/>
    <w:rsid w:val="00855324"/>
    <w:rsid w:val="00855C2F"/>
    <w:rsid w:val="008628B0"/>
    <w:rsid w:val="0086449B"/>
    <w:rsid w:val="008646D8"/>
    <w:rsid w:val="00866DD3"/>
    <w:rsid w:val="008715DE"/>
    <w:rsid w:val="00871A42"/>
    <w:rsid w:val="00873C81"/>
    <w:rsid w:val="0087570F"/>
    <w:rsid w:val="00875D5B"/>
    <w:rsid w:val="008826EB"/>
    <w:rsid w:val="00882A4E"/>
    <w:rsid w:val="00891470"/>
    <w:rsid w:val="008962EA"/>
    <w:rsid w:val="008969D9"/>
    <w:rsid w:val="008A175B"/>
    <w:rsid w:val="008A3CE9"/>
    <w:rsid w:val="008A6E9B"/>
    <w:rsid w:val="008C1709"/>
    <w:rsid w:val="008D28A3"/>
    <w:rsid w:val="008E129A"/>
    <w:rsid w:val="008E1565"/>
    <w:rsid w:val="008E4904"/>
    <w:rsid w:val="008E7F7E"/>
    <w:rsid w:val="008F0437"/>
    <w:rsid w:val="008F20A7"/>
    <w:rsid w:val="008F2C42"/>
    <w:rsid w:val="008F5522"/>
    <w:rsid w:val="008F619A"/>
    <w:rsid w:val="00904A46"/>
    <w:rsid w:val="00906A0B"/>
    <w:rsid w:val="0091008C"/>
    <w:rsid w:val="009116EC"/>
    <w:rsid w:val="00913B37"/>
    <w:rsid w:val="00914804"/>
    <w:rsid w:val="0092244C"/>
    <w:rsid w:val="0092537F"/>
    <w:rsid w:val="00931263"/>
    <w:rsid w:val="0093188D"/>
    <w:rsid w:val="0094158F"/>
    <w:rsid w:val="009450F5"/>
    <w:rsid w:val="0095077C"/>
    <w:rsid w:val="00951031"/>
    <w:rsid w:val="009530CE"/>
    <w:rsid w:val="00953494"/>
    <w:rsid w:val="00955229"/>
    <w:rsid w:val="00962C3D"/>
    <w:rsid w:val="009637C3"/>
    <w:rsid w:val="00967AA4"/>
    <w:rsid w:val="00970601"/>
    <w:rsid w:val="00971FA4"/>
    <w:rsid w:val="0097507A"/>
    <w:rsid w:val="00977C53"/>
    <w:rsid w:val="00977F1F"/>
    <w:rsid w:val="00986E3F"/>
    <w:rsid w:val="00990B0B"/>
    <w:rsid w:val="00993AF5"/>
    <w:rsid w:val="0099436E"/>
    <w:rsid w:val="00994E90"/>
    <w:rsid w:val="00995880"/>
    <w:rsid w:val="009A27FC"/>
    <w:rsid w:val="009A550E"/>
    <w:rsid w:val="009B0954"/>
    <w:rsid w:val="009B1CCA"/>
    <w:rsid w:val="009B2ADF"/>
    <w:rsid w:val="009B7E03"/>
    <w:rsid w:val="009C7580"/>
    <w:rsid w:val="009D1376"/>
    <w:rsid w:val="009D43EB"/>
    <w:rsid w:val="009D52A4"/>
    <w:rsid w:val="009E14AE"/>
    <w:rsid w:val="009E1FA5"/>
    <w:rsid w:val="009E6268"/>
    <w:rsid w:val="009E7907"/>
    <w:rsid w:val="009F2815"/>
    <w:rsid w:val="009F5C3D"/>
    <w:rsid w:val="00A00277"/>
    <w:rsid w:val="00A044B2"/>
    <w:rsid w:val="00A05600"/>
    <w:rsid w:val="00A07897"/>
    <w:rsid w:val="00A15AF8"/>
    <w:rsid w:val="00A16FCD"/>
    <w:rsid w:val="00A2042E"/>
    <w:rsid w:val="00A2252F"/>
    <w:rsid w:val="00A34B31"/>
    <w:rsid w:val="00A359D0"/>
    <w:rsid w:val="00A37ED4"/>
    <w:rsid w:val="00A40969"/>
    <w:rsid w:val="00A43FBE"/>
    <w:rsid w:val="00A45455"/>
    <w:rsid w:val="00A4650F"/>
    <w:rsid w:val="00A46D47"/>
    <w:rsid w:val="00A46EB8"/>
    <w:rsid w:val="00A50CE0"/>
    <w:rsid w:val="00A52078"/>
    <w:rsid w:val="00A57B69"/>
    <w:rsid w:val="00A61898"/>
    <w:rsid w:val="00A70DB9"/>
    <w:rsid w:val="00A760C1"/>
    <w:rsid w:val="00A764AE"/>
    <w:rsid w:val="00A77F19"/>
    <w:rsid w:val="00A85CFD"/>
    <w:rsid w:val="00A86301"/>
    <w:rsid w:val="00A86C48"/>
    <w:rsid w:val="00A86E01"/>
    <w:rsid w:val="00A90924"/>
    <w:rsid w:val="00A953B4"/>
    <w:rsid w:val="00AA009F"/>
    <w:rsid w:val="00AA0403"/>
    <w:rsid w:val="00AA4823"/>
    <w:rsid w:val="00AA7D12"/>
    <w:rsid w:val="00AB0B41"/>
    <w:rsid w:val="00AB437E"/>
    <w:rsid w:val="00AB7468"/>
    <w:rsid w:val="00AC2DCC"/>
    <w:rsid w:val="00AC7B65"/>
    <w:rsid w:val="00AD0E8A"/>
    <w:rsid w:val="00AD25CB"/>
    <w:rsid w:val="00AD4B31"/>
    <w:rsid w:val="00AE090B"/>
    <w:rsid w:val="00AE1243"/>
    <w:rsid w:val="00AE34FB"/>
    <w:rsid w:val="00AE7A72"/>
    <w:rsid w:val="00AF1401"/>
    <w:rsid w:val="00AF1517"/>
    <w:rsid w:val="00AF2DE6"/>
    <w:rsid w:val="00AF4191"/>
    <w:rsid w:val="00AF5702"/>
    <w:rsid w:val="00AF7B57"/>
    <w:rsid w:val="00B033FB"/>
    <w:rsid w:val="00B07B0C"/>
    <w:rsid w:val="00B128ED"/>
    <w:rsid w:val="00B144A8"/>
    <w:rsid w:val="00B2038A"/>
    <w:rsid w:val="00B249BE"/>
    <w:rsid w:val="00B274D0"/>
    <w:rsid w:val="00B279E7"/>
    <w:rsid w:val="00B3045B"/>
    <w:rsid w:val="00B3240D"/>
    <w:rsid w:val="00B32786"/>
    <w:rsid w:val="00B3550C"/>
    <w:rsid w:val="00B45B30"/>
    <w:rsid w:val="00B47310"/>
    <w:rsid w:val="00B511DB"/>
    <w:rsid w:val="00B555BB"/>
    <w:rsid w:val="00B55C3D"/>
    <w:rsid w:val="00B674FB"/>
    <w:rsid w:val="00B709F3"/>
    <w:rsid w:val="00B77912"/>
    <w:rsid w:val="00B8113B"/>
    <w:rsid w:val="00B8274F"/>
    <w:rsid w:val="00B82C96"/>
    <w:rsid w:val="00B864AB"/>
    <w:rsid w:val="00B877E2"/>
    <w:rsid w:val="00B9063C"/>
    <w:rsid w:val="00BA162F"/>
    <w:rsid w:val="00BA5461"/>
    <w:rsid w:val="00BB39AC"/>
    <w:rsid w:val="00BC0951"/>
    <w:rsid w:val="00BC5E6A"/>
    <w:rsid w:val="00BC6F86"/>
    <w:rsid w:val="00BD5355"/>
    <w:rsid w:val="00BD5991"/>
    <w:rsid w:val="00BD696E"/>
    <w:rsid w:val="00BD6E41"/>
    <w:rsid w:val="00BF3900"/>
    <w:rsid w:val="00BF6D36"/>
    <w:rsid w:val="00BF6FBC"/>
    <w:rsid w:val="00C111EE"/>
    <w:rsid w:val="00C11B87"/>
    <w:rsid w:val="00C123F8"/>
    <w:rsid w:val="00C15348"/>
    <w:rsid w:val="00C154F6"/>
    <w:rsid w:val="00C16BB4"/>
    <w:rsid w:val="00C25055"/>
    <w:rsid w:val="00C25837"/>
    <w:rsid w:val="00C346E4"/>
    <w:rsid w:val="00C35640"/>
    <w:rsid w:val="00C41125"/>
    <w:rsid w:val="00C43877"/>
    <w:rsid w:val="00C46B02"/>
    <w:rsid w:val="00C53155"/>
    <w:rsid w:val="00C562BC"/>
    <w:rsid w:val="00C60E32"/>
    <w:rsid w:val="00C643CF"/>
    <w:rsid w:val="00C647E7"/>
    <w:rsid w:val="00C66113"/>
    <w:rsid w:val="00C6619C"/>
    <w:rsid w:val="00C661C0"/>
    <w:rsid w:val="00C67F82"/>
    <w:rsid w:val="00C74C87"/>
    <w:rsid w:val="00C74DF1"/>
    <w:rsid w:val="00C75ACD"/>
    <w:rsid w:val="00C803C8"/>
    <w:rsid w:val="00C80FD4"/>
    <w:rsid w:val="00C81F3F"/>
    <w:rsid w:val="00C8309E"/>
    <w:rsid w:val="00C84644"/>
    <w:rsid w:val="00C85C06"/>
    <w:rsid w:val="00C9765A"/>
    <w:rsid w:val="00CA3053"/>
    <w:rsid w:val="00CA33FF"/>
    <w:rsid w:val="00CB1821"/>
    <w:rsid w:val="00CB1945"/>
    <w:rsid w:val="00CB45D8"/>
    <w:rsid w:val="00CB6BBC"/>
    <w:rsid w:val="00CC0DBE"/>
    <w:rsid w:val="00CC65C8"/>
    <w:rsid w:val="00CD4F15"/>
    <w:rsid w:val="00CD52F1"/>
    <w:rsid w:val="00CD645D"/>
    <w:rsid w:val="00CE2BAE"/>
    <w:rsid w:val="00CE7F42"/>
    <w:rsid w:val="00CF643D"/>
    <w:rsid w:val="00CF6AB4"/>
    <w:rsid w:val="00CF740C"/>
    <w:rsid w:val="00D0260B"/>
    <w:rsid w:val="00D049F7"/>
    <w:rsid w:val="00D05AA3"/>
    <w:rsid w:val="00D07BCA"/>
    <w:rsid w:val="00D10845"/>
    <w:rsid w:val="00D23465"/>
    <w:rsid w:val="00D238D4"/>
    <w:rsid w:val="00D26A1B"/>
    <w:rsid w:val="00D330ED"/>
    <w:rsid w:val="00D36D37"/>
    <w:rsid w:val="00D37DB3"/>
    <w:rsid w:val="00D40BDB"/>
    <w:rsid w:val="00D43BB3"/>
    <w:rsid w:val="00D45C22"/>
    <w:rsid w:val="00D4647E"/>
    <w:rsid w:val="00D627F1"/>
    <w:rsid w:val="00D72CCA"/>
    <w:rsid w:val="00D733A3"/>
    <w:rsid w:val="00D73906"/>
    <w:rsid w:val="00D901AA"/>
    <w:rsid w:val="00D91AC5"/>
    <w:rsid w:val="00D91BC0"/>
    <w:rsid w:val="00DA35C2"/>
    <w:rsid w:val="00DA498B"/>
    <w:rsid w:val="00DB5BDF"/>
    <w:rsid w:val="00DB79A1"/>
    <w:rsid w:val="00DC3812"/>
    <w:rsid w:val="00DC74E8"/>
    <w:rsid w:val="00DC7564"/>
    <w:rsid w:val="00DD1C26"/>
    <w:rsid w:val="00DD209A"/>
    <w:rsid w:val="00DD2F42"/>
    <w:rsid w:val="00DD494C"/>
    <w:rsid w:val="00DE0F99"/>
    <w:rsid w:val="00DE366F"/>
    <w:rsid w:val="00DE40BA"/>
    <w:rsid w:val="00DE411B"/>
    <w:rsid w:val="00DE6670"/>
    <w:rsid w:val="00DE6763"/>
    <w:rsid w:val="00DF371C"/>
    <w:rsid w:val="00DF47D3"/>
    <w:rsid w:val="00E0070E"/>
    <w:rsid w:val="00E0206F"/>
    <w:rsid w:val="00E03839"/>
    <w:rsid w:val="00E04F02"/>
    <w:rsid w:val="00E05804"/>
    <w:rsid w:val="00E05F3B"/>
    <w:rsid w:val="00E1145B"/>
    <w:rsid w:val="00E13927"/>
    <w:rsid w:val="00E21195"/>
    <w:rsid w:val="00E225B4"/>
    <w:rsid w:val="00E2442A"/>
    <w:rsid w:val="00E34441"/>
    <w:rsid w:val="00E34C69"/>
    <w:rsid w:val="00E54C3F"/>
    <w:rsid w:val="00E60E07"/>
    <w:rsid w:val="00E64987"/>
    <w:rsid w:val="00E67403"/>
    <w:rsid w:val="00E721E2"/>
    <w:rsid w:val="00E731B1"/>
    <w:rsid w:val="00E7485B"/>
    <w:rsid w:val="00E750CC"/>
    <w:rsid w:val="00E843CA"/>
    <w:rsid w:val="00E93F94"/>
    <w:rsid w:val="00E9530C"/>
    <w:rsid w:val="00E9537B"/>
    <w:rsid w:val="00E95777"/>
    <w:rsid w:val="00E95A37"/>
    <w:rsid w:val="00E97061"/>
    <w:rsid w:val="00EA0A64"/>
    <w:rsid w:val="00EA2E2B"/>
    <w:rsid w:val="00EA4168"/>
    <w:rsid w:val="00EA5BC5"/>
    <w:rsid w:val="00EA6019"/>
    <w:rsid w:val="00EA76CC"/>
    <w:rsid w:val="00EB24CB"/>
    <w:rsid w:val="00EB2D71"/>
    <w:rsid w:val="00EB50C8"/>
    <w:rsid w:val="00EC420A"/>
    <w:rsid w:val="00ED14FF"/>
    <w:rsid w:val="00ED1AF2"/>
    <w:rsid w:val="00ED2D69"/>
    <w:rsid w:val="00ED503C"/>
    <w:rsid w:val="00ED67ED"/>
    <w:rsid w:val="00ED6F9D"/>
    <w:rsid w:val="00EE0023"/>
    <w:rsid w:val="00EE1B56"/>
    <w:rsid w:val="00EE3D19"/>
    <w:rsid w:val="00EF3028"/>
    <w:rsid w:val="00EF7D34"/>
    <w:rsid w:val="00F01B89"/>
    <w:rsid w:val="00F11198"/>
    <w:rsid w:val="00F113DD"/>
    <w:rsid w:val="00F16922"/>
    <w:rsid w:val="00F212A5"/>
    <w:rsid w:val="00F22F14"/>
    <w:rsid w:val="00F2366F"/>
    <w:rsid w:val="00F245E1"/>
    <w:rsid w:val="00F24EEC"/>
    <w:rsid w:val="00F31A18"/>
    <w:rsid w:val="00F31D98"/>
    <w:rsid w:val="00F3230F"/>
    <w:rsid w:val="00F33DF5"/>
    <w:rsid w:val="00F36004"/>
    <w:rsid w:val="00F4226C"/>
    <w:rsid w:val="00F42E61"/>
    <w:rsid w:val="00F435A0"/>
    <w:rsid w:val="00F44519"/>
    <w:rsid w:val="00F503D9"/>
    <w:rsid w:val="00F5478A"/>
    <w:rsid w:val="00F64ACF"/>
    <w:rsid w:val="00F67630"/>
    <w:rsid w:val="00F7183F"/>
    <w:rsid w:val="00F7282D"/>
    <w:rsid w:val="00F76490"/>
    <w:rsid w:val="00F80C75"/>
    <w:rsid w:val="00F85733"/>
    <w:rsid w:val="00F857C0"/>
    <w:rsid w:val="00F87DD6"/>
    <w:rsid w:val="00F9144D"/>
    <w:rsid w:val="00F91B1A"/>
    <w:rsid w:val="00F96923"/>
    <w:rsid w:val="00FB0F89"/>
    <w:rsid w:val="00FB28D7"/>
    <w:rsid w:val="00FB3248"/>
    <w:rsid w:val="00FB382A"/>
    <w:rsid w:val="00FB5239"/>
    <w:rsid w:val="00FC1C55"/>
    <w:rsid w:val="00FC22F6"/>
    <w:rsid w:val="00FC2893"/>
    <w:rsid w:val="00FD039B"/>
    <w:rsid w:val="00FE2BB2"/>
    <w:rsid w:val="00FE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64B37312-5861-411F-BA37-2CAA0D69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2</Pages>
  <Words>778</Words>
  <Characters>4440</Characters>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2020-07-14T14:50:00Z</cp:lastPrinted>
  <dcterms:created xsi:type="dcterms:W3CDTF">2019-10-06T15:58:00Z</dcterms:created>
  <dcterms:modified xsi:type="dcterms:W3CDTF">2020-07-18T08:18:00Z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