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854E" w14:textId="154A6DCC" w:rsidR="00357489" w:rsidRPr="00357489" w:rsidRDefault="00357489" w:rsidP="00D9174A">
      <w:pPr>
        <w:pStyle w:val="BodyText"/>
        <w:spacing w:after="8" w:line="321" w:lineRule="exact"/>
        <w:ind w:left="0"/>
        <w:jc w:val="center"/>
        <w:rPr>
          <w:b/>
          <w:lang w:val="vi-VN"/>
        </w:rPr>
      </w:pPr>
      <w:r>
        <w:rPr>
          <w:b/>
          <w:lang w:val="vi-VN"/>
        </w:rPr>
        <w:t>BÀI 28: NẤM</w:t>
      </w:r>
    </w:p>
    <w:p w14:paraId="7CE585FE" w14:textId="4DC50A14" w:rsidR="006E5B9F" w:rsidRPr="006E5B9F" w:rsidRDefault="006E5B9F" w:rsidP="00D9174A">
      <w:pPr>
        <w:tabs>
          <w:tab w:val="left" w:pos="435"/>
          <w:tab w:val="left" w:pos="2985"/>
          <w:tab w:val="left" w:pos="5325"/>
          <w:tab w:val="left" w:pos="7710"/>
        </w:tabs>
        <w:adjustRightInd w:val="0"/>
        <w:textAlignment w:val="center"/>
        <w:rPr>
          <w:sz w:val="28"/>
          <w:szCs w:val="28"/>
        </w:rPr>
      </w:pPr>
      <w:r>
        <w:rPr>
          <w:b/>
          <w:sz w:val="28"/>
        </w:rPr>
        <w:t xml:space="preserve">Câu </w:t>
      </w:r>
      <w:r w:rsidR="0038259E">
        <w:rPr>
          <w:b/>
          <w:sz w:val="28"/>
          <w:lang w:val="vi-VN"/>
        </w:rPr>
        <w:t>1</w:t>
      </w:r>
      <w:r>
        <w:rPr>
          <w:b/>
          <w:sz w:val="28"/>
        </w:rPr>
        <w:t xml:space="preserve">&lt;NB&gt; </w:t>
      </w:r>
      <w:r w:rsidRPr="006E5B9F">
        <w:rPr>
          <w:sz w:val="28"/>
          <w:szCs w:val="28"/>
        </w:rPr>
        <w:t xml:space="preserve">Loại nấm nào dưới đây được xếp vào nhóm nấm </w:t>
      </w:r>
      <w:r>
        <w:rPr>
          <w:sz w:val="28"/>
          <w:szCs w:val="28"/>
          <w:lang w:val="vi-VN"/>
        </w:rPr>
        <w:t>túi</w:t>
      </w:r>
      <w:r w:rsidRPr="006E5B9F">
        <w:rPr>
          <w:sz w:val="28"/>
          <w:szCs w:val="28"/>
        </w:rPr>
        <w:t xml:space="preserve"> ?</w:t>
      </w:r>
    </w:p>
    <w:p w14:paraId="0C526813" w14:textId="769A7C3F" w:rsidR="006E5B9F" w:rsidRPr="006E5B9F" w:rsidRDefault="006E5B9F" w:rsidP="00D9174A">
      <w:pPr>
        <w:pStyle w:val="BodyText"/>
        <w:tabs>
          <w:tab w:val="left" w:pos="2349"/>
          <w:tab w:val="left" w:pos="5441"/>
          <w:tab w:val="left" w:pos="8034"/>
        </w:tabs>
        <w:ind w:left="0"/>
        <w:rPr>
          <w:lang w:val="vi-VN"/>
        </w:rPr>
      </w:pPr>
      <w:r>
        <w:t>A.</w:t>
      </w:r>
      <w:r>
        <w:rPr>
          <w:spacing w:val="-2"/>
        </w:rPr>
        <w:t xml:space="preserve"> </w:t>
      </w:r>
      <w:r>
        <w:rPr>
          <w:lang w:val="vi-VN"/>
        </w:rPr>
        <w:t>Nấm rơm</w:t>
      </w:r>
      <w:r>
        <w:tab/>
      </w:r>
      <w:r>
        <w:rPr>
          <w:color w:val="FF0000"/>
        </w:rPr>
        <w:t>B.</w:t>
      </w:r>
      <w:r>
        <w:rPr>
          <w:color w:val="FF0000"/>
          <w:spacing w:val="-1"/>
        </w:rPr>
        <w:t xml:space="preserve"> </w:t>
      </w:r>
      <w:r>
        <w:rPr>
          <w:color w:val="FF0000"/>
          <w:lang w:val="vi-VN"/>
        </w:rPr>
        <w:t>Mốc trắng</w:t>
      </w:r>
      <w:r>
        <w:rPr>
          <w:color w:val="FF0000"/>
        </w:rPr>
        <w:t>.</w:t>
      </w:r>
      <w:r>
        <w:rPr>
          <w:color w:val="FF0000"/>
        </w:rPr>
        <w:tab/>
      </w:r>
      <w:r>
        <w:t xml:space="preserve">C. </w:t>
      </w:r>
      <w:r>
        <w:rPr>
          <w:lang w:val="vi-VN"/>
        </w:rPr>
        <w:t>Nấm hương</w:t>
      </w:r>
      <w:r>
        <w:t>.</w:t>
      </w:r>
      <w:r>
        <w:tab/>
        <w:t xml:space="preserve">D. </w:t>
      </w:r>
      <w:r>
        <w:rPr>
          <w:lang w:val="vi-VN"/>
        </w:rPr>
        <w:t>Nấm mỡ</w:t>
      </w:r>
    </w:p>
    <w:p w14:paraId="69CA0ABC" w14:textId="4656810B" w:rsidR="00BA32BC" w:rsidRDefault="006E5B9F" w:rsidP="00D9174A">
      <w:pPr>
        <w:tabs>
          <w:tab w:val="left" w:pos="440"/>
          <w:tab w:val="left" w:pos="2985"/>
          <w:tab w:val="left" w:pos="5325"/>
          <w:tab w:val="left" w:pos="7710"/>
        </w:tabs>
        <w:adjustRightInd w:val="0"/>
        <w:textAlignment w:val="center"/>
        <w:rPr>
          <w:sz w:val="28"/>
          <w:szCs w:val="28"/>
          <w:lang w:val="vi-VN"/>
        </w:rPr>
      </w:pPr>
      <w:r w:rsidRPr="00FC7AD0">
        <w:rPr>
          <w:b/>
          <w:sz w:val="28"/>
          <w:szCs w:val="28"/>
        </w:rPr>
        <w:t xml:space="preserve">Câu </w:t>
      </w:r>
      <w:r w:rsidR="0038259E">
        <w:rPr>
          <w:b/>
          <w:sz w:val="28"/>
          <w:szCs w:val="28"/>
          <w:lang w:val="vi-VN"/>
        </w:rPr>
        <w:t>2</w:t>
      </w:r>
      <w:r w:rsidRPr="00FC7AD0">
        <w:rPr>
          <w:b/>
          <w:sz w:val="28"/>
          <w:szCs w:val="28"/>
        </w:rPr>
        <w:t xml:space="preserve"> &lt;NB&gt; </w:t>
      </w:r>
      <w:r w:rsidR="00FC7AD0" w:rsidRPr="00FC7AD0">
        <w:rPr>
          <w:sz w:val="28"/>
          <w:szCs w:val="28"/>
        </w:rPr>
        <w:t>Những loài nấm độc thường có điểm đặc trưng nào sau đây ?</w:t>
      </w:r>
    </w:p>
    <w:p w14:paraId="21D5F8C2" w14:textId="415C5BCE" w:rsidR="00FC7AD0" w:rsidRPr="00BA32BC" w:rsidRDefault="00BA32BC" w:rsidP="00D9174A">
      <w:pPr>
        <w:tabs>
          <w:tab w:val="left" w:pos="440"/>
          <w:tab w:val="left" w:pos="2985"/>
          <w:tab w:val="left" w:pos="5325"/>
          <w:tab w:val="left" w:pos="7710"/>
        </w:tabs>
        <w:adjustRightInd w:val="0"/>
        <w:textAlignment w:val="center"/>
        <w:rPr>
          <w:sz w:val="28"/>
          <w:szCs w:val="28"/>
        </w:rPr>
      </w:pPr>
      <w:r>
        <w:rPr>
          <w:sz w:val="28"/>
          <w:szCs w:val="28"/>
          <w:lang w:val="vi-VN"/>
        </w:rPr>
        <w:t>A.</w:t>
      </w:r>
      <w:r w:rsidR="00FC7AD0" w:rsidRPr="00BA32BC">
        <w:rPr>
          <w:sz w:val="28"/>
          <w:szCs w:val="28"/>
        </w:rPr>
        <w:t>Tỏa ra mùi hương quyến rũ</w:t>
      </w:r>
    </w:p>
    <w:p w14:paraId="17B81760" w14:textId="5E781918" w:rsidR="00037B33" w:rsidRPr="00BA32BC" w:rsidRDefault="00BA32BC" w:rsidP="00D9174A">
      <w:pPr>
        <w:tabs>
          <w:tab w:val="left" w:pos="435"/>
          <w:tab w:val="left" w:pos="2985"/>
          <w:tab w:val="left" w:pos="5325"/>
          <w:tab w:val="left" w:pos="7710"/>
        </w:tabs>
        <w:adjustRightInd w:val="0"/>
        <w:textAlignment w:val="center"/>
        <w:rPr>
          <w:sz w:val="28"/>
          <w:szCs w:val="28"/>
        </w:rPr>
      </w:pPr>
      <w:r>
        <w:rPr>
          <w:sz w:val="28"/>
          <w:szCs w:val="28"/>
          <w:lang w:val="vi-VN"/>
        </w:rPr>
        <w:t>B.</w:t>
      </w:r>
      <w:r w:rsidR="00FC7AD0" w:rsidRPr="00BA32BC">
        <w:rPr>
          <w:sz w:val="28"/>
          <w:szCs w:val="28"/>
        </w:rPr>
        <w:t>Thường sống quanh các gốc cây</w:t>
      </w:r>
    </w:p>
    <w:p w14:paraId="725C19A7" w14:textId="60C513BB" w:rsidR="00357489" w:rsidRPr="00BA32BC" w:rsidRDefault="00BA32BC" w:rsidP="00D9174A">
      <w:pPr>
        <w:tabs>
          <w:tab w:val="left" w:pos="435"/>
          <w:tab w:val="left" w:pos="2985"/>
          <w:tab w:val="left" w:pos="5325"/>
          <w:tab w:val="left" w:pos="7710"/>
        </w:tabs>
        <w:adjustRightInd w:val="0"/>
        <w:textAlignment w:val="center"/>
        <w:rPr>
          <w:sz w:val="28"/>
          <w:szCs w:val="28"/>
        </w:rPr>
      </w:pPr>
      <w:r>
        <w:rPr>
          <w:sz w:val="28"/>
          <w:szCs w:val="28"/>
          <w:lang w:val="vi-VN"/>
        </w:rPr>
        <w:t>C.</w:t>
      </w:r>
      <w:r w:rsidR="00357489" w:rsidRPr="00BA32BC">
        <w:rPr>
          <w:sz w:val="28"/>
          <w:szCs w:val="28"/>
        </w:rPr>
        <w:t>Có kích thước lớn</w:t>
      </w:r>
    </w:p>
    <w:p w14:paraId="69E9A215" w14:textId="30BB0D49" w:rsidR="006E5B9F" w:rsidRPr="00BA32BC" w:rsidRDefault="00BA32BC" w:rsidP="00D9174A">
      <w:pPr>
        <w:tabs>
          <w:tab w:val="left" w:pos="454"/>
        </w:tabs>
        <w:spacing w:before="2"/>
        <w:rPr>
          <w:color w:val="FF0000"/>
          <w:sz w:val="28"/>
          <w:szCs w:val="28"/>
          <w:lang w:val="vi-VN"/>
        </w:rPr>
      </w:pPr>
      <w:r>
        <w:rPr>
          <w:color w:val="FF0000"/>
          <w:sz w:val="28"/>
          <w:szCs w:val="28"/>
          <w:lang w:val="vi-VN"/>
        </w:rPr>
        <w:t>D.</w:t>
      </w:r>
      <w:r w:rsidR="00357489" w:rsidRPr="00BA32BC">
        <w:rPr>
          <w:color w:val="FF0000"/>
          <w:sz w:val="28"/>
          <w:szCs w:val="28"/>
          <w:lang w:val="vi-VN"/>
        </w:rPr>
        <w:t>Có màu sắc rất sặc sỡ, c</w:t>
      </w:r>
      <w:r w:rsidR="00FC7AD0" w:rsidRPr="00BA32BC">
        <w:rPr>
          <w:color w:val="FF0000"/>
          <w:sz w:val="28"/>
          <w:szCs w:val="28"/>
          <w:lang w:val="vi-VN"/>
        </w:rPr>
        <w:t>ó vòng cuống nấm và bao gốc nấm</w:t>
      </w:r>
      <w:r w:rsidR="00037B33" w:rsidRPr="00BA32BC">
        <w:rPr>
          <w:color w:val="FF0000"/>
          <w:sz w:val="28"/>
          <w:szCs w:val="28"/>
          <w:lang w:val="vi-VN"/>
        </w:rPr>
        <w:t>.</w:t>
      </w:r>
    </w:p>
    <w:p w14:paraId="42FBFDBC" w14:textId="6CD7EAE3" w:rsidR="006E5B9F" w:rsidRPr="00FC7AD0" w:rsidRDefault="006E5B9F" w:rsidP="00D9174A">
      <w:pPr>
        <w:pStyle w:val="BodyText"/>
        <w:ind w:left="0"/>
        <w:rPr>
          <w:bCs/>
          <w:lang w:val="vi-VN"/>
        </w:rPr>
      </w:pPr>
      <w:r>
        <w:rPr>
          <w:b/>
        </w:rPr>
        <w:t xml:space="preserve">Câu </w:t>
      </w:r>
      <w:r w:rsidR="0038259E">
        <w:rPr>
          <w:b/>
          <w:lang w:val="vi-VN"/>
        </w:rPr>
        <w:t>3</w:t>
      </w:r>
      <w:r>
        <w:rPr>
          <w:b/>
        </w:rPr>
        <w:t xml:space="preserve">&lt;TH&gt; </w:t>
      </w:r>
      <w:r w:rsidR="00FC7AD0" w:rsidRPr="00FC7AD0">
        <w:rPr>
          <w:bCs/>
          <w:lang w:val="vi-VN"/>
        </w:rPr>
        <w:t xml:space="preserve">Quá </w:t>
      </w:r>
      <w:r w:rsidR="00FC7AD0" w:rsidRPr="00FC7AD0">
        <w:rPr>
          <w:bCs/>
        </w:rPr>
        <w:t>trình chế biến rượu vang cần sinh vật nào sau đây là chủ ỵếu?</w:t>
      </w:r>
    </w:p>
    <w:p w14:paraId="5841E3AC" w14:textId="2CCB8598" w:rsidR="006E5B9F" w:rsidRPr="00FC7AD0" w:rsidRDefault="006E5B9F" w:rsidP="00D9174A">
      <w:pPr>
        <w:pStyle w:val="BodyText7"/>
        <w:shd w:val="clear" w:color="auto" w:fill="auto"/>
        <w:tabs>
          <w:tab w:val="left" w:pos="4605"/>
        </w:tabs>
        <w:spacing w:after="65" w:line="240" w:lineRule="auto"/>
        <w:ind w:firstLine="0"/>
        <w:jc w:val="both"/>
        <w:rPr>
          <w:rFonts w:ascii="Times New Roman" w:hAnsi="Times New Roman" w:cs="Times New Roman"/>
          <w:sz w:val="28"/>
          <w:szCs w:val="28"/>
        </w:rPr>
      </w:pPr>
      <w:r w:rsidRPr="00FC7AD0">
        <w:rPr>
          <w:rFonts w:ascii="Times New Roman" w:hAnsi="Times New Roman" w:cs="Times New Roman"/>
          <w:sz w:val="28"/>
          <w:szCs w:val="28"/>
        </w:rPr>
        <w:t>A.</w:t>
      </w:r>
      <w:r w:rsidR="00FC7AD0" w:rsidRPr="00FC7AD0">
        <w:rPr>
          <w:rFonts w:ascii="Times New Roman" w:hAnsi="Times New Roman" w:cs="Times New Roman"/>
          <w:sz w:val="28"/>
          <w:szCs w:val="28"/>
        </w:rPr>
        <w:t xml:space="preserve"> Vi khuẩn.</w:t>
      </w:r>
      <w:r w:rsidRPr="00FC7AD0">
        <w:rPr>
          <w:rFonts w:ascii="Times New Roman" w:hAnsi="Times New Roman" w:cs="Times New Roman"/>
          <w:sz w:val="28"/>
          <w:szCs w:val="28"/>
        </w:rPr>
        <w:tab/>
        <w:t xml:space="preserve">B. </w:t>
      </w:r>
      <w:r w:rsidR="00FC7AD0" w:rsidRPr="00FC7AD0">
        <w:rPr>
          <w:rFonts w:ascii="Times New Roman" w:hAnsi="Times New Roman" w:cs="Times New Roman"/>
          <w:sz w:val="28"/>
          <w:szCs w:val="28"/>
          <w:lang w:bidi="en-US"/>
        </w:rPr>
        <w:t>Virus.</w:t>
      </w:r>
    </w:p>
    <w:p w14:paraId="72C8172C" w14:textId="5905F227" w:rsidR="006E5B9F" w:rsidRPr="00FC7AD0" w:rsidRDefault="006E5B9F" w:rsidP="00D9174A">
      <w:pPr>
        <w:pStyle w:val="BodyText"/>
        <w:tabs>
          <w:tab w:val="left" w:pos="5874"/>
        </w:tabs>
        <w:spacing w:line="240" w:lineRule="auto"/>
        <w:ind w:left="0"/>
        <w:rPr>
          <w:color w:val="FF0000"/>
          <w:lang w:val="vi-VN"/>
        </w:rPr>
      </w:pPr>
      <w:r w:rsidRPr="00FC7AD0">
        <w:t>C.</w:t>
      </w:r>
      <w:r w:rsidR="00FC7AD0" w:rsidRPr="00FC7AD0">
        <w:t xml:space="preserve"> Nguyên sinh vật.</w:t>
      </w:r>
      <w:r w:rsidR="00FC7AD0">
        <w:rPr>
          <w:lang w:val="vi-VN"/>
        </w:rPr>
        <w:t xml:space="preserve">                                  </w:t>
      </w:r>
      <w:r w:rsidRPr="00FC7AD0">
        <w:rPr>
          <w:color w:val="FF0000"/>
        </w:rPr>
        <w:t xml:space="preserve">D. </w:t>
      </w:r>
      <w:r w:rsidR="00FC7AD0" w:rsidRPr="00FC7AD0">
        <w:rPr>
          <w:color w:val="FF0000"/>
          <w:lang w:val="vi-VN"/>
        </w:rPr>
        <w:t>Nấm men.</w:t>
      </w:r>
    </w:p>
    <w:p w14:paraId="012DDD16" w14:textId="64AF12D2" w:rsidR="006E5B9F" w:rsidRPr="00AD2524" w:rsidRDefault="006E5B9F" w:rsidP="00D9174A">
      <w:pPr>
        <w:pStyle w:val="BodyText"/>
        <w:ind w:left="0"/>
        <w:rPr>
          <w:lang w:val="vi-VN"/>
        </w:rPr>
      </w:pPr>
      <w:r>
        <w:rPr>
          <w:b/>
        </w:rPr>
        <w:t xml:space="preserve">Câu </w:t>
      </w:r>
      <w:r w:rsidR="0038259E">
        <w:rPr>
          <w:b/>
          <w:lang w:val="vi-VN"/>
        </w:rPr>
        <w:t>4</w:t>
      </w:r>
      <w:r>
        <w:rPr>
          <w:b/>
        </w:rPr>
        <w:t xml:space="preserve">&lt;TH&gt; </w:t>
      </w:r>
      <w:r w:rsidR="00AD2524">
        <w:rPr>
          <w:lang w:val="vi-VN"/>
        </w:rPr>
        <w:t xml:space="preserve">Bào </w:t>
      </w:r>
      <w:r w:rsidR="00AD2524">
        <w:t>tử đảm là cơ quan sinh sản của loại nấm nào sau</w:t>
      </w:r>
      <w:r w:rsidR="00AD2524">
        <w:rPr>
          <w:lang w:val="vi-VN"/>
        </w:rPr>
        <w:t xml:space="preserve"> đây?</w:t>
      </w:r>
    </w:p>
    <w:p w14:paraId="57875042" w14:textId="26DDE568" w:rsidR="006E5B9F" w:rsidRPr="00AD2524" w:rsidRDefault="006E5B9F" w:rsidP="00D9174A">
      <w:pPr>
        <w:pStyle w:val="BodyText"/>
        <w:tabs>
          <w:tab w:val="left" w:pos="4433"/>
        </w:tabs>
        <w:spacing w:line="240" w:lineRule="auto"/>
        <w:ind w:left="0"/>
        <w:rPr>
          <w:lang w:val="vi-VN"/>
        </w:rPr>
      </w:pPr>
      <w:r>
        <w:rPr>
          <w:color w:val="FF0000"/>
        </w:rPr>
        <w:t>A.</w:t>
      </w:r>
      <w:r w:rsidR="00AD2524" w:rsidRPr="00AD2524">
        <w:t xml:space="preserve"> </w:t>
      </w:r>
      <w:r w:rsidR="00AD2524" w:rsidRPr="00AD2524">
        <w:rPr>
          <w:color w:val="FF0000"/>
        </w:rPr>
        <w:t>Nấm hương</w:t>
      </w:r>
      <w:r>
        <w:rPr>
          <w:color w:val="FF0000"/>
        </w:rPr>
        <w:tab/>
      </w:r>
      <w:r>
        <w:t xml:space="preserve">B. </w:t>
      </w:r>
      <w:r w:rsidR="00AD2524">
        <w:rPr>
          <w:lang w:val="vi-VN"/>
        </w:rPr>
        <w:t>Nấm mốc</w:t>
      </w:r>
    </w:p>
    <w:p w14:paraId="7D1EE7D0" w14:textId="03A21DB6" w:rsidR="006E5B9F" w:rsidRPr="00AD2524" w:rsidRDefault="006E5B9F" w:rsidP="00D9174A">
      <w:pPr>
        <w:pStyle w:val="BodyText"/>
        <w:tabs>
          <w:tab w:val="left" w:pos="4433"/>
        </w:tabs>
        <w:spacing w:before="1"/>
        <w:ind w:left="0"/>
        <w:rPr>
          <w:lang w:val="vi-VN"/>
        </w:rPr>
      </w:pPr>
      <w:r>
        <w:t>C.</w:t>
      </w:r>
      <w:r w:rsidR="00AD2524">
        <w:rPr>
          <w:lang w:val="vi-VN"/>
        </w:rPr>
        <w:t xml:space="preserve"> Nấm bụng dê</w:t>
      </w:r>
      <w:r>
        <w:tab/>
        <w:t xml:space="preserve">D. </w:t>
      </w:r>
      <w:r w:rsidR="00AD2524">
        <w:rPr>
          <w:lang w:val="vi-VN"/>
        </w:rPr>
        <w:t>Nấm men</w:t>
      </w:r>
    </w:p>
    <w:p w14:paraId="25B01B30" w14:textId="4CEDEEF1" w:rsidR="006E5B9F" w:rsidRPr="00002A83" w:rsidRDefault="006E5B9F" w:rsidP="00D9174A">
      <w:pPr>
        <w:spacing w:line="322" w:lineRule="exact"/>
        <w:rPr>
          <w:sz w:val="28"/>
          <w:szCs w:val="28"/>
        </w:rPr>
      </w:pPr>
      <w:r>
        <w:rPr>
          <w:b/>
          <w:sz w:val="28"/>
        </w:rPr>
        <w:t xml:space="preserve">Câu </w:t>
      </w:r>
      <w:r w:rsidR="0038259E">
        <w:rPr>
          <w:b/>
          <w:sz w:val="28"/>
          <w:lang w:val="vi-VN"/>
        </w:rPr>
        <w:t>5</w:t>
      </w:r>
      <w:r>
        <w:rPr>
          <w:b/>
          <w:sz w:val="28"/>
        </w:rPr>
        <w:t>&lt;TH&gt;</w:t>
      </w:r>
      <w:r w:rsidR="00AD2524">
        <w:rPr>
          <w:sz w:val="28"/>
          <w:lang w:val="vi-VN"/>
        </w:rPr>
        <w:t xml:space="preserve"> </w:t>
      </w:r>
      <w:r w:rsidR="00AD2524" w:rsidRPr="00002A83">
        <w:rPr>
          <w:sz w:val="28"/>
          <w:szCs w:val="28"/>
          <w:lang w:val="vi-VN"/>
        </w:rPr>
        <w:t xml:space="preserve">Thuốc </w:t>
      </w:r>
      <w:r w:rsidR="00AD2524" w:rsidRPr="00002A83">
        <w:rPr>
          <w:sz w:val="28"/>
          <w:szCs w:val="28"/>
        </w:rPr>
        <w:t xml:space="preserve">kháng sinh </w:t>
      </w:r>
      <w:r w:rsidR="00AD2524" w:rsidRPr="00002A83">
        <w:rPr>
          <w:sz w:val="28"/>
          <w:szCs w:val="28"/>
          <w:lang w:bidi="en-US"/>
        </w:rPr>
        <w:t xml:space="preserve">penicillin </w:t>
      </w:r>
      <w:r w:rsidR="00AD2524" w:rsidRPr="00002A83">
        <w:rPr>
          <w:sz w:val="28"/>
          <w:szCs w:val="28"/>
        </w:rPr>
        <w:t>được sản xuất</w:t>
      </w:r>
      <w:r w:rsidR="00AD2524" w:rsidRPr="00002A83">
        <w:rPr>
          <w:sz w:val="28"/>
          <w:szCs w:val="28"/>
          <w:lang w:val="vi-VN"/>
        </w:rPr>
        <w:t xml:space="preserve"> từ đâu</w:t>
      </w:r>
      <w:r w:rsidRPr="00002A83">
        <w:rPr>
          <w:sz w:val="28"/>
          <w:szCs w:val="28"/>
        </w:rPr>
        <w:t>?</w:t>
      </w:r>
    </w:p>
    <w:p w14:paraId="700FC764" w14:textId="72559504" w:rsidR="006E5B9F" w:rsidRDefault="006E5B9F" w:rsidP="00D9174A">
      <w:pPr>
        <w:pStyle w:val="BodyText"/>
        <w:tabs>
          <w:tab w:val="left" w:pos="5153"/>
        </w:tabs>
        <w:ind w:left="0"/>
      </w:pPr>
      <w:r>
        <w:rPr>
          <w:color w:val="FF0000"/>
        </w:rPr>
        <w:t>A.</w:t>
      </w:r>
      <w:r w:rsidR="00AD2524" w:rsidRPr="00AD2524">
        <w:t xml:space="preserve"> </w:t>
      </w:r>
      <w:r w:rsidR="00AD2524" w:rsidRPr="00AD2524">
        <w:rPr>
          <w:color w:val="FF0000"/>
        </w:rPr>
        <w:t>Nấm men.</w:t>
      </w:r>
      <w:r>
        <w:rPr>
          <w:color w:val="FF0000"/>
        </w:rPr>
        <w:tab/>
      </w:r>
      <w:r>
        <w:t xml:space="preserve">B. </w:t>
      </w:r>
      <w:r w:rsidR="00AD2524">
        <w:rPr>
          <w:lang w:val="vi-VN"/>
        </w:rPr>
        <w:t>N</w:t>
      </w:r>
      <w:r w:rsidR="00AD2524">
        <w:t>ấm mốc.</w:t>
      </w:r>
    </w:p>
    <w:p w14:paraId="2861480F" w14:textId="33F2BB98" w:rsidR="006E5B9F" w:rsidRPr="00AD2524" w:rsidRDefault="006E5B9F" w:rsidP="00D9174A">
      <w:pPr>
        <w:pStyle w:val="BodyText"/>
        <w:tabs>
          <w:tab w:val="left" w:pos="5153"/>
        </w:tabs>
        <w:spacing w:line="240" w:lineRule="auto"/>
        <w:ind w:left="0"/>
        <w:rPr>
          <w:lang w:val="vi-VN"/>
        </w:rPr>
      </w:pPr>
      <w:r>
        <w:t>C.</w:t>
      </w:r>
      <w:r w:rsidR="00AD2524">
        <w:rPr>
          <w:lang w:val="vi-VN"/>
        </w:rPr>
        <w:t xml:space="preserve"> N</w:t>
      </w:r>
      <w:r w:rsidR="00AD2524">
        <w:t>ấm mộc nhĩ.</w:t>
      </w:r>
      <w:r>
        <w:tab/>
        <w:t xml:space="preserve">D. </w:t>
      </w:r>
      <w:r w:rsidR="00AD2524">
        <w:rPr>
          <w:lang w:val="vi-VN"/>
        </w:rPr>
        <w:t>Nấm độc đỏ</w:t>
      </w:r>
    </w:p>
    <w:p w14:paraId="0BD9D9A2" w14:textId="60FE938B" w:rsidR="0038259E" w:rsidRPr="00821869" w:rsidRDefault="0038259E" w:rsidP="00D9174A">
      <w:pPr>
        <w:pStyle w:val="BodyText"/>
        <w:spacing w:before="1" w:line="240" w:lineRule="auto"/>
        <w:ind w:left="0" w:right="111"/>
        <w:jc w:val="both"/>
        <w:rPr>
          <w:bCs/>
          <w:lang w:val="vi-VN"/>
        </w:rPr>
      </w:pPr>
      <w:r>
        <w:rPr>
          <w:b/>
        </w:rPr>
        <w:t>Câu</w:t>
      </w:r>
      <w:r>
        <w:rPr>
          <w:b/>
          <w:spacing w:val="-5"/>
        </w:rPr>
        <w:t xml:space="preserve"> </w:t>
      </w:r>
      <w:r>
        <w:rPr>
          <w:b/>
          <w:lang w:val="vi-VN"/>
        </w:rPr>
        <w:t>6</w:t>
      </w:r>
      <w:r>
        <w:rPr>
          <w:b/>
          <w:spacing w:val="-3"/>
        </w:rPr>
        <w:t xml:space="preserve"> </w:t>
      </w:r>
      <w:r>
        <w:rPr>
          <w:b/>
        </w:rPr>
        <w:t>&lt;VD</w:t>
      </w:r>
      <w:r>
        <w:rPr>
          <w:b/>
          <w:lang w:val="vi-VN"/>
        </w:rPr>
        <w:t xml:space="preserve">&gt; </w:t>
      </w:r>
      <w:r w:rsidRPr="00821869">
        <w:rPr>
          <w:bCs/>
          <w:lang w:val="vi-VN"/>
        </w:rPr>
        <w:t>Ở người bệnh nào dưới đây do nấm gây ra?</w:t>
      </w:r>
    </w:p>
    <w:p w14:paraId="3F7ED7B8" w14:textId="1EE5BFEB" w:rsidR="0038259E" w:rsidRDefault="00D9174A" w:rsidP="00D9174A">
      <w:pPr>
        <w:pStyle w:val="BodyText"/>
        <w:spacing w:before="1" w:line="240" w:lineRule="auto"/>
        <w:ind w:left="0" w:right="111"/>
        <w:jc w:val="both"/>
        <w:rPr>
          <w:bCs/>
          <w:lang w:val="vi-VN"/>
        </w:rPr>
      </w:pPr>
      <w:r>
        <w:rPr>
          <w:bCs/>
          <w:color w:val="FF0000"/>
          <w:lang w:val="en-US"/>
        </w:rPr>
        <w:t xml:space="preserve">A. </w:t>
      </w:r>
      <w:r w:rsidR="0038259E" w:rsidRPr="00821869">
        <w:rPr>
          <w:bCs/>
          <w:color w:val="FF0000"/>
          <w:lang w:val="vi-VN"/>
        </w:rPr>
        <w:t>Hắc lào</w:t>
      </w:r>
      <w:r w:rsidR="0038259E" w:rsidRPr="00821869">
        <w:rPr>
          <w:bCs/>
          <w:lang w:val="vi-VN"/>
        </w:rPr>
        <w:tab/>
      </w:r>
      <w:r w:rsidR="0038259E" w:rsidRPr="00821869">
        <w:rPr>
          <w:bCs/>
          <w:lang w:val="vi-VN"/>
        </w:rPr>
        <w:tab/>
        <w:t>B. Bạch tạng</w:t>
      </w:r>
      <w:r w:rsidR="0038259E" w:rsidRPr="00821869">
        <w:rPr>
          <w:bCs/>
          <w:lang w:val="vi-VN"/>
        </w:rPr>
        <w:tab/>
      </w:r>
      <w:r w:rsidR="0038259E" w:rsidRPr="00821869">
        <w:rPr>
          <w:bCs/>
          <w:lang w:val="vi-VN"/>
        </w:rPr>
        <w:tab/>
        <w:t>C. Ghẻ lở</w:t>
      </w:r>
      <w:r w:rsidR="0038259E" w:rsidRPr="00821869">
        <w:rPr>
          <w:bCs/>
          <w:lang w:val="vi-VN"/>
        </w:rPr>
        <w:tab/>
      </w:r>
      <w:r w:rsidR="0038259E" w:rsidRPr="00821869">
        <w:rPr>
          <w:bCs/>
          <w:lang w:val="vi-VN"/>
        </w:rPr>
        <w:tab/>
        <w:t>D. Viêm da</w:t>
      </w:r>
    </w:p>
    <w:p w14:paraId="00268CB5" w14:textId="3FEB1AE3" w:rsidR="0038259E" w:rsidRPr="00821869" w:rsidRDefault="0038259E" w:rsidP="00D9174A">
      <w:pPr>
        <w:pStyle w:val="BodyText"/>
        <w:spacing w:before="1" w:line="240" w:lineRule="auto"/>
        <w:ind w:left="0" w:right="111"/>
        <w:jc w:val="both"/>
        <w:rPr>
          <w:bCs/>
          <w:lang w:val="vi-VN"/>
        </w:rPr>
      </w:pPr>
      <w:r w:rsidRPr="00821869">
        <w:rPr>
          <w:b/>
          <w:lang w:val="vi-VN"/>
        </w:rPr>
        <w:t xml:space="preserve">Câu </w:t>
      </w:r>
      <w:r>
        <w:rPr>
          <w:b/>
          <w:lang w:val="vi-VN"/>
        </w:rPr>
        <w:t>7</w:t>
      </w:r>
      <w:r w:rsidRPr="00821869">
        <w:rPr>
          <w:b/>
          <w:lang w:val="vi-VN"/>
        </w:rPr>
        <w:t xml:space="preserve"> &lt; NB&gt; </w:t>
      </w:r>
      <w:r w:rsidRPr="00821869">
        <w:rPr>
          <w:bCs/>
          <w:lang w:val="vi-VN"/>
        </w:rPr>
        <w:t>Nấm sinh sản chủ yếu theo hình thức nào?</w:t>
      </w:r>
    </w:p>
    <w:p w14:paraId="61F0AD94" w14:textId="616FF3D6" w:rsidR="0038259E" w:rsidRDefault="00D9174A" w:rsidP="00D9174A">
      <w:pPr>
        <w:pStyle w:val="BodyText"/>
        <w:spacing w:before="1" w:line="240" w:lineRule="auto"/>
        <w:ind w:left="0" w:right="111"/>
        <w:jc w:val="both"/>
        <w:rPr>
          <w:bCs/>
          <w:lang w:val="vi-VN"/>
        </w:rPr>
      </w:pPr>
      <w:r>
        <w:rPr>
          <w:bCs/>
          <w:lang w:val="en-US"/>
        </w:rPr>
        <w:t xml:space="preserve">A. </w:t>
      </w:r>
      <w:r w:rsidR="0038259E" w:rsidRPr="00821869">
        <w:rPr>
          <w:bCs/>
          <w:lang w:val="vi-VN"/>
        </w:rPr>
        <w:t>Mọc chồi</w:t>
      </w:r>
      <w:r w:rsidR="0038259E" w:rsidRPr="00821869">
        <w:rPr>
          <w:bCs/>
          <w:lang w:val="vi-VN"/>
        </w:rPr>
        <w:tab/>
      </w:r>
      <w:r w:rsidR="0038259E">
        <w:rPr>
          <w:bCs/>
          <w:lang w:val="vi-VN"/>
        </w:rPr>
        <w:tab/>
      </w:r>
      <w:r w:rsidR="0038259E" w:rsidRPr="00821869">
        <w:rPr>
          <w:bCs/>
          <w:color w:val="FF0000"/>
          <w:lang w:val="vi-VN"/>
        </w:rPr>
        <w:t>B. Bằng bào tử</w:t>
      </w:r>
      <w:r w:rsidR="0038259E" w:rsidRPr="00821869">
        <w:rPr>
          <w:bCs/>
          <w:color w:val="FF0000"/>
          <w:lang w:val="vi-VN"/>
        </w:rPr>
        <w:tab/>
      </w:r>
      <w:r w:rsidR="0038259E" w:rsidRPr="00821869">
        <w:rPr>
          <w:bCs/>
          <w:lang w:val="vi-VN"/>
        </w:rPr>
        <w:tab/>
        <w:t>C. Nhân đôi</w:t>
      </w:r>
      <w:r w:rsidR="0038259E" w:rsidRPr="00821869">
        <w:rPr>
          <w:bCs/>
          <w:lang w:val="vi-VN"/>
        </w:rPr>
        <w:tab/>
      </w:r>
      <w:r w:rsidR="0038259E" w:rsidRPr="00821869">
        <w:rPr>
          <w:bCs/>
          <w:lang w:val="vi-VN"/>
        </w:rPr>
        <w:tab/>
        <w:t>D. Bằng hạt</w:t>
      </w:r>
    </w:p>
    <w:p w14:paraId="693FFEF3" w14:textId="153350A9" w:rsidR="0038259E" w:rsidRDefault="0038259E" w:rsidP="00D9174A">
      <w:pPr>
        <w:pStyle w:val="BodyText"/>
        <w:spacing w:before="1" w:line="240" w:lineRule="auto"/>
        <w:ind w:left="0" w:right="111"/>
        <w:jc w:val="both"/>
        <w:rPr>
          <w:bCs/>
          <w:lang w:val="vi-VN"/>
        </w:rPr>
      </w:pPr>
      <w:r w:rsidRPr="0011397F">
        <w:rPr>
          <w:b/>
          <w:lang w:val="vi-VN"/>
        </w:rPr>
        <w:t xml:space="preserve">Câu </w:t>
      </w:r>
      <w:r>
        <w:rPr>
          <w:b/>
          <w:lang w:val="vi-VN"/>
        </w:rPr>
        <w:t xml:space="preserve">8 </w:t>
      </w:r>
      <w:r w:rsidRPr="0011397F">
        <w:rPr>
          <w:b/>
          <w:lang w:val="vi-VN"/>
        </w:rPr>
        <w:t>&lt; VD&gt;</w:t>
      </w:r>
      <w:r w:rsidRPr="0011397F">
        <w:rPr>
          <w:bCs/>
          <w:lang w:val="vi-VN"/>
        </w:rPr>
        <w:t xml:space="preserve"> </w:t>
      </w:r>
      <w:r>
        <w:rPr>
          <w:bCs/>
          <w:lang w:val="vi-VN"/>
        </w:rPr>
        <w:t>Chất dinh dưỡng chủ yếu có trong các loại thức ăn làm từ nấm là gì?</w:t>
      </w:r>
    </w:p>
    <w:p w14:paraId="16C12CA1" w14:textId="093EFC6B" w:rsidR="0038259E" w:rsidRDefault="0038259E" w:rsidP="00D9174A">
      <w:pPr>
        <w:pStyle w:val="BodyText"/>
        <w:spacing w:line="240" w:lineRule="auto"/>
        <w:ind w:left="0"/>
        <w:rPr>
          <w:bCs/>
          <w:lang w:val="vi-VN"/>
        </w:rPr>
      </w:pPr>
      <w:r>
        <w:rPr>
          <w:bCs/>
          <w:lang w:val="vi-VN"/>
        </w:rPr>
        <w:t>A.</w:t>
      </w:r>
      <w:r w:rsidR="00D9174A">
        <w:rPr>
          <w:bCs/>
          <w:lang w:val="en-US"/>
        </w:rPr>
        <w:t xml:space="preserve"> </w:t>
      </w:r>
      <w:r>
        <w:rPr>
          <w:bCs/>
          <w:lang w:val="vi-VN"/>
        </w:rPr>
        <w:t xml:space="preserve">Chất béo </w:t>
      </w:r>
      <w:r>
        <w:rPr>
          <w:bCs/>
          <w:lang w:val="vi-VN"/>
        </w:rPr>
        <w:tab/>
      </w:r>
      <w:r>
        <w:rPr>
          <w:bCs/>
          <w:lang w:val="vi-VN"/>
        </w:rPr>
        <w:tab/>
        <w:t xml:space="preserve">B. Chất tinh bột </w:t>
      </w:r>
      <w:r>
        <w:rPr>
          <w:bCs/>
          <w:lang w:val="vi-VN"/>
        </w:rPr>
        <w:tab/>
      </w:r>
      <w:r>
        <w:rPr>
          <w:bCs/>
          <w:lang w:val="vi-VN"/>
        </w:rPr>
        <w:tab/>
      </w:r>
      <w:r w:rsidRPr="0011397F">
        <w:rPr>
          <w:bCs/>
          <w:color w:val="FF0000"/>
          <w:lang w:val="vi-VN"/>
        </w:rPr>
        <w:t xml:space="preserve">C. Chất đạm </w:t>
      </w:r>
      <w:r>
        <w:rPr>
          <w:bCs/>
          <w:lang w:val="vi-VN"/>
        </w:rPr>
        <w:tab/>
        <w:t>D. Chất đường</w:t>
      </w:r>
    </w:p>
    <w:p w14:paraId="578FC844" w14:textId="4AA0DE00" w:rsidR="0038259E" w:rsidRPr="0038259E" w:rsidRDefault="0038259E" w:rsidP="00D9174A">
      <w:pPr>
        <w:pStyle w:val="BodyText"/>
        <w:spacing w:before="1" w:line="240" w:lineRule="auto"/>
        <w:ind w:left="0" w:right="111"/>
        <w:jc w:val="both"/>
        <w:rPr>
          <w:lang w:val="vi-VN"/>
        </w:rPr>
      </w:pPr>
      <w:r w:rsidRPr="0038259E">
        <w:rPr>
          <w:b/>
          <w:lang w:val="vi-VN"/>
        </w:rPr>
        <w:t xml:space="preserve">Câu </w:t>
      </w:r>
      <w:r>
        <w:rPr>
          <w:b/>
          <w:lang w:val="vi-VN"/>
        </w:rPr>
        <w:t>9</w:t>
      </w:r>
      <w:r w:rsidRPr="0038259E">
        <w:rPr>
          <w:b/>
          <w:lang w:val="vi-VN"/>
        </w:rPr>
        <w:t xml:space="preserve"> &lt;NB&gt;</w:t>
      </w:r>
      <w:r w:rsidRPr="0038259E">
        <w:rPr>
          <w:bCs/>
          <w:lang w:val="vi-VN"/>
        </w:rPr>
        <w:t xml:space="preserve"> </w:t>
      </w:r>
      <w:r w:rsidRPr="0038259E">
        <w:t>Hãy chỉ ra dấu hiệu hình thái để nhận biết nấm độc trong tự nhiên</w:t>
      </w:r>
      <w:r w:rsidRPr="0038259E">
        <w:rPr>
          <w:lang w:val="vi-VN"/>
        </w:rPr>
        <w:t>?</w:t>
      </w:r>
    </w:p>
    <w:p w14:paraId="67EBAE6F" w14:textId="6918A8CE" w:rsidR="0038259E" w:rsidRDefault="0038259E" w:rsidP="00D9174A">
      <w:pPr>
        <w:pStyle w:val="BodyText7"/>
        <w:shd w:val="clear" w:color="auto" w:fill="auto"/>
        <w:spacing w:after="151" w:line="240" w:lineRule="auto"/>
        <w:ind w:right="20" w:firstLine="0"/>
        <w:jc w:val="both"/>
        <w:rPr>
          <w:rFonts w:ascii="Times New Roman" w:hAnsi="Times New Roman" w:cs="Times New Roman"/>
          <w:color w:val="FF0000"/>
          <w:sz w:val="28"/>
          <w:szCs w:val="28"/>
        </w:rPr>
      </w:pPr>
      <w:r w:rsidRPr="0038259E">
        <w:rPr>
          <w:rFonts w:ascii="Times New Roman" w:hAnsi="Times New Roman" w:cs="Times New Roman"/>
          <w:color w:val="FF0000"/>
          <w:sz w:val="28"/>
          <w:szCs w:val="28"/>
        </w:rPr>
        <w:t>&lt;$&gt;</w:t>
      </w:r>
      <w:r w:rsidRPr="0038259E">
        <w:rPr>
          <w:rFonts w:ascii="Times New Roman" w:hAnsi="Times New Roman" w:cs="Times New Roman"/>
          <w:color w:val="FF0000"/>
          <w:sz w:val="28"/>
          <w:szCs w:val="28"/>
          <w:lang w:val="vi-VN"/>
        </w:rPr>
        <w:t xml:space="preserve"> </w:t>
      </w:r>
      <w:r w:rsidRPr="0038259E">
        <w:rPr>
          <w:rFonts w:ascii="Times New Roman" w:hAnsi="Times New Roman" w:cs="Times New Roman"/>
          <w:color w:val="FF0000"/>
          <w:sz w:val="28"/>
          <w:szCs w:val="28"/>
        </w:rPr>
        <w:t>Về hình thái, nấm độc thường có màu sắc sặc sỡ, thường có đấy đủ các thành phẩn của cây nấm (mũ nấm, vòng cuống nấm, bao gốc nấm, cuống nấm,..</w:t>
      </w:r>
    </w:p>
    <w:p w14:paraId="0B0F66A1" w14:textId="1AEE29E7" w:rsidR="0038259E" w:rsidRPr="00167DF4" w:rsidRDefault="0038259E" w:rsidP="00D9174A">
      <w:pPr>
        <w:pStyle w:val="BodyText"/>
        <w:spacing w:after="8" w:line="321" w:lineRule="exact"/>
        <w:ind w:left="0"/>
        <w:rPr>
          <w:lang w:val="vi-VN"/>
        </w:rPr>
      </w:pPr>
      <w:r>
        <w:rPr>
          <w:b/>
        </w:rPr>
        <w:t>Câu 1</w:t>
      </w:r>
      <w:r>
        <w:rPr>
          <w:b/>
          <w:lang w:val="vi-VN"/>
        </w:rPr>
        <w:t>0</w:t>
      </w:r>
      <w:r>
        <w:rPr>
          <w:b/>
        </w:rPr>
        <w:t xml:space="preserve">&lt;NB&gt; </w:t>
      </w:r>
      <w:r>
        <w:rPr>
          <w:lang w:val="vi-VN"/>
        </w:rPr>
        <w:t xml:space="preserve">Nối nội dung </w:t>
      </w:r>
      <w:r w:rsidRPr="00370D1B">
        <w:rPr>
          <w:b/>
          <w:bCs/>
          <w:lang w:val="vi-VN"/>
        </w:rPr>
        <w:t>cột A</w:t>
      </w:r>
      <w:r>
        <w:rPr>
          <w:lang w:val="vi-VN"/>
        </w:rPr>
        <w:t xml:space="preserve"> với loại nấm ở </w:t>
      </w:r>
      <w:r w:rsidRPr="00370D1B">
        <w:rPr>
          <w:b/>
          <w:bCs/>
          <w:lang w:val="vi-VN"/>
        </w:rPr>
        <w:t>cột B</w:t>
      </w:r>
      <w:r>
        <w:rPr>
          <w:lang w:val="vi-VN"/>
        </w:rPr>
        <w:t xml:space="preserve"> sao cho phù hợp</w:t>
      </w:r>
      <w:r w:rsidR="00370D1B">
        <w:rPr>
          <w:lang w:val="vi-VN"/>
        </w:rPr>
        <w:t xml:space="preserve"> vào cột </w:t>
      </w:r>
      <w:r w:rsidR="00370D1B" w:rsidRPr="00370D1B">
        <w:rPr>
          <w:b/>
          <w:bCs/>
          <w:lang w:val="vi-VN"/>
        </w:rPr>
        <w:t>đáp án</w:t>
      </w:r>
      <w:r w:rsidR="00370D1B">
        <w:rPr>
          <w:lang w:val="vi-VN"/>
        </w:rPr>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2"/>
        <w:gridCol w:w="3367"/>
        <w:gridCol w:w="1943"/>
      </w:tblGrid>
      <w:tr w:rsidR="0038259E" w14:paraId="5C6AE4B9" w14:textId="77777777" w:rsidTr="00D9174A">
        <w:trPr>
          <w:trHeight w:val="383"/>
        </w:trPr>
        <w:tc>
          <w:tcPr>
            <w:tcW w:w="2335" w:type="pct"/>
          </w:tcPr>
          <w:p w14:paraId="68E0E4A9" w14:textId="77777777" w:rsidR="0038259E" w:rsidRPr="00167DF4" w:rsidRDefault="0038259E" w:rsidP="00D9174A">
            <w:pPr>
              <w:pStyle w:val="TableParagraph"/>
              <w:spacing w:before="141"/>
              <w:ind w:right="73"/>
              <w:jc w:val="center"/>
              <w:rPr>
                <w:sz w:val="28"/>
                <w:lang w:val="vi-VN"/>
              </w:rPr>
            </w:pPr>
            <w:r>
              <w:rPr>
                <w:sz w:val="28"/>
                <w:lang w:val="vi-VN"/>
              </w:rPr>
              <w:t>Cột A</w:t>
            </w:r>
          </w:p>
        </w:tc>
        <w:tc>
          <w:tcPr>
            <w:tcW w:w="1690" w:type="pct"/>
          </w:tcPr>
          <w:p w14:paraId="16B10DC0" w14:textId="77777777" w:rsidR="0038259E" w:rsidRPr="00167DF4" w:rsidRDefault="0038259E" w:rsidP="00D9174A">
            <w:pPr>
              <w:pStyle w:val="TableParagraph"/>
              <w:spacing w:before="141"/>
              <w:ind w:right="343"/>
              <w:jc w:val="center"/>
              <w:rPr>
                <w:sz w:val="28"/>
                <w:lang w:val="vi-VN"/>
              </w:rPr>
            </w:pPr>
            <w:r>
              <w:rPr>
                <w:sz w:val="28"/>
                <w:lang w:val="vi-VN"/>
              </w:rPr>
              <w:t>Cột B</w:t>
            </w:r>
          </w:p>
        </w:tc>
        <w:tc>
          <w:tcPr>
            <w:tcW w:w="976" w:type="pct"/>
          </w:tcPr>
          <w:p w14:paraId="216936E0" w14:textId="77777777" w:rsidR="0038259E" w:rsidRDefault="0038259E" w:rsidP="00D9174A">
            <w:pPr>
              <w:pStyle w:val="TableParagraph"/>
              <w:spacing w:before="141"/>
              <w:ind w:right="343"/>
              <w:jc w:val="center"/>
              <w:rPr>
                <w:sz w:val="28"/>
                <w:lang w:val="vi-VN"/>
              </w:rPr>
            </w:pPr>
            <w:r>
              <w:rPr>
                <w:sz w:val="28"/>
                <w:lang w:val="vi-VN"/>
              </w:rPr>
              <w:t>Đáp án</w:t>
            </w:r>
          </w:p>
        </w:tc>
      </w:tr>
      <w:tr w:rsidR="0038259E" w14:paraId="72D240E6" w14:textId="77777777" w:rsidTr="00D9174A">
        <w:trPr>
          <w:trHeight w:val="634"/>
        </w:trPr>
        <w:tc>
          <w:tcPr>
            <w:tcW w:w="2335" w:type="pct"/>
          </w:tcPr>
          <w:p w14:paraId="0BD573A3" w14:textId="77777777" w:rsidR="0038259E" w:rsidRPr="00167DF4" w:rsidRDefault="0038259E" w:rsidP="00D9174A">
            <w:pPr>
              <w:pStyle w:val="TableParagraph"/>
              <w:spacing w:before="124" w:line="320" w:lineRule="atLeast"/>
              <w:jc w:val="both"/>
              <w:rPr>
                <w:sz w:val="28"/>
                <w:lang w:val="vi-VN"/>
              </w:rPr>
            </w:pPr>
            <w:r>
              <w:rPr>
                <w:sz w:val="28"/>
                <w:lang w:val="vi-VN"/>
              </w:rPr>
              <w:t>1.Loại nấm phát triển trên hạt ngô luộc dùng để làm tương.</w:t>
            </w:r>
          </w:p>
        </w:tc>
        <w:tc>
          <w:tcPr>
            <w:tcW w:w="1690" w:type="pct"/>
          </w:tcPr>
          <w:p w14:paraId="16C1F34F" w14:textId="77777777" w:rsidR="0038259E" w:rsidRDefault="0038259E" w:rsidP="00D9174A">
            <w:pPr>
              <w:pStyle w:val="TableParagraph"/>
              <w:spacing w:line="240" w:lineRule="auto"/>
              <w:jc w:val="both"/>
              <w:rPr>
                <w:sz w:val="28"/>
              </w:rPr>
            </w:pPr>
            <w:r>
              <w:rPr>
                <w:sz w:val="28"/>
                <w:lang w:val="vi-VN"/>
              </w:rPr>
              <w:t>a.Mốc trắng</w:t>
            </w:r>
          </w:p>
        </w:tc>
        <w:tc>
          <w:tcPr>
            <w:tcW w:w="976" w:type="pct"/>
          </w:tcPr>
          <w:p w14:paraId="299FCEEE" w14:textId="77777777" w:rsidR="0038259E" w:rsidRPr="00D9174A" w:rsidRDefault="0038259E" w:rsidP="00D9174A">
            <w:pPr>
              <w:pStyle w:val="TableParagraph"/>
              <w:spacing w:line="240" w:lineRule="auto"/>
              <w:jc w:val="both"/>
              <w:rPr>
                <w:color w:val="FF0000"/>
                <w:sz w:val="28"/>
                <w:lang w:val="en-US"/>
              </w:rPr>
            </w:pPr>
            <w:r w:rsidRPr="00821869">
              <w:rPr>
                <w:color w:val="FF0000"/>
                <w:sz w:val="28"/>
                <w:lang w:val="vi-VN"/>
              </w:rPr>
              <w:t>1 + b</w:t>
            </w:r>
          </w:p>
        </w:tc>
      </w:tr>
      <w:tr w:rsidR="0038259E" w14:paraId="4FCE3A5D" w14:textId="77777777" w:rsidTr="00D9174A">
        <w:trPr>
          <w:trHeight w:val="542"/>
        </w:trPr>
        <w:tc>
          <w:tcPr>
            <w:tcW w:w="2335" w:type="pct"/>
          </w:tcPr>
          <w:p w14:paraId="0710997D" w14:textId="77777777" w:rsidR="0038259E" w:rsidRPr="00167DF4" w:rsidRDefault="0038259E" w:rsidP="00D9174A">
            <w:pPr>
              <w:pStyle w:val="TableParagraph"/>
              <w:spacing w:before="18" w:line="322" w:lineRule="exact"/>
              <w:jc w:val="both"/>
              <w:rPr>
                <w:sz w:val="28"/>
                <w:lang w:val="vi-VN"/>
              </w:rPr>
            </w:pPr>
            <w:r>
              <w:rPr>
                <w:sz w:val="28"/>
                <w:lang w:val="vi-VN"/>
              </w:rPr>
              <w:t>2.Loại nấm phát triển trên cơm nguội, cháo, bánh mỳ tạo lớp màu trắng.</w:t>
            </w:r>
          </w:p>
        </w:tc>
        <w:tc>
          <w:tcPr>
            <w:tcW w:w="1690" w:type="pct"/>
          </w:tcPr>
          <w:p w14:paraId="22DD1379" w14:textId="77777777" w:rsidR="0038259E" w:rsidRPr="00167DF4" w:rsidRDefault="0038259E" w:rsidP="00D9174A">
            <w:pPr>
              <w:pStyle w:val="TableParagraph"/>
              <w:spacing w:line="240" w:lineRule="auto"/>
              <w:jc w:val="both"/>
              <w:rPr>
                <w:sz w:val="28"/>
                <w:lang w:val="vi-VN"/>
              </w:rPr>
            </w:pPr>
            <w:r>
              <w:rPr>
                <w:sz w:val="28"/>
                <w:lang w:val="vi-VN"/>
              </w:rPr>
              <w:t>b.Nấm mốc xanh</w:t>
            </w:r>
          </w:p>
        </w:tc>
        <w:tc>
          <w:tcPr>
            <w:tcW w:w="976" w:type="pct"/>
          </w:tcPr>
          <w:p w14:paraId="1640D23D" w14:textId="77777777" w:rsidR="0038259E" w:rsidRPr="00821869" w:rsidRDefault="0038259E" w:rsidP="00D9174A">
            <w:pPr>
              <w:pStyle w:val="TableParagraph"/>
              <w:spacing w:line="240" w:lineRule="auto"/>
              <w:jc w:val="both"/>
              <w:rPr>
                <w:color w:val="FF0000"/>
                <w:sz w:val="28"/>
                <w:lang w:val="vi-VN"/>
              </w:rPr>
            </w:pPr>
            <w:r w:rsidRPr="00821869">
              <w:rPr>
                <w:color w:val="FF0000"/>
                <w:sz w:val="28"/>
                <w:lang w:val="vi-VN"/>
              </w:rPr>
              <w:t>2 + a</w:t>
            </w:r>
          </w:p>
        </w:tc>
      </w:tr>
      <w:tr w:rsidR="0038259E" w14:paraId="105BF98B" w14:textId="77777777" w:rsidTr="00D9174A">
        <w:trPr>
          <w:trHeight w:val="422"/>
        </w:trPr>
        <w:tc>
          <w:tcPr>
            <w:tcW w:w="2335" w:type="pct"/>
          </w:tcPr>
          <w:p w14:paraId="35A1D136" w14:textId="77777777" w:rsidR="0038259E" w:rsidRPr="00167DF4" w:rsidRDefault="0038259E" w:rsidP="00D9174A">
            <w:pPr>
              <w:pStyle w:val="TableParagraph"/>
              <w:spacing w:line="240" w:lineRule="auto"/>
              <w:ind w:right="73"/>
              <w:jc w:val="both"/>
              <w:rPr>
                <w:sz w:val="28"/>
                <w:lang w:val="vi-VN"/>
              </w:rPr>
            </w:pPr>
            <w:r>
              <w:rPr>
                <w:sz w:val="28"/>
                <w:lang w:val="vi-VN"/>
              </w:rPr>
              <w:t>3.Loại nấm tác động vào tinh bột chín tạo ra rượu, bia.</w:t>
            </w:r>
          </w:p>
        </w:tc>
        <w:tc>
          <w:tcPr>
            <w:tcW w:w="1690" w:type="pct"/>
          </w:tcPr>
          <w:p w14:paraId="1BE3CCC7" w14:textId="77777777" w:rsidR="0038259E" w:rsidRPr="00167DF4" w:rsidRDefault="0038259E" w:rsidP="00D9174A">
            <w:pPr>
              <w:pStyle w:val="TableParagraph"/>
              <w:spacing w:line="317" w:lineRule="exact"/>
              <w:jc w:val="both"/>
              <w:rPr>
                <w:sz w:val="28"/>
                <w:lang w:val="vi-VN"/>
              </w:rPr>
            </w:pPr>
            <w:r>
              <w:rPr>
                <w:sz w:val="28"/>
                <w:lang w:val="vi-VN"/>
              </w:rPr>
              <w:t>c.Nấm độc đỏ</w:t>
            </w:r>
          </w:p>
        </w:tc>
        <w:tc>
          <w:tcPr>
            <w:tcW w:w="976" w:type="pct"/>
          </w:tcPr>
          <w:p w14:paraId="0D339EB3" w14:textId="77777777" w:rsidR="0038259E" w:rsidRPr="00821869" w:rsidRDefault="0038259E" w:rsidP="00D9174A">
            <w:pPr>
              <w:pStyle w:val="TableParagraph"/>
              <w:spacing w:line="317" w:lineRule="exact"/>
              <w:jc w:val="both"/>
              <w:rPr>
                <w:color w:val="FF0000"/>
                <w:sz w:val="28"/>
                <w:lang w:val="vi-VN"/>
              </w:rPr>
            </w:pPr>
            <w:r w:rsidRPr="00821869">
              <w:rPr>
                <w:color w:val="FF0000"/>
                <w:sz w:val="28"/>
                <w:lang w:val="vi-VN"/>
              </w:rPr>
              <w:t>3 + e</w:t>
            </w:r>
          </w:p>
        </w:tc>
      </w:tr>
      <w:tr w:rsidR="0038259E" w14:paraId="617AAD5E" w14:textId="77777777" w:rsidTr="00D9174A">
        <w:trPr>
          <w:trHeight w:val="544"/>
        </w:trPr>
        <w:tc>
          <w:tcPr>
            <w:tcW w:w="2335" w:type="pct"/>
          </w:tcPr>
          <w:p w14:paraId="33810C09" w14:textId="77777777" w:rsidR="0038259E" w:rsidRDefault="0038259E" w:rsidP="00D9174A">
            <w:pPr>
              <w:pStyle w:val="TableParagraph"/>
              <w:spacing w:line="275" w:lineRule="exact"/>
              <w:jc w:val="both"/>
              <w:rPr>
                <w:sz w:val="28"/>
              </w:rPr>
            </w:pPr>
            <w:r>
              <w:rPr>
                <w:sz w:val="28"/>
                <w:lang w:val="vi-VN"/>
              </w:rPr>
              <w:t xml:space="preserve">4.Loại nấm tác động vào mít chín dập nát gây chua. </w:t>
            </w:r>
          </w:p>
        </w:tc>
        <w:tc>
          <w:tcPr>
            <w:tcW w:w="1690" w:type="pct"/>
          </w:tcPr>
          <w:p w14:paraId="78B77422" w14:textId="77777777" w:rsidR="0038259E" w:rsidRPr="00E00FFA" w:rsidRDefault="0038259E" w:rsidP="00D9174A">
            <w:pPr>
              <w:pStyle w:val="TableParagraph"/>
              <w:spacing w:line="240" w:lineRule="auto"/>
              <w:jc w:val="both"/>
              <w:rPr>
                <w:sz w:val="28"/>
                <w:lang w:val="vi-VN"/>
              </w:rPr>
            </w:pPr>
            <w:r>
              <w:rPr>
                <w:sz w:val="28"/>
                <w:lang w:val="vi-VN"/>
              </w:rPr>
              <w:t>d.Nấm linh chi</w:t>
            </w:r>
          </w:p>
        </w:tc>
        <w:tc>
          <w:tcPr>
            <w:tcW w:w="976" w:type="pct"/>
          </w:tcPr>
          <w:p w14:paraId="30EF2567" w14:textId="77777777" w:rsidR="0038259E" w:rsidRPr="00821869" w:rsidRDefault="0038259E" w:rsidP="00D9174A">
            <w:pPr>
              <w:pStyle w:val="TableParagraph"/>
              <w:spacing w:line="240" w:lineRule="auto"/>
              <w:jc w:val="both"/>
              <w:rPr>
                <w:color w:val="FF0000"/>
                <w:sz w:val="28"/>
                <w:lang w:val="vi-VN"/>
              </w:rPr>
            </w:pPr>
            <w:r w:rsidRPr="00821869">
              <w:rPr>
                <w:color w:val="FF0000"/>
                <w:sz w:val="28"/>
                <w:lang w:val="vi-VN"/>
              </w:rPr>
              <w:t>4 + e</w:t>
            </w:r>
          </w:p>
        </w:tc>
      </w:tr>
      <w:tr w:rsidR="0038259E" w14:paraId="3BA6391D" w14:textId="77777777" w:rsidTr="00D9174A">
        <w:trPr>
          <w:trHeight w:val="359"/>
        </w:trPr>
        <w:tc>
          <w:tcPr>
            <w:tcW w:w="2335" w:type="pct"/>
          </w:tcPr>
          <w:p w14:paraId="3A59DDE5" w14:textId="77777777" w:rsidR="0038259E" w:rsidRDefault="0038259E" w:rsidP="00D9174A">
            <w:pPr>
              <w:pStyle w:val="TableParagraph"/>
              <w:spacing w:line="275" w:lineRule="exact"/>
              <w:jc w:val="both"/>
              <w:rPr>
                <w:sz w:val="28"/>
                <w:lang w:val="vi-VN"/>
              </w:rPr>
            </w:pPr>
            <w:r>
              <w:rPr>
                <w:sz w:val="28"/>
                <w:lang w:val="vi-VN"/>
              </w:rPr>
              <w:t>5.Loại nấm dùng làm thức ăn</w:t>
            </w:r>
          </w:p>
        </w:tc>
        <w:tc>
          <w:tcPr>
            <w:tcW w:w="1690" w:type="pct"/>
          </w:tcPr>
          <w:p w14:paraId="24A25F81" w14:textId="77777777" w:rsidR="0038259E" w:rsidRPr="00E00FFA" w:rsidRDefault="0038259E" w:rsidP="00D9174A">
            <w:pPr>
              <w:pStyle w:val="TableParagraph"/>
              <w:spacing w:line="240" w:lineRule="auto"/>
              <w:jc w:val="both"/>
              <w:rPr>
                <w:sz w:val="28"/>
                <w:lang w:val="vi-VN"/>
              </w:rPr>
            </w:pPr>
            <w:r>
              <w:rPr>
                <w:sz w:val="28"/>
                <w:lang w:val="vi-VN"/>
              </w:rPr>
              <w:t>e.Nấm men</w:t>
            </w:r>
          </w:p>
        </w:tc>
        <w:tc>
          <w:tcPr>
            <w:tcW w:w="976" w:type="pct"/>
          </w:tcPr>
          <w:p w14:paraId="04368C04" w14:textId="77777777" w:rsidR="0038259E" w:rsidRPr="00821869" w:rsidRDefault="0038259E" w:rsidP="00D9174A">
            <w:pPr>
              <w:pStyle w:val="TableParagraph"/>
              <w:spacing w:line="240" w:lineRule="auto"/>
              <w:jc w:val="both"/>
              <w:rPr>
                <w:color w:val="FF0000"/>
                <w:sz w:val="28"/>
                <w:lang w:val="vi-VN"/>
              </w:rPr>
            </w:pPr>
            <w:r w:rsidRPr="00821869">
              <w:rPr>
                <w:color w:val="FF0000"/>
                <w:sz w:val="28"/>
                <w:lang w:val="vi-VN"/>
              </w:rPr>
              <w:t>5 + h, g</w:t>
            </w:r>
          </w:p>
        </w:tc>
      </w:tr>
      <w:tr w:rsidR="0038259E" w14:paraId="29EC1294" w14:textId="77777777" w:rsidTr="00D9174A">
        <w:trPr>
          <w:trHeight w:val="325"/>
        </w:trPr>
        <w:tc>
          <w:tcPr>
            <w:tcW w:w="2335" w:type="pct"/>
          </w:tcPr>
          <w:p w14:paraId="72E9E832" w14:textId="77777777" w:rsidR="0038259E" w:rsidRDefault="0038259E" w:rsidP="00D9174A">
            <w:pPr>
              <w:pStyle w:val="TableParagraph"/>
              <w:spacing w:line="275" w:lineRule="exact"/>
              <w:jc w:val="both"/>
              <w:rPr>
                <w:sz w:val="28"/>
                <w:lang w:val="vi-VN"/>
              </w:rPr>
            </w:pPr>
            <w:r>
              <w:rPr>
                <w:sz w:val="28"/>
                <w:lang w:val="vi-VN"/>
              </w:rPr>
              <w:t>6.Loại nấm dùng làm thuốc</w:t>
            </w:r>
          </w:p>
        </w:tc>
        <w:tc>
          <w:tcPr>
            <w:tcW w:w="1690" w:type="pct"/>
          </w:tcPr>
          <w:p w14:paraId="127DBE21" w14:textId="77777777" w:rsidR="0038259E" w:rsidRDefault="0038259E" w:rsidP="00D9174A">
            <w:pPr>
              <w:pStyle w:val="TableParagraph"/>
              <w:spacing w:line="240" w:lineRule="auto"/>
              <w:jc w:val="both"/>
              <w:rPr>
                <w:sz w:val="28"/>
                <w:lang w:val="vi-VN"/>
              </w:rPr>
            </w:pPr>
            <w:r>
              <w:rPr>
                <w:sz w:val="28"/>
                <w:lang w:val="vi-VN"/>
              </w:rPr>
              <w:t>g.Nấm rơm</w:t>
            </w:r>
          </w:p>
        </w:tc>
        <w:tc>
          <w:tcPr>
            <w:tcW w:w="976" w:type="pct"/>
          </w:tcPr>
          <w:p w14:paraId="7CF3A41E" w14:textId="77777777" w:rsidR="0038259E" w:rsidRPr="00821869" w:rsidRDefault="0038259E" w:rsidP="00D9174A">
            <w:pPr>
              <w:pStyle w:val="TableParagraph"/>
              <w:spacing w:line="240" w:lineRule="auto"/>
              <w:jc w:val="both"/>
              <w:rPr>
                <w:color w:val="FF0000"/>
                <w:sz w:val="28"/>
                <w:lang w:val="vi-VN"/>
              </w:rPr>
            </w:pPr>
            <w:r w:rsidRPr="00821869">
              <w:rPr>
                <w:color w:val="FF0000"/>
                <w:sz w:val="28"/>
                <w:lang w:val="vi-VN"/>
              </w:rPr>
              <w:t>6 + d</w:t>
            </w:r>
          </w:p>
        </w:tc>
      </w:tr>
      <w:tr w:rsidR="0038259E" w14:paraId="07997958" w14:textId="77777777" w:rsidTr="00D9174A">
        <w:trPr>
          <w:trHeight w:val="325"/>
        </w:trPr>
        <w:tc>
          <w:tcPr>
            <w:tcW w:w="2335" w:type="pct"/>
          </w:tcPr>
          <w:p w14:paraId="60917F05" w14:textId="77777777" w:rsidR="0038259E" w:rsidRDefault="0038259E" w:rsidP="00D9174A">
            <w:pPr>
              <w:pStyle w:val="TableParagraph"/>
              <w:spacing w:line="275" w:lineRule="exact"/>
              <w:jc w:val="both"/>
              <w:rPr>
                <w:sz w:val="28"/>
                <w:lang w:val="vi-VN"/>
              </w:rPr>
            </w:pPr>
            <w:r>
              <w:rPr>
                <w:sz w:val="28"/>
                <w:lang w:val="vi-VN"/>
              </w:rPr>
              <w:t>7.Loại nấm cần tham gia trong quá trình làm sữa chua</w:t>
            </w:r>
          </w:p>
        </w:tc>
        <w:tc>
          <w:tcPr>
            <w:tcW w:w="1690" w:type="pct"/>
          </w:tcPr>
          <w:p w14:paraId="48C2D90E" w14:textId="77777777" w:rsidR="0038259E" w:rsidRDefault="0038259E" w:rsidP="00D9174A">
            <w:pPr>
              <w:pStyle w:val="TableParagraph"/>
              <w:spacing w:line="240" w:lineRule="auto"/>
              <w:jc w:val="both"/>
              <w:rPr>
                <w:sz w:val="28"/>
                <w:lang w:val="vi-VN"/>
              </w:rPr>
            </w:pPr>
            <w:r>
              <w:rPr>
                <w:sz w:val="28"/>
                <w:lang w:val="vi-VN"/>
              </w:rPr>
              <w:t>h.Mộc nhĩ, nấm hương</w:t>
            </w:r>
          </w:p>
        </w:tc>
        <w:tc>
          <w:tcPr>
            <w:tcW w:w="976" w:type="pct"/>
          </w:tcPr>
          <w:p w14:paraId="760DB9B0" w14:textId="77777777" w:rsidR="0038259E" w:rsidRPr="00821869" w:rsidRDefault="0038259E" w:rsidP="00D9174A">
            <w:pPr>
              <w:pStyle w:val="TableParagraph"/>
              <w:spacing w:line="240" w:lineRule="auto"/>
              <w:jc w:val="both"/>
              <w:rPr>
                <w:color w:val="FF0000"/>
                <w:sz w:val="28"/>
                <w:lang w:val="vi-VN"/>
              </w:rPr>
            </w:pPr>
            <w:r w:rsidRPr="00821869">
              <w:rPr>
                <w:color w:val="FF0000"/>
                <w:sz w:val="28"/>
                <w:lang w:val="vi-VN"/>
              </w:rPr>
              <w:t>7 + e</w:t>
            </w:r>
          </w:p>
        </w:tc>
      </w:tr>
    </w:tbl>
    <w:p w14:paraId="47C1EAA3" w14:textId="77777777" w:rsidR="006E5B9F" w:rsidRDefault="006E5B9F" w:rsidP="00D9174A">
      <w:pPr>
        <w:pStyle w:val="BodyText"/>
        <w:spacing w:line="240" w:lineRule="auto"/>
        <w:ind w:left="0"/>
        <w:rPr>
          <w:lang w:val="vi-VN"/>
        </w:rPr>
      </w:pPr>
      <w:r>
        <w:rPr>
          <w:b/>
        </w:rPr>
        <w:lastRenderedPageBreak/>
        <w:t xml:space="preserve">Câu </w:t>
      </w:r>
      <w:r w:rsidR="0038259E">
        <w:rPr>
          <w:b/>
          <w:lang w:val="vi-VN"/>
        </w:rPr>
        <w:t xml:space="preserve">11 </w:t>
      </w:r>
      <w:r>
        <w:rPr>
          <w:b/>
        </w:rPr>
        <w:t xml:space="preserve">&lt;VD&gt; </w:t>
      </w:r>
      <w:r>
        <w:t xml:space="preserve">Ghép </w:t>
      </w:r>
      <w:r w:rsidR="009C372B">
        <w:rPr>
          <w:lang w:val="vi-VN"/>
        </w:rPr>
        <w:t>nội dung</w:t>
      </w:r>
      <w:r w:rsidR="00CB5C3F">
        <w:rPr>
          <w:lang w:val="vi-VN"/>
        </w:rPr>
        <w:t xml:space="preserve"> “</w:t>
      </w:r>
      <w:r w:rsidR="009C372B">
        <w:rPr>
          <w:lang w:val="vi-VN"/>
        </w:rPr>
        <w:t>Con đường lây nhiễm</w:t>
      </w:r>
      <w:r>
        <w:t xml:space="preserve"> </w:t>
      </w:r>
      <w:r w:rsidR="00CB5C3F">
        <w:rPr>
          <w:lang w:val="vi-VN"/>
        </w:rPr>
        <w:t>“</w:t>
      </w:r>
      <w:r>
        <w:t xml:space="preserve"> phù hợp với </w:t>
      </w:r>
      <w:r w:rsidR="009C372B">
        <w:rPr>
          <w:lang w:val="vi-VN"/>
        </w:rPr>
        <w:t>nội dung</w:t>
      </w:r>
      <w:r w:rsidR="00CB5C3F">
        <w:rPr>
          <w:lang w:val="vi-VN"/>
        </w:rPr>
        <w:t xml:space="preserve"> “</w:t>
      </w:r>
      <w:r w:rsidR="009C372B">
        <w:rPr>
          <w:lang w:val="vi-VN"/>
        </w:rPr>
        <w:t xml:space="preserve"> Biện ph</w:t>
      </w:r>
      <w:r w:rsidR="00666F62">
        <w:rPr>
          <w:lang w:val="vi-VN"/>
        </w:rPr>
        <w:t>á</w:t>
      </w:r>
      <w:r w:rsidR="009C372B">
        <w:rPr>
          <w:lang w:val="vi-VN"/>
        </w:rPr>
        <w:t xml:space="preserve">p phòng </w:t>
      </w:r>
      <w:r w:rsidR="00666F62">
        <w:rPr>
          <w:lang w:val="vi-VN"/>
        </w:rPr>
        <w:t>tránh”</w:t>
      </w:r>
      <w:r>
        <w:t xml:space="preserve"> (ở cột B)</w:t>
      </w:r>
      <w:r w:rsidR="00666F62">
        <w:rPr>
          <w:lang w:val="vi-VN"/>
        </w:rPr>
        <w:t xml:space="preserve"> vào cột “ Đáp án”</w:t>
      </w:r>
    </w:p>
    <w:p w14:paraId="1529A6A7" w14:textId="77777777" w:rsidR="00370D1B" w:rsidRDefault="00370D1B" w:rsidP="00D9174A">
      <w:pPr>
        <w:pStyle w:val="BodyText"/>
        <w:spacing w:line="240" w:lineRule="auto"/>
        <w:ind w:left="0"/>
        <w:rPr>
          <w:lang w:val="vi-VN"/>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50"/>
        <w:gridCol w:w="5097"/>
        <w:gridCol w:w="1012"/>
      </w:tblGrid>
      <w:tr w:rsidR="00370D1B" w14:paraId="4F38ECBA" w14:textId="77777777" w:rsidTr="00D9174A">
        <w:trPr>
          <w:trHeight w:val="454"/>
        </w:trPr>
        <w:tc>
          <w:tcPr>
            <w:tcW w:w="1933" w:type="pct"/>
            <w:tcBorders>
              <w:left w:val="single" w:sz="6" w:space="0" w:color="000000"/>
            </w:tcBorders>
            <w:vAlign w:val="bottom"/>
          </w:tcPr>
          <w:p w14:paraId="79EB084A" w14:textId="77777777" w:rsidR="00370D1B" w:rsidRPr="00FB246D" w:rsidRDefault="00370D1B" w:rsidP="00D9174A">
            <w:pPr>
              <w:pStyle w:val="TableParagraph"/>
              <w:spacing w:before="110" w:line="311" w:lineRule="exact"/>
              <w:jc w:val="center"/>
              <w:rPr>
                <w:b/>
                <w:bCs/>
                <w:sz w:val="28"/>
                <w:szCs w:val="28"/>
                <w:lang w:val="vi-VN"/>
              </w:rPr>
            </w:pPr>
            <w:r w:rsidRPr="00FB246D">
              <w:rPr>
                <w:rStyle w:val="HeaderorfooterArialUnicodeMS"/>
                <w:rFonts w:ascii="Times New Roman" w:hAnsi="Times New Roman" w:cs="Times New Roman"/>
                <w:b/>
                <w:bCs/>
                <w:sz w:val="28"/>
                <w:szCs w:val="28"/>
              </w:rPr>
              <w:t>Con đường truyền bệnh</w:t>
            </w:r>
          </w:p>
        </w:tc>
        <w:tc>
          <w:tcPr>
            <w:tcW w:w="2559" w:type="pct"/>
          </w:tcPr>
          <w:p w14:paraId="48AA04DB" w14:textId="77777777" w:rsidR="00370D1B" w:rsidRPr="00FB246D" w:rsidRDefault="00370D1B" w:rsidP="00D9174A">
            <w:pPr>
              <w:pStyle w:val="TableParagraph"/>
              <w:spacing w:before="110" w:line="311" w:lineRule="exact"/>
              <w:ind w:right="1709"/>
              <w:jc w:val="center"/>
              <w:rPr>
                <w:b/>
                <w:bCs/>
                <w:sz w:val="28"/>
                <w:szCs w:val="28"/>
                <w:lang w:val="vi-VN"/>
              </w:rPr>
            </w:pPr>
            <w:r>
              <w:rPr>
                <w:b/>
                <w:bCs/>
                <w:sz w:val="28"/>
                <w:szCs w:val="28"/>
                <w:lang w:val="vi-VN"/>
              </w:rPr>
              <w:t xml:space="preserve">     </w:t>
            </w:r>
            <w:r w:rsidRPr="00FB246D">
              <w:rPr>
                <w:b/>
                <w:bCs/>
                <w:sz w:val="28"/>
                <w:szCs w:val="28"/>
                <w:lang w:val="vi-VN"/>
              </w:rPr>
              <w:t>Biện pháp phòng tránh</w:t>
            </w:r>
          </w:p>
        </w:tc>
        <w:tc>
          <w:tcPr>
            <w:tcW w:w="509" w:type="pct"/>
          </w:tcPr>
          <w:p w14:paraId="3D8916B5" w14:textId="77777777" w:rsidR="00370D1B" w:rsidRPr="00CB5C3F" w:rsidRDefault="00370D1B" w:rsidP="00D9174A">
            <w:pPr>
              <w:pStyle w:val="TableParagraph"/>
              <w:spacing w:line="315" w:lineRule="exact"/>
              <w:ind w:right="32"/>
              <w:jc w:val="center"/>
              <w:rPr>
                <w:b/>
                <w:bCs/>
                <w:sz w:val="28"/>
                <w:szCs w:val="28"/>
              </w:rPr>
            </w:pPr>
            <w:r w:rsidRPr="00CB5C3F">
              <w:rPr>
                <w:b/>
                <w:bCs/>
                <w:sz w:val="28"/>
                <w:szCs w:val="28"/>
              </w:rPr>
              <w:t>Đáp án</w:t>
            </w:r>
          </w:p>
        </w:tc>
      </w:tr>
      <w:tr w:rsidR="00370D1B" w14:paraId="775A9D49" w14:textId="77777777" w:rsidTr="00D9174A">
        <w:trPr>
          <w:trHeight w:val="446"/>
        </w:trPr>
        <w:tc>
          <w:tcPr>
            <w:tcW w:w="1933" w:type="pct"/>
            <w:tcBorders>
              <w:left w:val="single" w:sz="6" w:space="0" w:color="000000"/>
            </w:tcBorders>
          </w:tcPr>
          <w:p w14:paraId="55DE86A4" w14:textId="77777777" w:rsidR="00370D1B" w:rsidRPr="00FB246D" w:rsidRDefault="00370D1B" w:rsidP="00D9174A">
            <w:pPr>
              <w:pStyle w:val="TableParagraph"/>
              <w:spacing w:before="96" w:line="240" w:lineRule="auto"/>
              <w:rPr>
                <w:sz w:val="28"/>
                <w:szCs w:val="28"/>
              </w:rPr>
            </w:pPr>
            <w:r w:rsidRPr="00FB246D">
              <w:rPr>
                <w:sz w:val="28"/>
                <w:szCs w:val="28"/>
              </w:rPr>
              <w:t>1. Tiếp xúc với vật nuôi nhiễm bệnh</w:t>
            </w:r>
          </w:p>
        </w:tc>
        <w:tc>
          <w:tcPr>
            <w:tcW w:w="2559" w:type="pct"/>
          </w:tcPr>
          <w:p w14:paraId="54E03112" w14:textId="77777777" w:rsidR="00370D1B" w:rsidRPr="00FB246D" w:rsidRDefault="00370D1B" w:rsidP="00D9174A">
            <w:pPr>
              <w:pStyle w:val="TableParagraph"/>
              <w:spacing w:before="96" w:line="240" w:lineRule="auto"/>
              <w:jc w:val="both"/>
              <w:rPr>
                <w:sz w:val="28"/>
                <w:szCs w:val="28"/>
              </w:rPr>
            </w:pPr>
            <w:r w:rsidRPr="00FB246D">
              <w:rPr>
                <w:sz w:val="28"/>
                <w:szCs w:val="28"/>
              </w:rPr>
              <w:t>a) Bảo vệ môi trường, đeo khẩu trang cá nhân.</w:t>
            </w:r>
          </w:p>
        </w:tc>
        <w:tc>
          <w:tcPr>
            <w:tcW w:w="509" w:type="pct"/>
          </w:tcPr>
          <w:p w14:paraId="37C7642B" w14:textId="77777777" w:rsidR="00370D1B" w:rsidRPr="009C372B" w:rsidRDefault="00370D1B" w:rsidP="00D9174A">
            <w:pPr>
              <w:pStyle w:val="TableParagraph"/>
              <w:spacing w:line="310" w:lineRule="exact"/>
              <w:ind w:right="32"/>
              <w:jc w:val="center"/>
              <w:rPr>
                <w:sz w:val="28"/>
                <w:lang w:val="vi-VN"/>
              </w:rPr>
            </w:pPr>
            <w:r>
              <w:rPr>
                <w:color w:val="FF0000"/>
                <w:sz w:val="28"/>
              </w:rPr>
              <w:t xml:space="preserve">1 + </w:t>
            </w:r>
            <w:r>
              <w:rPr>
                <w:color w:val="FF0000"/>
                <w:sz w:val="28"/>
                <w:lang w:val="vi-VN"/>
              </w:rPr>
              <w:t>e</w:t>
            </w:r>
          </w:p>
        </w:tc>
      </w:tr>
      <w:tr w:rsidR="00370D1B" w14:paraId="6F46FC39" w14:textId="77777777" w:rsidTr="00D9174A">
        <w:trPr>
          <w:trHeight w:val="443"/>
        </w:trPr>
        <w:tc>
          <w:tcPr>
            <w:tcW w:w="1933" w:type="pct"/>
            <w:tcBorders>
              <w:left w:val="single" w:sz="6" w:space="0" w:color="000000"/>
            </w:tcBorders>
          </w:tcPr>
          <w:p w14:paraId="6A50E74A" w14:textId="77777777" w:rsidR="00370D1B" w:rsidRPr="00FB246D" w:rsidRDefault="00370D1B" w:rsidP="00D9174A">
            <w:pPr>
              <w:pStyle w:val="TableParagraph"/>
              <w:spacing w:before="96" w:line="240" w:lineRule="auto"/>
              <w:rPr>
                <w:sz w:val="28"/>
                <w:szCs w:val="28"/>
              </w:rPr>
            </w:pPr>
            <w:r w:rsidRPr="00FB246D">
              <w:rPr>
                <w:sz w:val="28"/>
                <w:szCs w:val="28"/>
              </w:rPr>
              <w:t>2. Tiếp xúc với người nhiễm bệnh</w:t>
            </w:r>
          </w:p>
        </w:tc>
        <w:tc>
          <w:tcPr>
            <w:tcW w:w="2559" w:type="pct"/>
          </w:tcPr>
          <w:p w14:paraId="3CC5DFC5" w14:textId="77777777" w:rsidR="00370D1B" w:rsidRPr="00FB246D" w:rsidRDefault="00370D1B" w:rsidP="00D9174A">
            <w:pPr>
              <w:pStyle w:val="TableParagraph"/>
              <w:spacing w:before="96" w:line="240" w:lineRule="auto"/>
              <w:jc w:val="both"/>
              <w:rPr>
                <w:sz w:val="28"/>
                <w:szCs w:val="28"/>
              </w:rPr>
            </w:pPr>
            <w:r w:rsidRPr="00FB246D">
              <w:rPr>
                <w:sz w:val="28"/>
                <w:szCs w:val="28"/>
              </w:rPr>
              <w:t>b) Vệsinh cá nhân, đeo khẩu trang cá nhân, găng tay, đi ủng khi lao động có tiếp xúc với đất chứa nấm gây bệnh.</w:t>
            </w:r>
          </w:p>
        </w:tc>
        <w:tc>
          <w:tcPr>
            <w:tcW w:w="509" w:type="pct"/>
          </w:tcPr>
          <w:p w14:paraId="0E2652E6" w14:textId="77777777" w:rsidR="00370D1B" w:rsidRPr="00CB5C3F" w:rsidRDefault="00370D1B" w:rsidP="00D9174A">
            <w:pPr>
              <w:pStyle w:val="TableParagraph"/>
              <w:ind w:right="32"/>
              <w:jc w:val="center"/>
              <w:rPr>
                <w:sz w:val="28"/>
                <w:lang w:val="vi-VN"/>
              </w:rPr>
            </w:pPr>
            <w:r>
              <w:rPr>
                <w:color w:val="FF0000"/>
                <w:sz w:val="28"/>
              </w:rPr>
              <w:t xml:space="preserve">2 + </w:t>
            </w:r>
            <w:r>
              <w:rPr>
                <w:color w:val="FF0000"/>
                <w:sz w:val="28"/>
                <w:lang w:val="vi-VN"/>
              </w:rPr>
              <w:t>c</w:t>
            </w:r>
          </w:p>
        </w:tc>
      </w:tr>
      <w:tr w:rsidR="00370D1B" w14:paraId="43B62995" w14:textId="77777777" w:rsidTr="00D9174A">
        <w:trPr>
          <w:trHeight w:val="443"/>
        </w:trPr>
        <w:tc>
          <w:tcPr>
            <w:tcW w:w="1933" w:type="pct"/>
            <w:tcBorders>
              <w:left w:val="single" w:sz="6" w:space="0" w:color="000000"/>
            </w:tcBorders>
          </w:tcPr>
          <w:p w14:paraId="1146F92A" w14:textId="77777777" w:rsidR="00370D1B" w:rsidRPr="00FB246D" w:rsidRDefault="00370D1B" w:rsidP="00D9174A">
            <w:pPr>
              <w:pStyle w:val="TableParagraph"/>
              <w:spacing w:before="96" w:line="240" w:lineRule="auto"/>
              <w:rPr>
                <w:sz w:val="28"/>
                <w:szCs w:val="28"/>
              </w:rPr>
            </w:pPr>
            <w:r w:rsidRPr="00FB246D">
              <w:rPr>
                <w:sz w:val="28"/>
                <w:szCs w:val="28"/>
              </w:rPr>
              <w:t>3. Dùng chung đó với người nhiễm bệnh</w:t>
            </w:r>
          </w:p>
        </w:tc>
        <w:tc>
          <w:tcPr>
            <w:tcW w:w="2559" w:type="pct"/>
          </w:tcPr>
          <w:p w14:paraId="6AD18DCE" w14:textId="77777777" w:rsidR="00370D1B" w:rsidRPr="00FB246D" w:rsidRDefault="00370D1B" w:rsidP="00D9174A">
            <w:pPr>
              <w:pStyle w:val="TableParagraph"/>
              <w:spacing w:before="96" w:line="240" w:lineRule="auto"/>
              <w:jc w:val="both"/>
              <w:rPr>
                <w:sz w:val="28"/>
                <w:szCs w:val="28"/>
              </w:rPr>
            </w:pPr>
            <w:r w:rsidRPr="00FB246D">
              <w:rPr>
                <w:sz w:val="28"/>
                <w:szCs w:val="28"/>
              </w:rPr>
              <w:t>c) Hạn chế tiếp xúc với người nhiễm bệnh; đeo khẩu trang cá nhâ n, găng tay khi tiếp xúc</w:t>
            </w:r>
          </w:p>
        </w:tc>
        <w:tc>
          <w:tcPr>
            <w:tcW w:w="509" w:type="pct"/>
          </w:tcPr>
          <w:p w14:paraId="043A17F8" w14:textId="77777777" w:rsidR="00370D1B" w:rsidRPr="00CB5C3F" w:rsidRDefault="00370D1B" w:rsidP="00D9174A">
            <w:pPr>
              <w:pStyle w:val="TableParagraph"/>
              <w:ind w:right="32"/>
              <w:jc w:val="center"/>
              <w:rPr>
                <w:sz w:val="28"/>
                <w:lang w:val="vi-VN"/>
              </w:rPr>
            </w:pPr>
            <w:r>
              <w:rPr>
                <w:color w:val="FF0000"/>
                <w:sz w:val="28"/>
              </w:rPr>
              <w:t xml:space="preserve">3 + </w:t>
            </w:r>
            <w:r>
              <w:rPr>
                <w:color w:val="FF0000"/>
                <w:sz w:val="28"/>
                <w:lang w:val="vi-VN"/>
              </w:rPr>
              <w:t>d</w:t>
            </w:r>
          </w:p>
        </w:tc>
      </w:tr>
      <w:tr w:rsidR="00370D1B" w14:paraId="1672FA19" w14:textId="77777777" w:rsidTr="00D9174A">
        <w:trPr>
          <w:trHeight w:val="434"/>
        </w:trPr>
        <w:tc>
          <w:tcPr>
            <w:tcW w:w="1933" w:type="pct"/>
            <w:tcBorders>
              <w:left w:val="single" w:sz="6" w:space="0" w:color="000000"/>
            </w:tcBorders>
          </w:tcPr>
          <w:p w14:paraId="3E662494" w14:textId="77777777" w:rsidR="00370D1B" w:rsidRPr="00FB246D" w:rsidRDefault="00370D1B" w:rsidP="00D9174A">
            <w:pPr>
              <w:pStyle w:val="TableParagraph"/>
              <w:spacing w:before="86" w:line="240" w:lineRule="auto"/>
              <w:rPr>
                <w:sz w:val="28"/>
                <w:szCs w:val="28"/>
              </w:rPr>
            </w:pPr>
            <w:r w:rsidRPr="00FB246D">
              <w:rPr>
                <w:sz w:val="28"/>
                <w:szCs w:val="28"/>
              </w:rPr>
              <w:t>4. Tiếp xúc với môi trường ô nhiễm</w:t>
            </w:r>
          </w:p>
        </w:tc>
        <w:tc>
          <w:tcPr>
            <w:tcW w:w="2559" w:type="pct"/>
          </w:tcPr>
          <w:p w14:paraId="6F96075F" w14:textId="77777777" w:rsidR="00370D1B" w:rsidRPr="00FB246D" w:rsidRDefault="00370D1B" w:rsidP="00D9174A">
            <w:pPr>
              <w:pStyle w:val="TableParagraph"/>
              <w:spacing w:before="86" w:line="240" w:lineRule="auto"/>
              <w:jc w:val="both"/>
              <w:rPr>
                <w:sz w:val="28"/>
                <w:szCs w:val="28"/>
              </w:rPr>
            </w:pPr>
            <w:r w:rsidRPr="00FB246D">
              <w:rPr>
                <w:sz w:val="28"/>
                <w:szCs w:val="28"/>
              </w:rPr>
              <w:t>d) Không dùng chung đỗ dùng cá nhân với người nhiễm bệnh; vệ sinh đó dùng trong gia đinh, lớp học, nơi công cộng.</w:t>
            </w:r>
          </w:p>
        </w:tc>
        <w:tc>
          <w:tcPr>
            <w:tcW w:w="509" w:type="pct"/>
          </w:tcPr>
          <w:p w14:paraId="69A5BDE5" w14:textId="77777777" w:rsidR="00370D1B" w:rsidRPr="009C372B" w:rsidRDefault="00370D1B" w:rsidP="00D9174A">
            <w:pPr>
              <w:pStyle w:val="TableParagraph"/>
              <w:ind w:right="32"/>
              <w:jc w:val="center"/>
              <w:rPr>
                <w:sz w:val="28"/>
                <w:lang w:val="vi-VN"/>
              </w:rPr>
            </w:pPr>
            <w:r>
              <w:rPr>
                <w:color w:val="FF0000"/>
                <w:sz w:val="28"/>
              </w:rPr>
              <w:t xml:space="preserve">4 + </w:t>
            </w:r>
            <w:r>
              <w:rPr>
                <w:color w:val="FF0000"/>
                <w:sz w:val="28"/>
                <w:lang w:val="vi-VN"/>
              </w:rPr>
              <w:t>a</w:t>
            </w:r>
          </w:p>
        </w:tc>
      </w:tr>
      <w:tr w:rsidR="00370D1B" w14:paraId="138E00AF" w14:textId="77777777" w:rsidTr="00D9174A">
        <w:trPr>
          <w:trHeight w:val="443"/>
        </w:trPr>
        <w:tc>
          <w:tcPr>
            <w:tcW w:w="1933" w:type="pct"/>
            <w:tcBorders>
              <w:left w:val="single" w:sz="6" w:space="0" w:color="000000"/>
            </w:tcBorders>
          </w:tcPr>
          <w:p w14:paraId="53F146E1" w14:textId="77777777" w:rsidR="00370D1B" w:rsidRPr="00FB246D" w:rsidRDefault="00370D1B" w:rsidP="00D9174A">
            <w:pPr>
              <w:pStyle w:val="TableParagraph"/>
              <w:spacing w:before="96" w:line="240" w:lineRule="auto"/>
              <w:rPr>
                <w:sz w:val="28"/>
                <w:szCs w:val="28"/>
              </w:rPr>
            </w:pPr>
            <w:r w:rsidRPr="00FB246D">
              <w:rPr>
                <w:sz w:val="28"/>
                <w:szCs w:val="28"/>
              </w:rPr>
              <w:t>5. Tiếp xúc với bụi, đất chứa nấm gây bệnh</w:t>
            </w:r>
          </w:p>
        </w:tc>
        <w:tc>
          <w:tcPr>
            <w:tcW w:w="2559" w:type="pct"/>
          </w:tcPr>
          <w:p w14:paraId="6A390F9C" w14:textId="77777777" w:rsidR="00370D1B" w:rsidRPr="00FB246D" w:rsidRDefault="00370D1B" w:rsidP="00D9174A">
            <w:pPr>
              <w:pStyle w:val="TableParagraph"/>
              <w:spacing w:before="96" w:line="240" w:lineRule="auto"/>
              <w:jc w:val="both"/>
              <w:rPr>
                <w:sz w:val="28"/>
                <w:szCs w:val="28"/>
              </w:rPr>
            </w:pPr>
            <w:r w:rsidRPr="00FB246D">
              <w:rPr>
                <w:sz w:val="28"/>
                <w:szCs w:val="28"/>
              </w:rPr>
              <w:t>e) Vệ sinh cho vật nuôi, hạn chẽ tiếp xúc với vật nuôi nhiễm bệnh</w:t>
            </w:r>
          </w:p>
        </w:tc>
        <w:tc>
          <w:tcPr>
            <w:tcW w:w="509" w:type="pct"/>
          </w:tcPr>
          <w:p w14:paraId="2A18C6C3" w14:textId="77777777" w:rsidR="00370D1B" w:rsidRPr="009C372B" w:rsidRDefault="00370D1B" w:rsidP="00D9174A">
            <w:pPr>
              <w:pStyle w:val="TableParagraph"/>
              <w:ind w:right="31"/>
              <w:jc w:val="center"/>
              <w:rPr>
                <w:sz w:val="28"/>
                <w:lang w:val="vi-VN"/>
              </w:rPr>
            </w:pPr>
            <w:r>
              <w:rPr>
                <w:color w:val="FF0000"/>
                <w:sz w:val="28"/>
              </w:rPr>
              <w:t xml:space="preserve">5 + </w:t>
            </w:r>
            <w:r>
              <w:rPr>
                <w:color w:val="FF0000"/>
                <w:sz w:val="28"/>
                <w:lang w:val="vi-VN"/>
              </w:rPr>
              <w:t>b</w:t>
            </w:r>
          </w:p>
        </w:tc>
      </w:tr>
    </w:tbl>
    <w:p w14:paraId="2EBCD519" w14:textId="77777777" w:rsidR="00370D1B" w:rsidRDefault="00370D1B" w:rsidP="00D9174A">
      <w:pPr>
        <w:pStyle w:val="BodyText"/>
        <w:spacing w:line="240" w:lineRule="auto"/>
        <w:ind w:left="0"/>
        <w:rPr>
          <w:lang w:val="vi-VN"/>
        </w:rPr>
      </w:pPr>
    </w:p>
    <w:p w14:paraId="1D47FA13" w14:textId="77777777" w:rsidR="00370D1B" w:rsidRPr="00DE65C1" w:rsidRDefault="00370D1B" w:rsidP="00D9174A">
      <w:pPr>
        <w:pStyle w:val="BodyText"/>
        <w:spacing w:before="3" w:line="240" w:lineRule="auto"/>
        <w:ind w:left="0" w:right="111"/>
        <w:jc w:val="both"/>
        <w:rPr>
          <w:lang w:val="vi-VN"/>
        </w:rPr>
      </w:pPr>
      <w:r>
        <w:rPr>
          <w:b/>
        </w:rPr>
        <w:t xml:space="preserve">Câu </w:t>
      </w:r>
      <w:r>
        <w:rPr>
          <w:b/>
          <w:lang w:val="vi-VN"/>
        </w:rPr>
        <w:t>12</w:t>
      </w:r>
      <w:r>
        <w:rPr>
          <w:b/>
        </w:rPr>
        <w:t xml:space="preserve"> &lt;VD&gt;</w:t>
      </w:r>
      <w:r w:rsidRPr="00DE65C1">
        <w:rPr>
          <w:bCs/>
          <w:lang w:val="vi-VN"/>
        </w:rPr>
        <w:t>Tại sao</w:t>
      </w:r>
      <w:r>
        <w:rPr>
          <w:b/>
          <w:lang w:val="vi-VN"/>
        </w:rPr>
        <w:t xml:space="preserve"> </w:t>
      </w:r>
      <w:r>
        <w:t>khi lấy mẫu nấm mốc để làm thực hành, để đảm bảo an toàn chúng ta phải sử dụng găng tay và khẩu trang cá</w:t>
      </w:r>
      <w:r>
        <w:rPr>
          <w:lang w:val="vi-VN"/>
        </w:rPr>
        <w:t xml:space="preserve"> nhân?</w:t>
      </w:r>
    </w:p>
    <w:p w14:paraId="6D516425" w14:textId="77777777" w:rsidR="00370D1B" w:rsidRPr="00DE65C1" w:rsidRDefault="00370D1B" w:rsidP="00D9174A">
      <w:pPr>
        <w:pStyle w:val="BodyText"/>
        <w:spacing w:line="321" w:lineRule="exact"/>
        <w:ind w:left="0"/>
        <w:jc w:val="both"/>
        <w:rPr>
          <w:color w:val="FF0000"/>
          <w:lang w:val="vi-VN"/>
        </w:rPr>
      </w:pPr>
      <w:r>
        <w:rPr>
          <w:color w:val="FF0000"/>
        </w:rPr>
        <w:t>&lt;$&gt;</w:t>
      </w:r>
      <w:r>
        <w:rPr>
          <w:color w:val="FF0000"/>
          <w:lang w:val="vi-VN"/>
        </w:rPr>
        <w:t xml:space="preserve"> Vì </w:t>
      </w:r>
      <w:r w:rsidRPr="00DE65C1">
        <w:rPr>
          <w:color w:val="FF0000"/>
          <w:lang w:val="vi-VN"/>
        </w:rPr>
        <w:t>bào tử nấm mốc rất nhẹ, dễ dàng phát tán trong không khí và dễ gâỵ kích ứng da khi tiếp xúc trực tiếp.</w:t>
      </w:r>
    </w:p>
    <w:p w14:paraId="667BD6F3" w14:textId="77777777" w:rsidR="00370D1B" w:rsidRDefault="00370D1B" w:rsidP="00D9174A">
      <w:pPr>
        <w:pStyle w:val="BodyText"/>
        <w:spacing w:line="240" w:lineRule="auto"/>
        <w:ind w:left="0"/>
        <w:rPr>
          <w:bCs/>
          <w:lang w:val="vi-VN"/>
        </w:rPr>
      </w:pPr>
      <w:r>
        <w:rPr>
          <w:b/>
        </w:rPr>
        <w:t>Câu</w:t>
      </w:r>
      <w:r>
        <w:rPr>
          <w:b/>
          <w:lang w:val="vi-VN"/>
        </w:rPr>
        <w:t xml:space="preserve"> 13</w:t>
      </w:r>
      <w:r>
        <w:rPr>
          <w:b/>
        </w:rPr>
        <w:t>&lt;VDC&gt;</w:t>
      </w:r>
      <w:r>
        <w:rPr>
          <w:b/>
          <w:lang w:val="vi-VN"/>
        </w:rPr>
        <w:t xml:space="preserve"> </w:t>
      </w:r>
      <w:r w:rsidRPr="00CD7E4F">
        <w:rPr>
          <w:bCs/>
          <w:lang w:val="vi-VN"/>
        </w:rPr>
        <w:t>Giải thích t</w:t>
      </w:r>
      <w:r>
        <w:rPr>
          <w:bCs/>
          <w:lang w:val="vi-VN"/>
        </w:rPr>
        <w:t>ại</w:t>
      </w:r>
      <w:r w:rsidRPr="00CD7E4F">
        <w:rPr>
          <w:bCs/>
          <w:lang w:val="vi-VN"/>
        </w:rPr>
        <w:t xml:space="preserve"> sao sau những trận mưa t</w:t>
      </w:r>
      <w:r>
        <w:rPr>
          <w:bCs/>
          <w:lang w:val="vi-VN"/>
        </w:rPr>
        <w:t xml:space="preserve">rên </w:t>
      </w:r>
      <w:r w:rsidRPr="00CD7E4F">
        <w:rPr>
          <w:bCs/>
          <w:lang w:val="vi-VN"/>
        </w:rPr>
        <w:t>những khúc gỗ hoặc đống rơm có mộc nhĩ, cây nấm mọc lên?</w:t>
      </w:r>
    </w:p>
    <w:p w14:paraId="37F21DB1" w14:textId="77777777" w:rsidR="00370D1B" w:rsidRPr="00CD7E4F" w:rsidRDefault="00370D1B" w:rsidP="00D9174A">
      <w:pPr>
        <w:pStyle w:val="BodyText"/>
        <w:spacing w:line="240" w:lineRule="auto"/>
        <w:ind w:left="0"/>
        <w:rPr>
          <w:lang w:val="vi-VN"/>
        </w:rPr>
      </w:pPr>
      <w:r>
        <w:rPr>
          <w:color w:val="FF0000"/>
        </w:rPr>
        <w:t>&lt;$&gt;</w:t>
      </w:r>
      <w:r>
        <w:rPr>
          <w:color w:val="FF0000"/>
          <w:lang w:val="vi-VN"/>
        </w:rPr>
        <w:t xml:space="preserve"> Bào tử nấm nhẹ bay trong không khí. Sau những trận mưa tạo môi trường ẩm ướt và bào tử được tiếp xúc với giá thể nên sẽ nấm sẽ sinh trưởng và phát triển.</w:t>
      </w:r>
    </w:p>
    <w:p w14:paraId="5E69DAFA" w14:textId="77777777" w:rsidR="00370D1B" w:rsidRDefault="00370D1B" w:rsidP="00D9174A">
      <w:pPr>
        <w:pStyle w:val="BodyText"/>
        <w:spacing w:line="240" w:lineRule="auto"/>
        <w:ind w:left="0" w:right="443"/>
        <w:jc w:val="both"/>
      </w:pPr>
      <w:r>
        <w:rPr>
          <w:b/>
        </w:rPr>
        <w:t>Câu</w:t>
      </w:r>
      <w:r>
        <w:rPr>
          <w:b/>
          <w:lang w:val="vi-VN"/>
        </w:rPr>
        <w:t xml:space="preserve"> 14</w:t>
      </w:r>
      <w:r>
        <w:rPr>
          <w:b/>
        </w:rPr>
        <w:t>&lt;</w:t>
      </w:r>
      <w:r>
        <w:rPr>
          <w:b/>
          <w:lang w:val="vi-VN"/>
        </w:rPr>
        <w:t>VDC</w:t>
      </w:r>
      <w:r>
        <w:rPr>
          <w:b/>
        </w:rPr>
        <w:t>&gt;</w:t>
      </w:r>
      <w:r>
        <w:rPr>
          <w:lang w:val="vi-VN"/>
        </w:rPr>
        <w:t xml:space="preserve"> Trong tự nhiên địa </w:t>
      </w:r>
      <w:r>
        <w:t>y rất phổ biến, hãy tra cứu thông tin và trình bày một số hiểu biết của em vế địa</w:t>
      </w:r>
      <w:r>
        <w:rPr>
          <w:lang w:val="vi-VN"/>
        </w:rPr>
        <w:t xml:space="preserve"> y</w:t>
      </w:r>
      <w:r>
        <w:t>?</w:t>
      </w:r>
    </w:p>
    <w:p w14:paraId="1E029432" w14:textId="77777777" w:rsidR="00370D1B" w:rsidRPr="00FB246D" w:rsidRDefault="00370D1B" w:rsidP="00D9174A">
      <w:pPr>
        <w:pStyle w:val="BodyText"/>
        <w:spacing w:line="242" w:lineRule="auto"/>
        <w:ind w:left="0"/>
        <w:jc w:val="both"/>
        <w:rPr>
          <w:color w:val="FF0000"/>
          <w:lang w:val="vi-VN"/>
        </w:rPr>
      </w:pPr>
      <w:r>
        <w:rPr>
          <w:color w:val="FF0000"/>
        </w:rPr>
        <w:t xml:space="preserve">&lt;$&gt; </w:t>
      </w:r>
      <w:r>
        <w:rPr>
          <w:color w:val="FF0000"/>
          <w:lang w:val="vi-VN"/>
        </w:rPr>
        <w:t xml:space="preserve">Địa y </w:t>
      </w:r>
      <w:r w:rsidRPr="00FB246D">
        <w:rPr>
          <w:color w:val="FF0000"/>
          <w:lang w:val="vi-VN"/>
        </w:rPr>
        <w:t>là một dạng kết hợp giữa nấm và một loại sinh vật có thể quang hợp, có thể là tảo lục hay vi khuẩn lam, trong một mối quan hệ cộng sinh. Địa y tồn tại ở một số môi trường khắc nghiệt như đài nguyên, Bắc cực, sa mạc, bờ đá. Chúng có nhiều trên các lá cây, cành cây và thân câỵ. Chúng có cả trên đá.Trên tường gạch và đất, nóc của nhiều toà nhà cũng có địa  mọc.</w:t>
      </w:r>
    </w:p>
    <w:p w14:paraId="63FC00CD" w14:textId="77777777" w:rsidR="00370D1B" w:rsidRDefault="00370D1B" w:rsidP="00D9174A">
      <w:pPr>
        <w:pStyle w:val="Heading1"/>
        <w:ind w:left="0"/>
        <w:jc w:val="both"/>
      </w:pPr>
      <w:r>
        <w:t>Câu 1</w:t>
      </w:r>
      <w:r>
        <w:rPr>
          <w:lang w:val="vi-VN"/>
        </w:rPr>
        <w:t>5</w:t>
      </w:r>
      <w:r>
        <w:t>&lt;</w:t>
      </w:r>
      <w:r>
        <w:rPr>
          <w:lang w:val="vi-VN"/>
        </w:rPr>
        <w:t>VDC</w:t>
      </w:r>
      <w:r>
        <w:t>&gt;</w:t>
      </w:r>
    </w:p>
    <w:p w14:paraId="55B7B2FB" w14:textId="77777777" w:rsidR="00370D1B" w:rsidRPr="0038259E" w:rsidRDefault="00370D1B" w:rsidP="00D9174A">
      <w:pPr>
        <w:pStyle w:val="Heading1"/>
        <w:ind w:left="0"/>
        <w:jc w:val="both"/>
        <w:rPr>
          <w:b w:val="0"/>
          <w:bCs w:val="0"/>
        </w:rPr>
      </w:pPr>
      <w:r w:rsidRPr="001C1CB4">
        <w:rPr>
          <w:b w:val="0"/>
          <w:bCs w:val="0"/>
          <w:lang w:val="vi-VN"/>
        </w:rPr>
        <w:t xml:space="preserve">Quần áo bị mốc là do một loại nấm gây nên. Từ </w:t>
      </w:r>
      <w:r>
        <w:rPr>
          <w:b w:val="0"/>
          <w:bCs w:val="0"/>
          <w:lang w:val="vi-VN"/>
        </w:rPr>
        <w:t xml:space="preserve">hiểu biết và </w:t>
      </w:r>
      <w:r w:rsidRPr="001C1CB4">
        <w:rPr>
          <w:b w:val="0"/>
          <w:bCs w:val="0"/>
          <w:lang w:val="vi-VN"/>
        </w:rPr>
        <w:t>kiến thức học hãy cho biết và giải thích:</w:t>
      </w:r>
      <w:r>
        <w:rPr>
          <w:b w:val="0"/>
          <w:bCs w:val="0"/>
          <w:lang w:val="vi-VN"/>
        </w:rPr>
        <w:t xml:space="preserve"> </w:t>
      </w:r>
      <w:r>
        <w:rPr>
          <w:b w:val="0"/>
          <w:bCs w:val="0"/>
          <w:lang w:val="vi-VN"/>
        </w:rPr>
        <w:tab/>
      </w:r>
      <w:r w:rsidRPr="0038259E">
        <w:rPr>
          <w:b w:val="0"/>
          <w:bCs w:val="0"/>
          <w:lang w:val="vi-VN"/>
        </w:rPr>
        <w:t>a/Trong điều kiện nào quần áo dễ bị mốc?</w:t>
      </w:r>
    </w:p>
    <w:p w14:paraId="035A205A" w14:textId="77777777" w:rsidR="00370D1B" w:rsidRPr="0038259E" w:rsidRDefault="00370D1B" w:rsidP="00D9174A">
      <w:pPr>
        <w:pStyle w:val="ListParagraph"/>
        <w:tabs>
          <w:tab w:val="left" w:pos="418"/>
        </w:tabs>
        <w:ind w:left="0" w:firstLine="0"/>
        <w:jc w:val="both"/>
        <w:rPr>
          <w:sz w:val="28"/>
        </w:rPr>
      </w:pPr>
      <w:r w:rsidRPr="0038259E">
        <w:rPr>
          <w:sz w:val="28"/>
          <w:lang w:val="vi-VN"/>
        </w:rPr>
        <w:tab/>
        <w:t>b/Biện pháp phòng tránh và xử lý quần áo bị mốc?</w:t>
      </w:r>
    </w:p>
    <w:p w14:paraId="3397D604" w14:textId="77777777" w:rsidR="00370D1B" w:rsidRPr="00AF0056" w:rsidRDefault="00370D1B" w:rsidP="00D9174A">
      <w:pPr>
        <w:pStyle w:val="BodyText"/>
        <w:spacing w:line="240" w:lineRule="auto"/>
        <w:ind w:left="0"/>
        <w:jc w:val="both"/>
        <w:rPr>
          <w:lang w:val="vi-VN"/>
        </w:rPr>
      </w:pPr>
      <w:r>
        <w:rPr>
          <w:color w:val="FF0000"/>
        </w:rPr>
        <w:t>&lt;$&gt; a)</w:t>
      </w:r>
      <w:r>
        <w:rPr>
          <w:color w:val="FF0000"/>
          <w:lang w:val="vi-VN"/>
        </w:rPr>
        <w:t xml:space="preserve"> Quần áo ẩm ướt, có mồ hôi ấp đống là môi trường thuận lợi cho nấm tồn tại và phát triển. Mồ hôi và chất bẩn trên quần áo tạo nguồn dinh dưỡng cho nấm phát triển. Ẩm ướt là môi trường phù hợp với nấm.</w:t>
      </w:r>
    </w:p>
    <w:p w14:paraId="62FA2F91" w14:textId="77777777" w:rsidR="00370D1B" w:rsidRDefault="00370D1B" w:rsidP="00D9174A">
      <w:pPr>
        <w:pStyle w:val="BodyText"/>
        <w:spacing w:line="321" w:lineRule="exact"/>
        <w:ind w:left="0"/>
        <w:jc w:val="both"/>
        <w:rPr>
          <w:color w:val="FF0000"/>
          <w:spacing w:val="-9"/>
          <w:lang w:val="vi-VN"/>
        </w:rPr>
      </w:pPr>
      <w:r>
        <w:rPr>
          <w:color w:val="FF0000"/>
        </w:rPr>
        <w:t>b)</w:t>
      </w:r>
      <w:r>
        <w:rPr>
          <w:color w:val="FF0000"/>
          <w:spacing w:val="-9"/>
        </w:rPr>
        <w:t xml:space="preserve"> </w:t>
      </w:r>
      <w:r>
        <w:rPr>
          <w:color w:val="FF0000"/>
          <w:spacing w:val="-9"/>
          <w:lang w:val="vi-VN"/>
        </w:rPr>
        <w:t xml:space="preserve">Biện pháp phòng tránh: </w:t>
      </w:r>
    </w:p>
    <w:p w14:paraId="32FFBEE5" w14:textId="77777777" w:rsidR="00370D1B" w:rsidRDefault="00370D1B" w:rsidP="00D9174A">
      <w:pPr>
        <w:pStyle w:val="BodyText"/>
        <w:spacing w:line="321" w:lineRule="exact"/>
        <w:ind w:left="0"/>
        <w:jc w:val="both"/>
        <w:rPr>
          <w:color w:val="FF0000"/>
          <w:spacing w:val="-9"/>
          <w:lang w:val="vi-VN"/>
        </w:rPr>
      </w:pPr>
      <w:r>
        <w:rPr>
          <w:color w:val="FF0000"/>
          <w:spacing w:val="-9"/>
          <w:lang w:val="vi-VN"/>
        </w:rPr>
        <w:lastRenderedPageBreak/>
        <w:t>- Quần áo để nơi khô ráo</w:t>
      </w:r>
    </w:p>
    <w:p w14:paraId="184B1C47" w14:textId="77777777" w:rsidR="00370D1B" w:rsidRDefault="00370D1B" w:rsidP="00D9174A">
      <w:pPr>
        <w:pStyle w:val="BodyText"/>
        <w:spacing w:line="321" w:lineRule="exact"/>
        <w:ind w:left="0"/>
        <w:jc w:val="both"/>
        <w:rPr>
          <w:color w:val="FF0000"/>
          <w:spacing w:val="-9"/>
          <w:lang w:val="vi-VN"/>
        </w:rPr>
      </w:pPr>
      <w:r>
        <w:rPr>
          <w:color w:val="FF0000"/>
          <w:spacing w:val="-9"/>
          <w:lang w:val="vi-VN"/>
        </w:rPr>
        <w:t>- Quần áo mặc dở chưa giặt phải treo nơi khô thoang</w:t>
      </w:r>
    </w:p>
    <w:p w14:paraId="14889568" w14:textId="77777777" w:rsidR="00370D1B" w:rsidRDefault="00370D1B" w:rsidP="00D9174A">
      <w:pPr>
        <w:pStyle w:val="BodyText"/>
        <w:spacing w:line="321" w:lineRule="exact"/>
        <w:ind w:left="0"/>
        <w:jc w:val="both"/>
        <w:rPr>
          <w:color w:val="FF0000"/>
          <w:spacing w:val="-9"/>
          <w:lang w:val="vi-VN"/>
        </w:rPr>
      </w:pPr>
      <w:r>
        <w:rPr>
          <w:color w:val="FF0000"/>
          <w:spacing w:val="-9"/>
          <w:lang w:val="vi-VN"/>
        </w:rPr>
        <w:t>* Cách xử lý quần áo bị mốc</w:t>
      </w:r>
    </w:p>
    <w:p w14:paraId="56D86071" w14:textId="77777777" w:rsidR="00370D1B" w:rsidRDefault="00370D1B" w:rsidP="00D9174A">
      <w:pPr>
        <w:pStyle w:val="BodyText"/>
        <w:spacing w:line="321" w:lineRule="exact"/>
        <w:ind w:left="0"/>
        <w:jc w:val="both"/>
        <w:rPr>
          <w:color w:val="FF0000"/>
          <w:spacing w:val="-9"/>
          <w:lang w:val="vi-VN"/>
        </w:rPr>
      </w:pPr>
      <w:r>
        <w:rPr>
          <w:color w:val="FF0000"/>
          <w:spacing w:val="-9"/>
          <w:lang w:val="vi-VN"/>
        </w:rPr>
        <w:t>- Gây độc cho nấm: Dùng hoá chất ( chanh, giấm, soda, nước muối đặc…)</w:t>
      </w:r>
    </w:p>
    <w:p w14:paraId="45F8A897" w14:textId="77777777" w:rsidR="00370D1B" w:rsidRPr="00167DF4" w:rsidRDefault="00370D1B" w:rsidP="00D9174A">
      <w:pPr>
        <w:pStyle w:val="BodyText"/>
        <w:spacing w:line="321" w:lineRule="exact"/>
        <w:ind w:left="0"/>
        <w:jc w:val="both"/>
        <w:rPr>
          <w:color w:val="FF0000"/>
          <w:spacing w:val="-9"/>
          <w:lang w:val="vi-VN"/>
        </w:rPr>
        <w:sectPr w:rsidR="00370D1B" w:rsidRPr="00167DF4" w:rsidSect="00370D1B">
          <w:pgSz w:w="12240" w:h="15840"/>
          <w:pgMar w:top="1134" w:right="1134" w:bottom="1134" w:left="1134" w:header="720" w:footer="720" w:gutter="0"/>
          <w:cols w:space="720"/>
        </w:sectPr>
      </w:pPr>
      <w:r>
        <w:rPr>
          <w:color w:val="FF0000"/>
          <w:spacing w:val="-9"/>
          <w:lang w:val="vi-VN"/>
        </w:rPr>
        <w:t>- Tạo môi trường không thuận lợi cho nấm: Luộc nước sôi (vải chịu nhiệt), sấy, là, phơi nắng…</w:t>
      </w:r>
    </w:p>
    <w:p w14:paraId="5509868A" w14:textId="3D84E7C9" w:rsidR="00370D1B" w:rsidRPr="00666F62" w:rsidRDefault="00370D1B" w:rsidP="00D9174A">
      <w:pPr>
        <w:pStyle w:val="BodyText"/>
        <w:spacing w:line="240" w:lineRule="auto"/>
        <w:ind w:left="0"/>
        <w:rPr>
          <w:lang w:val="vi-VN"/>
        </w:rPr>
        <w:sectPr w:rsidR="00370D1B" w:rsidRPr="00666F62" w:rsidSect="00370D1B">
          <w:pgSz w:w="12240" w:h="15840"/>
          <w:pgMar w:top="1134" w:right="1134" w:bottom="1134" w:left="1134" w:header="720" w:footer="720" w:gutter="0"/>
          <w:cols w:space="720"/>
        </w:sectPr>
      </w:pPr>
    </w:p>
    <w:p w14:paraId="7F2073C1" w14:textId="77777777" w:rsidR="000D0327" w:rsidRDefault="000D0327" w:rsidP="00D9174A"/>
    <w:sectPr w:rsidR="000D0327" w:rsidSect="00370D1B">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60C8"/>
    <w:multiLevelType w:val="hybridMultilevel"/>
    <w:tmpl w:val="30E09160"/>
    <w:lvl w:ilvl="0" w:tplc="AA341F70">
      <w:start w:val="1"/>
      <w:numFmt w:val="upperLetter"/>
      <w:lvlText w:val="%1."/>
      <w:lvlJc w:val="left"/>
      <w:pPr>
        <w:ind w:left="453" w:hanging="341"/>
      </w:pPr>
      <w:rPr>
        <w:rFonts w:hint="default"/>
        <w:spacing w:val="-2"/>
        <w:w w:val="100"/>
        <w:lang w:val="vi" w:eastAsia="en-US" w:bidi="ar-SA"/>
      </w:rPr>
    </w:lvl>
    <w:lvl w:ilvl="1" w:tplc="7A80173A">
      <w:numFmt w:val="bullet"/>
      <w:lvlText w:val="•"/>
      <w:lvlJc w:val="left"/>
      <w:pPr>
        <w:ind w:left="1434" w:hanging="341"/>
      </w:pPr>
      <w:rPr>
        <w:rFonts w:hint="default"/>
        <w:lang w:val="vi" w:eastAsia="en-US" w:bidi="ar-SA"/>
      </w:rPr>
    </w:lvl>
    <w:lvl w:ilvl="2" w:tplc="50B0D052">
      <w:numFmt w:val="bullet"/>
      <w:lvlText w:val="•"/>
      <w:lvlJc w:val="left"/>
      <w:pPr>
        <w:ind w:left="2408" w:hanging="341"/>
      </w:pPr>
      <w:rPr>
        <w:rFonts w:hint="default"/>
        <w:lang w:val="vi" w:eastAsia="en-US" w:bidi="ar-SA"/>
      </w:rPr>
    </w:lvl>
    <w:lvl w:ilvl="3" w:tplc="70BC36A8">
      <w:numFmt w:val="bullet"/>
      <w:lvlText w:val="•"/>
      <w:lvlJc w:val="left"/>
      <w:pPr>
        <w:ind w:left="3382" w:hanging="341"/>
      </w:pPr>
      <w:rPr>
        <w:rFonts w:hint="default"/>
        <w:lang w:val="vi" w:eastAsia="en-US" w:bidi="ar-SA"/>
      </w:rPr>
    </w:lvl>
    <w:lvl w:ilvl="4" w:tplc="2FDEE188">
      <w:numFmt w:val="bullet"/>
      <w:lvlText w:val="•"/>
      <w:lvlJc w:val="left"/>
      <w:pPr>
        <w:ind w:left="4356" w:hanging="341"/>
      </w:pPr>
      <w:rPr>
        <w:rFonts w:hint="default"/>
        <w:lang w:val="vi" w:eastAsia="en-US" w:bidi="ar-SA"/>
      </w:rPr>
    </w:lvl>
    <w:lvl w:ilvl="5" w:tplc="E070D31A">
      <w:numFmt w:val="bullet"/>
      <w:lvlText w:val="•"/>
      <w:lvlJc w:val="left"/>
      <w:pPr>
        <w:ind w:left="5330" w:hanging="341"/>
      </w:pPr>
      <w:rPr>
        <w:rFonts w:hint="default"/>
        <w:lang w:val="vi" w:eastAsia="en-US" w:bidi="ar-SA"/>
      </w:rPr>
    </w:lvl>
    <w:lvl w:ilvl="6" w:tplc="315C0638">
      <w:numFmt w:val="bullet"/>
      <w:lvlText w:val="•"/>
      <w:lvlJc w:val="left"/>
      <w:pPr>
        <w:ind w:left="6304" w:hanging="341"/>
      </w:pPr>
      <w:rPr>
        <w:rFonts w:hint="default"/>
        <w:lang w:val="vi" w:eastAsia="en-US" w:bidi="ar-SA"/>
      </w:rPr>
    </w:lvl>
    <w:lvl w:ilvl="7" w:tplc="F26E1458">
      <w:numFmt w:val="bullet"/>
      <w:lvlText w:val="•"/>
      <w:lvlJc w:val="left"/>
      <w:pPr>
        <w:ind w:left="7278" w:hanging="341"/>
      </w:pPr>
      <w:rPr>
        <w:rFonts w:hint="default"/>
        <w:lang w:val="vi" w:eastAsia="en-US" w:bidi="ar-SA"/>
      </w:rPr>
    </w:lvl>
    <w:lvl w:ilvl="8" w:tplc="EFBCC250">
      <w:numFmt w:val="bullet"/>
      <w:lvlText w:val="•"/>
      <w:lvlJc w:val="left"/>
      <w:pPr>
        <w:ind w:left="8252" w:hanging="341"/>
      </w:pPr>
      <w:rPr>
        <w:rFonts w:hint="default"/>
        <w:lang w:val="vi" w:eastAsia="en-US" w:bidi="ar-SA"/>
      </w:rPr>
    </w:lvl>
  </w:abstractNum>
  <w:abstractNum w:abstractNumId="1" w15:restartNumberingAfterBreak="0">
    <w:nsid w:val="0FD63820"/>
    <w:multiLevelType w:val="hybridMultilevel"/>
    <w:tmpl w:val="D2189412"/>
    <w:lvl w:ilvl="0" w:tplc="0A2A29A4">
      <w:start w:val="1"/>
      <w:numFmt w:val="upperLetter"/>
      <w:lvlText w:val="%1."/>
      <w:lvlJc w:val="left"/>
      <w:pPr>
        <w:ind w:left="454" w:hanging="342"/>
      </w:pPr>
      <w:rPr>
        <w:rFonts w:hint="default"/>
        <w:spacing w:val="-2"/>
        <w:w w:val="100"/>
        <w:lang w:val="vi" w:eastAsia="en-US" w:bidi="ar-SA"/>
      </w:rPr>
    </w:lvl>
    <w:lvl w:ilvl="1" w:tplc="DB4A51AA">
      <w:numFmt w:val="bullet"/>
      <w:lvlText w:val="•"/>
      <w:lvlJc w:val="left"/>
      <w:pPr>
        <w:ind w:left="1434" w:hanging="342"/>
      </w:pPr>
      <w:rPr>
        <w:rFonts w:hint="default"/>
        <w:lang w:val="vi" w:eastAsia="en-US" w:bidi="ar-SA"/>
      </w:rPr>
    </w:lvl>
    <w:lvl w:ilvl="2" w:tplc="7F3A5F22">
      <w:numFmt w:val="bullet"/>
      <w:lvlText w:val="•"/>
      <w:lvlJc w:val="left"/>
      <w:pPr>
        <w:ind w:left="2408" w:hanging="342"/>
      </w:pPr>
      <w:rPr>
        <w:rFonts w:hint="default"/>
        <w:lang w:val="vi" w:eastAsia="en-US" w:bidi="ar-SA"/>
      </w:rPr>
    </w:lvl>
    <w:lvl w:ilvl="3" w:tplc="2D184C6E">
      <w:numFmt w:val="bullet"/>
      <w:lvlText w:val="•"/>
      <w:lvlJc w:val="left"/>
      <w:pPr>
        <w:ind w:left="3382" w:hanging="342"/>
      </w:pPr>
      <w:rPr>
        <w:rFonts w:hint="default"/>
        <w:lang w:val="vi" w:eastAsia="en-US" w:bidi="ar-SA"/>
      </w:rPr>
    </w:lvl>
    <w:lvl w:ilvl="4" w:tplc="A3884580">
      <w:numFmt w:val="bullet"/>
      <w:lvlText w:val="•"/>
      <w:lvlJc w:val="left"/>
      <w:pPr>
        <w:ind w:left="4356" w:hanging="342"/>
      </w:pPr>
      <w:rPr>
        <w:rFonts w:hint="default"/>
        <w:lang w:val="vi" w:eastAsia="en-US" w:bidi="ar-SA"/>
      </w:rPr>
    </w:lvl>
    <w:lvl w:ilvl="5" w:tplc="9F96A620">
      <w:numFmt w:val="bullet"/>
      <w:lvlText w:val="•"/>
      <w:lvlJc w:val="left"/>
      <w:pPr>
        <w:ind w:left="5330" w:hanging="342"/>
      </w:pPr>
      <w:rPr>
        <w:rFonts w:hint="default"/>
        <w:lang w:val="vi" w:eastAsia="en-US" w:bidi="ar-SA"/>
      </w:rPr>
    </w:lvl>
    <w:lvl w:ilvl="6" w:tplc="87845564">
      <w:numFmt w:val="bullet"/>
      <w:lvlText w:val="•"/>
      <w:lvlJc w:val="left"/>
      <w:pPr>
        <w:ind w:left="6304" w:hanging="342"/>
      </w:pPr>
      <w:rPr>
        <w:rFonts w:hint="default"/>
        <w:lang w:val="vi" w:eastAsia="en-US" w:bidi="ar-SA"/>
      </w:rPr>
    </w:lvl>
    <w:lvl w:ilvl="7" w:tplc="64FA5D38">
      <w:numFmt w:val="bullet"/>
      <w:lvlText w:val="•"/>
      <w:lvlJc w:val="left"/>
      <w:pPr>
        <w:ind w:left="7278" w:hanging="342"/>
      </w:pPr>
      <w:rPr>
        <w:rFonts w:hint="default"/>
        <w:lang w:val="vi" w:eastAsia="en-US" w:bidi="ar-SA"/>
      </w:rPr>
    </w:lvl>
    <w:lvl w:ilvl="8" w:tplc="A47481EA">
      <w:numFmt w:val="bullet"/>
      <w:lvlText w:val="•"/>
      <w:lvlJc w:val="left"/>
      <w:pPr>
        <w:ind w:left="8252" w:hanging="342"/>
      </w:pPr>
      <w:rPr>
        <w:rFonts w:hint="default"/>
        <w:lang w:val="vi" w:eastAsia="en-US" w:bidi="ar-SA"/>
      </w:rPr>
    </w:lvl>
  </w:abstractNum>
  <w:abstractNum w:abstractNumId="2" w15:restartNumberingAfterBreak="0">
    <w:nsid w:val="18C034D9"/>
    <w:multiLevelType w:val="hybridMultilevel"/>
    <w:tmpl w:val="A14ED732"/>
    <w:lvl w:ilvl="0" w:tplc="7AA82248">
      <w:start w:val="3"/>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1912780C"/>
    <w:multiLevelType w:val="hybridMultilevel"/>
    <w:tmpl w:val="6CFA4B62"/>
    <w:lvl w:ilvl="0" w:tplc="57C4637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7254B"/>
    <w:multiLevelType w:val="hybridMultilevel"/>
    <w:tmpl w:val="FEE43FA6"/>
    <w:lvl w:ilvl="0" w:tplc="26EA3376">
      <w:start w:val="1"/>
      <w:numFmt w:val="upperLetter"/>
      <w:lvlText w:val="%1."/>
      <w:lvlJc w:val="left"/>
      <w:pPr>
        <w:ind w:left="643" w:hanging="360"/>
      </w:pPr>
      <w:rPr>
        <w:rFonts w:hint="default"/>
        <w:b w:val="0"/>
        <w:bCs w:val="0"/>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B5E235E"/>
    <w:multiLevelType w:val="hybridMultilevel"/>
    <w:tmpl w:val="2E2A8D1A"/>
    <w:lvl w:ilvl="0" w:tplc="876CCA12">
      <w:start w:val="1"/>
      <w:numFmt w:val="upperLetter"/>
      <w:lvlText w:val="%1."/>
      <w:lvlJc w:val="left"/>
      <w:pPr>
        <w:ind w:left="453" w:hanging="341"/>
      </w:pPr>
      <w:rPr>
        <w:rFonts w:hint="default"/>
        <w:spacing w:val="-2"/>
        <w:w w:val="100"/>
        <w:lang w:val="vi" w:eastAsia="en-US" w:bidi="ar-SA"/>
      </w:rPr>
    </w:lvl>
    <w:lvl w:ilvl="1" w:tplc="9A3ED594">
      <w:numFmt w:val="bullet"/>
      <w:lvlText w:val="•"/>
      <w:lvlJc w:val="left"/>
      <w:pPr>
        <w:ind w:left="1434" w:hanging="341"/>
      </w:pPr>
      <w:rPr>
        <w:rFonts w:hint="default"/>
        <w:lang w:val="vi" w:eastAsia="en-US" w:bidi="ar-SA"/>
      </w:rPr>
    </w:lvl>
    <w:lvl w:ilvl="2" w:tplc="18EA137A">
      <w:numFmt w:val="bullet"/>
      <w:lvlText w:val="•"/>
      <w:lvlJc w:val="left"/>
      <w:pPr>
        <w:ind w:left="2408" w:hanging="341"/>
      </w:pPr>
      <w:rPr>
        <w:rFonts w:hint="default"/>
        <w:lang w:val="vi" w:eastAsia="en-US" w:bidi="ar-SA"/>
      </w:rPr>
    </w:lvl>
    <w:lvl w:ilvl="3" w:tplc="8D826090">
      <w:numFmt w:val="bullet"/>
      <w:lvlText w:val="•"/>
      <w:lvlJc w:val="left"/>
      <w:pPr>
        <w:ind w:left="3382" w:hanging="341"/>
      </w:pPr>
      <w:rPr>
        <w:rFonts w:hint="default"/>
        <w:lang w:val="vi" w:eastAsia="en-US" w:bidi="ar-SA"/>
      </w:rPr>
    </w:lvl>
    <w:lvl w:ilvl="4" w:tplc="F6D2A084">
      <w:numFmt w:val="bullet"/>
      <w:lvlText w:val="•"/>
      <w:lvlJc w:val="left"/>
      <w:pPr>
        <w:ind w:left="4356" w:hanging="341"/>
      </w:pPr>
      <w:rPr>
        <w:rFonts w:hint="default"/>
        <w:lang w:val="vi" w:eastAsia="en-US" w:bidi="ar-SA"/>
      </w:rPr>
    </w:lvl>
    <w:lvl w:ilvl="5" w:tplc="64BE5B7A">
      <w:numFmt w:val="bullet"/>
      <w:lvlText w:val="•"/>
      <w:lvlJc w:val="left"/>
      <w:pPr>
        <w:ind w:left="5330" w:hanging="341"/>
      </w:pPr>
      <w:rPr>
        <w:rFonts w:hint="default"/>
        <w:lang w:val="vi" w:eastAsia="en-US" w:bidi="ar-SA"/>
      </w:rPr>
    </w:lvl>
    <w:lvl w:ilvl="6" w:tplc="F2A8A79C">
      <w:numFmt w:val="bullet"/>
      <w:lvlText w:val="•"/>
      <w:lvlJc w:val="left"/>
      <w:pPr>
        <w:ind w:left="6304" w:hanging="341"/>
      </w:pPr>
      <w:rPr>
        <w:rFonts w:hint="default"/>
        <w:lang w:val="vi" w:eastAsia="en-US" w:bidi="ar-SA"/>
      </w:rPr>
    </w:lvl>
    <w:lvl w:ilvl="7" w:tplc="ABA69D4C">
      <w:numFmt w:val="bullet"/>
      <w:lvlText w:val="•"/>
      <w:lvlJc w:val="left"/>
      <w:pPr>
        <w:ind w:left="7278" w:hanging="341"/>
      </w:pPr>
      <w:rPr>
        <w:rFonts w:hint="default"/>
        <w:lang w:val="vi" w:eastAsia="en-US" w:bidi="ar-SA"/>
      </w:rPr>
    </w:lvl>
    <w:lvl w:ilvl="8" w:tplc="1C7ABAC0">
      <w:numFmt w:val="bullet"/>
      <w:lvlText w:val="•"/>
      <w:lvlJc w:val="left"/>
      <w:pPr>
        <w:ind w:left="8252" w:hanging="341"/>
      </w:pPr>
      <w:rPr>
        <w:rFonts w:hint="default"/>
        <w:lang w:val="vi" w:eastAsia="en-US" w:bidi="ar-SA"/>
      </w:rPr>
    </w:lvl>
  </w:abstractNum>
  <w:abstractNum w:abstractNumId="6" w15:restartNumberingAfterBreak="0">
    <w:nsid w:val="283B080A"/>
    <w:multiLevelType w:val="hybridMultilevel"/>
    <w:tmpl w:val="601EBABC"/>
    <w:lvl w:ilvl="0" w:tplc="3482DEF0">
      <w:start w:val="1"/>
      <w:numFmt w:val="upp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7" w15:restartNumberingAfterBreak="0">
    <w:nsid w:val="2C155B72"/>
    <w:multiLevelType w:val="hybridMultilevel"/>
    <w:tmpl w:val="FF2E1716"/>
    <w:lvl w:ilvl="0" w:tplc="E9C8472C">
      <w:start w:val="1"/>
      <w:numFmt w:val="upperLetter"/>
      <w:lvlText w:val="%1."/>
      <w:lvlJc w:val="left"/>
      <w:pPr>
        <w:ind w:left="454" w:hanging="342"/>
      </w:pPr>
      <w:rPr>
        <w:rFonts w:hint="default"/>
        <w:spacing w:val="-2"/>
        <w:w w:val="100"/>
        <w:lang w:val="vi" w:eastAsia="en-US" w:bidi="ar-SA"/>
      </w:rPr>
    </w:lvl>
    <w:lvl w:ilvl="1" w:tplc="E5CEB016">
      <w:numFmt w:val="bullet"/>
      <w:lvlText w:val="•"/>
      <w:lvlJc w:val="left"/>
      <w:pPr>
        <w:ind w:left="1434" w:hanging="342"/>
      </w:pPr>
      <w:rPr>
        <w:rFonts w:hint="default"/>
        <w:lang w:val="vi" w:eastAsia="en-US" w:bidi="ar-SA"/>
      </w:rPr>
    </w:lvl>
    <w:lvl w:ilvl="2" w:tplc="E1669350">
      <w:numFmt w:val="bullet"/>
      <w:lvlText w:val="•"/>
      <w:lvlJc w:val="left"/>
      <w:pPr>
        <w:ind w:left="2408" w:hanging="342"/>
      </w:pPr>
      <w:rPr>
        <w:rFonts w:hint="default"/>
        <w:lang w:val="vi" w:eastAsia="en-US" w:bidi="ar-SA"/>
      </w:rPr>
    </w:lvl>
    <w:lvl w:ilvl="3" w:tplc="0554CD7A">
      <w:numFmt w:val="bullet"/>
      <w:lvlText w:val="•"/>
      <w:lvlJc w:val="left"/>
      <w:pPr>
        <w:ind w:left="3382" w:hanging="342"/>
      </w:pPr>
      <w:rPr>
        <w:rFonts w:hint="default"/>
        <w:lang w:val="vi" w:eastAsia="en-US" w:bidi="ar-SA"/>
      </w:rPr>
    </w:lvl>
    <w:lvl w:ilvl="4" w:tplc="6EFAD108">
      <w:numFmt w:val="bullet"/>
      <w:lvlText w:val="•"/>
      <w:lvlJc w:val="left"/>
      <w:pPr>
        <w:ind w:left="4356" w:hanging="342"/>
      </w:pPr>
      <w:rPr>
        <w:rFonts w:hint="default"/>
        <w:lang w:val="vi" w:eastAsia="en-US" w:bidi="ar-SA"/>
      </w:rPr>
    </w:lvl>
    <w:lvl w:ilvl="5" w:tplc="A36AC64C">
      <w:numFmt w:val="bullet"/>
      <w:lvlText w:val="•"/>
      <w:lvlJc w:val="left"/>
      <w:pPr>
        <w:ind w:left="5330" w:hanging="342"/>
      </w:pPr>
      <w:rPr>
        <w:rFonts w:hint="default"/>
        <w:lang w:val="vi" w:eastAsia="en-US" w:bidi="ar-SA"/>
      </w:rPr>
    </w:lvl>
    <w:lvl w:ilvl="6" w:tplc="CD3CF7EC">
      <w:numFmt w:val="bullet"/>
      <w:lvlText w:val="•"/>
      <w:lvlJc w:val="left"/>
      <w:pPr>
        <w:ind w:left="6304" w:hanging="342"/>
      </w:pPr>
      <w:rPr>
        <w:rFonts w:hint="default"/>
        <w:lang w:val="vi" w:eastAsia="en-US" w:bidi="ar-SA"/>
      </w:rPr>
    </w:lvl>
    <w:lvl w:ilvl="7" w:tplc="A86CAFA8">
      <w:numFmt w:val="bullet"/>
      <w:lvlText w:val="•"/>
      <w:lvlJc w:val="left"/>
      <w:pPr>
        <w:ind w:left="7278" w:hanging="342"/>
      </w:pPr>
      <w:rPr>
        <w:rFonts w:hint="default"/>
        <w:lang w:val="vi" w:eastAsia="en-US" w:bidi="ar-SA"/>
      </w:rPr>
    </w:lvl>
    <w:lvl w:ilvl="8" w:tplc="304C4964">
      <w:numFmt w:val="bullet"/>
      <w:lvlText w:val="•"/>
      <w:lvlJc w:val="left"/>
      <w:pPr>
        <w:ind w:left="8252" w:hanging="342"/>
      </w:pPr>
      <w:rPr>
        <w:rFonts w:hint="default"/>
        <w:lang w:val="vi" w:eastAsia="en-US" w:bidi="ar-SA"/>
      </w:rPr>
    </w:lvl>
  </w:abstractNum>
  <w:abstractNum w:abstractNumId="8" w15:restartNumberingAfterBreak="0">
    <w:nsid w:val="4A8D416E"/>
    <w:multiLevelType w:val="hybridMultilevel"/>
    <w:tmpl w:val="D7986694"/>
    <w:lvl w:ilvl="0" w:tplc="B7EC77BC">
      <w:start w:val="1"/>
      <w:numFmt w:val="lowerLetter"/>
      <w:lvlText w:val="%1)"/>
      <w:lvlJc w:val="left"/>
      <w:pPr>
        <w:ind w:left="112" w:hanging="281"/>
      </w:pPr>
      <w:rPr>
        <w:rFonts w:ascii="Times New Roman" w:eastAsia="Times New Roman" w:hAnsi="Times New Roman" w:cs="Times New Roman" w:hint="default"/>
        <w:w w:val="100"/>
        <w:sz w:val="28"/>
        <w:szCs w:val="28"/>
        <w:lang w:val="vi" w:eastAsia="en-US" w:bidi="ar-SA"/>
      </w:rPr>
    </w:lvl>
    <w:lvl w:ilvl="1" w:tplc="D72A0F60">
      <w:numFmt w:val="bullet"/>
      <w:lvlText w:val="•"/>
      <w:lvlJc w:val="left"/>
      <w:pPr>
        <w:ind w:left="1128" w:hanging="281"/>
      </w:pPr>
      <w:rPr>
        <w:rFonts w:hint="default"/>
        <w:lang w:val="vi" w:eastAsia="en-US" w:bidi="ar-SA"/>
      </w:rPr>
    </w:lvl>
    <w:lvl w:ilvl="2" w:tplc="2064196E">
      <w:numFmt w:val="bullet"/>
      <w:lvlText w:val="•"/>
      <w:lvlJc w:val="left"/>
      <w:pPr>
        <w:ind w:left="2136" w:hanging="281"/>
      </w:pPr>
      <w:rPr>
        <w:rFonts w:hint="default"/>
        <w:lang w:val="vi" w:eastAsia="en-US" w:bidi="ar-SA"/>
      </w:rPr>
    </w:lvl>
    <w:lvl w:ilvl="3" w:tplc="13005196">
      <w:numFmt w:val="bullet"/>
      <w:lvlText w:val="•"/>
      <w:lvlJc w:val="left"/>
      <w:pPr>
        <w:ind w:left="3144" w:hanging="281"/>
      </w:pPr>
      <w:rPr>
        <w:rFonts w:hint="default"/>
        <w:lang w:val="vi" w:eastAsia="en-US" w:bidi="ar-SA"/>
      </w:rPr>
    </w:lvl>
    <w:lvl w:ilvl="4" w:tplc="448ADB5E">
      <w:numFmt w:val="bullet"/>
      <w:lvlText w:val="•"/>
      <w:lvlJc w:val="left"/>
      <w:pPr>
        <w:ind w:left="4152" w:hanging="281"/>
      </w:pPr>
      <w:rPr>
        <w:rFonts w:hint="default"/>
        <w:lang w:val="vi" w:eastAsia="en-US" w:bidi="ar-SA"/>
      </w:rPr>
    </w:lvl>
    <w:lvl w:ilvl="5" w:tplc="4F8C155C">
      <w:numFmt w:val="bullet"/>
      <w:lvlText w:val="•"/>
      <w:lvlJc w:val="left"/>
      <w:pPr>
        <w:ind w:left="5160" w:hanging="281"/>
      </w:pPr>
      <w:rPr>
        <w:rFonts w:hint="default"/>
        <w:lang w:val="vi" w:eastAsia="en-US" w:bidi="ar-SA"/>
      </w:rPr>
    </w:lvl>
    <w:lvl w:ilvl="6" w:tplc="CD720852">
      <w:numFmt w:val="bullet"/>
      <w:lvlText w:val="•"/>
      <w:lvlJc w:val="left"/>
      <w:pPr>
        <w:ind w:left="6168" w:hanging="281"/>
      </w:pPr>
      <w:rPr>
        <w:rFonts w:hint="default"/>
        <w:lang w:val="vi" w:eastAsia="en-US" w:bidi="ar-SA"/>
      </w:rPr>
    </w:lvl>
    <w:lvl w:ilvl="7" w:tplc="B3CAF4F2">
      <w:numFmt w:val="bullet"/>
      <w:lvlText w:val="•"/>
      <w:lvlJc w:val="left"/>
      <w:pPr>
        <w:ind w:left="7176" w:hanging="281"/>
      </w:pPr>
      <w:rPr>
        <w:rFonts w:hint="default"/>
        <w:lang w:val="vi" w:eastAsia="en-US" w:bidi="ar-SA"/>
      </w:rPr>
    </w:lvl>
    <w:lvl w:ilvl="8" w:tplc="73D0922C">
      <w:numFmt w:val="bullet"/>
      <w:lvlText w:val="•"/>
      <w:lvlJc w:val="left"/>
      <w:pPr>
        <w:ind w:left="8184" w:hanging="281"/>
      </w:pPr>
      <w:rPr>
        <w:rFonts w:hint="default"/>
        <w:lang w:val="vi" w:eastAsia="en-US" w:bidi="ar-SA"/>
      </w:rPr>
    </w:lvl>
  </w:abstractNum>
  <w:abstractNum w:abstractNumId="9" w15:restartNumberingAfterBreak="0">
    <w:nsid w:val="628026A1"/>
    <w:multiLevelType w:val="multilevel"/>
    <w:tmpl w:val="61020830"/>
    <w:lvl w:ilvl="0">
      <w:start w:val="1"/>
      <w:numFmt w:val="decimal"/>
      <w:lvlText w:val="28.%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EF5854"/>
    <w:multiLevelType w:val="hybridMultilevel"/>
    <w:tmpl w:val="B6242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F17AE"/>
    <w:multiLevelType w:val="hybridMultilevel"/>
    <w:tmpl w:val="39B2D9EE"/>
    <w:lvl w:ilvl="0" w:tplc="3ED60190">
      <w:start w:val="1"/>
      <w:numFmt w:val="upperLetter"/>
      <w:lvlText w:val="%1&gt;"/>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AF677B"/>
    <w:multiLevelType w:val="hybridMultilevel"/>
    <w:tmpl w:val="74DEF29C"/>
    <w:lvl w:ilvl="0" w:tplc="DAB261F6">
      <w:start w:val="1"/>
      <w:numFmt w:val="upperLetter"/>
      <w:lvlText w:val="%1."/>
      <w:lvlJc w:val="left"/>
      <w:pPr>
        <w:ind w:left="472" w:hanging="360"/>
      </w:pPr>
      <w:rPr>
        <w:rFonts w:hint="default"/>
        <w:b w:val="0"/>
        <w:bCs w:val="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3" w15:restartNumberingAfterBreak="0">
    <w:nsid w:val="7F0B2DFD"/>
    <w:multiLevelType w:val="hybridMultilevel"/>
    <w:tmpl w:val="046C1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
  </w:num>
  <w:num w:numId="5">
    <w:abstractNumId w:val="7"/>
  </w:num>
  <w:num w:numId="6">
    <w:abstractNumId w:val="13"/>
  </w:num>
  <w:num w:numId="7">
    <w:abstractNumId w:val="2"/>
  </w:num>
  <w:num w:numId="8">
    <w:abstractNumId w:val="4"/>
  </w:num>
  <w:num w:numId="9">
    <w:abstractNumId w:val="12"/>
  </w:num>
  <w:num w:numId="10">
    <w:abstractNumId w:val="6"/>
  </w:num>
  <w:num w:numId="11">
    <w:abstractNumId w:val="9"/>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54"/>
    <w:rsid w:val="00002A83"/>
    <w:rsid w:val="00037B33"/>
    <w:rsid w:val="00054454"/>
    <w:rsid w:val="000D0327"/>
    <w:rsid w:val="0011397F"/>
    <w:rsid w:val="00167DF4"/>
    <w:rsid w:val="001C1CB4"/>
    <w:rsid w:val="001C32FA"/>
    <w:rsid w:val="002F2891"/>
    <w:rsid w:val="00357489"/>
    <w:rsid w:val="00370D1B"/>
    <w:rsid w:val="0038259E"/>
    <w:rsid w:val="00483DA9"/>
    <w:rsid w:val="00666F62"/>
    <w:rsid w:val="006E5B9F"/>
    <w:rsid w:val="00776FD5"/>
    <w:rsid w:val="007C5D38"/>
    <w:rsid w:val="00821869"/>
    <w:rsid w:val="008E6589"/>
    <w:rsid w:val="009C372B"/>
    <w:rsid w:val="00AD2524"/>
    <w:rsid w:val="00AF0056"/>
    <w:rsid w:val="00BA32BC"/>
    <w:rsid w:val="00CB5C3F"/>
    <w:rsid w:val="00CD7E4F"/>
    <w:rsid w:val="00D9174A"/>
    <w:rsid w:val="00DE65C1"/>
    <w:rsid w:val="00E00FFA"/>
    <w:rsid w:val="00FB246D"/>
    <w:rsid w:val="00FC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7952"/>
  <w15:chartTrackingRefBased/>
  <w15:docId w15:val="{5E2BCF47-F857-4CCB-B678-3A3599EC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9F"/>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6E5B9F"/>
    <w:pPr>
      <w:spacing w:line="319" w:lineRule="exact"/>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B9F"/>
    <w:rPr>
      <w:rFonts w:ascii="Times New Roman" w:eastAsia="Times New Roman" w:hAnsi="Times New Roman" w:cs="Times New Roman"/>
      <w:b/>
      <w:bCs/>
      <w:sz w:val="28"/>
      <w:szCs w:val="28"/>
      <w:lang w:val="vi"/>
    </w:rPr>
  </w:style>
  <w:style w:type="table" w:customStyle="1" w:styleId="TableNormal1">
    <w:name w:val="Table Normal1"/>
    <w:uiPriority w:val="2"/>
    <w:semiHidden/>
    <w:unhideWhenUsed/>
    <w:qFormat/>
    <w:rsid w:val="006E5B9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6E5B9F"/>
    <w:pPr>
      <w:spacing w:line="322" w:lineRule="exact"/>
      <w:ind w:left="112"/>
    </w:pPr>
    <w:rPr>
      <w:sz w:val="28"/>
      <w:szCs w:val="28"/>
    </w:rPr>
  </w:style>
  <w:style w:type="character" w:customStyle="1" w:styleId="BodyTextChar">
    <w:name w:val="Body Text Char"/>
    <w:basedOn w:val="DefaultParagraphFont"/>
    <w:link w:val="BodyText"/>
    <w:uiPriority w:val="1"/>
    <w:rsid w:val="006E5B9F"/>
    <w:rPr>
      <w:rFonts w:ascii="Times New Roman" w:eastAsia="Times New Roman" w:hAnsi="Times New Roman" w:cs="Times New Roman"/>
      <w:sz w:val="28"/>
      <w:szCs w:val="28"/>
      <w:lang w:val="vi"/>
    </w:rPr>
  </w:style>
  <w:style w:type="paragraph" w:styleId="ListParagraph">
    <w:name w:val="List Paragraph"/>
    <w:basedOn w:val="Normal"/>
    <w:uiPriority w:val="1"/>
    <w:qFormat/>
    <w:rsid w:val="006E5B9F"/>
    <w:pPr>
      <w:spacing w:line="322" w:lineRule="exact"/>
      <w:ind w:left="439" w:hanging="328"/>
    </w:pPr>
  </w:style>
  <w:style w:type="paragraph" w:customStyle="1" w:styleId="TableParagraph">
    <w:name w:val="Table Paragraph"/>
    <w:basedOn w:val="Normal"/>
    <w:uiPriority w:val="1"/>
    <w:qFormat/>
    <w:rsid w:val="006E5B9F"/>
    <w:pPr>
      <w:spacing w:line="308" w:lineRule="exact"/>
    </w:pPr>
  </w:style>
  <w:style w:type="character" w:customStyle="1" w:styleId="Bodytext0">
    <w:name w:val="Body text_"/>
    <w:basedOn w:val="DefaultParagraphFont"/>
    <w:link w:val="BodyText7"/>
    <w:rsid w:val="00FC7AD0"/>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rsid w:val="00FC7AD0"/>
    <w:pPr>
      <w:shd w:val="clear" w:color="auto" w:fill="FFFFFF"/>
      <w:autoSpaceDE/>
      <w:autoSpaceDN/>
      <w:spacing w:line="371" w:lineRule="exact"/>
      <w:ind w:hanging="500"/>
    </w:pPr>
    <w:rPr>
      <w:rFonts w:ascii="Arial Unicode MS" w:eastAsia="Arial Unicode MS" w:hAnsi="Arial Unicode MS" w:cs="Arial Unicode MS"/>
      <w:sz w:val="23"/>
      <w:szCs w:val="23"/>
      <w:lang w:val="en-US"/>
    </w:rPr>
  </w:style>
  <w:style w:type="character" w:customStyle="1" w:styleId="HeaderorfooterArialUnicodeMS">
    <w:name w:val="Header or footer + Arial Unicode MS"/>
    <w:aliases w:val="11 pt,Spacing 0 pt,Body text + Segoe UI,9.5 pt"/>
    <w:basedOn w:val="DefaultParagraphFont"/>
    <w:rsid w:val="007C5D38"/>
    <w:rPr>
      <w:rFonts w:ascii="Arial Unicode MS" w:eastAsia="Arial Unicode MS" w:hAnsi="Arial Unicode MS" w:cs="Arial Unicode MS"/>
      <w:color w:val="000000"/>
      <w:spacing w:val="0"/>
      <w:w w:val="100"/>
      <w:position w:val="0"/>
      <w:sz w:val="22"/>
      <w:szCs w:val="22"/>
      <w:shd w:val="clear" w:color="auto" w:fill="FFFFFF"/>
      <w:lang w:val="vi-VN" w:eastAsia="vi-VN" w:bidi="vi-VN"/>
    </w:rPr>
  </w:style>
  <w:style w:type="character" w:customStyle="1" w:styleId="Bodytext11pt">
    <w:name w:val="Body text + 11 pt"/>
    <w:aliases w:val="Scale 80%"/>
    <w:basedOn w:val="Bodytext0"/>
    <w:rsid w:val="009C372B"/>
    <w:rPr>
      <w:rFonts w:ascii="Arial Unicode MS" w:eastAsia="Arial Unicode MS" w:hAnsi="Arial Unicode MS" w:cs="Arial Unicode MS"/>
      <w:color w:val="000000"/>
      <w:spacing w:val="0"/>
      <w:w w:val="80"/>
      <w:position w:val="0"/>
      <w:sz w:val="22"/>
      <w:szCs w:val="22"/>
      <w:shd w:val="clear" w:color="auto" w:fill="FFFFFF"/>
      <w:lang w:val="vi-VN" w:eastAsia="vi-VN" w:bidi="vi-VN"/>
    </w:rPr>
  </w:style>
  <w:style w:type="table" w:styleId="TableGrid">
    <w:name w:val="Table Grid"/>
    <w:basedOn w:val="TableNormal"/>
    <w:uiPriority w:val="39"/>
    <w:rsid w:val="00002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660</Words>
  <Characters>3768</Characters>
  <DocSecurity>0</DocSecurity>
  <Lines>31</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2021-08-20T14:25:00Z</dcterms:created>
  <dcterms:modified xsi:type="dcterms:W3CDTF">2021-09-12T14:41:00Z</dcterms:modified>
</cp:coreProperties>
</file>