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95" w:rsidRDefault="000B7895" w:rsidP="007E6097">
      <w:pPr>
        <w:suppressAutoHyphens/>
        <w:spacing w:before="60" w:after="60" w:line="288" w:lineRule="auto"/>
        <w:ind w:leftChars="-1" w:hangingChars="1" w:hanging="2"/>
        <w:jc w:val="both"/>
        <w:textDirection w:val="btLr"/>
        <w:textAlignment w:val="top"/>
        <w:outlineLvl w:val="0"/>
        <w:rPr>
          <w:position w:val="-1"/>
        </w:rPr>
        <w:sectPr w:rsidR="000B7895" w:rsidSect="00DE1E02">
          <w:headerReference w:type="default" r:id="rId9"/>
          <w:pgSz w:w="12240" w:h="15840"/>
          <w:pgMar w:top="680" w:right="680" w:bottom="284" w:left="1134" w:header="397" w:footer="57" w:gutter="0"/>
          <w:cols w:space="720"/>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E6097" w:rsidRPr="007E6097" w:rsidTr="007E2FF6">
        <w:tc>
          <w:tcPr>
            <w:tcW w:w="5122" w:type="dxa"/>
            <w:hideMark/>
          </w:tcPr>
          <w:p w:rsidR="007E6097" w:rsidRPr="007E6097" w:rsidRDefault="007E6097" w:rsidP="007E6097">
            <w:pPr>
              <w:suppressAutoHyphens/>
              <w:spacing w:before="60" w:after="60" w:line="288" w:lineRule="auto"/>
              <w:ind w:leftChars="-1" w:hangingChars="1" w:hanging="2"/>
              <w:jc w:val="both"/>
              <w:textDirection w:val="btLr"/>
              <w:textAlignment w:val="top"/>
              <w:outlineLvl w:val="0"/>
              <w:rPr>
                <w:position w:val="-1"/>
              </w:rPr>
            </w:pPr>
            <w:bookmarkStart w:id="0" w:name="_GoBack"/>
            <w:bookmarkEnd w:id="0"/>
            <w:r w:rsidRPr="007E6097">
              <w:rPr>
                <w:position w:val="-1"/>
              </w:rPr>
              <w:lastRenderedPageBreak/>
              <w:t>Ngày dạy:</w:t>
            </w:r>
          </w:p>
        </w:tc>
        <w:tc>
          <w:tcPr>
            <w:tcW w:w="5123" w:type="dxa"/>
            <w:hideMark/>
          </w:tcPr>
          <w:p w:rsidR="007E6097" w:rsidRPr="007E6097" w:rsidRDefault="007E6097" w:rsidP="007E6097">
            <w:pPr>
              <w:suppressAutoHyphens/>
              <w:spacing w:before="60" w:after="60" w:line="288" w:lineRule="auto"/>
              <w:ind w:leftChars="-1" w:hangingChars="1" w:hanging="2"/>
              <w:jc w:val="both"/>
              <w:textDirection w:val="btLr"/>
              <w:textAlignment w:val="top"/>
              <w:outlineLvl w:val="0"/>
              <w:rPr>
                <w:position w:val="-1"/>
              </w:rPr>
            </w:pPr>
            <w:r w:rsidRPr="007E6097">
              <w:rPr>
                <w:position w:val="-1"/>
              </w:rPr>
              <w:t>Ngày soạn:</w:t>
            </w:r>
          </w:p>
        </w:tc>
      </w:tr>
    </w:tbl>
    <w:p w:rsidR="007E6097" w:rsidRPr="007E6097" w:rsidRDefault="007E6097" w:rsidP="007E6097">
      <w:pPr>
        <w:suppressAutoHyphens/>
        <w:spacing w:before="60" w:after="60" w:line="288" w:lineRule="auto"/>
        <w:ind w:leftChars="-1" w:hangingChars="1" w:hanging="2"/>
        <w:jc w:val="both"/>
        <w:textDirection w:val="btLr"/>
        <w:textAlignment w:val="top"/>
        <w:outlineLvl w:val="0"/>
        <w:rPr>
          <w:rFonts w:eastAsia="Times New Roman"/>
          <w:color w:val="auto"/>
          <w:position w:val="-1"/>
        </w:rPr>
      </w:pPr>
      <w:r w:rsidRPr="007E6097">
        <w:rPr>
          <w:rFonts w:eastAsia="Times New Roman"/>
          <w:color w:val="auto"/>
          <w:position w:val="-1"/>
        </w:rPr>
        <w:t>Tiết theo KHBD:</w:t>
      </w:r>
    </w:p>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b/>
          <w:color w:val="FF0000"/>
          <w:position w:val="-1"/>
          <w:sz w:val="26"/>
          <w:szCs w:val="26"/>
        </w:rPr>
      </w:pPr>
      <w:r w:rsidRPr="007E6097">
        <w:rPr>
          <w:rFonts w:eastAsia="Times New Roman"/>
          <w:b/>
          <w:color w:val="FF0000"/>
          <w:position w:val="-1"/>
          <w:sz w:val="26"/>
          <w:szCs w:val="26"/>
        </w:rPr>
        <w:t>CHƯƠNG 6. §4. HOẠT ĐỘNG TRẢI NGHIỆM VÀ THỰC HÀNH</w:t>
      </w:r>
    </w:p>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CÁC ĐẠI LƯỢNG TỈ LỆ TRONG THỰC TẾ</w:t>
      </w:r>
    </w:p>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Thời gian thực hiện: 1 tiết </w:t>
      </w:r>
    </w:p>
    <w:p w:rsidR="007E6097" w:rsidRPr="007E6097" w:rsidRDefault="007E6097" w:rsidP="007E6097">
      <w:pPr>
        <w:pBdr>
          <w:top w:val="nil"/>
          <w:left w:val="nil"/>
          <w:bottom w:val="nil"/>
          <w:right w:val="nil"/>
          <w:between w:val="nil"/>
        </w:pBdr>
        <w:suppressAutoHyphens/>
        <w:spacing w:after="0" w:line="276" w:lineRule="auto"/>
        <w:ind w:leftChars="-1" w:left="1" w:hangingChars="1" w:hanging="3"/>
        <w:jc w:val="center"/>
        <w:textDirection w:val="btLr"/>
        <w:textAlignment w:val="top"/>
        <w:outlineLvl w:val="0"/>
        <w:rPr>
          <w:rFonts w:eastAsia="Times New Roman"/>
          <w:color w:val="FF0000"/>
          <w:position w:val="-1"/>
          <w:sz w:val="26"/>
          <w:szCs w:val="26"/>
        </w:rPr>
      </w:pPr>
    </w:p>
    <w:p w:rsidR="007E6097" w:rsidRPr="007E6097" w:rsidRDefault="007E6097" w:rsidP="007E6097">
      <w:pPr>
        <w:pBdr>
          <w:top w:val="nil"/>
          <w:left w:val="nil"/>
          <w:bottom w:val="nil"/>
          <w:right w:val="nil"/>
          <w:between w:val="nil"/>
        </w:pBd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I. MỤC TIÊU</w:t>
      </w:r>
      <w:r w:rsidRPr="007E6097">
        <w:rPr>
          <w:rFonts w:eastAsia="Times New Roman"/>
          <w:color w:val="FF0000"/>
          <w:position w:val="-1"/>
          <w:sz w:val="26"/>
          <w:szCs w:val="26"/>
        </w:rPr>
        <w:t xml:space="preserve">: </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r w:rsidRPr="007E6097">
        <w:rPr>
          <w:rFonts w:eastAsia="Times New Roman"/>
          <w:b/>
          <w:position w:val="-1"/>
          <w:sz w:val="26"/>
          <w:szCs w:val="26"/>
        </w:rPr>
        <w:t xml:space="preserve">1. Kiến thức: </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b/>
          <w:position w:val="-1"/>
          <w:sz w:val="26"/>
          <w:szCs w:val="26"/>
        </w:rPr>
        <w:tab/>
      </w:r>
      <w:r w:rsidRPr="007E6097">
        <w:rPr>
          <w:rFonts w:eastAsia="Times New Roman"/>
          <w:b/>
          <w:position w:val="-1"/>
          <w:sz w:val="26"/>
          <w:szCs w:val="26"/>
        </w:rPr>
        <w:tab/>
      </w:r>
      <w:r w:rsidRPr="007E6097">
        <w:rPr>
          <w:rFonts w:eastAsia="Times New Roman"/>
          <w:position w:val="-1"/>
          <w:sz w:val="26"/>
          <w:szCs w:val="26"/>
        </w:rPr>
        <w:t>-</w:t>
      </w:r>
      <w:r w:rsidRPr="007E6097">
        <w:rPr>
          <w:rFonts w:eastAsia="Times New Roman"/>
          <w:color w:val="auto"/>
          <w:position w:val="-1"/>
          <w:sz w:val="26"/>
          <w:szCs w:val="26"/>
        </w:rPr>
        <w:t xml:space="preserve"> Nhận biết các đại lượng tỉ lệ và ôn tập các tính chất của 2 đại lượng tỉ lệ thuận và tỉ lệ nghịch.</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r w:rsidRPr="007E6097">
        <w:rPr>
          <w:rFonts w:eastAsia="Times New Roman"/>
          <w:b/>
          <w:position w:val="-1"/>
          <w:sz w:val="26"/>
          <w:szCs w:val="26"/>
        </w:rPr>
        <w:t>2. Năng lực:</w:t>
      </w:r>
    </w:p>
    <w:p w:rsidR="007E6097" w:rsidRPr="007E6097" w:rsidRDefault="007E6097" w:rsidP="007E6097">
      <w:pPr>
        <w:numPr>
          <w:ilvl w:val="0"/>
          <w:numId w:val="11"/>
        </w:numPr>
        <w:suppressAutoHyphens/>
        <w:spacing w:after="0" w:line="276" w:lineRule="auto"/>
        <w:ind w:leftChars="-1" w:left="1" w:hangingChars="1" w:hanging="3"/>
        <w:contextualSpacing/>
        <w:textDirection w:val="btLr"/>
        <w:textAlignment w:val="top"/>
        <w:outlineLvl w:val="0"/>
        <w:rPr>
          <w:rFonts w:eastAsia="Calibri"/>
          <w:b/>
          <w:i/>
          <w:color w:val="auto"/>
          <w:position w:val="-1"/>
          <w:sz w:val="26"/>
          <w:szCs w:val="26"/>
        </w:rPr>
      </w:pPr>
      <w:r w:rsidRPr="007E6097">
        <w:rPr>
          <w:rFonts w:eastAsia="Calibri"/>
          <w:b/>
          <w:i/>
          <w:color w:val="auto"/>
          <w:position w:val="-1"/>
          <w:sz w:val="26"/>
          <w:szCs w:val="26"/>
        </w:rPr>
        <w:t>Năng lực chung</w:t>
      </w:r>
      <w:r w:rsidRPr="007E6097">
        <w:rPr>
          <w:rFonts w:eastAsia="Calibri"/>
          <w:color w:val="auto"/>
          <w:position w:val="-1"/>
          <w:sz w:val="26"/>
          <w:szCs w:val="26"/>
        </w:rPr>
        <w:t xml:space="preserve">: </w:t>
      </w:r>
    </w:p>
    <w:p w:rsidR="007E6097" w:rsidRPr="007E6097" w:rsidRDefault="007E6097" w:rsidP="007E6097">
      <w:pPr>
        <w:suppressAutoHyphens/>
        <w:spacing w:after="0" w:line="240" w:lineRule="auto"/>
        <w:ind w:left="-2" w:firstLine="360"/>
        <w:jc w:val="both"/>
        <w:textDirection w:val="btLr"/>
        <w:textAlignment w:val="top"/>
        <w:outlineLvl w:val="0"/>
        <w:rPr>
          <w:rFonts w:eastAsia="Times New Roman"/>
          <w:color w:val="000000"/>
          <w:position w:val="-1"/>
          <w:sz w:val="26"/>
          <w:szCs w:val="26"/>
          <w:lang w:val="vi-VN"/>
        </w:rPr>
      </w:pPr>
      <w:r w:rsidRPr="007E6097">
        <w:rPr>
          <w:rFonts w:eastAsia="Times New Roman"/>
          <w:color w:val="000000"/>
          <w:position w:val="-1"/>
          <w:sz w:val="26"/>
          <w:szCs w:val="26"/>
        </w:rPr>
        <w:t xml:space="preserve">+ </w:t>
      </w:r>
      <w:r w:rsidRPr="007E6097">
        <w:rPr>
          <w:rFonts w:eastAsia="Times New Roman"/>
          <w:color w:val="000000"/>
          <w:position w:val="-1"/>
          <w:sz w:val="26"/>
          <w:szCs w:val="26"/>
          <w:lang w:val="vi-VN"/>
        </w:rPr>
        <w:t>Năng lực tự học:</w:t>
      </w:r>
      <w:r w:rsidRPr="007E6097">
        <w:rPr>
          <w:rFonts w:eastAsia="Times New Roman"/>
          <w:color w:val="auto"/>
          <w:position w:val="-1"/>
          <w:sz w:val="26"/>
          <w:szCs w:val="26"/>
          <w:lang w:val="vi-VN"/>
        </w:rPr>
        <w:t xml:space="preserve"> HS tự hoàn thành được các nhiệm vụ học tập chuẩn bị ở nhà và tại lớp.</w:t>
      </w:r>
    </w:p>
    <w:p w:rsidR="007E6097" w:rsidRPr="007E6097" w:rsidRDefault="007E6097" w:rsidP="007E6097">
      <w:pPr>
        <w:suppressAutoHyphens/>
        <w:spacing w:after="0" w:line="240" w:lineRule="auto"/>
        <w:ind w:firstLine="358"/>
        <w:jc w:val="both"/>
        <w:textDirection w:val="btLr"/>
        <w:textAlignment w:val="top"/>
        <w:outlineLvl w:val="0"/>
        <w:rPr>
          <w:rFonts w:eastAsia="Times New Roman"/>
          <w:color w:val="auto"/>
          <w:position w:val="-1"/>
          <w:sz w:val="26"/>
          <w:szCs w:val="26"/>
          <w:lang w:val="vi-VN"/>
        </w:rPr>
      </w:pPr>
      <w:r w:rsidRPr="007E6097">
        <w:rPr>
          <w:rFonts w:eastAsia="Times New Roman"/>
          <w:color w:val="000000"/>
          <w:position w:val="-1"/>
          <w:sz w:val="26"/>
          <w:szCs w:val="26"/>
        </w:rPr>
        <w:t xml:space="preserve">+ </w:t>
      </w:r>
      <w:r w:rsidRPr="007E6097">
        <w:rPr>
          <w:rFonts w:eastAsia="Times New Roman"/>
          <w:color w:val="000000"/>
          <w:position w:val="-1"/>
          <w:sz w:val="26"/>
          <w:szCs w:val="26"/>
          <w:lang w:val="vi-VN"/>
        </w:rPr>
        <w:t xml:space="preserve">Năng lực giao tiếp và hợp tác: </w:t>
      </w:r>
      <w:r w:rsidRPr="007E6097">
        <w:rPr>
          <w:rFonts w:eastAsia="Times New Roman"/>
          <w:color w:val="auto"/>
          <w:position w:val="-1"/>
          <w:sz w:val="26"/>
          <w:szCs w:val="26"/>
          <w:lang w:val="nl-NL"/>
        </w:rPr>
        <w:t>HS phân công được nhiệm vụ trong nhóm,</w:t>
      </w:r>
      <w:r w:rsidRPr="007E6097">
        <w:rPr>
          <w:rFonts w:eastAsia="Times New Roman"/>
          <w:color w:val="auto"/>
          <w:position w:val="-1"/>
          <w:sz w:val="26"/>
          <w:szCs w:val="26"/>
          <w:lang w:val="vi-VN"/>
        </w:rPr>
        <w:t xml:space="preserve"> biết hỗ trợ nhau, trao đổi, thảo luận, thống nhất được ý kiến trong nhóm để hoàn thành nhiệm vụ.</w:t>
      </w:r>
    </w:p>
    <w:p w:rsidR="007E6097" w:rsidRPr="007E6097" w:rsidRDefault="007E6097" w:rsidP="007E6097">
      <w:pPr>
        <w:numPr>
          <w:ilvl w:val="0"/>
          <w:numId w:val="11"/>
        </w:numPr>
        <w:suppressAutoHyphens/>
        <w:spacing w:after="0" w:line="276" w:lineRule="auto"/>
        <w:ind w:leftChars="-1" w:left="1" w:hangingChars="1" w:hanging="3"/>
        <w:contextualSpacing/>
        <w:textDirection w:val="btLr"/>
        <w:textAlignment w:val="top"/>
        <w:outlineLvl w:val="0"/>
        <w:rPr>
          <w:rFonts w:eastAsia="Calibri"/>
          <w:b/>
          <w:i/>
          <w:color w:val="auto"/>
          <w:position w:val="-1"/>
          <w:sz w:val="26"/>
          <w:szCs w:val="26"/>
        </w:rPr>
      </w:pPr>
      <w:r w:rsidRPr="007E6097">
        <w:rPr>
          <w:rFonts w:eastAsia="Calibri"/>
          <w:b/>
          <w:i/>
          <w:color w:val="auto"/>
          <w:position w:val="-1"/>
          <w:sz w:val="26"/>
          <w:szCs w:val="26"/>
        </w:rPr>
        <w:t>Năng lực đặc thù:</w:t>
      </w:r>
    </w:p>
    <w:p w:rsidR="007E6097" w:rsidRPr="007E6097" w:rsidRDefault="007E6097" w:rsidP="007E6097">
      <w:pPr>
        <w:numPr>
          <w:ilvl w:val="0"/>
          <w:numId w:val="12"/>
        </w:numPr>
        <w:suppressAutoHyphens/>
        <w:spacing w:after="200" w:line="276" w:lineRule="auto"/>
        <w:ind w:leftChars="-1" w:left="1" w:hangingChars="1" w:hanging="3"/>
        <w:contextualSpacing/>
        <w:textDirection w:val="btLr"/>
        <w:textAlignment w:val="top"/>
        <w:outlineLvl w:val="0"/>
        <w:rPr>
          <w:rFonts w:eastAsia="Calibri"/>
          <w:color w:val="auto"/>
          <w:position w:val="-1"/>
          <w:sz w:val="26"/>
          <w:szCs w:val="26"/>
        </w:rPr>
      </w:pPr>
      <w:r w:rsidRPr="007E6097">
        <w:rPr>
          <w:rFonts w:eastAsia="Calibri"/>
          <w:color w:val="auto"/>
          <w:position w:val="-1"/>
          <w:sz w:val="26"/>
          <w:szCs w:val="26"/>
        </w:rPr>
        <w:t>Năng lực giải quyết vấ đề toán học: Nhận dạng, tìm kiếm các đại lượng tỉ lệ trong thực tế. Suy nghĩ tìm ra mối liên hệ giữa các đại lượng.</w:t>
      </w:r>
    </w:p>
    <w:p w:rsidR="007E6097" w:rsidRPr="007E6097" w:rsidRDefault="007E6097" w:rsidP="007E6097">
      <w:pPr>
        <w:suppressAutoHyphens/>
        <w:spacing w:after="0" w:line="276" w:lineRule="auto"/>
        <w:jc w:val="both"/>
        <w:textDirection w:val="btLr"/>
        <w:textAlignment w:val="top"/>
        <w:outlineLvl w:val="0"/>
        <w:rPr>
          <w:rFonts w:eastAsia="Times New Roman"/>
          <w:color w:val="000000"/>
          <w:position w:val="-1"/>
          <w:sz w:val="26"/>
          <w:szCs w:val="26"/>
        </w:rPr>
      </w:pPr>
      <w:r w:rsidRPr="007E6097">
        <w:rPr>
          <w:rFonts w:eastAsia="Times New Roman"/>
          <w:b/>
          <w:position w:val="-1"/>
          <w:sz w:val="26"/>
          <w:szCs w:val="26"/>
        </w:rPr>
        <w:t xml:space="preserve">3. Phẩm chất: </w:t>
      </w:r>
    </w:p>
    <w:p w:rsidR="007E6097" w:rsidRPr="007E6097" w:rsidRDefault="007E6097" w:rsidP="007E6097">
      <w:pPr>
        <w:numPr>
          <w:ilvl w:val="0"/>
          <w:numId w:val="11"/>
        </w:numPr>
        <w:suppressAutoHyphens/>
        <w:spacing w:after="200" w:line="276" w:lineRule="auto"/>
        <w:ind w:leftChars="-1" w:left="1" w:hangingChars="1" w:hanging="3"/>
        <w:contextualSpacing/>
        <w:jc w:val="both"/>
        <w:textDirection w:val="btLr"/>
        <w:textAlignment w:val="top"/>
        <w:outlineLvl w:val="0"/>
        <w:rPr>
          <w:rFonts w:eastAsia="Calibri"/>
          <w:color w:val="auto"/>
          <w:position w:val="-1"/>
          <w:sz w:val="26"/>
          <w:szCs w:val="26"/>
        </w:rPr>
      </w:pPr>
      <w:r w:rsidRPr="007E6097">
        <w:rPr>
          <w:rFonts w:eastAsia="Calibri"/>
          <w:color w:val="000000"/>
          <w:position w:val="-1"/>
          <w:sz w:val="26"/>
          <w:szCs w:val="26"/>
        </w:rPr>
        <w:t xml:space="preserve">Chăm chỉ: </w:t>
      </w:r>
      <w:r w:rsidRPr="007E6097">
        <w:rPr>
          <w:rFonts w:eastAsia="Calibri"/>
          <w:color w:val="auto"/>
          <w:position w:val="-1"/>
          <w:sz w:val="26"/>
          <w:szCs w:val="26"/>
        </w:rPr>
        <w:t>thực hiện đầy đủ các hoạt động học tập một cách tự giác, tích cực.</w:t>
      </w:r>
    </w:p>
    <w:p w:rsidR="007E6097" w:rsidRPr="007E6097" w:rsidRDefault="007E6097" w:rsidP="007E6097">
      <w:pPr>
        <w:numPr>
          <w:ilvl w:val="0"/>
          <w:numId w:val="11"/>
        </w:numPr>
        <w:suppressAutoHyphens/>
        <w:spacing w:after="200" w:line="276" w:lineRule="auto"/>
        <w:ind w:leftChars="-1" w:left="1" w:hangingChars="1" w:hanging="3"/>
        <w:contextualSpacing/>
        <w:jc w:val="both"/>
        <w:textDirection w:val="btLr"/>
        <w:textAlignment w:val="top"/>
        <w:outlineLvl w:val="0"/>
        <w:rPr>
          <w:rFonts w:eastAsia="Calibri"/>
          <w:color w:val="auto"/>
          <w:position w:val="-1"/>
          <w:sz w:val="26"/>
          <w:szCs w:val="26"/>
        </w:rPr>
      </w:pPr>
      <w:r w:rsidRPr="007E6097">
        <w:rPr>
          <w:rFonts w:eastAsia="Calibri"/>
          <w:color w:val="000000"/>
          <w:position w:val="-1"/>
          <w:sz w:val="26"/>
          <w:szCs w:val="26"/>
        </w:rPr>
        <w:t xml:space="preserve">Trung thực: thật thà, thẳng thắn </w:t>
      </w:r>
      <w:r w:rsidRPr="007E6097">
        <w:rPr>
          <w:rFonts w:eastAsia="Calibri"/>
          <w:color w:val="auto"/>
          <w:position w:val="-1"/>
          <w:sz w:val="26"/>
          <w:szCs w:val="26"/>
        </w:rPr>
        <w:t>trong báo cáo kết quả hoạt động cá nhân và theo nhóm, trong đánh giá và tự đánh giá.</w:t>
      </w:r>
    </w:p>
    <w:p w:rsidR="007E6097" w:rsidRPr="007E6097" w:rsidRDefault="007E6097" w:rsidP="007E6097">
      <w:pPr>
        <w:numPr>
          <w:ilvl w:val="0"/>
          <w:numId w:val="11"/>
        </w:numPr>
        <w:suppressAutoHyphens/>
        <w:spacing w:after="200" w:line="276" w:lineRule="auto"/>
        <w:ind w:leftChars="-1" w:left="1" w:hangingChars="1" w:hanging="3"/>
        <w:contextualSpacing/>
        <w:jc w:val="both"/>
        <w:textDirection w:val="btLr"/>
        <w:textAlignment w:val="top"/>
        <w:outlineLvl w:val="0"/>
        <w:rPr>
          <w:rFonts w:eastAsia="Calibri"/>
          <w:color w:val="auto"/>
          <w:position w:val="-1"/>
          <w:sz w:val="26"/>
          <w:szCs w:val="26"/>
        </w:rPr>
      </w:pPr>
      <w:r w:rsidRPr="007E6097">
        <w:rPr>
          <w:rFonts w:eastAsia="Calibri"/>
          <w:color w:val="000000"/>
          <w:position w:val="-1"/>
          <w:sz w:val="26"/>
          <w:szCs w:val="26"/>
        </w:rPr>
        <w:t xml:space="preserve">Trách nhiệm: </w:t>
      </w:r>
      <w:r w:rsidRPr="007E6097">
        <w:rPr>
          <w:rFonts w:eastAsia="Calibri"/>
          <w:color w:val="auto"/>
          <w:position w:val="-1"/>
          <w:sz w:val="26"/>
          <w:szCs w:val="26"/>
        </w:rPr>
        <w:t>hoàn thành đầy đủ, có chất lượng các nhiệm vụ học tập.</w:t>
      </w:r>
    </w:p>
    <w:p w:rsidR="007E6097" w:rsidRPr="007E6097" w:rsidRDefault="007E6097" w:rsidP="007E6097">
      <w:pPr>
        <w:pBdr>
          <w:top w:val="nil"/>
          <w:left w:val="nil"/>
          <w:bottom w:val="nil"/>
          <w:right w:val="nil"/>
          <w:between w:val="nil"/>
        </w:pBd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II. THIẾT BỊ DẠY HỌC VÀ HỌC LIỆU</w:t>
      </w:r>
    </w:p>
    <w:p w:rsidR="007E6097" w:rsidRPr="007E6097" w:rsidRDefault="007E6097" w:rsidP="007E6097">
      <w:pPr>
        <w:numPr>
          <w:ilvl w:val="0"/>
          <w:numId w:val="9"/>
        </w:numPr>
        <w:suppressAutoHyphens/>
        <w:spacing w:after="0" w:line="276" w:lineRule="auto"/>
        <w:ind w:leftChars="-1" w:left="283" w:hangingChars="109" w:hanging="285"/>
        <w:jc w:val="both"/>
        <w:textDirection w:val="btLr"/>
        <w:textAlignment w:val="top"/>
        <w:outlineLvl w:val="0"/>
        <w:rPr>
          <w:rFonts w:eastAsia="Times New Roman"/>
          <w:color w:val="auto"/>
          <w:position w:val="-1"/>
          <w:sz w:val="26"/>
          <w:szCs w:val="26"/>
        </w:rPr>
      </w:pPr>
      <w:r w:rsidRPr="007E6097">
        <w:rPr>
          <w:rFonts w:eastAsia="Times New Roman"/>
          <w:b/>
          <w:position w:val="-1"/>
          <w:sz w:val="26"/>
          <w:szCs w:val="26"/>
        </w:rPr>
        <w:t>Giáo viên:</w:t>
      </w:r>
      <w:r w:rsidRPr="007E6097">
        <w:rPr>
          <w:rFonts w:eastAsia="Times New Roman"/>
          <w:color w:val="auto"/>
          <w:position w:val="-1"/>
          <w:sz w:val="26"/>
          <w:szCs w:val="26"/>
        </w:rPr>
        <w:t xml:space="preserve"> SGK, kế hoạch bài dạy.</w:t>
      </w:r>
    </w:p>
    <w:p w:rsidR="007E6097" w:rsidRPr="007E6097" w:rsidRDefault="007E6097" w:rsidP="007E6097">
      <w:pPr>
        <w:numPr>
          <w:ilvl w:val="0"/>
          <w:numId w:val="9"/>
        </w:numPr>
        <w:suppressAutoHyphens/>
        <w:spacing w:after="0" w:line="276" w:lineRule="auto"/>
        <w:ind w:leftChars="-1" w:left="283" w:hangingChars="109" w:hanging="285"/>
        <w:jc w:val="both"/>
        <w:textDirection w:val="btLr"/>
        <w:textAlignment w:val="top"/>
        <w:outlineLvl w:val="0"/>
        <w:rPr>
          <w:rFonts w:eastAsia="Times New Roman"/>
          <w:color w:val="FF0000"/>
          <w:position w:val="-1"/>
          <w:sz w:val="26"/>
          <w:szCs w:val="26"/>
        </w:rPr>
      </w:pPr>
      <w:r w:rsidRPr="007E6097">
        <w:rPr>
          <w:rFonts w:eastAsia="Times New Roman"/>
          <w:b/>
          <w:position w:val="-1"/>
          <w:sz w:val="26"/>
          <w:szCs w:val="26"/>
        </w:rPr>
        <w:t xml:space="preserve">Học liệu: </w:t>
      </w:r>
      <w:r w:rsidRPr="007E6097">
        <w:rPr>
          <w:rFonts w:eastAsia="Times New Roman"/>
          <w:b/>
          <w:color w:val="FF0000"/>
          <w:position w:val="-1"/>
          <w:sz w:val="26"/>
          <w:szCs w:val="26"/>
        </w:rPr>
        <w:t xml:space="preserve"> </w:t>
      </w:r>
      <w:r w:rsidRPr="007E6097">
        <w:rPr>
          <w:rFonts w:eastAsia="Times New Roman"/>
          <w:color w:val="auto"/>
          <w:position w:val="-1"/>
          <w:sz w:val="26"/>
          <w:szCs w:val="26"/>
        </w:rPr>
        <w:t>SGK, Giấy A4 hoặc bảng nhóm, nghiên cứu trước bài học.</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III. TỔ CHỨC CÁC HOẠT ĐỘNG HỌC TẬP</w:t>
      </w:r>
    </w:p>
    <w:p w:rsidR="007E6097" w:rsidRPr="007E6097" w:rsidRDefault="007E6097" w:rsidP="007E6097">
      <w:pPr>
        <w:pBdr>
          <w:top w:val="nil"/>
          <w:left w:val="nil"/>
          <w:bottom w:val="nil"/>
          <w:right w:val="nil"/>
          <w:between w:val="nil"/>
        </w:pBdr>
        <w:suppressAutoHyphens/>
        <w:spacing w:after="0" w:line="276" w:lineRule="auto"/>
        <w:ind w:leftChars="-1" w:left="1" w:hangingChars="1" w:hanging="3"/>
        <w:jc w:val="both"/>
        <w:textDirection w:val="btLr"/>
        <w:textAlignment w:val="top"/>
        <w:outlineLvl w:val="0"/>
        <w:rPr>
          <w:rFonts w:eastAsia="Times New Roman"/>
          <w:color w:val="000000"/>
          <w:position w:val="-1"/>
          <w:sz w:val="26"/>
          <w:szCs w:val="26"/>
        </w:rPr>
      </w:pPr>
      <w:r w:rsidRPr="007E6097">
        <w:rPr>
          <w:rFonts w:eastAsia="Times New Roman"/>
          <w:b/>
          <w:position w:val="-1"/>
          <w:sz w:val="26"/>
          <w:szCs w:val="26"/>
        </w:rPr>
        <w:t xml:space="preserve">1. HOẠT ĐỘNG 1: MỞ ĐẦU </w:t>
      </w:r>
    </w:p>
    <w:p w:rsidR="007E6097" w:rsidRPr="007E6097" w:rsidRDefault="007E6097" w:rsidP="007E6097">
      <w:pPr>
        <w:numPr>
          <w:ilvl w:val="0"/>
          <w:numId w:val="10"/>
        </w:numPr>
        <w:suppressAutoHyphens/>
        <w:spacing w:after="0" w:line="276" w:lineRule="auto"/>
        <w:ind w:leftChars="-1" w:left="283" w:hangingChars="109" w:hanging="285"/>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Mục tiêu</w:t>
      </w:r>
      <w:r w:rsidRPr="007E6097">
        <w:rPr>
          <w:rFonts w:eastAsia="Times New Roman"/>
          <w:color w:val="FF0000"/>
          <w:position w:val="-1"/>
          <w:sz w:val="26"/>
          <w:szCs w:val="26"/>
        </w:rPr>
        <w:t xml:space="preserve">: </w:t>
      </w:r>
      <w:r w:rsidRPr="007E6097">
        <w:rPr>
          <w:rFonts w:eastAsia="Times New Roman"/>
          <w:color w:val="auto"/>
          <w:position w:val="-1"/>
          <w:sz w:val="26"/>
          <w:szCs w:val="26"/>
        </w:rPr>
        <w:t>Giúp HS nhớ lại định nghĩa và tính chất của hai đại lượng tỉ lệ thuận và tỉ lệ nghịch, tạo không khí vui tươi đầu giờ học.</w:t>
      </w:r>
    </w:p>
    <w:p w:rsidR="007E6097" w:rsidRPr="007E6097" w:rsidRDefault="007E6097" w:rsidP="007E6097">
      <w:pPr>
        <w:numPr>
          <w:ilvl w:val="0"/>
          <w:numId w:val="10"/>
        </w:numPr>
        <w:suppressAutoHyphens/>
        <w:spacing w:after="0" w:line="276" w:lineRule="auto"/>
        <w:ind w:leftChars="-1" w:left="283" w:hangingChars="109" w:hanging="285"/>
        <w:jc w:val="both"/>
        <w:textDirection w:val="btLr"/>
        <w:textAlignment w:val="top"/>
        <w:outlineLvl w:val="0"/>
        <w:rPr>
          <w:rFonts w:eastAsia="Times New Roman"/>
          <w:color w:val="000000"/>
          <w:position w:val="-1"/>
          <w:sz w:val="26"/>
          <w:szCs w:val="26"/>
        </w:rPr>
      </w:pPr>
      <w:r w:rsidRPr="007E6097">
        <w:rPr>
          <w:rFonts w:eastAsia="Times New Roman"/>
          <w:b/>
          <w:color w:val="FF0000"/>
          <w:position w:val="-1"/>
          <w:sz w:val="26"/>
          <w:szCs w:val="26"/>
        </w:rPr>
        <w:t>Nội dung</w:t>
      </w:r>
      <w:r w:rsidRPr="007E6097">
        <w:rPr>
          <w:rFonts w:eastAsia="Times New Roman"/>
          <w:color w:val="FF0000"/>
          <w:position w:val="-1"/>
          <w:sz w:val="26"/>
          <w:szCs w:val="26"/>
        </w:rPr>
        <w:t>:</w:t>
      </w:r>
      <w:r w:rsidRPr="007E6097">
        <w:rPr>
          <w:rFonts w:eastAsia="Times New Roman"/>
          <w:color w:val="auto"/>
          <w:position w:val="-1"/>
          <w:sz w:val="26"/>
          <w:szCs w:val="26"/>
        </w:rPr>
        <w:t xml:space="preserve"> HS trả lời các câu hỏi trắc nghiệm mà GV đã chuẩn bị sẵn.</w:t>
      </w:r>
    </w:p>
    <w:p w:rsidR="007E6097" w:rsidRPr="007E6097" w:rsidRDefault="007E6097" w:rsidP="007E6097">
      <w:pPr>
        <w:numPr>
          <w:ilvl w:val="0"/>
          <w:numId w:val="10"/>
        </w:numPr>
        <w:suppressAutoHyphens/>
        <w:spacing w:after="0" w:line="276" w:lineRule="auto"/>
        <w:ind w:leftChars="-1" w:left="283" w:hangingChars="109" w:hanging="285"/>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Sản phẩm</w:t>
      </w:r>
      <w:r w:rsidRPr="007E6097">
        <w:rPr>
          <w:rFonts w:eastAsia="Times New Roman"/>
          <w:color w:val="FF0000"/>
          <w:position w:val="-1"/>
          <w:sz w:val="26"/>
          <w:szCs w:val="26"/>
        </w:rPr>
        <w:t xml:space="preserve">: </w:t>
      </w:r>
      <w:r w:rsidRPr="007E6097">
        <w:rPr>
          <w:rFonts w:eastAsia="Times New Roman"/>
          <w:color w:val="auto"/>
          <w:position w:val="-1"/>
          <w:sz w:val="26"/>
          <w:szCs w:val="26"/>
        </w:rPr>
        <w:t>HS trả lời được câu hỏi trong trò chơi “Kahoot”.</w:t>
      </w:r>
    </w:p>
    <w:p w:rsidR="007E6097" w:rsidRPr="007E6097" w:rsidRDefault="007E6097" w:rsidP="007E6097">
      <w:pPr>
        <w:numPr>
          <w:ilvl w:val="0"/>
          <w:numId w:val="10"/>
        </w:numPr>
        <w:suppressAutoHyphens/>
        <w:spacing w:after="0" w:line="276" w:lineRule="auto"/>
        <w:ind w:leftChars="-1" w:left="283" w:hangingChars="109" w:hanging="285"/>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Tổ chức thực hiện:</w:t>
      </w:r>
    </w:p>
    <w:tbl>
      <w:tblPr>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4678"/>
      </w:tblGrid>
      <w:tr w:rsidR="007E6097" w:rsidRPr="007E6097" w:rsidTr="007E2FF6">
        <w:tc>
          <w:tcPr>
            <w:tcW w:w="5166"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HOẠT ĐỘNG CỦA GV - HS</w:t>
            </w:r>
          </w:p>
        </w:tc>
        <w:tc>
          <w:tcPr>
            <w:tcW w:w="4678"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SẢN PHẨM</w:t>
            </w:r>
          </w:p>
        </w:tc>
      </w:tr>
      <w:tr w:rsidR="007E6097" w:rsidRPr="007E6097" w:rsidTr="007E2FF6">
        <w:tc>
          <w:tcPr>
            <w:tcW w:w="5166" w:type="dxa"/>
          </w:tcPr>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 Giao nhiệm vụ học tập:</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tổ chức cho HS tham gia trò chơi “Tôi tài giỏi – Bạn cũng thế”.</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lang w:val="nl-NL"/>
              </w:rPr>
            </w:pPr>
            <w:r w:rsidRPr="007E6097">
              <w:rPr>
                <w:rFonts w:eastAsia="Times New Roman"/>
                <w:b/>
                <w:bCs/>
                <w:color w:val="auto"/>
                <w:position w:val="-1"/>
                <w:sz w:val="26"/>
                <w:szCs w:val="26"/>
                <w:lang w:val="nl-NL"/>
              </w:rPr>
              <w:t>Tổ chức</w:t>
            </w:r>
            <w:r w:rsidRPr="007E6097">
              <w:rPr>
                <w:rFonts w:eastAsia="Times New Roman"/>
                <w:color w:val="auto"/>
                <w:position w:val="-1"/>
                <w:sz w:val="26"/>
                <w:szCs w:val="26"/>
                <w:lang w:val="nl-NL"/>
              </w:rPr>
              <w:t>: Lớp phó học tập lên làm thư kí ghi lại kết quả các đội, Lớp trưởng là trọng tài. HS còn lại được chia thành 8 đội chơi.</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lang w:val="nl-NL"/>
              </w:rPr>
            </w:pPr>
            <w:r w:rsidRPr="007E6097">
              <w:rPr>
                <w:rFonts w:eastAsia="Times New Roman"/>
                <w:b/>
                <w:bCs/>
                <w:color w:val="auto"/>
                <w:position w:val="-1"/>
                <w:sz w:val="26"/>
                <w:szCs w:val="26"/>
                <w:lang w:val="nl-NL"/>
              </w:rPr>
              <w:lastRenderedPageBreak/>
              <w:t>Luật chơi</w:t>
            </w:r>
            <w:r w:rsidRPr="007E6097">
              <w:rPr>
                <w:rFonts w:eastAsia="Times New Roman"/>
                <w:color w:val="auto"/>
                <w:position w:val="-1"/>
                <w:sz w:val="26"/>
                <w:szCs w:val="26"/>
                <w:lang w:val="nl-NL"/>
              </w:rPr>
              <w:t>: Trò chơi gồm 7 câu hỏi, mỗi đội có 20 giây để suy nghĩ và đưa ra đáp án dưới hình thức giơ đáp án ( A, B, C, D)</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lang w:val="nl-NL"/>
              </w:rPr>
            </w:pPr>
            <w:r w:rsidRPr="007E6097">
              <w:rPr>
                <w:rFonts w:eastAsia="Times New Roman"/>
                <w:b/>
                <w:bCs/>
                <w:color w:val="auto"/>
                <w:position w:val="-1"/>
                <w:sz w:val="26"/>
                <w:szCs w:val="26"/>
                <w:lang w:val="nl-NL"/>
              </w:rPr>
              <w:t>Cách tính điểm</w:t>
            </w:r>
            <w:r w:rsidRPr="007E6097">
              <w:rPr>
                <w:rFonts w:eastAsia="Times New Roman"/>
                <w:color w:val="auto"/>
                <w:position w:val="-1"/>
                <w:sz w:val="26"/>
                <w:szCs w:val="26"/>
                <w:lang w:val="nl-NL"/>
              </w:rPr>
              <w:t xml:space="preserve">: Mỗi câu trả lời đúng 1 câu được 1 điểm. Số điểm của mỗi đội được tính là điểm thưởng cho tất cả các thành viên của đội. </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 Thực hiện nhiệm vụ:</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HS hoạt động theo nhóm: Quan sát câu hỏi và suy nghĩ câu trả lời.</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 Báo cáo, thảo luận:</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HS trả lời </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HS còn lại nhận xét bài của bạn. </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 Kết luận, nhận định:</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tổng kết lại trò chơi, tặng sao cho 3 đội đứng đầu.</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auto"/>
                <w:position w:val="-1"/>
                <w:sz w:val="26"/>
                <w:szCs w:val="26"/>
              </w:rPr>
            </w:pPr>
            <w:r w:rsidRPr="007E6097">
              <w:rPr>
                <w:rFonts w:eastAsia="Times New Roman"/>
                <w:color w:val="auto"/>
                <w:position w:val="-1"/>
                <w:sz w:val="26"/>
                <w:szCs w:val="26"/>
              </w:rPr>
              <w:t xml:space="preserve">- GV gợi mở vấn đề: </w:t>
            </w:r>
            <w:r w:rsidRPr="007E6097">
              <w:rPr>
                <w:rFonts w:eastAsia="Times New Roman"/>
                <w:i/>
                <w:color w:val="auto"/>
                <w:position w:val="-1"/>
                <w:sz w:val="26"/>
                <w:szCs w:val="26"/>
              </w:rPr>
              <w:t>“Trong cuộc sống, các con đã bao giờ gặp  các vật dụng hay công trình thiết kế có dạng hình vuông, hình chữ nhật, hình thoi, hình bình hành hay bình thang,.. chưa? Vậy chúng ta có thể tính được chu vi và diện tích các vật dụng đó không? Chúng ta sẽ cùng thực hành và trải nghiệm để tính chu vi và diện tích các vật đó nhé!”</w:t>
            </w:r>
            <w:r w:rsidRPr="007E6097">
              <w:rPr>
                <w:rFonts w:eastAsia="Times New Roman"/>
                <w:color w:val="auto"/>
                <w:position w:val="-1"/>
                <w:sz w:val="26"/>
                <w:szCs w:val="26"/>
              </w:rPr>
              <w:t>.</w:t>
            </w:r>
          </w:p>
        </w:tc>
        <w:tc>
          <w:tcPr>
            <w:tcW w:w="4678" w:type="dxa"/>
          </w:tcPr>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lastRenderedPageBreak/>
              <w:t>* BỘ CÂU HỎI.</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1:</w:t>
            </w:r>
            <w:r w:rsidRPr="007E6097">
              <w:rPr>
                <w:rFonts w:eastAsia="Times New Roman"/>
                <w:color w:val="auto"/>
                <w:position w:val="-1"/>
                <w:sz w:val="26"/>
                <w:szCs w:val="26"/>
              </w:rPr>
              <w:t xml:space="preserve"> Đại lượng y liên hệ với đại lượng x theo công thức nào thì y tỉ lệ thuận với x ?</w:t>
            </w:r>
          </w:p>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w:t>
            </w:r>
            <w:r w:rsidRPr="007E6097">
              <w:rPr>
                <w:rFonts w:eastAsia="Times New Roman"/>
                <w:color w:val="auto"/>
                <w:position w:val="-1"/>
                <w:sz w:val="26"/>
                <w:szCs w:val="26"/>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10" o:title=""/>
                </v:shape>
                <o:OLEObject Type="Embed" ProgID="Equation.DSMT4" ShapeID="_x0000_i1025" DrawAspect="Content" ObjectID="_1721728129" r:id="rId11"/>
              </w:object>
            </w:r>
          </w:p>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object w:dxaOrig="1060" w:dyaOrig="340">
                <v:shape id="_x0000_i1026" type="#_x0000_t75" style="width:53.25pt;height:17.25pt" o:ole="">
                  <v:imagedata r:id="rId12" o:title=""/>
                </v:shape>
                <o:OLEObject Type="Embed" ProgID="Equation.DSMT4" ShapeID="_x0000_i1026" DrawAspect="Content" ObjectID="_1721728130" r:id="rId13"/>
              </w:object>
            </w:r>
            <w:r w:rsidRPr="007E6097">
              <w:rPr>
                <w:rFonts w:eastAsia="Times New Roman"/>
                <w:color w:val="auto"/>
                <w:position w:val="-1"/>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FF0000"/>
                <w:position w:val="-1"/>
                <w:sz w:val="26"/>
                <w:szCs w:val="26"/>
              </w:rPr>
            </w:pPr>
            <w:r w:rsidRPr="007E6097">
              <w:rPr>
                <w:rFonts w:eastAsia="Times New Roman"/>
                <w:color w:val="auto"/>
                <w:position w:val="-1"/>
                <w:sz w:val="26"/>
                <w:szCs w:val="26"/>
                <w:highlight w:val="yellow"/>
              </w:rPr>
              <w:object w:dxaOrig="1060" w:dyaOrig="340">
                <v:shape id="_x0000_i1027" type="#_x0000_t75" style="width:52.5pt;height:17.25pt" o:ole="">
                  <v:imagedata r:id="rId14" o:title=""/>
                </v:shape>
                <o:OLEObject Type="Embed" ProgID="Equation.DSMT4" ShapeID="_x0000_i1027" DrawAspect="Content" ObjectID="_1721728131" r:id="rId15"/>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D. </w:t>
            </w:r>
            <w:r w:rsidRPr="007E6097">
              <w:rPr>
                <w:rFonts w:eastAsia="Times New Roman"/>
                <w:color w:val="auto"/>
                <w:position w:val="-1"/>
                <w:sz w:val="26"/>
                <w:szCs w:val="26"/>
              </w:rPr>
              <w:object w:dxaOrig="1219" w:dyaOrig="340">
                <v:shape id="_x0000_i1028" type="#_x0000_t75" style="width:60.75pt;height:17.25pt" o:ole="">
                  <v:imagedata r:id="rId16" o:title=""/>
                </v:shape>
                <o:OLEObject Type="Embed" ProgID="Equation.DSMT4" ShapeID="_x0000_i1028" DrawAspect="Content" ObjectID="_1721728132" r:id="rId17"/>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2</w:t>
            </w:r>
            <w:r w:rsidRPr="007E6097">
              <w:rPr>
                <w:rFonts w:eastAsia="Times New Roman"/>
                <w:color w:val="auto"/>
                <w:position w:val="-1"/>
                <w:sz w:val="26"/>
                <w:szCs w:val="26"/>
              </w:rPr>
              <w:t>: Cho biết x và y là hai đại lượng tỉ lệ thuận, khi x = 5 thì y = 15. Hệ số tỉ lệ k của y đối với x là</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sz w:val="26"/>
                <w:szCs w:val="26"/>
              </w:rPr>
            </w:pPr>
            <w:r w:rsidRPr="007E6097">
              <w:rPr>
                <w:rFonts w:eastAsia="Times New Roman"/>
                <w:color w:val="000000"/>
                <w:position w:val="-1"/>
                <w:sz w:val="26"/>
                <w:szCs w:val="26"/>
                <w:highlight w:val="yellow"/>
              </w:rPr>
              <w:t xml:space="preserve">A. </w:t>
            </w:r>
            <w:r w:rsidRPr="007E6097">
              <w:rPr>
                <w:rFonts w:eastAsia="Times New Roman"/>
                <w:color w:val="000000"/>
                <w:position w:val="-1"/>
                <w:sz w:val="26"/>
                <w:szCs w:val="26"/>
                <w:highlight w:val="yellow"/>
              </w:rPr>
              <w:object w:dxaOrig="180" w:dyaOrig="279">
                <v:shape id="_x0000_i1029" type="#_x0000_t75" style="width:9pt;height:14.25pt" o:ole="">
                  <v:imagedata r:id="rId18" o:title=""/>
                </v:shape>
                <o:OLEObject Type="Embed" ProgID="Equation.DSMT4" ShapeID="_x0000_i1029" DrawAspect="Content" ObjectID="_1721728133" r:id="rId19"/>
              </w:object>
            </w:r>
            <w:r w:rsidRPr="007E6097">
              <w:rPr>
                <w:rFonts w:eastAsia="Times New Roman"/>
                <w:color w:val="000000"/>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position w:val="-1"/>
                <w:sz w:val="26"/>
                <w:szCs w:val="26"/>
              </w:rPr>
            </w:pPr>
            <w:r w:rsidRPr="007E6097">
              <w:rPr>
                <w:rFonts w:eastAsia="Times New Roman"/>
                <w:color w:val="auto"/>
                <w:position w:val="-1"/>
                <w:sz w:val="26"/>
                <w:szCs w:val="26"/>
              </w:rPr>
              <w:t xml:space="preserve">B. </w:t>
            </w:r>
            <w:r w:rsidRPr="007E6097">
              <w:rPr>
                <w:rFonts w:eastAsia="Times New Roman"/>
                <w:color w:val="auto"/>
                <w:sz w:val="26"/>
                <w:szCs w:val="26"/>
              </w:rPr>
              <w:t>75</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object w:dxaOrig="480" w:dyaOrig="680">
                <v:shape id="_x0000_i1030" type="#_x0000_t75" style="width:24pt;height:33.75pt" o:ole="">
                  <v:imagedata r:id="rId20" o:title=""/>
                </v:shape>
                <o:OLEObject Type="Embed" ProgID="Equation.DSMT4" ShapeID="_x0000_i1030" DrawAspect="Content" ObjectID="_1721728134" r:id="rId21"/>
              </w:object>
            </w:r>
            <w:r w:rsidRPr="007E6097">
              <w:rPr>
                <w:rFonts w:eastAsia="Times New Roman"/>
                <w:color w:val="auto"/>
                <w:position w:val="-1"/>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D. </w:t>
            </w:r>
            <w:r w:rsidRPr="007E6097">
              <w:rPr>
                <w:rFonts w:eastAsia="Times New Roman"/>
                <w:color w:val="auto"/>
                <w:sz w:val="26"/>
                <w:szCs w:val="26"/>
              </w:rPr>
              <w:t>10</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3</w:t>
            </w:r>
            <w:r w:rsidRPr="007E6097">
              <w:rPr>
                <w:rFonts w:eastAsia="Times New Roman"/>
                <w:color w:val="auto"/>
                <w:position w:val="-1"/>
                <w:sz w:val="26"/>
                <w:szCs w:val="26"/>
              </w:rPr>
              <w:t>: Cho biết x và y là hai đại lượng tỉ lệ thuận theo hệ số k. Khi x = 12 thì y = -3. Công thức biểu diễn x theo y là:</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sz w:val="26"/>
                <w:szCs w:val="26"/>
              </w:rPr>
            </w:pPr>
            <w:r w:rsidRPr="007E6097">
              <w:rPr>
                <w:rFonts w:eastAsia="Times New Roman"/>
                <w:color w:val="000000"/>
                <w:position w:val="-1"/>
                <w:sz w:val="26"/>
                <w:szCs w:val="26"/>
              </w:rPr>
              <w:object w:dxaOrig="1020" w:dyaOrig="620">
                <v:shape id="_x0000_i1031" type="#_x0000_t75" style="width:51pt;height:30.75pt" o:ole="">
                  <v:imagedata r:id="rId22" o:title=""/>
                </v:shape>
                <o:OLEObject Type="Embed" ProgID="Equation.DSMT4" ShapeID="_x0000_i1031" DrawAspect="Content" ObjectID="_1721728135" r:id="rId23"/>
              </w:object>
            </w:r>
            <w:r w:rsidRPr="007E6097">
              <w:rPr>
                <w:rFonts w:eastAsia="Times New Roman"/>
                <w:color w:val="000000"/>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sz w:val="26"/>
                <w:szCs w:val="26"/>
              </w:rPr>
            </w:pPr>
            <w:r w:rsidRPr="007E6097">
              <w:rPr>
                <w:rFonts w:eastAsia="Times New Roman"/>
                <w:color w:val="000000"/>
                <w:position w:val="-1"/>
                <w:sz w:val="26"/>
                <w:szCs w:val="26"/>
                <w:highlight w:val="yellow"/>
              </w:rPr>
              <w:object w:dxaOrig="1180" w:dyaOrig="620">
                <v:shape id="_x0000_i1032" type="#_x0000_t75" style="width:59.25pt;height:30.75pt" o:ole="">
                  <v:imagedata r:id="rId24" o:title=""/>
                </v:shape>
                <o:OLEObject Type="Embed" ProgID="Equation.DSMT4" ShapeID="_x0000_i1032" DrawAspect="Content" ObjectID="_1721728136" r:id="rId25"/>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sz w:val="26"/>
                <w:szCs w:val="26"/>
              </w:rPr>
            </w:pPr>
            <w:r w:rsidRPr="007E6097">
              <w:rPr>
                <w:rFonts w:eastAsia="Times New Roman"/>
                <w:color w:val="000000"/>
                <w:position w:val="-1"/>
                <w:sz w:val="26"/>
                <w:szCs w:val="26"/>
              </w:rPr>
              <w:object w:dxaOrig="960" w:dyaOrig="320">
                <v:shape id="_x0000_i1033" type="#_x0000_t75" style="width:48pt;height:15.75pt" o:ole="">
                  <v:imagedata r:id="rId26" o:title=""/>
                </v:shape>
                <o:OLEObject Type="Embed" ProgID="Equation.DSMT4" ShapeID="_x0000_i1033" DrawAspect="Content" ObjectID="_1721728137" r:id="rId27"/>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sz w:val="26"/>
                <w:szCs w:val="26"/>
              </w:rPr>
            </w:pPr>
            <w:r w:rsidRPr="007E6097">
              <w:rPr>
                <w:rFonts w:eastAsia="Times New Roman"/>
                <w:color w:val="000000"/>
                <w:position w:val="-1"/>
                <w:sz w:val="26"/>
                <w:szCs w:val="26"/>
              </w:rPr>
              <w:object w:dxaOrig="1100" w:dyaOrig="320">
                <v:shape id="_x0000_i1034" type="#_x0000_t75" style="width:54.75pt;height:15.75pt" o:ole="">
                  <v:imagedata r:id="rId28" o:title=""/>
                </v:shape>
                <o:OLEObject Type="Embed" ProgID="Equation.DSMT4" ShapeID="_x0000_i1034" DrawAspect="Content" ObjectID="_1721728138" r:id="rId29"/>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position w:val="-1"/>
                <w:sz w:val="26"/>
                <w:szCs w:val="26"/>
              </w:rPr>
            </w:pP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4:</w:t>
            </w:r>
            <w:r w:rsidRPr="007E6097">
              <w:rPr>
                <w:rFonts w:eastAsia="Times New Roman"/>
                <w:color w:val="auto"/>
                <w:position w:val="-1"/>
                <w:sz w:val="26"/>
                <w:szCs w:val="26"/>
              </w:rPr>
              <w:t xml:space="preserve"> Đại lượng y liên hệ với đại lượng x theo công thức nào thì y tỉ lệ nghịch với x ?</w:t>
            </w:r>
          </w:p>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object w:dxaOrig="1080" w:dyaOrig="680">
                <v:shape id="_x0000_i1035" type="#_x0000_t75" style="width:54pt;height:33.75pt" o:ole="">
                  <v:imagedata r:id="rId30" o:title=""/>
                </v:shape>
                <o:OLEObject Type="Embed" ProgID="Equation.DSMT4" ShapeID="_x0000_i1035" DrawAspect="Content" ObjectID="_1721728139" r:id="rId31"/>
              </w:object>
            </w:r>
          </w:p>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object w:dxaOrig="1020" w:dyaOrig="340">
                <v:shape id="_x0000_i1036" type="#_x0000_t75" style="width:51pt;height:17.25pt" o:ole="">
                  <v:imagedata r:id="rId32" o:title=""/>
                </v:shape>
                <o:OLEObject Type="Embed" ProgID="Equation.DSMT4" ShapeID="_x0000_i1036" DrawAspect="Content" ObjectID="_1721728140" r:id="rId33"/>
              </w:object>
            </w:r>
            <w:r w:rsidRPr="007E6097">
              <w:rPr>
                <w:rFonts w:eastAsia="Times New Roman"/>
                <w:color w:val="auto"/>
                <w:position w:val="-1"/>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FF0000"/>
                <w:position w:val="-1"/>
                <w:sz w:val="26"/>
                <w:szCs w:val="26"/>
              </w:rPr>
            </w:pPr>
            <w:r w:rsidRPr="007E6097">
              <w:rPr>
                <w:rFonts w:eastAsia="Times New Roman"/>
                <w:color w:val="auto"/>
                <w:position w:val="-1"/>
                <w:sz w:val="26"/>
                <w:szCs w:val="26"/>
                <w:highlight w:val="yellow"/>
              </w:rPr>
              <w:object w:dxaOrig="1120" w:dyaOrig="340">
                <v:shape id="_x0000_i1037" type="#_x0000_t75" style="width:55.5pt;height:17.25pt" o:ole="">
                  <v:imagedata r:id="rId34" o:title=""/>
                </v:shape>
                <o:OLEObject Type="Embed" ProgID="Equation.DSMT4" ShapeID="_x0000_i1037" DrawAspect="Content" ObjectID="_1721728141" r:id="rId35"/>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D. </w:t>
            </w:r>
            <w:r w:rsidRPr="007E6097">
              <w:rPr>
                <w:rFonts w:eastAsia="Times New Roman"/>
                <w:color w:val="auto"/>
                <w:position w:val="-1"/>
                <w:sz w:val="26"/>
                <w:szCs w:val="26"/>
              </w:rPr>
              <w:object w:dxaOrig="1200" w:dyaOrig="340">
                <v:shape id="_x0000_i1038" type="#_x0000_t75" style="width:60pt;height:17.25pt" o:ole="">
                  <v:imagedata r:id="rId36" o:title=""/>
                </v:shape>
                <o:OLEObject Type="Embed" ProgID="Equation.DSMT4" ShapeID="_x0000_i1038" DrawAspect="Content" ObjectID="_1721728142" r:id="rId37"/>
              </w:objec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5:</w:t>
            </w:r>
            <w:r w:rsidRPr="007E6097">
              <w:rPr>
                <w:rFonts w:eastAsia="Times New Roman"/>
                <w:color w:val="auto"/>
                <w:position w:val="-1"/>
                <w:sz w:val="26"/>
                <w:szCs w:val="26"/>
              </w:rPr>
              <w:t xml:space="preserve"> Cho biết hai đại lượng x và y tỉ lệ nghịch với nhau, khi x = 10 thì y = 6 . Hệ số tỉ lệ a là</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A. 35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position w:val="-1"/>
                <w:sz w:val="26"/>
                <w:szCs w:val="26"/>
              </w:rPr>
            </w:pPr>
            <w:r w:rsidRPr="007E6097">
              <w:rPr>
                <w:rFonts w:eastAsia="Times New Roman"/>
                <w:color w:val="000000"/>
                <w:position w:val="-1"/>
                <w:sz w:val="26"/>
                <w:szCs w:val="26"/>
                <w:highlight w:val="yellow"/>
              </w:rPr>
              <w:t xml:space="preserve">B. </w:t>
            </w:r>
            <w:r w:rsidRPr="007E6097">
              <w:rPr>
                <w:rFonts w:eastAsia="Times New Roman"/>
                <w:color w:val="000000"/>
                <w:position w:val="-1"/>
                <w:sz w:val="26"/>
                <w:szCs w:val="26"/>
              </w:rPr>
              <w:t>60</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C. 53</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D. 4</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b/>
                <w:i/>
                <w:color w:val="auto"/>
                <w:position w:val="-1"/>
                <w:sz w:val="26"/>
                <w:szCs w:val="26"/>
              </w:rPr>
              <w:t>Câu 6:</w:t>
            </w:r>
            <w:r w:rsidRPr="007E6097">
              <w:rPr>
                <w:rFonts w:eastAsia="Times New Roman"/>
                <w:color w:val="auto"/>
                <w:position w:val="-1"/>
                <w:sz w:val="26"/>
                <w:szCs w:val="26"/>
              </w:rPr>
              <w:t xml:space="preserve"> Số lượng công nhân và số ngày làm việc để xong 1 công trình là hai đại lượng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A. Tỉ lệ thuận</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000000"/>
                <w:position w:val="-1"/>
                <w:sz w:val="26"/>
                <w:szCs w:val="26"/>
              </w:rPr>
            </w:pPr>
            <w:r w:rsidRPr="007E6097">
              <w:rPr>
                <w:rFonts w:eastAsia="Times New Roman"/>
                <w:color w:val="000000"/>
                <w:position w:val="-1"/>
                <w:sz w:val="26"/>
                <w:szCs w:val="26"/>
                <w:highlight w:val="yellow"/>
              </w:rPr>
              <w:t xml:space="preserve">B. </w:t>
            </w:r>
            <w:r w:rsidRPr="007E6097">
              <w:rPr>
                <w:rFonts w:eastAsia="Times New Roman"/>
                <w:color w:val="000000"/>
                <w:position w:val="-1"/>
                <w:sz w:val="26"/>
                <w:szCs w:val="26"/>
              </w:rPr>
              <w:t>Tỉ lệ nghịch</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C. Vừa tỉ lệ thuận, vừa tỉ lệ nghịch.</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lastRenderedPageBreak/>
              <w:t>D. không phải tỉ lệ thuận cũng không phải tỉ lệ nghịch.</w:t>
            </w:r>
          </w:p>
        </w:tc>
      </w:tr>
    </w:tbl>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r w:rsidRPr="007E6097">
        <w:rPr>
          <w:rFonts w:eastAsia="Times New Roman"/>
          <w:b/>
          <w:position w:val="-1"/>
          <w:sz w:val="26"/>
          <w:szCs w:val="26"/>
        </w:rPr>
        <w:t>2. HOẠT ĐỘNG 2:  THỰC HÀNH</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a.</w:t>
      </w:r>
      <w:r w:rsidRPr="007E6097">
        <w:rPr>
          <w:rFonts w:eastAsia="Times New Roman"/>
          <w:color w:val="FF0000"/>
          <w:position w:val="-1"/>
          <w:sz w:val="26"/>
          <w:szCs w:val="26"/>
        </w:rPr>
        <w:t xml:space="preserve"> </w:t>
      </w:r>
      <w:r w:rsidRPr="007E6097">
        <w:rPr>
          <w:rFonts w:eastAsia="Times New Roman"/>
          <w:b/>
          <w:color w:val="FF0000"/>
          <w:position w:val="-1"/>
          <w:sz w:val="26"/>
          <w:szCs w:val="26"/>
        </w:rPr>
        <w:t>Mục tiêu</w:t>
      </w:r>
      <w:r w:rsidRPr="007E6097">
        <w:rPr>
          <w:rFonts w:eastAsia="Times New Roman"/>
          <w:color w:val="FF0000"/>
          <w:position w:val="-1"/>
          <w:sz w:val="26"/>
          <w:szCs w:val="26"/>
        </w:rPr>
        <w:t xml:space="preserve">: </w:t>
      </w:r>
      <w:r w:rsidRPr="007E6097">
        <w:rPr>
          <w:rFonts w:eastAsia="Times New Roman"/>
          <w:color w:val="auto"/>
          <w:position w:val="-1"/>
          <w:sz w:val="26"/>
          <w:szCs w:val="26"/>
        </w:rPr>
        <w:t>Giúp học sinh vận dụng kiến thức về hai đại lượng tỉ lệ để kể ra các đại lượng tỉ lệ trong thực tế.</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000000"/>
          <w:position w:val="-1"/>
          <w:sz w:val="26"/>
          <w:szCs w:val="26"/>
        </w:rPr>
      </w:pPr>
      <w:r w:rsidRPr="007E6097">
        <w:rPr>
          <w:rFonts w:eastAsia="Times New Roman"/>
          <w:b/>
          <w:color w:val="FF0000"/>
          <w:position w:val="-1"/>
          <w:sz w:val="26"/>
          <w:szCs w:val="26"/>
        </w:rPr>
        <w:t>b.</w:t>
      </w:r>
      <w:r w:rsidRPr="007E6097">
        <w:rPr>
          <w:rFonts w:eastAsia="Times New Roman"/>
          <w:color w:val="FF0000"/>
          <w:position w:val="-1"/>
          <w:sz w:val="26"/>
          <w:szCs w:val="26"/>
        </w:rPr>
        <w:t xml:space="preserve"> </w:t>
      </w:r>
      <w:r w:rsidRPr="007E6097">
        <w:rPr>
          <w:rFonts w:eastAsia="Times New Roman"/>
          <w:b/>
          <w:color w:val="FF0000"/>
          <w:position w:val="-1"/>
          <w:sz w:val="26"/>
          <w:szCs w:val="26"/>
        </w:rPr>
        <w:t>Nội dung</w:t>
      </w:r>
      <w:r w:rsidRPr="007E6097">
        <w:rPr>
          <w:rFonts w:eastAsia="Times New Roman"/>
          <w:color w:val="FF0000"/>
          <w:position w:val="-1"/>
          <w:sz w:val="26"/>
          <w:szCs w:val="26"/>
        </w:rPr>
        <w:t xml:space="preserve">: </w:t>
      </w:r>
      <w:r w:rsidRPr="007E6097">
        <w:rPr>
          <w:rFonts w:eastAsia="Times New Roman"/>
          <w:color w:val="auto"/>
          <w:position w:val="-1"/>
          <w:sz w:val="26"/>
          <w:szCs w:val="26"/>
        </w:rPr>
        <w:t>Học sinh thực hành theo nhóm theo phân công của GV, làm theo yêu cầu SGK</w:t>
      </w:r>
      <w:r w:rsidRPr="007E6097">
        <w:rPr>
          <w:rFonts w:eastAsia="Times New Roman"/>
          <w:color w:val="000000"/>
          <w:position w:val="-1"/>
          <w:sz w:val="26"/>
          <w:szCs w:val="26"/>
        </w:rPr>
        <w:t>.</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c.</w:t>
      </w:r>
      <w:r w:rsidRPr="007E6097">
        <w:rPr>
          <w:rFonts w:eastAsia="Times New Roman"/>
          <w:color w:val="FF0000"/>
          <w:position w:val="-1"/>
          <w:sz w:val="26"/>
          <w:szCs w:val="26"/>
        </w:rPr>
        <w:t xml:space="preserve"> </w:t>
      </w:r>
      <w:r w:rsidRPr="007E6097">
        <w:rPr>
          <w:rFonts w:eastAsia="Times New Roman"/>
          <w:b/>
          <w:color w:val="FF0000"/>
          <w:position w:val="-1"/>
          <w:sz w:val="26"/>
          <w:szCs w:val="26"/>
        </w:rPr>
        <w:t>Sản phẩm</w:t>
      </w:r>
      <w:r w:rsidRPr="007E6097">
        <w:rPr>
          <w:rFonts w:eastAsia="Times New Roman"/>
          <w:color w:val="FF0000"/>
          <w:position w:val="-1"/>
          <w:sz w:val="26"/>
          <w:szCs w:val="26"/>
        </w:rPr>
        <w:t xml:space="preserve">: </w:t>
      </w:r>
      <w:r w:rsidRPr="007E6097">
        <w:rPr>
          <w:rFonts w:eastAsia="Times New Roman"/>
          <w:color w:val="auto"/>
          <w:position w:val="-1"/>
          <w:sz w:val="26"/>
          <w:szCs w:val="26"/>
        </w:rPr>
        <w:t>HS liệt kê được các đại lượng tỉ lệ thuận, tỉ lệ nghịch vào phiếu học tập.</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d. Tổ chức thực hiện:</w:t>
      </w:r>
    </w:p>
    <w:tbl>
      <w:tblPr>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4678"/>
      </w:tblGrid>
      <w:tr w:rsidR="007E6097" w:rsidRPr="007E6097" w:rsidTr="007E2FF6">
        <w:tc>
          <w:tcPr>
            <w:tcW w:w="5166"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HOẠT ĐỘNG CỦA GV - HS</w:t>
            </w:r>
          </w:p>
        </w:tc>
        <w:tc>
          <w:tcPr>
            <w:tcW w:w="4678"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SẢN PHẨM</w:t>
            </w:r>
          </w:p>
        </w:tc>
      </w:tr>
      <w:tr w:rsidR="007E6097" w:rsidRPr="007E6097" w:rsidTr="007E2FF6">
        <w:tc>
          <w:tcPr>
            <w:tcW w:w="5166" w:type="dxa"/>
          </w:tcPr>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t>* Chuyển giao nhiệm vụ:</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chia lớp thành 8 nhóm, phát cho nhóm trưởng mỗi nhóm 1 phiếu học tập trong đó kẻ sẵn bảng 1 và bảng 2 như mẫu SGK.</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Yêu cầu các nhóm đọc yêu cầu trong SGK</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t>* Thực hiện nhiệm vụ:</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HS thực hiện theo nhóm:</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 Các thành viên suy nghĩ, kể tên các đại lương tỉ lệ mà em gặp trong thực tế.</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 Thư kí của nhóm ghi vào phiếu học tập.</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 Nhóm trưởng tổng hợp, rà soát kết quả.</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FF0000"/>
                <w:position w:val="-1"/>
                <w:sz w:val="26"/>
                <w:szCs w:val="26"/>
              </w:rPr>
            </w:pPr>
            <w:r w:rsidRPr="007E6097">
              <w:rPr>
                <w:rFonts w:eastAsia="Times New Roman"/>
                <w:color w:val="FF0000"/>
                <w:position w:val="-1"/>
                <w:sz w:val="26"/>
                <w:szCs w:val="26"/>
              </w:rPr>
              <w:t>*</w:t>
            </w:r>
            <w:r w:rsidRPr="007E6097">
              <w:rPr>
                <w:rFonts w:eastAsia="Times New Roman"/>
                <w:b/>
                <w:i/>
                <w:color w:val="FF0000"/>
                <w:position w:val="-1"/>
                <w:sz w:val="26"/>
                <w:szCs w:val="26"/>
              </w:rPr>
              <w:t xml:space="preserve">  Báo cáo, thảo luận:</w:t>
            </w:r>
            <w:r w:rsidRPr="007E6097">
              <w:rPr>
                <w:rFonts w:eastAsia="Times New Roman"/>
                <w:color w:val="FF0000"/>
                <w:position w:val="-1"/>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Nhóm trưởng báo cáo kết quả làm việc của nhóm mình</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Các nhóm khác lắng nghe, nhận xét.</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t>* Kết luận, nhận định:</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đánh giá kết quả, làm việc của các nhóm.</w:t>
            </w:r>
          </w:p>
        </w:tc>
        <w:tc>
          <w:tcPr>
            <w:tcW w:w="4678" w:type="dxa"/>
          </w:tcPr>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color w:val="auto"/>
                <w:position w:val="-1"/>
                <w:sz w:val="26"/>
                <w:szCs w:val="26"/>
              </w:rPr>
            </w:pPr>
            <w:r w:rsidRPr="007E6097">
              <w:rPr>
                <w:rFonts w:eastAsia="Times New Roman"/>
                <w:b/>
                <w:color w:val="auto"/>
                <w:position w:val="-1"/>
                <w:sz w:val="26"/>
                <w:szCs w:val="26"/>
              </w:rPr>
              <w:t>Phiếu học tập nhóm:</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1. Nhóm:…………………………</w:t>
            </w:r>
          </w:p>
          <w:p w:rsid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2. Họ tên thành viên nhóm:</w:t>
            </w:r>
          </w:p>
          <w:p w:rsidR="00D331D0" w:rsidRDefault="00D331D0"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Pr>
                <w:rFonts w:eastAsia="Times New Roman"/>
                <w:color w:val="auto"/>
                <w:position w:val="-1"/>
                <w:sz w:val="26"/>
                <w:szCs w:val="26"/>
              </w:rPr>
              <w:t>Bảng 1:</w:t>
            </w:r>
          </w:p>
          <w:tbl>
            <w:tblPr>
              <w:tblStyle w:val="TableGrid"/>
              <w:tblW w:w="4457" w:type="dxa"/>
              <w:tblInd w:w="1" w:type="dxa"/>
              <w:tblLayout w:type="fixed"/>
              <w:tblLook w:val="04A0" w:firstRow="1" w:lastRow="0" w:firstColumn="1" w:lastColumn="0" w:noHBand="0" w:noVBand="1"/>
            </w:tblPr>
            <w:tblGrid>
              <w:gridCol w:w="674"/>
              <w:gridCol w:w="1559"/>
              <w:gridCol w:w="1112"/>
              <w:gridCol w:w="1112"/>
            </w:tblGrid>
            <w:tr w:rsidR="00D331D0" w:rsidRPr="00D331D0" w:rsidTr="00D331D0">
              <w:tc>
                <w:tcPr>
                  <w:tcW w:w="4457" w:type="dxa"/>
                  <w:gridSpan w:val="4"/>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Đại lượng tỉ lệ thuận</w:t>
                  </w:r>
                </w:p>
              </w:tc>
            </w:tr>
            <w:tr w:rsidR="00D331D0" w:rsidRPr="00D331D0" w:rsidTr="00D331D0">
              <w:tc>
                <w:tcPr>
                  <w:tcW w:w="674"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STT</w:t>
                  </w:r>
                </w:p>
              </w:tc>
              <w:tc>
                <w:tcPr>
                  <w:tcW w:w="1559"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Cặp đại lượng</w:t>
                  </w:r>
                </w:p>
              </w:tc>
              <w:tc>
                <w:tcPr>
                  <w:tcW w:w="1112"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Hằng số</w:t>
                  </w:r>
                </w:p>
              </w:tc>
              <w:tc>
                <w:tcPr>
                  <w:tcW w:w="1112"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Công thức</w:t>
                  </w:r>
                </w:p>
              </w:tc>
            </w:tr>
            <w:tr w:rsidR="00D331D0" w:rsidRPr="00D331D0" w:rsidTr="00D331D0">
              <w:tc>
                <w:tcPr>
                  <w:tcW w:w="674"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1</w:t>
                  </w:r>
                </w:p>
              </w:tc>
              <w:tc>
                <w:tcPr>
                  <w:tcW w:w="1559"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Số tiền t phải trả và số quyển vở x mua được</w:t>
                  </w:r>
                </w:p>
              </w:tc>
              <w:tc>
                <w:tcPr>
                  <w:tcW w:w="1112"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Giá tiền a 1quyển vở</w:t>
                  </w:r>
                </w:p>
              </w:tc>
              <w:tc>
                <w:tcPr>
                  <w:tcW w:w="1112"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t=a.x</w:t>
                  </w:r>
                </w:p>
              </w:tc>
            </w:tr>
            <w:tr w:rsidR="00D331D0" w:rsidRPr="00D331D0" w:rsidTr="00D331D0">
              <w:tc>
                <w:tcPr>
                  <w:tcW w:w="674"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2</w:t>
                  </w:r>
                </w:p>
              </w:tc>
              <w:tc>
                <w:tcPr>
                  <w:tcW w:w="1559"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r>
            <w:tr w:rsidR="00D331D0" w:rsidRPr="00D331D0" w:rsidTr="00D331D0">
              <w:tc>
                <w:tcPr>
                  <w:tcW w:w="674"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3</w:t>
                  </w:r>
                </w:p>
              </w:tc>
              <w:tc>
                <w:tcPr>
                  <w:tcW w:w="1559"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7E6097">
                  <w:pPr>
                    <w:suppressAutoHyphens/>
                    <w:spacing w:line="276" w:lineRule="auto"/>
                    <w:textDirection w:val="btLr"/>
                    <w:textAlignment w:val="top"/>
                    <w:outlineLvl w:val="0"/>
                    <w:rPr>
                      <w:rFonts w:eastAsia="Times New Roman"/>
                      <w:color w:val="auto"/>
                      <w:position w:val="-1"/>
                      <w:sz w:val="22"/>
                      <w:szCs w:val="22"/>
                    </w:rPr>
                  </w:pPr>
                </w:p>
              </w:tc>
            </w:tr>
          </w:tbl>
          <w:p w:rsidR="00D331D0" w:rsidRDefault="00D331D0"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p>
          <w:p w:rsidR="00D331D0" w:rsidRDefault="00D331D0"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Pr>
                <w:rFonts w:eastAsia="Times New Roman"/>
                <w:color w:val="auto"/>
                <w:position w:val="-1"/>
                <w:sz w:val="26"/>
                <w:szCs w:val="26"/>
              </w:rPr>
              <w:t>Bảng 2</w:t>
            </w:r>
          </w:p>
          <w:tbl>
            <w:tblPr>
              <w:tblStyle w:val="TableGrid"/>
              <w:tblW w:w="4457" w:type="dxa"/>
              <w:tblInd w:w="1" w:type="dxa"/>
              <w:tblLayout w:type="fixed"/>
              <w:tblLook w:val="04A0" w:firstRow="1" w:lastRow="0" w:firstColumn="1" w:lastColumn="0" w:noHBand="0" w:noVBand="1"/>
            </w:tblPr>
            <w:tblGrid>
              <w:gridCol w:w="674"/>
              <w:gridCol w:w="1559"/>
              <w:gridCol w:w="1112"/>
              <w:gridCol w:w="1112"/>
            </w:tblGrid>
            <w:tr w:rsidR="00D331D0" w:rsidRPr="00D331D0" w:rsidTr="00162818">
              <w:tc>
                <w:tcPr>
                  <w:tcW w:w="4457" w:type="dxa"/>
                  <w:gridSpan w:val="4"/>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 xml:space="preserve">Đại lượng tỉ lệ </w:t>
                  </w:r>
                  <w:r>
                    <w:rPr>
                      <w:rFonts w:eastAsia="Times New Roman"/>
                      <w:color w:val="auto"/>
                      <w:position w:val="-1"/>
                      <w:sz w:val="22"/>
                      <w:szCs w:val="22"/>
                    </w:rPr>
                    <w:t>nghịch</w:t>
                  </w:r>
                </w:p>
              </w:tc>
            </w:tr>
            <w:tr w:rsidR="00D331D0" w:rsidRPr="00D331D0" w:rsidTr="00162818">
              <w:tc>
                <w:tcPr>
                  <w:tcW w:w="674"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STT</w:t>
                  </w:r>
                </w:p>
              </w:tc>
              <w:tc>
                <w:tcPr>
                  <w:tcW w:w="1559"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Cặp đại lượng</w:t>
                  </w:r>
                </w:p>
              </w:tc>
              <w:tc>
                <w:tcPr>
                  <w:tcW w:w="1112"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Hằng số</w:t>
                  </w:r>
                </w:p>
              </w:tc>
              <w:tc>
                <w:tcPr>
                  <w:tcW w:w="1112" w:type="dxa"/>
                </w:tcPr>
                <w:p w:rsidR="00D331D0" w:rsidRPr="00D331D0" w:rsidRDefault="00D331D0" w:rsidP="00D331D0">
                  <w:pPr>
                    <w:suppressAutoHyphens/>
                    <w:spacing w:line="276" w:lineRule="auto"/>
                    <w:jc w:val="center"/>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Công thức</w:t>
                  </w:r>
                </w:p>
              </w:tc>
            </w:tr>
            <w:tr w:rsidR="00D331D0" w:rsidRPr="00D331D0" w:rsidTr="00162818">
              <w:tc>
                <w:tcPr>
                  <w:tcW w:w="674"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1</w:t>
                  </w:r>
                </w:p>
              </w:tc>
              <w:tc>
                <w:tcPr>
                  <w:tcW w:w="1559"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Pr>
                      <w:rFonts w:eastAsia="Times New Roman"/>
                      <w:color w:val="auto"/>
                      <w:position w:val="-1"/>
                      <w:sz w:val="22"/>
                      <w:szCs w:val="22"/>
                    </w:rPr>
                    <w:t>Vận tốc v và thời gian t để đi hết một quãng đường trong chuyển động đều</w:t>
                  </w:r>
                </w:p>
              </w:tc>
              <w:tc>
                <w:tcPr>
                  <w:tcW w:w="1112"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Pr>
                      <w:rFonts w:eastAsia="Times New Roman"/>
                      <w:color w:val="auto"/>
                      <w:position w:val="-1"/>
                      <w:sz w:val="22"/>
                      <w:szCs w:val="22"/>
                    </w:rPr>
                    <w:t>Độ dài d của quãng đường</w:t>
                  </w:r>
                </w:p>
              </w:tc>
              <w:tc>
                <w:tcPr>
                  <w:tcW w:w="1112" w:type="dxa"/>
                </w:tcPr>
                <w:p w:rsidR="00D331D0" w:rsidRPr="00D331D0" w:rsidRDefault="00D331D0" w:rsidP="00D331D0">
                  <w:pPr>
                    <w:suppressAutoHyphens/>
                    <w:spacing w:line="276" w:lineRule="auto"/>
                    <w:jc w:val="both"/>
                    <w:textDirection w:val="btLr"/>
                    <w:textAlignment w:val="top"/>
                    <w:outlineLvl w:val="0"/>
                    <w:rPr>
                      <w:rFonts w:eastAsia="Times New Roman"/>
                      <w:color w:val="auto"/>
                      <w:position w:val="-1"/>
                      <w:sz w:val="22"/>
                      <w:szCs w:val="22"/>
                    </w:rPr>
                  </w:pPr>
                  <w:r>
                    <w:rPr>
                      <w:rFonts w:eastAsia="Times New Roman"/>
                      <w:color w:val="auto"/>
                      <w:position w:val="-1"/>
                      <w:sz w:val="22"/>
                      <w:szCs w:val="22"/>
                    </w:rPr>
                    <w:object w:dxaOrig="580" w:dyaOrig="620">
                      <v:shape id="_x0000_i1039" type="#_x0000_t75" style="width:29.25pt;height:30.75pt" o:ole="">
                        <v:imagedata r:id="rId38" o:title=""/>
                      </v:shape>
                      <o:OLEObject Type="Embed" ProgID="Equation.DSMT4" ShapeID="_x0000_i1039" DrawAspect="Content" ObjectID="_1721728143" r:id="rId39"/>
                    </w:object>
                  </w:r>
                </w:p>
              </w:tc>
            </w:tr>
            <w:tr w:rsidR="00D331D0" w:rsidRPr="00D331D0" w:rsidTr="00162818">
              <w:tc>
                <w:tcPr>
                  <w:tcW w:w="674"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2</w:t>
                  </w:r>
                </w:p>
              </w:tc>
              <w:tc>
                <w:tcPr>
                  <w:tcW w:w="1559"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r>
            <w:tr w:rsidR="00D331D0" w:rsidRPr="00D331D0" w:rsidTr="00162818">
              <w:tc>
                <w:tcPr>
                  <w:tcW w:w="674"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r w:rsidRPr="00D331D0">
                    <w:rPr>
                      <w:rFonts w:eastAsia="Times New Roman"/>
                      <w:color w:val="auto"/>
                      <w:position w:val="-1"/>
                      <w:sz w:val="22"/>
                      <w:szCs w:val="22"/>
                    </w:rPr>
                    <w:t>3</w:t>
                  </w:r>
                </w:p>
              </w:tc>
              <w:tc>
                <w:tcPr>
                  <w:tcW w:w="1559"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c>
                <w:tcPr>
                  <w:tcW w:w="1112" w:type="dxa"/>
                </w:tcPr>
                <w:p w:rsidR="00D331D0" w:rsidRPr="00D331D0" w:rsidRDefault="00D331D0" w:rsidP="00D331D0">
                  <w:pPr>
                    <w:suppressAutoHyphens/>
                    <w:spacing w:line="276" w:lineRule="auto"/>
                    <w:textDirection w:val="btLr"/>
                    <w:textAlignment w:val="top"/>
                    <w:outlineLvl w:val="0"/>
                    <w:rPr>
                      <w:rFonts w:eastAsia="Times New Roman"/>
                      <w:color w:val="auto"/>
                      <w:position w:val="-1"/>
                      <w:sz w:val="22"/>
                      <w:szCs w:val="22"/>
                    </w:rPr>
                  </w:pPr>
                </w:p>
              </w:tc>
            </w:tr>
          </w:tbl>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p>
        </w:tc>
      </w:tr>
    </w:tbl>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r w:rsidRPr="007E6097">
        <w:rPr>
          <w:rFonts w:eastAsia="Times New Roman"/>
          <w:b/>
          <w:position w:val="-1"/>
          <w:sz w:val="26"/>
          <w:szCs w:val="26"/>
        </w:rPr>
        <w:t>2. HOẠT ĐỘNG 3:  CÁC THÀNH VIÊN ĐÁNH GIÁ KẾT QUẢ LÀM VIỆC</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a.</w:t>
      </w:r>
      <w:r w:rsidRPr="007E6097">
        <w:rPr>
          <w:rFonts w:eastAsia="Times New Roman"/>
          <w:color w:val="FF0000"/>
          <w:position w:val="-1"/>
          <w:sz w:val="26"/>
          <w:szCs w:val="26"/>
        </w:rPr>
        <w:t xml:space="preserve"> </w:t>
      </w:r>
      <w:r w:rsidRPr="007E6097">
        <w:rPr>
          <w:rFonts w:eastAsia="Times New Roman"/>
          <w:b/>
          <w:color w:val="FF0000"/>
          <w:position w:val="-1"/>
          <w:sz w:val="26"/>
          <w:szCs w:val="26"/>
        </w:rPr>
        <w:t>Mục tiêu</w:t>
      </w:r>
      <w:r w:rsidRPr="007E6097">
        <w:rPr>
          <w:rFonts w:eastAsia="Times New Roman"/>
          <w:color w:val="FF0000"/>
          <w:position w:val="-1"/>
          <w:sz w:val="26"/>
          <w:szCs w:val="26"/>
        </w:rPr>
        <w:t xml:space="preserve">: </w:t>
      </w:r>
      <w:r w:rsidRPr="007E6097">
        <w:rPr>
          <w:rFonts w:eastAsia="Times New Roman"/>
          <w:color w:val="auto"/>
          <w:position w:val="-1"/>
          <w:sz w:val="26"/>
          <w:szCs w:val="26"/>
        </w:rPr>
        <w:t>Giúp học sinh tự đánh giá bản thân và đánh giá khả năng làm việc của các bạn.</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000000"/>
          <w:position w:val="-1"/>
          <w:sz w:val="26"/>
          <w:szCs w:val="26"/>
        </w:rPr>
      </w:pPr>
      <w:r w:rsidRPr="007E6097">
        <w:rPr>
          <w:rFonts w:eastAsia="Times New Roman"/>
          <w:b/>
          <w:color w:val="FF0000"/>
          <w:position w:val="-1"/>
          <w:sz w:val="26"/>
          <w:szCs w:val="26"/>
        </w:rPr>
        <w:t>b.</w:t>
      </w:r>
      <w:r w:rsidRPr="007E6097">
        <w:rPr>
          <w:rFonts w:eastAsia="Times New Roman"/>
          <w:color w:val="FF0000"/>
          <w:position w:val="-1"/>
          <w:sz w:val="26"/>
          <w:szCs w:val="26"/>
        </w:rPr>
        <w:t xml:space="preserve"> </w:t>
      </w:r>
      <w:r w:rsidRPr="007E6097">
        <w:rPr>
          <w:rFonts w:eastAsia="Times New Roman"/>
          <w:b/>
          <w:color w:val="FF0000"/>
          <w:position w:val="-1"/>
          <w:sz w:val="26"/>
          <w:szCs w:val="26"/>
        </w:rPr>
        <w:t>Nội dung</w:t>
      </w:r>
      <w:r w:rsidRPr="007E6097">
        <w:rPr>
          <w:rFonts w:eastAsia="Times New Roman"/>
          <w:color w:val="FF0000"/>
          <w:position w:val="-1"/>
          <w:sz w:val="26"/>
          <w:szCs w:val="26"/>
        </w:rPr>
        <w:t xml:space="preserve">: </w:t>
      </w:r>
      <w:r w:rsidRPr="007E6097">
        <w:rPr>
          <w:rFonts w:eastAsia="Times New Roman"/>
          <w:color w:val="auto"/>
          <w:position w:val="-1"/>
          <w:sz w:val="26"/>
          <w:szCs w:val="26"/>
        </w:rPr>
        <w:t>Học sinh đánh giá các bạn trong nhóm</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b/>
          <w:color w:val="FF0000"/>
          <w:position w:val="-1"/>
          <w:sz w:val="26"/>
          <w:szCs w:val="26"/>
        </w:rPr>
        <w:t>c.</w:t>
      </w:r>
      <w:r w:rsidRPr="007E6097">
        <w:rPr>
          <w:rFonts w:eastAsia="Times New Roman"/>
          <w:color w:val="FF0000"/>
          <w:position w:val="-1"/>
          <w:sz w:val="26"/>
          <w:szCs w:val="26"/>
        </w:rPr>
        <w:t xml:space="preserve"> </w:t>
      </w:r>
      <w:r w:rsidRPr="007E6097">
        <w:rPr>
          <w:rFonts w:eastAsia="Times New Roman"/>
          <w:b/>
          <w:color w:val="FF0000"/>
          <w:position w:val="-1"/>
          <w:sz w:val="26"/>
          <w:szCs w:val="26"/>
        </w:rPr>
        <w:t>Sản phẩm</w:t>
      </w:r>
      <w:r w:rsidRPr="007E6097">
        <w:rPr>
          <w:rFonts w:eastAsia="Times New Roman"/>
          <w:color w:val="FF0000"/>
          <w:position w:val="-1"/>
          <w:sz w:val="26"/>
          <w:szCs w:val="26"/>
        </w:rPr>
        <w:t xml:space="preserve">: </w:t>
      </w:r>
      <w:r w:rsidRPr="007E6097">
        <w:rPr>
          <w:rFonts w:eastAsia="Times New Roman"/>
          <w:color w:val="auto"/>
          <w:position w:val="-1"/>
          <w:sz w:val="26"/>
          <w:szCs w:val="26"/>
        </w:rPr>
        <w:t>phiếu đánh giá kết quả hoạt động nhóm.</w:t>
      </w:r>
    </w:p>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color w:val="FF0000"/>
          <w:position w:val="-1"/>
          <w:sz w:val="26"/>
          <w:szCs w:val="26"/>
        </w:rPr>
      </w:pPr>
      <w:r w:rsidRPr="007E6097">
        <w:rPr>
          <w:rFonts w:eastAsia="Times New Roman"/>
          <w:b/>
          <w:color w:val="FF0000"/>
          <w:position w:val="-1"/>
          <w:sz w:val="26"/>
          <w:szCs w:val="26"/>
        </w:rPr>
        <w:t>d. Tổ chức thực hiện:</w:t>
      </w:r>
    </w:p>
    <w:tbl>
      <w:tblPr>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4678"/>
      </w:tblGrid>
      <w:tr w:rsidR="007E6097" w:rsidRPr="007E6097" w:rsidTr="007E2FF6">
        <w:tc>
          <w:tcPr>
            <w:tcW w:w="5166"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HOẠT ĐỘNG CỦA GV - HS</w:t>
            </w:r>
          </w:p>
        </w:tc>
        <w:tc>
          <w:tcPr>
            <w:tcW w:w="4678" w:type="dxa"/>
            <w:shd w:val="clear" w:color="auto" w:fill="ED7D31"/>
          </w:tcPr>
          <w:p w:rsidR="007E6097" w:rsidRPr="007E6097" w:rsidRDefault="007E6097" w:rsidP="007E6097">
            <w:pPr>
              <w:suppressAutoHyphens/>
              <w:spacing w:after="0" w:line="276" w:lineRule="auto"/>
              <w:ind w:leftChars="-1" w:left="1" w:hangingChars="1" w:hanging="3"/>
              <w:jc w:val="center"/>
              <w:textDirection w:val="btLr"/>
              <w:textAlignment w:val="top"/>
              <w:outlineLvl w:val="0"/>
              <w:rPr>
                <w:rFonts w:eastAsia="Times New Roman"/>
                <w:color w:val="auto"/>
                <w:position w:val="-1"/>
                <w:sz w:val="26"/>
                <w:szCs w:val="26"/>
              </w:rPr>
            </w:pPr>
            <w:r w:rsidRPr="007E6097">
              <w:rPr>
                <w:rFonts w:eastAsia="Times New Roman"/>
                <w:b/>
                <w:color w:val="auto"/>
                <w:position w:val="-1"/>
                <w:sz w:val="26"/>
                <w:szCs w:val="26"/>
              </w:rPr>
              <w:t>SẢN PHẨM</w:t>
            </w:r>
          </w:p>
        </w:tc>
      </w:tr>
      <w:tr w:rsidR="007E6097" w:rsidRPr="007E6097" w:rsidTr="007E2FF6">
        <w:tc>
          <w:tcPr>
            <w:tcW w:w="5166" w:type="dxa"/>
          </w:tcPr>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t>* Chuyển giao nhiệm vụ:</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yêu cầu các nhóm tự đánh giá về khả năng làm việc của các bạn</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lastRenderedPageBreak/>
              <w:t>* Thực hiện nhiệm vụ:</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Học sinh hội ý trong 3 phút đánh giá lẫn nhau</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FF0000"/>
                <w:position w:val="-1"/>
                <w:sz w:val="26"/>
                <w:szCs w:val="26"/>
              </w:rPr>
            </w:pPr>
            <w:r w:rsidRPr="007E6097">
              <w:rPr>
                <w:rFonts w:eastAsia="Times New Roman"/>
                <w:color w:val="FF0000"/>
                <w:position w:val="-1"/>
                <w:sz w:val="26"/>
                <w:szCs w:val="26"/>
              </w:rPr>
              <w:t>*</w:t>
            </w:r>
            <w:r w:rsidRPr="007E6097">
              <w:rPr>
                <w:rFonts w:eastAsia="Times New Roman"/>
                <w:b/>
                <w:i/>
                <w:color w:val="FF0000"/>
                <w:position w:val="-1"/>
                <w:sz w:val="26"/>
                <w:szCs w:val="26"/>
              </w:rPr>
              <w:t xml:space="preserve">  Báo cáo, thảo luận:</w:t>
            </w:r>
            <w:r w:rsidRPr="007E6097">
              <w:rPr>
                <w:rFonts w:eastAsia="Times New Roman"/>
                <w:color w:val="FF0000"/>
                <w:position w:val="-1"/>
                <w:sz w:val="26"/>
                <w:szCs w:val="26"/>
              </w:rPr>
              <w:t xml:space="preserve"> </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các nhóm nộp phiếu tự đánh giá cho GV</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b/>
                <w:i/>
                <w:color w:val="FF0000"/>
                <w:position w:val="-1"/>
                <w:sz w:val="26"/>
                <w:szCs w:val="26"/>
              </w:rPr>
            </w:pPr>
            <w:r w:rsidRPr="007E6097">
              <w:rPr>
                <w:rFonts w:eastAsia="Times New Roman"/>
                <w:b/>
                <w:i/>
                <w:color w:val="FF0000"/>
                <w:position w:val="-1"/>
                <w:sz w:val="26"/>
                <w:szCs w:val="26"/>
              </w:rPr>
              <w:t>* Kết luận, nhận định:</w:t>
            </w:r>
          </w:p>
          <w:p w:rsidR="007E6097" w:rsidRPr="007E6097" w:rsidRDefault="007E6097" w:rsidP="007E6097">
            <w:pPr>
              <w:suppressAutoHyphens/>
              <w:spacing w:after="0" w:line="276" w:lineRule="auto"/>
              <w:ind w:leftChars="-1" w:left="1" w:hangingChars="1" w:hanging="3"/>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GV đánh giá nhận xét buổi thực hành của cả lớp, chú ý đánh giá theo hướng tích cực..</w:t>
            </w:r>
          </w:p>
        </w:tc>
        <w:tc>
          <w:tcPr>
            <w:tcW w:w="4678" w:type="dxa"/>
          </w:tcPr>
          <w:p w:rsidR="00D331D0" w:rsidRPr="00D331D0" w:rsidRDefault="00D331D0" w:rsidP="00D331D0">
            <w:pPr>
              <w:suppressAutoHyphens/>
              <w:spacing w:after="0" w:line="276" w:lineRule="auto"/>
              <w:ind w:leftChars="-1" w:hangingChars="1" w:hanging="2"/>
              <w:textDirection w:val="btLr"/>
              <w:textAlignment w:val="top"/>
              <w:outlineLvl w:val="0"/>
              <w:rPr>
                <w:rFonts w:eastAsia="Times New Roman"/>
                <w:color w:val="auto"/>
              </w:rPr>
            </w:pPr>
            <w:r>
              <w:rPr>
                <w:rFonts w:eastAsia="Times New Roman"/>
                <w:color w:val="auto"/>
              </w:rPr>
              <w:lastRenderedPageBreak/>
              <w:t>HS làm phiếu đánh giá Phụ lục 1</w:t>
            </w:r>
          </w:p>
          <w:p w:rsidR="007E6097" w:rsidRPr="007E6097" w:rsidRDefault="007E6097" w:rsidP="007E6097">
            <w:pPr>
              <w:suppressAutoHyphens/>
              <w:spacing w:after="0" w:line="276" w:lineRule="auto"/>
              <w:textDirection w:val="btLr"/>
              <w:textAlignment w:val="top"/>
              <w:outlineLvl w:val="0"/>
              <w:rPr>
                <w:rFonts w:eastAsia="Times New Roman"/>
                <w:color w:val="auto"/>
                <w:position w:val="-1"/>
                <w:sz w:val="26"/>
                <w:szCs w:val="26"/>
              </w:rPr>
            </w:pPr>
          </w:p>
        </w:tc>
      </w:tr>
    </w:tbl>
    <w:p w:rsidR="007E6097" w:rsidRPr="007E6097" w:rsidRDefault="007E6097" w:rsidP="007E6097">
      <w:pPr>
        <w:suppressAutoHyphens/>
        <w:spacing w:after="0" w:line="276" w:lineRule="auto"/>
        <w:ind w:leftChars="-1" w:left="1" w:hangingChars="1" w:hanging="3"/>
        <w:jc w:val="both"/>
        <w:textDirection w:val="btLr"/>
        <w:textAlignment w:val="top"/>
        <w:outlineLvl w:val="0"/>
        <w:rPr>
          <w:rFonts w:eastAsia="Times New Roman"/>
          <w:position w:val="-1"/>
          <w:sz w:val="26"/>
          <w:szCs w:val="26"/>
        </w:rPr>
      </w:pPr>
    </w:p>
    <w:p w:rsidR="007E6097" w:rsidRPr="007E6097" w:rsidRDefault="007E6097" w:rsidP="007E6097">
      <w:pPr>
        <w:suppressAutoHyphens/>
        <w:spacing w:after="0" w:line="1" w:lineRule="atLeast"/>
        <w:jc w:val="both"/>
        <w:textDirection w:val="btLr"/>
        <w:textAlignment w:val="top"/>
        <w:outlineLvl w:val="0"/>
        <w:rPr>
          <w:rFonts w:eastAsia="Times New Roman"/>
          <w:b/>
          <w:position w:val="-1"/>
          <w:sz w:val="26"/>
          <w:szCs w:val="26"/>
          <w:lang w:val="vi-VN"/>
        </w:rPr>
      </w:pPr>
      <w:r w:rsidRPr="007E6097">
        <w:rPr>
          <w:rFonts w:eastAsia="Times New Roman"/>
          <w:b/>
          <w:position w:val="-1"/>
          <w:sz w:val="26"/>
          <w:szCs w:val="26"/>
        </w:rPr>
        <w:t>HƯỚNG DẪN VỀ NHÀ</w:t>
      </w:r>
    </w:p>
    <w:p w:rsidR="007E6097" w:rsidRPr="007E6097" w:rsidRDefault="007E6097" w:rsidP="007E6097">
      <w:pPr>
        <w:suppressAutoHyphens/>
        <w:spacing w:after="0" w:line="1" w:lineRule="atLeast"/>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xml:space="preserve">+ Học thuộc các kiến thức trọng tâm </w:t>
      </w:r>
      <w:r w:rsidRPr="007E6097">
        <w:rPr>
          <w:rFonts w:eastAsia="Times New Roman"/>
          <w:noProof/>
          <w:color w:val="auto"/>
          <w:position w:val="-1"/>
          <w:sz w:val="26"/>
          <w:szCs w:val="26"/>
        </w:rPr>
        <w:t>của chương 6</w:t>
      </w:r>
      <w:r w:rsidRPr="007E6097">
        <w:rPr>
          <w:rFonts w:eastAsia="Times New Roman"/>
          <w:color w:val="auto"/>
          <w:position w:val="-1"/>
          <w:sz w:val="26"/>
          <w:szCs w:val="26"/>
        </w:rPr>
        <w:t>.</w:t>
      </w:r>
    </w:p>
    <w:p w:rsidR="007E6097" w:rsidRPr="007E6097" w:rsidRDefault="007E6097" w:rsidP="007E6097">
      <w:pPr>
        <w:suppressAutoHyphens/>
        <w:spacing w:after="0" w:line="1" w:lineRule="atLeast"/>
        <w:ind w:leftChars="-1" w:left="1" w:hangingChars="1" w:hanging="3"/>
        <w:jc w:val="both"/>
        <w:textDirection w:val="btLr"/>
        <w:textAlignment w:val="top"/>
        <w:outlineLvl w:val="0"/>
        <w:rPr>
          <w:rFonts w:eastAsia="Times New Roman"/>
          <w:color w:val="auto"/>
          <w:position w:val="-1"/>
          <w:sz w:val="26"/>
          <w:szCs w:val="26"/>
        </w:rPr>
      </w:pPr>
      <w:r w:rsidRPr="007E6097">
        <w:rPr>
          <w:rFonts w:eastAsia="Times New Roman"/>
          <w:color w:val="auto"/>
          <w:position w:val="-1"/>
          <w:sz w:val="26"/>
          <w:szCs w:val="26"/>
        </w:rPr>
        <w:t>+ Chuẩn bị nội dung bài ôn tập cuối chương 6.</w:t>
      </w:r>
    </w:p>
    <w:p w:rsidR="00236861" w:rsidRDefault="00236861" w:rsidP="00D331D0">
      <w:pPr>
        <w:spacing w:line="276" w:lineRule="auto"/>
        <w:ind w:left="1" w:hanging="3"/>
        <w:jc w:val="center"/>
        <w:rPr>
          <w:sz w:val="26"/>
          <w:szCs w:val="26"/>
        </w:rPr>
      </w:pPr>
    </w:p>
    <w:p w:rsidR="00236861" w:rsidRDefault="00236861" w:rsidP="00D331D0">
      <w:pPr>
        <w:spacing w:line="276" w:lineRule="auto"/>
        <w:ind w:left="1" w:hanging="3"/>
        <w:jc w:val="center"/>
        <w:rPr>
          <w:sz w:val="26"/>
          <w:szCs w:val="26"/>
        </w:rPr>
      </w:pPr>
    </w:p>
    <w:p w:rsidR="00D331D0" w:rsidRPr="008F22C3" w:rsidRDefault="00D331D0" w:rsidP="00D331D0">
      <w:pPr>
        <w:spacing w:line="276" w:lineRule="auto"/>
        <w:ind w:left="1" w:hanging="3"/>
        <w:jc w:val="center"/>
        <w:rPr>
          <w:sz w:val="26"/>
          <w:szCs w:val="26"/>
        </w:rPr>
      </w:pPr>
      <w:r w:rsidRPr="008F22C3">
        <w:rPr>
          <w:sz w:val="26"/>
          <w:szCs w:val="26"/>
        </w:rPr>
        <w:t>Phụ lục:</w:t>
      </w:r>
    </w:p>
    <w:p w:rsidR="00D331D0" w:rsidRPr="00D331D0" w:rsidRDefault="00D331D0" w:rsidP="00D331D0">
      <w:pPr>
        <w:spacing w:line="276" w:lineRule="auto"/>
        <w:ind w:left="1" w:hanging="3"/>
        <w:jc w:val="center"/>
        <w:rPr>
          <w:b/>
          <w:color w:val="auto"/>
          <w:sz w:val="26"/>
          <w:szCs w:val="26"/>
        </w:rPr>
      </w:pPr>
      <w:r w:rsidRPr="00D331D0">
        <w:rPr>
          <w:b/>
          <w:color w:val="auto"/>
          <w:sz w:val="26"/>
          <w:szCs w:val="26"/>
        </w:rPr>
        <w:t>PHIẾU ĐÁNH GIÁ CÁ NHÂN TRONG NHÓM</w:t>
      </w:r>
    </w:p>
    <w:p w:rsidR="00D331D0" w:rsidRPr="00D331D0" w:rsidRDefault="00D331D0" w:rsidP="00D331D0">
      <w:pPr>
        <w:spacing w:line="276" w:lineRule="auto"/>
        <w:ind w:left="1" w:hanging="3"/>
        <w:jc w:val="center"/>
        <w:rPr>
          <w:i/>
          <w:color w:val="auto"/>
          <w:sz w:val="26"/>
          <w:szCs w:val="26"/>
        </w:rPr>
      </w:pPr>
      <w:r w:rsidRPr="00D331D0">
        <w:rPr>
          <w:i/>
          <w:color w:val="auto"/>
          <w:sz w:val="26"/>
          <w:szCs w:val="26"/>
        </w:rPr>
        <w:t>(Các thành viên cùng nhóm dùng phiếu này để đánh giá lẫn nhau)</w:t>
      </w:r>
    </w:p>
    <w:p w:rsidR="00D331D0" w:rsidRPr="00D331D0" w:rsidRDefault="00D331D0" w:rsidP="00D331D0">
      <w:pPr>
        <w:spacing w:line="276" w:lineRule="auto"/>
        <w:ind w:left="1" w:hanging="3"/>
        <w:rPr>
          <w:color w:val="auto"/>
          <w:sz w:val="26"/>
          <w:szCs w:val="26"/>
        </w:rPr>
      </w:pPr>
      <w:r w:rsidRPr="00D331D0">
        <w:rPr>
          <w:b/>
          <w:color w:val="auto"/>
          <w:sz w:val="26"/>
          <w:szCs w:val="26"/>
        </w:rPr>
        <w:t>Chủ đề</w:t>
      </w:r>
      <w:r w:rsidRPr="00D331D0">
        <w:rPr>
          <w:color w:val="auto"/>
          <w:sz w:val="26"/>
          <w:szCs w:val="26"/>
        </w:rPr>
        <w:t>:………………………………………………………………………..</w:t>
      </w:r>
    </w:p>
    <w:p w:rsidR="00D331D0" w:rsidRPr="00D331D0" w:rsidRDefault="00D331D0" w:rsidP="00D331D0">
      <w:pPr>
        <w:spacing w:line="276" w:lineRule="auto"/>
        <w:ind w:left="1" w:hanging="3"/>
        <w:rPr>
          <w:color w:val="auto"/>
          <w:sz w:val="26"/>
          <w:szCs w:val="26"/>
        </w:rPr>
      </w:pPr>
      <w:r w:rsidRPr="00D331D0">
        <w:rPr>
          <w:b/>
          <w:color w:val="auto"/>
          <w:sz w:val="26"/>
          <w:szCs w:val="26"/>
        </w:rPr>
        <w:t>Nhóm:</w:t>
      </w:r>
      <w:r w:rsidRPr="00D331D0">
        <w:rPr>
          <w:color w:val="auto"/>
          <w:sz w:val="26"/>
          <w:szCs w:val="26"/>
        </w:rPr>
        <w:t>…………………………………………………………………………</w:t>
      </w:r>
    </w:p>
    <w:p w:rsidR="00D331D0" w:rsidRPr="00D331D0" w:rsidRDefault="00D331D0" w:rsidP="00D331D0">
      <w:pPr>
        <w:spacing w:line="276" w:lineRule="auto"/>
        <w:ind w:left="1" w:hanging="3"/>
        <w:rPr>
          <w:color w:val="auto"/>
          <w:sz w:val="26"/>
          <w:szCs w:val="26"/>
        </w:rPr>
      </w:pPr>
      <w:r w:rsidRPr="00D331D0">
        <w:rPr>
          <w:b/>
          <w:color w:val="auto"/>
          <w:sz w:val="26"/>
          <w:szCs w:val="26"/>
        </w:rPr>
        <w:t>Nhóm đánh giá sự đóng góp của mỗi thành viên trong nhóm rồi ghi tên từng cá nhân và đánh dấu vào cột phù hợp với mức độ đóng góp của cá nhân đó</w:t>
      </w:r>
      <w:r w:rsidRPr="00D331D0">
        <w:rPr>
          <w:color w:val="auto"/>
          <w:sz w:val="26"/>
          <w:szCs w:val="26"/>
        </w:rPr>
        <w:t>.</w:t>
      </w:r>
    </w:p>
    <w:tbl>
      <w:tblPr>
        <w:tblStyle w:val="TableGrid"/>
        <w:tblW w:w="0" w:type="auto"/>
        <w:jc w:val="center"/>
        <w:tblLook w:val="04A0" w:firstRow="1" w:lastRow="0" w:firstColumn="1" w:lastColumn="0" w:noHBand="0" w:noVBand="1"/>
      </w:tblPr>
      <w:tblGrid>
        <w:gridCol w:w="2962"/>
        <w:gridCol w:w="1397"/>
        <w:gridCol w:w="1397"/>
        <w:gridCol w:w="1397"/>
        <w:gridCol w:w="1410"/>
        <w:gridCol w:w="1216"/>
      </w:tblGrid>
      <w:tr w:rsidR="00D331D0" w:rsidRPr="00D331D0" w:rsidTr="00162818">
        <w:trPr>
          <w:jc w:val="center"/>
        </w:trPr>
        <w:tc>
          <w:tcPr>
            <w:tcW w:w="2962" w:type="dxa"/>
            <w:vMerge w:val="restart"/>
          </w:tcPr>
          <w:p w:rsidR="00D331D0" w:rsidRPr="00D331D0" w:rsidRDefault="00D331D0" w:rsidP="00162818">
            <w:pPr>
              <w:spacing w:line="276" w:lineRule="auto"/>
              <w:ind w:left="1" w:hanging="3"/>
              <w:rPr>
                <w:color w:val="auto"/>
                <w:sz w:val="26"/>
                <w:szCs w:val="26"/>
              </w:rPr>
            </w:pPr>
            <w:r w:rsidRPr="00D331D0">
              <w:rPr>
                <w:b/>
                <w:noProof/>
                <w:color w:val="auto"/>
                <w:sz w:val="26"/>
                <w:szCs w:val="26"/>
              </w:rPr>
              <mc:AlternateContent>
                <mc:Choice Requires="wps">
                  <w:drawing>
                    <wp:anchor distT="0" distB="0" distL="114300" distR="114300" simplePos="0" relativeHeight="251657216" behindDoc="0" locked="0" layoutInCell="1" allowOverlap="1" wp14:anchorId="336CAB26" wp14:editId="6AEEA7A5">
                      <wp:simplePos x="0" y="0"/>
                      <wp:positionH relativeFrom="column">
                        <wp:posOffset>-38625</wp:posOffset>
                      </wp:positionH>
                      <wp:positionV relativeFrom="paragraph">
                        <wp:posOffset>-7233</wp:posOffset>
                      </wp:positionV>
                      <wp:extent cx="1836752" cy="938253"/>
                      <wp:effectExtent l="0" t="0" r="30480" b="33655"/>
                      <wp:wrapNone/>
                      <wp:docPr id="1" name="Straight Connector 1"/>
                      <wp:cNvGraphicFramePr/>
                      <a:graphic xmlns:a="http://schemas.openxmlformats.org/drawingml/2006/main">
                        <a:graphicData uri="http://schemas.microsoft.com/office/word/2010/wordprocessingShape">
                          <wps:wsp>
                            <wps:cNvCnPr/>
                            <wps:spPr>
                              <a:xfrm>
                                <a:off x="0" y="0"/>
                                <a:ext cx="1836752" cy="93825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F5269D"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5pt" to="141.6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" strokecolor="black [3200]" strokeweight=".5pt">
                      <v:stroke joinstyle="miter"/>
                    </v:line>
                  </w:pict>
                </mc:Fallback>
              </mc:AlternateContent>
            </w:r>
            <w:r w:rsidRPr="00D331D0">
              <w:rPr>
                <w:color w:val="auto"/>
                <w:sz w:val="26"/>
                <w:szCs w:val="26"/>
              </w:rPr>
              <w:t xml:space="preserve">                     Mức độ</w:t>
            </w:r>
          </w:p>
          <w:p w:rsidR="00D331D0" w:rsidRPr="00D331D0" w:rsidRDefault="00D331D0" w:rsidP="00162818">
            <w:pPr>
              <w:spacing w:line="276" w:lineRule="auto"/>
              <w:ind w:left="1" w:hanging="3"/>
              <w:rPr>
                <w:color w:val="auto"/>
                <w:sz w:val="26"/>
                <w:szCs w:val="26"/>
              </w:rPr>
            </w:pPr>
          </w:p>
          <w:p w:rsidR="00D331D0" w:rsidRPr="00D331D0" w:rsidRDefault="00D331D0" w:rsidP="00162818">
            <w:pPr>
              <w:spacing w:line="276" w:lineRule="auto"/>
              <w:ind w:left="1" w:hanging="3"/>
              <w:rPr>
                <w:color w:val="auto"/>
                <w:sz w:val="26"/>
                <w:szCs w:val="26"/>
              </w:rPr>
            </w:pPr>
          </w:p>
          <w:p w:rsidR="00D331D0" w:rsidRPr="00D331D0" w:rsidRDefault="00D331D0" w:rsidP="00162818">
            <w:pPr>
              <w:spacing w:line="276" w:lineRule="auto"/>
              <w:ind w:left="1" w:hanging="3"/>
              <w:rPr>
                <w:color w:val="auto"/>
                <w:sz w:val="26"/>
                <w:szCs w:val="26"/>
              </w:rPr>
            </w:pPr>
            <w:r w:rsidRPr="00D331D0">
              <w:rPr>
                <w:color w:val="auto"/>
                <w:sz w:val="26"/>
                <w:szCs w:val="26"/>
              </w:rPr>
              <w:t>Tên thành viên</w:t>
            </w: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4</w:t>
            </w: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3</w:t>
            </w: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2</w:t>
            </w:r>
          </w:p>
        </w:tc>
        <w:tc>
          <w:tcPr>
            <w:tcW w:w="1410"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1</w:t>
            </w:r>
          </w:p>
        </w:tc>
        <w:tc>
          <w:tcPr>
            <w:tcW w:w="1216"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0</w:t>
            </w:r>
          </w:p>
        </w:tc>
      </w:tr>
      <w:tr w:rsidR="00D331D0" w:rsidRPr="00D331D0" w:rsidTr="00162818">
        <w:trPr>
          <w:jc w:val="center"/>
        </w:trPr>
        <w:tc>
          <w:tcPr>
            <w:tcW w:w="2962" w:type="dxa"/>
            <w:vMerge/>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Có những đóng góp quan trọng cho nhóm</w:t>
            </w: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Có những đóng góp có ý nghĩa cho nhóm</w:t>
            </w:r>
          </w:p>
        </w:tc>
        <w:tc>
          <w:tcPr>
            <w:tcW w:w="1397"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Có những đóng góp nhỏ cho nhóm</w:t>
            </w:r>
          </w:p>
        </w:tc>
        <w:tc>
          <w:tcPr>
            <w:tcW w:w="1410"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Không có đóng góp cho nhóm</w:t>
            </w:r>
          </w:p>
        </w:tc>
        <w:tc>
          <w:tcPr>
            <w:tcW w:w="1216" w:type="dxa"/>
          </w:tcPr>
          <w:p w:rsidR="00D331D0" w:rsidRPr="00D331D0" w:rsidRDefault="00D331D0" w:rsidP="00162818">
            <w:pPr>
              <w:spacing w:line="276" w:lineRule="auto"/>
              <w:ind w:left="1" w:hanging="3"/>
              <w:jc w:val="center"/>
              <w:rPr>
                <w:color w:val="auto"/>
                <w:sz w:val="26"/>
                <w:szCs w:val="26"/>
              </w:rPr>
            </w:pPr>
            <w:r w:rsidRPr="00D331D0">
              <w:rPr>
                <w:color w:val="auto"/>
                <w:sz w:val="26"/>
                <w:szCs w:val="26"/>
              </w:rPr>
              <w:t>Gây cản trở hoạt động của nhóm</w:t>
            </w: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r w:rsidR="00D331D0" w:rsidRPr="00D331D0" w:rsidTr="00162818">
        <w:trPr>
          <w:jc w:val="center"/>
        </w:trPr>
        <w:tc>
          <w:tcPr>
            <w:tcW w:w="2962"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397" w:type="dxa"/>
          </w:tcPr>
          <w:p w:rsidR="00D331D0" w:rsidRPr="00D331D0" w:rsidRDefault="00D331D0" w:rsidP="00162818">
            <w:pPr>
              <w:spacing w:line="276" w:lineRule="auto"/>
              <w:ind w:left="1" w:hanging="3"/>
              <w:rPr>
                <w:color w:val="auto"/>
                <w:sz w:val="26"/>
                <w:szCs w:val="26"/>
              </w:rPr>
            </w:pPr>
          </w:p>
        </w:tc>
        <w:tc>
          <w:tcPr>
            <w:tcW w:w="1410" w:type="dxa"/>
          </w:tcPr>
          <w:p w:rsidR="00D331D0" w:rsidRPr="00D331D0" w:rsidRDefault="00D331D0" w:rsidP="00162818">
            <w:pPr>
              <w:spacing w:line="276" w:lineRule="auto"/>
              <w:ind w:left="1" w:hanging="3"/>
              <w:rPr>
                <w:color w:val="auto"/>
                <w:sz w:val="26"/>
                <w:szCs w:val="26"/>
              </w:rPr>
            </w:pPr>
          </w:p>
        </w:tc>
        <w:tc>
          <w:tcPr>
            <w:tcW w:w="1216" w:type="dxa"/>
          </w:tcPr>
          <w:p w:rsidR="00D331D0" w:rsidRPr="00D331D0" w:rsidRDefault="00D331D0" w:rsidP="00162818">
            <w:pPr>
              <w:spacing w:line="276" w:lineRule="auto"/>
              <w:ind w:left="1" w:hanging="3"/>
              <w:rPr>
                <w:color w:val="auto"/>
                <w:sz w:val="26"/>
                <w:szCs w:val="26"/>
              </w:rPr>
            </w:pPr>
          </w:p>
        </w:tc>
      </w:tr>
    </w:tbl>
    <w:p w:rsidR="00D331D0" w:rsidRPr="008F22C3" w:rsidRDefault="00D331D0" w:rsidP="00D331D0">
      <w:pPr>
        <w:spacing w:line="276" w:lineRule="auto"/>
        <w:ind w:left="1" w:hanging="3"/>
        <w:rPr>
          <w:sz w:val="26"/>
          <w:szCs w:val="26"/>
        </w:rPr>
      </w:pPr>
    </w:p>
    <w:p w:rsidR="00C57AE5" w:rsidRPr="009A58C0" w:rsidRDefault="00C57AE5" w:rsidP="007E6097"/>
    <w:sectPr w:rsidR="00C57AE5" w:rsidRPr="009A58C0" w:rsidSect="000B7895">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39" w:rsidRDefault="00414B39" w:rsidP="00914B6B">
      <w:pPr>
        <w:spacing w:after="0" w:line="240" w:lineRule="auto"/>
      </w:pPr>
      <w:r>
        <w:separator/>
      </w:r>
    </w:p>
  </w:endnote>
  <w:endnote w:type="continuationSeparator" w:id="0">
    <w:p w:rsidR="00414B39" w:rsidRDefault="00414B39"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39" w:rsidRDefault="00414B39" w:rsidP="00914B6B">
      <w:pPr>
        <w:spacing w:after="0" w:line="240" w:lineRule="auto"/>
      </w:pPr>
      <w:r>
        <w:separator/>
      </w:r>
    </w:p>
  </w:footnote>
  <w:footnote w:type="continuationSeparator" w:id="0">
    <w:p w:rsidR="00414B39" w:rsidRDefault="00414B39"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97" w:rsidRDefault="00D331D0">
    <w:pPr>
      <w:pStyle w:val="Header"/>
    </w:pPr>
    <w:r>
      <w:rPr>
        <w:noProof/>
      </w:rPr>
      <mc:AlternateContent>
        <mc:Choice Requires="wpg">
          <w:drawing>
            <wp:anchor distT="0" distB="0" distL="114300" distR="114300" simplePos="0" relativeHeight="251658240" behindDoc="0" locked="0" layoutInCell="1" allowOverlap="1" wp14:anchorId="09D45BA6" wp14:editId="32CCA781">
              <wp:simplePos x="0" y="0"/>
              <wp:positionH relativeFrom="column">
                <wp:posOffset>1851025</wp:posOffset>
              </wp:positionH>
              <wp:positionV relativeFrom="paragraph">
                <wp:posOffset>4445</wp:posOffset>
              </wp:positionV>
              <wp:extent cx="2790825" cy="4095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2790825" cy="409575"/>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E2C883F" id="Group 11" o:spid="_x0000_s1026" style="position:absolute;margin-left:145.75pt;margin-top:.35pt;width:219.75pt;height:32.25pt;z-index:251658240;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&#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3E5197" w:rsidRDefault="003E5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93BDA"/>
    <w:multiLevelType w:val="multilevel"/>
    <w:tmpl w:val="B230708E"/>
    <w:lvl w:ilvl="0">
      <w:start w:val="1"/>
      <w:numFmt w:val="decimal"/>
      <w:lvlText w:val="%1."/>
      <w:lvlJc w:val="left"/>
      <w:pPr>
        <w:ind w:left="720" w:hanging="360"/>
      </w:pPr>
      <w:rPr>
        <w:b/>
        <w:color w:val="0000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B45FE"/>
    <w:multiLevelType w:val="hybridMultilevel"/>
    <w:tmpl w:val="A2FAE74C"/>
    <w:lvl w:ilvl="0" w:tplc="9D904CC6">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64AA8"/>
    <w:multiLevelType w:val="hybridMultilevel"/>
    <w:tmpl w:val="2FA2BA7A"/>
    <w:lvl w:ilvl="0" w:tplc="3368682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nsid w:val="68F01FC4"/>
    <w:multiLevelType w:val="multilevel"/>
    <w:tmpl w:val="968C2160"/>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7"/>
  </w:num>
  <w:num w:numId="5">
    <w:abstractNumId w:val="1"/>
  </w:num>
  <w:num w:numId="6">
    <w:abstractNumId w:val="3"/>
  </w:num>
  <w:num w:numId="7">
    <w:abstractNumId w:val="10"/>
  </w:num>
  <w:num w:numId="8">
    <w:abstractNumId w:val="0"/>
  </w:num>
  <w:num w:numId="9">
    <w:abstractNumId w:val="2"/>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MRJzA0siCJFIVSeW1yPsnijDOAM=" w:salt="4Q08K4V9bNogj7QD6OTm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15953"/>
    <w:rsid w:val="00031453"/>
    <w:rsid w:val="00033098"/>
    <w:rsid w:val="000463AD"/>
    <w:rsid w:val="000551B2"/>
    <w:rsid w:val="000B1915"/>
    <w:rsid w:val="000B7895"/>
    <w:rsid w:val="000E5DA8"/>
    <w:rsid w:val="000F3903"/>
    <w:rsid w:val="00105EC5"/>
    <w:rsid w:val="00216F15"/>
    <w:rsid w:val="00236861"/>
    <w:rsid w:val="002B7CFD"/>
    <w:rsid w:val="002C2B3D"/>
    <w:rsid w:val="002F694E"/>
    <w:rsid w:val="0030779F"/>
    <w:rsid w:val="003C3804"/>
    <w:rsid w:val="003E5197"/>
    <w:rsid w:val="00414B39"/>
    <w:rsid w:val="004B1790"/>
    <w:rsid w:val="004F0FC3"/>
    <w:rsid w:val="004F3299"/>
    <w:rsid w:val="00576DE5"/>
    <w:rsid w:val="005B66D4"/>
    <w:rsid w:val="005C299C"/>
    <w:rsid w:val="005D49E2"/>
    <w:rsid w:val="0063741F"/>
    <w:rsid w:val="00745C9B"/>
    <w:rsid w:val="007E6097"/>
    <w:rsid w:val="008139AA"/>
    <w:rsid w:val="00852C90"/>
    <w:rsid w:val="00856393"/>
    <w:rsid w:val="00914B6B"/>
    <w:rsid w:val="0093260E"/>
    <w:rsid w:val="009A58C0"/>
    <w:rsid w:val="00AE259A"/>
    <w:rsid w:val="00AF3EF9"/>
    <w:rsid w:val="00B82414"/>
    <w:rsid w:val="00BD2043"/>
    <w:rsid w:val="00C246ED"/>
    <w:rsid w:val="00C57AE5"/>
    <w:rsid w:val="00C922EA"/>
    <w:rsid w:val="00CC6983"/>
    <w:rsid w:val="00D278DF"/>
    <w:rsid w:val="00D331D0"/>
    <w:rsid w:val="00DE1E02"/>
    <w:rsid w:val="00DE5F22"/>
    <w:rsid w:val="00EA3BF5"/>
    <w:rsid w:val="00EC7B68"/>
    <w:rsid w:val="00F37010"/>
    <w:rsid w:val="00FC2D08"/>
    <w:rsid w:val="00FD09B9"/>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8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99"/>
    <w:qFormat/>
    <w:rsid w:val="00C57AE5"/>
    <w:pPr>
      <w:ind w:left="720"/>
      <w:contextualSpacing/>
    </w:pPr>
    <w:rPr>
      <w:rFonts w:asciiTheme="minorHAnsi" w:hAnsiTheme="minorHAnsi" w:cstheme="minorBidi"/>
      <w:color w:val="auto"/>
      <w:sz w:val="22"/>
      <w:szCs w:val="22"/>
    </w:rPr>
  </w:style>
  <w:style w:type="paragraph" w:styleId="Subtitle">
    <w:name w:val="Subtitle"/>
    <w:basedOn w:val="Normal"/>
    <w:next w:val="Normal"/>
    <w:link w:val="SubtitleChar"/>
    <w:uiPriority w:val="11"/>
    <w:qFormat/>
    <w:rsid w:val="0003309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3098"/>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semiHidden/>
    <w:unhideWhenUsed/>
    <w:rsid w:val="00576DE5"/>
    <w:pPr>
      <w:spacing w:before="100" w:beforeAutospacing="1" w:after="100" w:afterAutospacing="1" w:line="240" w:lineRule="auto"/>
    </w:pPr>
    <w:rPr>
      <w:rFonts w:eastAsia="Times New Roman"/>
      <w:color w:val="auto"/>
    </w:rPr>
  </w:style>
  <w:style w:type="character" w:customStyle="1" w:styleId="mn">
    <w:name w:val="mn"/>
    <w:basedOn w:val="DefaultParagraphFont"/>
    <w:rsid w:val="00576DE5"/>
  </w:style>
  <w:style w:type="character" w:customStyle="1" w:styleId="mi">
    <w:name w:val="mi"/>
    <w:basedOn w:val="DefaultParagraphFont"/>
    <w:rsid w:val="00576DE5"/>
  </w:style>
  <w:style w:type="character" w:customStyle="1" w:styleId="mo">
    <w:name w:val="mo"/>
    <w:basedOn w:val="DefaultParagraphFont"/>
    <w:rsid w:val="00576DE5"/>
  </w:style>
  <w:style w:type="paragraph" w:styleId="NoSpacing">
    <w:name w:val="No Spacing"/>
    <w:uiPriority w:val="1"/>
    <w:qFormat/>
    <w:rsid w:val="009A58C0"/>
    <w:pPr>
      <w:spacing w:after="0" w:line="240" w:lineRule="auto"/>
    </w:pPr>
  </w:style>
  <w:style w:type="character" w:customStyle="1" w:styleId="Heading1Char">
    <w:name w:val="Heading 1 Char"/>
    <w:basedOn w:val="DefaultParagraphFont"/>
    <w:link w:val="Heading1"/>
    <w:uiPriority w:val="9"/>
    <w:rsid w:val="009A58C0"/>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rsid w:val="007E6097"/>
    <w:pPr>
      <w:suppressAutoHyphens/>
      <w:spacing w:after="0" w:line="1" w:lineRule="atLeast"/>
      <w:ind w:leftChars="-1" w:left="-1" w:hangingChars="1" w:hanging="1"/>
      <w:jc w:val="center"/>
      <w:textDirection w:val="btLr"/>
      <w:textAlignment w:val="top"/>
      <w:outlineLvl w:val="0"/>
    </w:pPr>
    <w:rPr>
      <w:rFonts w:ascii="VNI-Times" w:eastAsia="Times New Roman" w:hAnsi="VNI-Times"/>
      <w:color w:val="auto"/>
      <w:position w:val="-1"/>
      <w:sz w:val="30"/>
      <w:szCs w:val="20"/>
    </w:rPr>
  </w:style>
  <w:style w:type="character" w:customStyle="1" w:styleId="TitleChar">
    <w:name w:val="Title Char"/>
    <w:basedOn w:val="DefaultParagraphFont"/>
    <w:link w:val="Title"/>
    <w:rsid w:val="007E6097"/>
    <w:rPr>
      <w:rFonts w:ascii="VNI-Times" w:eastAsia="Times New Roman" w:hAnsi="VNI-Times"/>
      <w:color w:val="auto"/>
      <w:position w:val="-1"/>
      <w:sz w:val="30"/>
      <w:szCs w:val="20"/>
    </w:rPr>
  </w:style>
  <w:style w:type="table" w:customStyle="1" w:styleId="TableGrid1">
    <w:name w:val="Table Grid1"/>
    <w:basedOn w:val="TableNormal"/>
    <w:next w:val="TableGrid"/>
    <w:uiPriority w:val="39"/>
    <w:unhideWhenUsed/>
    <w:rsid w:val="007E6097"/>
    <w:pPr>
      <w:spacing w:after="0" w:line="240" w:lineRule="auto"/>
    </w:pPr>
    <w:rPr>
      <w:rFonts w:eastAsia="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8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99"/>
    <w:qFormat/>
    <w:rsid w:val="00C57AE5"/>
    <w:pPr>
      <w:ind w:left="720"/>
      <w:contextualSpacing/>
    </w:pPr>
    <w:rPr>
      <w:rFonts w:asciiTheme="minorHAnsi" w:hAnsiTheme="minorHAnsi" w:cstheme="minorBidi"/>
      <w:color w:val="auto"/>
      <w:sz w:val="22"/>
      <w:szCs w:val="22"/>
    </w:rPr>
  </w:style>
  <w:style w:type="paragraph" w:styleId="Subtitle">
    <w:name w:val="Subtitle"/>
    <w:basedOn w:val="Normal"/>
    <w:next w:val="Normal"/>
    <w:link w:val="SubtitleChar"/>
    <w:uiPriority w:val="11"/>
    <w:qFormat/>
    <w:rsid w:val="0003309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3098"/>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semiHidden/>
    <w:unhideWhenUsed/>
    <w:rsid w:val="00576DE5"/>
    <w:pPr>
      <w:spacing w:before="100" w:beforeAutospacing="1" w:after="100" w:afterAutospacing="1" w:line="240" w:lineRule="auto"/>
    </w:pPr>
    <w:rPr>
      <w:rFonts w:eastAsia="Times New Roman"/>
      <w:color w:val="auto"/>
    </w:rPr>
  </w:style>
  <w:style w:type="character" w:customStyle="1" w:styleId="mn">
    <w:name w:val="mn"/>
    <w:basedOn w:val="DefaultParagraphFont"/>
    <w:rsid w:val="00576DE5"/>
  </w:style>
  <w:style w:type="character" w:customStyle="1" w:styleId="mi">
    <w:name w:val="mi"/>
    <w:basedOn w:val="DefaultParagraphFont"/>
    <w:rsid w:val="00576DE5"/>
  </w:style>
  <w:style w:type="character" w:customStyle="1" w:styleId="mo">
    <w:name w:val="mo"/>
    <w:basedOn w:val="DefaultParagraphFont"/>
    <w:rsid w:val="00576DE5"/>
  </w:style>
  <w:style w:type="paragraph" w:styleId="NoSpacing">
    <w:name w:val="No Spacing"/>
    <w:uiPriority w:val="1"/>
    <w:qFormat/>
    <w:rsid w:val="009A58C0"/>
    <w:pPr>
      <w:spacing w:after="0" w:line="240" w:lineRule="auto"/>
    </w:pPr>
  </w:style>
  <w:style w:type="character" w:customStyle="1" w:styleId="Heading1Char">
    <w:name w:val="Heading 1 Char"/>
    <w:basedOn w:val="DefaultParagraphFont"/>
    <w:link w:val="Heading1"/>
    <w:uiPriority w:val="9"/>
    <w:rsid w:val="009A58C0"/>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rsid w:val="007E6097"/>
    <w:pPr>
      <w:suppressAutoHyphens/>
      <w:spacing w:after="0" w:line="1" w:lineRule="atLeast"/>
      <w:ind w:leftChars="-1" w:left="-1" w:hangingChars="1" w:hanging="1"/>
      <w:jc w:val="center"/>
      <w:textDirection w:val="btLr"/>
      <w:textAlignment w:val="top"/>
      <w:outlineLvl w:val="0"/>
    </w:pPr>
    <w:rPr>
      <w:rFonts w:ascii="VNI-Times" w:eastAsia="Times New Roman" w:hAnsi="VNI-Times"/>
      <w:color w:val="auto"/>
      <w:position w:val="-1"/>
      <w:sz w:val="30"/>
      <w:szCs w:val="20"/>
    </w:rPr>
  </w:style>
  <w:style w:type="character" w:customStyle="1" w:styleId="TitleChar">
    <w:name w:val="Title Char"/>
    <w:basedOn w:val="DefaultParagraphFont"/>
    <w:link w:val="Title"/>
    <w:rsid w:val="007E6097"/>
    <w:rPr>
      <w:rFonts w:ascii="VNI-Times" w:eastAsia="Times New Roman" w:hAnsi="VNI-Times"/>
      <w:color w:val="auto"/>
      <w:position w:val="-1"/>
      <w:sz w:val="30"/>
      <w:szCs w:val="20"/>
    </w:rPr>
  </w:style>
  <w:style w:type="table" w:customStyle="1" w:styleId="TableGrid1">
    <w:name w:val="Table Grid1"/>
    <w:basedOn w:val="TableNormal"/>
    <w:next w:val="TableGrid"/>
    <w:uiPriority w:val="39"/>
    <w:unhideWhenUsed/>
    <w:rsid w:val="007E6097"/>
    <w:pPr>
      <w:spacing w:after="0" w:line="240" w:lineRule="auto"/>
    </w:pPr>
    <w:rPr>
      <w:rFonts w:eastAsia="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7116">
      <w:bodyDiv w:val="1"/>
      <w:marLeft w:val="0"/>
      <w:marRight w:val="0"/>
      <w:marTop w:val="0"/>
      <w:marBottom w:val="0"/>
      <w:divBdr>
        <w:top w:val="none" w:sz="0" w:space="0" w:color="auto"/>
        <w:left w:val="none" w:sz="0" w:space="0" w:color="auto"/>
        <w:bottom w:val="none" w:sz="0" w:space="0" w:color="auto"/>
        <w:right w:val="none" w:sz="0" w:space="0" w:color="auto"/>
      </w:divBdr>
    </w:div>
    <w:div w:id="658194605">
      <w:bodyDiv w:val="1"/>
      <w:marLeft w:val="0"/>
      <w:marRight w:val="0"/>
      <w:marTop w:val="0"/>
      <w:marBottom w:val="0"/>
      <w:divBdr>
        <w:top w:val="none" w:sz="0" w:space="0" w:color="auto"/>
        <w:left w:val="none" w:sz="0" w:space="0" w:color="auto"/>
        <w:bottom w:val="none" w:sz="0" w:space="0" w:color="auto"/>
        <w:right w:val="none" w:sz="0" w:space="0" w:color="auto"/>
      </w:divBdr>
    </w:div>
    <w:div w:id="1496998237">
      <w:bodyDiv w:val="1"/>
      <w:marLeft w:val="0"/>
      <w:marRight w:val="0"/>
      <w:marTop w:val="0"/>
      <w:marBottom w:val="0"/>
      <w:divBdr>
        <w:top w:val="none" w:sz="0" w:space="0" w:color="auto"/>
        <w:left w:val="none" w:sz="0" w:space="0" w:color="auto"/>
        <w:bottom w:val="none" w:sz="0" w:space="0" w:color="auto"/>
        <w:right w:val="none" w:sz="0" w:space="0" w:color="auto"/>
      </w:divBdr>
    </w:div>
    <w:div w:id="19240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21.png"/><Relationship Id="rId5" Type="http://schemas.openxmlformats.org/officeDocument/2006/relationships/image" Target="media/image20.png"/><Relationship Id="rId4"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4686-9571-40B8-89C2-6DB8F454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980</Words>
  <Characters>5586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2022-06-24T12:25:00Z</cp:lastPrinted>
  <dcterms:created xsi:type="dcterms:W3CDTF">2022-08-06T16:50:00Z</dcterms:created>
  <dcterms:modified xsi:type="dcterms:W3CDTF">2022-08-11T06:02:00Z</dcterms:modified>
</cp:coreProperties>
</file>