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A4D0" w14:textId="77777777" w:rsidR="00E702FE" w:rsidRDefault="00E702FE">
      <w:pPr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</w:pPr>
    </w:p>
    <w:p w14:paraId="0FCEB52F" w14:textId="7F3070A3" w:rsidR="001814C4" w:rsidRDefault="00E702FE" w:rsidP="00E702FE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7B20AE"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3D33EA1D" wp14:editId="547DC737">
            <wp:simplePos x="0" y="0"/>
            <wp:positionH relativeFrom="column">
              <wp:posOffset>0</wp:posOffset>
            </wp:positionH>
            <wp:positionV relativeFrom="paragraph">
              <wp:posOffset>217805</wp:posOffset>
            </wp:positionV>
            <wp:extent cx="5470525" cy="3560445"/>
            <wp:effectExtent l="0" t="0" r="0" b="1905"/>
            <wp:wrapThrough wrapText="bothSides">
              <wp:wrapPolygon edited="0">
                <wp:start x="0" y="0"/>
                <wp:lineTo x="0" y="21496"/>
                <wp:lineTo x="21512" y="21496"/>
                <wp:lineTo x="21512" y="0"/>
                <wp:lineTo x="0" y="0"/>
              </wp:wrapPolygon>
            </wp:wrapThrough>
            <wp:docPr id="1912291189" name="Picture 1" descr="A boat o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91189" name="Picture 1" descr="A boat on the wa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3"/>
                    <a:stretch/>
                  </pic:blipFill>
                  <pic:spPr bwMode="auto">
                    <a:xfrm>
                      <a:off x="0" y="0"/>
                      <a:ext cx="5470525" cy="356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B20AE" w:rsidRPr="007B20AE">
        <w:rPr>
          <w:rFonts w:asciiTheme="majorHAnsi" w:hAnsiTheme="majorHAnsi" w:cstheme="majorHAnsi"/>
          <w:b/>
          <w:bCs/>
          <w:sz w:val="26"/>
          <w:szCs w:val="26"/>
          <w:lang w:val="en-US"/>
        </w:rPr>
        <w:t>CHƯƠNG 1: BIỂU THỨC ĐẠI SỐ</w:t>
      </w:r>
    </w:p>
    <w:p w14:paraId="08098D1E" w14:textId="69190061" w:rsidR="00C80681" w:rsidRDefault="007B20AE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B20AE">
        <w:rPr>
          <w:rFonts w:asciiTheme="majorHAnsi" w:hAnsiTheme="majorHAnsi" w:cstheme="majorHAnsi"/>
          <w:b/>
          <w:bCs/>
          <w:sz w:val="26"/>
          <w:szCs w:val="26"/>
          <w:lang w:val="en-US"/>
        </w:rPr>
        <w:tab/>
      </w:r>
      <w:r w:rsidRPr="007B20AE">
        <w:rPr>
          <w:rFonts w:asciiTheme="majorHAnsi" w:hAnsiTheme="majorHAnsi" w:cstheme="majorHAnsi"/>
          <w:sz w:val="26"/>
          <w:szCs w:val="26"/>
          <w:lang w:val="en-US"/>
        </w:rPr>
        <w:t>Một chiếc du thuyền chạy trê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n sông Sài Gòn dự cuộc đua trên một khúc sông dài 3 km. Lúc ngược dòng thì chiếc du thuyền có tốc độ trung bình là x km/h, còn khi xuôi dòng thì tốc độ nhanh hơn 2 km/h. Thời gian chiếc du thuyền đi xuôi dòng là </w:t>
      </w:r>
      <w:r w:rsidRPr="007B20AE">
        <w:rPr>
          <w:rFonts w:asciiTheme="majorHAnsi" w:hAnsiTheme="majorHAnsi" w:cstheme="majorHAnsi"/>
          <w:position w:val="-26"/>
          <w:sz w:val="26"/>
          <w:szCs w:val="26"/>
          <w:lang w:val="en-US"/>
        </w:rPr>
        <w:object w:dxaOrig="620" w:dyaOrig="700" w14:anchorId="7359CE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35.15pt" o:ole="">
            <v:imagedata r:id="rId6" o:title=""/>
          </v:shape>
          <o:OLEObject Type="Embed" ProgID="Equation.DSMT4" ShapeID="_x0000_i1025" DrawAspect="Content" ObjectID="_1776525492" r:id="rId7"/>
        </w:objec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giờ. Biểu thức </w:t>
      </w:r>
      <w:r w:rsidRPr="007B20AE">
        <w:rPr>
          <w:rFonts w:asciiTheme="majorHAnsi" w:hAnsiTheme="majorHAnsi" w:cstheme="majorHAnsi"/>
          <w:position w:val="-26"/>
          <w:sz w:val="26"/>
          <w:szCs w:val="26"/>
          <w:lang w:val="en-US"/>
        </w:rPr>
        <w:object w:dxaOrig="620" w:dyaOrig="700" w14:anchorId="5763FD2A">
          <v:shape id="_x0000_i1026" type="#_x0000_t75" style="width:31pt;height:35.15pt" o:ole="">
            <v:imagedata r:id="rId6" o:title=""/>
          </v:shape>
          <o:OLEObject Type="Embed" ProgID="Equation.DSMT4" ShapeID="_x0000_i1026" DrawAspect="Content" ObjectID="_1776525493" r:id="rId8"/>
        </w:objec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được gọi là phân thức đại số.</w:t>
      </w:r>
    </w:p>
    <w:p w14:paraId="71775E7C" w14:textId="77777777" w:rsidR="007B20AE" w:rsidRDefault="007B20AE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0B70A9CB" w14:textId="77777777" w:rsidR="007B20AE" w:rsidRPr="00C314AF" w:rsidRDefault="007B20AE" w:rsidP="007B20AE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C314AF">
        <w:rPr>
          <w:rFonts w:asciiTheme="majorHAnsi" w:hAnsiTheme="majorHAnsi" w:cstheme="majorHAnsi"/>
          <w:b/>
          <w:bCs/>
          <w:sz w:val="26"/>
          <w:szCs w:val="26"/>
          <w:lang w:val="en-US"/>
        </w:rPr>
        <w:t>BÀI 1. ĐƠN THỨC VÀ ĐA THỨC NHIỀU BIẾN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20AE" w:rsidRPr="00BB5640" w14:paraId="7AD26FAE" w14:textId="77777777" w:rsidTr="007B20AE">
        <w:tc>
          <w:tcPr>
            <w:tcW w:w="9016" w:type="dxa"/>
          </w:tcPr>
          <w:p w14:paraId="7C2E9634" w14:textId="77777777" w:rsidR="007B20AE" w:rsidRPr="00C314AF" w:rsidRDefault="007B20AE" w:rsidP="007B20A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sym w:font="Wingdings 2" w:char="F0B9"/>
            </w:r>
            <w:r w:rsidRPr="00C314A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Kiến thức cần nhớ</w:t>
            </w:r>
          </w:p>
          <w:p w14:paraId="22453158" w14:textId="77777777" w:rsidR="007B20AE" w:rsidRPr="00C314AF" w:rsidRDefault="007B20AE" w:rsidP="007B20A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14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Định nghĩa : </w:t>
            </w:r>
            <w:r w:rsidRPr="00C314A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Đơn thức </w:t>
            </w:r>
            <w:r w:rsidRPr="00C314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 biểu thức đại số chỉ gồm một số, hoặc một biến, hoặc một tích giữa các số và các biến.</w:t>
            </w:r>
          </w:p>
          <w:p w14:paraId="5382B889" w14:textId="77777777" w:rsidR="007B20AE" w:rsidRPr="00C314AF" w:rsidRDefault="007B20AE" w:rsidP="007B20A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14A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Đa thức </w:t>
            </w:r>
            <w:r w:rsidRPr="00C314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là một tổng của những đơn thức. Mỗi đơn thức trong tổng gọi là một </w:t>
            </w:r>
            <w:r w:rsidRPr="00C314A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hạng tử </w:t>
            </w:r>
            <w:r w:rsidRPr="00C314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 đa thức đó.</w:t>
            </w:r>
          </w:p>
          <w:p w14:paraId="58EE491E" w14:textId="77777777" w:rsidR="007B20AE" w:rsidRPr="00C314AF" w:rsidRDefault="007B20AE" w:rsidP="007B20AE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sym w:font="Wingdings 2" w:char="F0B9"/>
            </w:r>
            <w:r w:rsidRPr="00C314A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314A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>Lưu ý :</w:t>
            </w:r>
          </w:p>
          <w:p w14:paraId="4877EC93" w14:textId="77777777" w:rsidR="007B20AE" w:rsidRPr="00C314AF" w:rsidRDefault="007B20AE" w:rsidP="007B20A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14A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  - </w:t>
            </w:r>
            <w:r w:rsidRPr="00C314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Mỗi đơn thức cũng được coi là một đa thức (chỉ chứa một hạng tử).</w:t>
            </w:r>
          </w:p>
          <w:p w14:paraId="3BBB93BA" w14:textId="77777777" w:rsidR="007B20AE" w:rsidRPr="00C314AF" w:rsidRDefault="007B20AE" w:rsidP="007B20AE">
            <w:pPr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</w:pPr>
            <w:r w:rsidRPr="00C314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- Số 0 được gọi </w:t>
            </w:r>
            <w:r w:rsidRPr="00C314A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đơn thức không</w:t>
            </w:r>
            <w:r w:rsidR="00BB5640" w:rsidRPr="00C314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cũng gọi là </w:t>
            </w:r>
            <w:r w:rsidR="00BB5640" w:rsidRPr="00C314A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đa thức không.</w:t>
            </w:r>
          </w:p>
          <w:p w14:paraId="261F159F" w14:textId="77777777" w:rsidR="00BB5640" w:rsidRPr="00C314AF" w:rsidRDefault="00BB5640" w:rsidP="007B20A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sym w:font="Wingdings 2" w:char="F0B9"/>
            </w:r>
            <w:r w:rsidRPr="00C314A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314AF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 xml:space="preserve">Ví dụ : </w:t>
            </w:r>
            <w:r w:rsidRPr="00C314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5 ; </w:t>
            </w:r>
            <w:r w:rsidRPr="00BB5640">
              <w:rPr>
                <w:rFonts w:asciiTheme="majorHAnsi" w:hAnsiTheme="majorHAnsi" w:cstheme="majorHAnsi"/>
                <w:position w:val="-26"/>
                <w:sz w:val="26"/>
                <w:szCs w:val="26"/>
                <w:lang w:val="fr-FR"/>
              </w:rPr>
              <w:object w:dxaOrig="1460" w:dyaOrig="700" w14:anchorId="31F40E66">
                <v:shape id="_x0000_i1027" type="#_x0000_t75" style="width:73.65pt;height:35.15pt" o:ole="">
                  <v:imagedata r:id="rId9" o:title=""/>
                </v:shape>
                <o:OLEObject Type="Embed" ProgID="Equation.DSMT4" ShapeID="_x0000_i1027" DrawAspect="Content" ObjectID="_1776525494" r:id="rId10"/>
              </w:object>
            </w:r>
            <w:r w:rsidRPr="00C314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 ; </w:t>
            </w:r>
            <w:r w:rsidRPr="00BB5640">
              <w:rPr>
                <w:rFonts w:asciiTheme="majorHAnsi" w:hAnsiTheme="majorHAnsi" w:cstheme="majorHAnsi"/>
                <w:position w:val="-10"/>
                <w:sz w:val="26"/>
                <w:szCs w:val="26"/>
                <w:lang w:val="fr-FR"/>
              </w:rPr>
              <w:object w:dxaOrig="460" w:dyaOrig="320" w14:anchorId="7AD9263C">
                <v:shape id="_x0000_i1028" type="#_x0000_t75" style="width:23.45pt;height:15.9pt" o:ole="">
                  <v:imagedata r:id="rId11" o:title=""/>
                </v:shape>
                <o:OLEObject Type="Embed" ProgID="Equation.DSMT4" ShapeID="_x0000_i1028" DrawAspect="Content" ObjectID="_1776525495" r:id="rId12"/>
              </w:object>
            </w:r>
            <w:r w:rsidRPr="00C314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 ;…</w:t>
            </w:r>
          </w:p>
          <w:p w14:paraId="118D4071" w14:textId="77777777" w:rsidR="00BB5640" w:rsidRPr="00C314AF" w:rsidRDefault="00BB5640" w:rsidP="007B20A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sym w:font="Wingdings 2" w:char="F0B9"/>
            </w:r>
            <w:r w:rsidRPr="00C314A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C314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Bậc của đơn thức </w:t>
            </w:r>
          </w:p>
          <w:p w14:paraId="72EDF40F" w14:textId="77777777" w:rsidR="00BB5640" w:rsidRPr="00C314AF" w:rsidRDefault="00BB5640" w:rsidP="007B20A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14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+ Bậc của đơn thức có hệ số khác 0 là tổng số mũ của tất cả các biến có trong đơn thức đó.</w:t>
            </w:r>
          </w:p>
          <w:p w14:paraId="2DB8C874" w14:textId="77777777" w:rsidR="00BB5640" w:rsidRPr="00C314AF" w:rsidRDefault="00BB5640" w:rsidP="007B20A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14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+ Số thực khác 0 là đơn thức bậc không.</w:t>
            </w:r>
          </w:p>
          <w:p w14:paraId="24EEDE49" w14:textId="77777777" w:rsidR="00BB5640" w:rsidRPr="00C314AF" w:rsidRDefault="00BB5640" w:rsidP="007B20AE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14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+ Số 0 được coi là đơn thức không có bậc.</w:t>
            </w:r>
          </w:p>
        </w:tc>
      </w:tr>
    </w:tbl>
    <w:p w14:paraId="1349C34F" w14:textId="77777777" w:rsidR="00661A7B" w:rsidRDefault="00661A7B" w:rsidP="007B20AE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40CD1EDE" w14:textId="77777777" w:rsidR="005738E8" w:rsidRDefault="005738E8" w:rsidP="005738E8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18261127" w14:textId="77777777" w:rsidR="005738E8" w:rsidRDefault="005738E8" w:rsidP="005738E8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1D78C540" w14:textId="33637750" w:rsidR="00C80681" w:rsidRPr="00C314AF" w:rsidRDefault="00C80681" w:rsidP="007B20AE">
      <w:pPr>
        <w:rPr>
          <w:rFonts w:asciiTheme="majorHAnsi" w:hAnsiTheme="majorHAnsi" w:cstheme="majorHAnsi"/>
          <w:sz w:val="26"/>
          <w:szCs w:val="26"/>
        </w:rPr>
      </w:pPr>
    </w:p>
    <w:sectPr w:rsidR="00C80681" w:rsidRPr="00C314AF" w:rsidSect="00661A7B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57110"/>
    <w:multiLevelType w:val="hybridMultilevel"/>
    <w:tmpl w:val="B2F63B06"/>
    <w:lvl w:ilvl="0" w:tplc="BE36C5B8">
      <w:numFmt w:val="bullet"/>
      <w:lvlText w:val="-"/>
      <w:lvlJc w:val="left"/>
      <w:pPr>
        <w:ind w:left="552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num w:numId="1" w16cid:durableId="12354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C4"/>
    <w:rsid w:val="00017CE8"/>
    <w:rsid w:val="001814C4"/>
    <w:rsid w:val="004828FD"/>
    <w:rsid w:val="005738E8"/>
    <w:rsid w:val="00661A7B"/>
    <w:rsid w:val="00774E72"/>
    <w:rsid w:val="007B20AE"/>
    <w:rsid w:val="00823D54"/>
    <w:rsid w:val="008446E4"/>
    <w:rsid w:val="00944EA0"/>
    <w:rsid w:val="0098694D"/>
    <w:rsid w:val="00A75846"/>
    <w:rsid w:val="00BB5640"/>
    <w:rsid w:val="00C314AF"/>
    <w:rsid w:val="00C80681"/>
    <w:rsid w:val="00C81E6B"/>
    <w:rsid w:val="00DF3CEA"/>
    <w:rsid w:val="00E7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1D87"/>
  <w15:chartTrackingRefBased/>
  <w15:docId w15:val="{4E55FCB8-4BA1-45D9-99F9-CD564EF6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0AE"/>
    <w:pPr>
      <w:ind w:left="720"/>
      <w:contextualSpacing/>
    </w:pPr>
  </w:style>
  <w:style w:type="character" w:customStyle="1" w:styleId="Mclc">
    <w:name w:val="Mục lục_"/>
    <w:basedOn w:val="DefaultParagraphFont"/>
    <w:link w:val="Mclc0"/>
    <w:locked/>
    <w:rsid w:val="005738E8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5738E8"/>
    <w:pPr>
      <w:widowControl w:val="0"/>
      <w:spacing w:after="60" w:line="240" w:lineRule="auto"/>
      <w:ind w:firstLine="3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2023-09-10T02:45:00Z</dcterms:created>
  <dcterms:modified xsi:type="dcterms:W3CDTF">2024-05-06T10:58:00Z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