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AF13" w14:textId="77777777" w:rsidR="00DA4172" w:rsidRPr="00917E3C" w:rsidRDefault="00DA4172" w:rsidP="00DA4172">
      <w:pPr>
        <w:spacing w:line="360" w:lineRule="auto"/>
        <w:jc w:val="both"/>
        <w:rPr>
          <w:rFonts w:eastAsia="Calibri"/>
          <w:lang w:val="fr-FR"/>
        </w:rPr>
      </w:pPr>
      <w:proofErr w:type="spellStart"/>
      <w:r w:rsidRPr="00917E3C">
        <w:rPr>
          <w:rFonts w:eastAsia="Calibri"/>
          <w:b/>
          <w:lang w:val="fr-FR"/>
        </w:rPr>
        <w:t>Câu</w:t>
      </w:r>
      <w:proofErr w:type="spellEnd"/>
      <w:r w:rsidRPr="00917E3C">
        <w:rPr>
          <w:rFonts w:eastAsia="Calibri"/>
          <w:b/>
          <w:lang w:val="fr-FR"/>
        </w:rPr>
        <w:t xml:space="preserve"> 1</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Cấu</w:t>
      </w:r>
      <w:proofErr w:type="spellEnd"/>
      <w:r w:rsidRPr="00917E3C">
        <w:rPr>
          <w:rFonts w:eastAsia="Calibri"/>
          <w:b/>
          <w:lang w:val="fr-FR"/>
        </w:rPr>
        <w:t xml:space="preserve"> </w:t>
      </w:r>
      <w:proofErr w:type="spellStart"/>
      <w:r w:rsidRPr="00917E3C">
        <w:rPr>
          <w:rFonts w:eastAsia="Calibri"/>
          <w:b/>
          <w:lang w:val="fr-FR"/>
        </w:rPr>
        <w:t>tạo</w:t>
      </w:r>
      <w:proofErr w:type="spellEnd"/>
      <w:r w:rsidRPr="00917E3C">
        <w:rPr>
          <w:rFonts w:eastAsia="Calibri"/>
          <w:b/>
          <w:lang w:val="fr-FR"/>
        </w:rPr>
        <w:t xml:space="preserve"> </w:t>
      </w:r>
      <w:proofErr w:type="spellStart"/>
      <w:r w:rsidRPr="00917E3C">
        <w:rPr>
          <w:rFonts w:eastAsia="Calibri"/>
          <w:b/>
          <w:lang w:val="fr-FR"/>
        </w:rPr>
        <w:t>nguyên</w:t>
      </w:r>
      <w:proofErr w:type="spellEnd"/>
      <w:r w:rsidRPr="00917E3C">
        <w:rPr>
          <w:rFonts w:eastAsia="Calibri"/>
          <w:b/>
          <w:lang w:val="fr-FR"/>
        </w:rPr>
        <w:t xml:space="preserve"> </w:t>
      </w:r>
      <w:proofErr w:type="spellStart"/>
      <w:r w:rsidRPr="00917E3C">
        <w:rPr>
          <w:rFonts w:eastAsia="Calibri"/>
          <w:b/>
          <w:lang w:val="fr-FR"/>
        </w:rPr>
        <w:t>tử</w:t>
      </w:r>
      <w:proofErr w:type="spellEnd"/>
      <w:r w:rsidRPr="00917E3C">
        <w:rPr>
          <w:rFonts w:eastAsia="Calibri"/>
          <w:b/>
          <w:lang w:val="fr-FR"/>
        </w:rPr>
        <w:t xml:space="preserve">, </w:t>
      </w:r>
      <w:proofErr w:type="spellStart"/>
      <w:r w:rsidRPr="00917E3C">
        <w:rPr>
          <w:rFonts w:eastAsia="Calibri"/>
          <w:b/>
          <w:lang w:val="fr-FR"/>
        </w:rPr>
        <w:t>phản</w:t>
      </w:r>
      <w:proofErr w:type="spellEnd"/>
      <w:r w:rsidRPr="00917E3C">
        <w:rPr>
          <w:rFonts w:eastAsia="Calibri"/>
          <w:b/>
          <w:lang w:val="fr-FR"/>
        </w:rPr>
        <w:t xml:space="preserve"> </w:t>
      </w:r>
      <w:proofErr w:type="spellStart"/>
      <w:r w:rsidRPr="00917E3C">
        <w:rPr>
          <w:rFonts w:eastAsia="Calibri"/>
          <w:b/>
          <w:lang w:val="fr-FR"/>
        </w:rPr>
        <w:t>ứng</w:t>
      </w:r>
      <w:proofErr w:type="spellEnd"/>
      <w:r w:rsidRPr="00917E3C">
        <w:rPr>
          <w:rFonts w:eastAsia="Calibri"/>
          <w:b/>
          <w:lang w:val="fr-FR"/>
        </w:rPr>
        <w:t xml:space="preserve"> </w:t>
      </w:r>
      <w:proofErr w:type="spellStart"/>
      <w:r w:rsidRPr="00917E3C">
        <w:rPr>
          <w:rFonts w:eastAsia="Calibri"/>
          <w:b/>
          <w:lang w:val="fr-FR"/>
        </w:rPr>
        <w:t>hạt</w:t>
      </w:r>
      <w:proofErr w:type="spellEnd"/>
      <w:r w:rsidRPr="00917E3C">
        <w:rPr>
          <w:rFonts w:eastAsia="Calibri"/>
          <w:b/>
          <w:lang w:val="fr-FR"/>
        </w:rPr>
        <w:t xml:space="preserve"> </w:t>
      </w:r>
      <w:proofErr w:type="spellStart"/>
      <w:r w:rsidRPr="00917E3C">
        <w:rPr>
          <w:rFonts w:eastAsia="Calibri"/>
          <w:b/>
          <w:lang w:val="fr-FR"/>
        </w:rPr>
        <w:t>nhân</w:t>
      </w:r>
      <w:proofErr w:type="spellEnd"/>
      <w:r w:rsidRPr="00917E3C">
        <w:rPr>
          <w:rFonts w:eastAsia="Calibri"/>
          <w:b/>
          <w:lang w:val="fr-FR"/>
        </w:rPr>
        <w:t xml:space="preserve">, </w:t>
      </w:r>
      <w:proofErr w:type="spellStart"/>
      <w:r w:rsidRPr="00917E3C">
        <w:rPr>
          <w:rFonts w:eastAsia="Calibri"/>
          <w:b/>
          <w:lang w:val="fr-FR"/>
        </w:rPr>
        <w:t>định</w:t>
      </w:r>
      <w:proofErr w:type="spellEnd"/>
      <w:r w:rsidRPr="00917E3C">
        <w:rPr>
          <w:rFonts w:eastAsia="Calibri"/>
          <w:b/>
          <w:lang w:val="fr-FR"/>
        </w:rPr>
        <w:t xml:space="preserve"> </w:t>
      </w:r>
      <w:proofErr w:type="spellStart"/>
      <w:r w:rsidRPr="00917E3C">
        <w:rPr>
          <w:rFonts w:eastAsia="Calibri"/>
          <w:b/>
          <w:lang w:val="fr-FR"/>
        </w:rPr>
        <w:t>luật</w:t>
      </w:r>
      <w:proofErr w:type="spellEnd"/>
      <w:r w:rsidRPr="00917E3C">
        <w:rPr>
          <w:rFonts w:eastAsia="Calibri"/>
          <w:b/>
          <w:lang w:val="fr-FR"/>
        </w:rPr>
        <w:t xml:space="preserve"> </w:t>
      </w:r>
      <w:proofErr w:type="spellStart"/>
      <w:r w:rsidRPr="00917E3C">
        <w:rPr>
          <w:rFonts w:eastAsia="Calibri"/>
          <w:b/>
          <w:lang w:val="fr-FR"/>
        </w:rPr>
        <w:t>tuần</w:t>
      </w:r>
      <w:proofErr w:type="spellEnd"/>
      <w:r w:rsidRPr="00917E3C">
        <w:rPr>
          <w:rFonts w:eastAsia="Calibri"/>
          <w:b/>
          <w:lang w:val="fr-FR"/>
        </w:rPr>
        <w:t xml:space="preserve"> </w:t>
      </w:r>
      <w:proofErr w:type="spellStart"/>
      <w:r w:rsidRPr="00917E3C">
        <w:rPr>
          <w:rFonts w:eastAsia="Calibri"/>
          <w:b/>
          <w:lang w:val="fr-FR"/>
        </w:rPr>
        <w:t>hoàn</w:t>
      </w:r>
      <w:proofErr w:type="spellEnd"/>
    </w:p>
    <w:p w14:paraId="3A6F2D51" w14:textId="77777777" w:rsidR="00DA4172" w:rsidRPr="00917E3C" w:rsidRDefault="00DA4172" w:rsidP="00DA4172">
      <w:pPr>
        <w:spacing w:line="360" w:lineRule="auto"/>
        <w:jc w:val="both"/>
      </w:pPr>
      <w:r w:rsidRPr="00917E3C">
        <w:rPr>
          <w:b/>
          <w:bCs/>
        </w:rPr>
        <w:t>1.</w:t>
      </w:r>
      <w:r w:rsidRPr="00917E3C">
        <w:t xml:space="preserve"> Cho </w:t>
      </w:r>
      <w:proofErr w:type="spellStart"/>
      <w:r w:rsidRPr="00917E3C">
        <w:t>các</w:t>
      </w:r>
      <w:proofErr w:type="spellEnd"/>
      <w:r w:rsidRPr="00917E3C">
        <w:t xml:space="preserve"> </w:t>
      </w:r>
      <w:proofErr w:type="spellStart"/>
      <w:r w:rsidRPr="00917E3C">
        <w:t>quá</w:t>
      </w:r>
      <w:proofErr w:type="spellEnd"/>
      <w:r w:rsidRPr="00917E3C">
        <w:t xml:space="preserve"> </w:t>
      </w:r>
      <w:proofErr w:type="spellStart"/>
      <w:r w:rsidRPr="00917E3C">
        <w:t>trình</w:t>
      </w:r>
      <w:proofErr w:type="spellEnd"/>
      <w:r w:rsidRPr="00917E3C">
        <w:t xml:space="preserve"> </w:t>
      </w:r>
      <w:proofErr w:type="spellStart"/>
      <w:r w:rsidRPr="00917E3C">
        <w:t>sau</w:t>
      </w:r>
      <w:proofErr w:type="spellEnd"/>
      <w:r w:rsidRPr="00917E3C">
        <w:t>:</w:t>
      </w:r>
    </w:p>
    <w:p w14:paraId="562A45DB" w14:textId="77777777" w:rsidR="00DA4172" w:rsidRPr="00917E3C" w:rsidRDefault="00DA4172" w:rsidP="00DA4172">
      <w:pPr>
        <w:spacing w:line="360" w:lineRule="auto"/>
        <w:jc w:val="both"/>
      </w:pPr>
      <w:r w:rsidRPr="00917E3C">
        <w:tab/>
        <w:t>N</w:t>
      </w:r>
      <w:r w:rsidRPr="00917E3C">
        <w:rPr>
          <w:vertAlign w:val="subscript"/>
        </w:rPr>
        <w:t>2</w:t>
      </w:r>
      <w:r w:rsidRPr="00917E3C">
        <w:t xml:space="preserve"> </w:t>
      </w:r>
      <w:r w:rsidRPr="00917E3C">
        <w:rPr>
          <w:vertAlign w:val="subscript"/>
        </w:rPr>
        <w:t>(g)</w:t>
      </w:r>
      <w:r w:rsidRPr="00917E3C">
        <w:t xml:space="preserve">    →   2N </w:t>
      </w:r>
      <w:r w:rsidRPr="00917E3C">
        <w:rPr>
          <w:vertAlign w:val="subscript"/>
        </w:rPr>
        <w:t>(g)</w:t>
      </w:r>
      <w:r w:rsidRPr="00917E3C">
        <w:tab/>
      </w:r>
      <w:r w:rsidRPr="00917E3C">
        <w:tab/>
      </w:r>
      <w:r w:rsidRPr="00917E3C">
        <w:tab/>
        <w:t>ΔH</w:t>
      </w:r>
      <w:r w:rsidRPr="00917E3C">
        <w:rPr>
          <w:vertAlign w:val="subscript"/>
        </w:rPr>
        <w:t>1</w:t>
      </w:r>
      <w:r w:rsidRPr="00917E3C">
        <w:t>=941  kJ.mol-1</w:t>
      </w:r>
    </w:p>
    <w:p w14:paraId="2EC6BCB3" w14:textId="77777777" w:rsidR="00DA4172" w:rsidRPr="00917E3C" w:rsidRDefault="00DA4172" w:rsidP="00DA4172">
      <w:pPr>
        <w:spacing w:line="360" w:lineRule="auto"/>
        <w:jc w:val="both"/>
      </w:pPr>
      <w:r w:rsidRPr="00917E3C">
        <w:tab/>
        <w:t>N</w:t>
      </w:r>
      <w:r w:rsidRPr="00917E3C">
        <w:rPr>
          <w:vertAlign w:val="subscript"/>
        </w:rPr>
        <w:t xml:space="preserve">2 (g)  </w:t>
      </w:r>
      <w:r w:rsidRPr="00917E3C">
        <w:t>→   N</w:t>
      </w:r>
      <w:r w:rsidRPr="00917E3C">
        <w:rPr>
          <w:vertAlign w:val="subscript"/>
        </w:rPr>
        <w:t>2</w:t>
      </w:r>
      <w:r w:rsidRPr="00917E3C">
        <w:rPr>
          <w:vertAlign w:val="superscript"/>
        </w:rPr>
        <w:t>+</w:t>
      </w:r>
      <w:r w:rsidRPr="00917E3C">
        <w:t xml:space="preserve"> </w:t>
      </w:r>
      <w:r w:rsidRPr="00917E3C">
        <w:rPr>
          <w:vertAlign w:val="subscript"/>
        </w:rPr>
        <w:t>(g)</w:t>
      </w:r>
      <w:r w:rsidRPr="00917E3C">
        <w:t xml:space="preserve">  +  e</w:t>
      </w:r>
      <w:r w:rsidRPr="00917E3C">
        <w:tab/>
      </w:r>
      <w:r w:rsidRPr="00917E3C">
        <w:tab/>
      </w:r>
      <w:r w:rsidRPr="00917E3C">
        <w:tab/>
        <w:t>ΔH</w:t>
      </w:r>
      <w:r w:rsidRPr="00917E3C">
        <w:rPr>
          <w:vertAlign w:val="subscript"/>
        </w:rPr>
        <w:t>2</w:t>
      </w:r>
      <w:r w:rsidRPr="00917E3C">
        <w:t>=1501 kJ.mol-1</w:t>
      </w:r>
    </w:p>
    <w:p w14:paraId="1941E636" w14:textId="77777777" w:rsidR="00DA4172" w:rsidRPr="00917E3C" w:rsidRDefault="00DA4172" w:rsidP="00DA4172">
      <w:pPr>
        <w:spacing w:line="360" w:lineRule="auto"/>
        <w:jc w:val="both"/>
      </w:pPr>
      <w:r w:rsidRPr="00917E3C">
        <w:tab/>
        <w:t xml:space="preserve">N </w:t>
      </w:r>
      <w:r w:rsidRPr="00917E3C">
        <w:rPr>
          <w:vertAlign w:val="subscript"/>
        </w:rPr>
        <w:t>(g)</w:t>
      </w:r>
      <w:r w:rsidRPr="00917E3C">
        <w:t xml:space="preserve">    →   N</w:t>
      </w:r>
      <w:r w:rsidRPr="00917E3C">
        <w:rPr>
          <w:vertAlign w:val="superscript"/>
        </w:rPr>
        <w:t>+</w:t>
      </w:r>
      <w:r w:rsidRPr="00917E3C">
        <w:t xml:space="preserve"> </w:t>
      </w:r>
      <w:r w:rsidRPr="00917E3C">
        <w:rPr>
          <w:vertAlign w:val="subscript"/>
        </w:rPr>
        <w:t>(g)</w:t>
      </w:r>
      <w:r w:rsidRPr="00917E3C">
        <w:t xml:space="preserve">  +  e</w:t>
      </w:r>
      <w:r w:rsidRPr="00917E3C">
        <w:tab/>
      </w:r>
      <w:r w:rsidRPr="00917E3C">
        <w:tab/>
      </w:r>
      <w:r w:rsidRPr="00917E3C">
        <w:tab/>
        <w:t>ΔH</w:t>
      </w:r>
      <w:r w:rsidRPr="00917E3C">
        <w:rPr>
          <w:vertAlign w:val="subscript"/>
        </w:rPr>
        <w:t>3</w:t>
      </w:r>
      <w:r w:rsidRPr="00917E3C">
        <w:t>=1402  kJ.mol-1</w:t>
      </w:r>
    </w:p>
    <w:p w14:paraId="10296E87" w14:textId="77777777" w:rsidR="00DA4172" w:rsidRPr="00917E3C" w:rsidRDefault="00DA4172" w:rsidP="00DA4172">
      <w:pPr>
        <w:spacing w:line="360" w:lineRule="auto"/>
        <w:jc w:val="both"/>
      </w:pPr>
      <w:r w:rsidRPr="00917E3C">
        <w:t xml:space="preserve">a) </w:t>
      </w:r>
      <w:proofErr w:type="spellStart"/>
      <w:r w:rsidRPr="00917E3C">
        <w:t>Trong</w:t>
      </w:r>
      <w:proofErr w:type="spellEnd"/>
      <w:r w:rsidRPr="00917E3C">
        <w:t xml:space="preserve"> </w:t>
      </w:r>
      <w:proofErr w:type="spellStart"/>
      <w:r w:rsidRPr="00917E3C">
        <w:t>một</w:t>
      </w:r>
      <w:proofErr w:type="spellEnd"/>
      <w:r w:rsidRPr="00917E3C">
        <w:t xml:space="preserve"> </w:t>
      </w:r>
      <w:proofErr w:type="spellStart"/>
      <w:r w:rsidRPr="00917E3C">
        <w:t>bình</w:t>
      </w:r>
      <w:proofErr w:type="spellEnd"/>
      <w:r w:rsidRPr="00917E3C">
        <w:t xml:space="preserve"> </w:t>
      </w:r>
      <w:proofErr w:type="spellStart"/>
      <w:r w:rsidRPr="00917E3C">
        <w:t>kín</w:t>
      </w:r>
      <w:proofErr w:type="spellEnd"/>
      <w:r w:rsidRPr="00917E3C">
        <w:t xml:space="preserve"> </w:t>
      </w:r>
      <w:proofErr w:type="spellStart"/>
      <w:r w:rsidRPr="00917E3C">
        <w:t>chỉ</w:t>
      </w:r>
      <w:proofErr w:type="spellEnd"/>
      <w:r w:rsidRPr="00917E3C">
        <w:t xml:space="preserve"> </w:t>
      </w:r>
      <w:proofErr w:type="spellStart"/>
      <w:r w:rsidRPr="00917E3C">
        <w:t>chứa</w:t>
      </w:r>
      <w:proofErr w:type="spellEnd"/>
      <w:r w:rsidRPr="00917E3C">
        <w:t xml:space="preserve"> N</w:t>
      </w:r>
      <w:r w:rsidRPr="00917E3C">
        <w:rPr>
          <w:vertAlign w:val="subscript"/>
        </w:rPr>
        <w:t>2</w:t>
      </w:r>
      <w:r w:rsidRPr="00917E3C">
        <w:t xml:space="preserve"> </w:t>
      </w:r>
      <w:proofErr w:type="spellStart"/>
      <w:r w:rsidRPr="00917E3C">
        <w:t>được</w:t>
      </w:r>
      <w:proofErr w:type="spellEnd"/>
      <w:r w:rsidRPr="00917E3C">
        <w:t xml:space="preserve"> </w:t>
      </w:r>
      <w:proofErr w:type="spellStart"/>
      <w:r w:rsidRPr="00917E3C">
        <w:t>chiếu</w:t>
      </w:r>
      <w:proofErr w:type="spellEnd"/>
      <w:r w:rsidRPr="00917E3C">
        <w:t xml:space="preserve"> </w:t>
      </w:r>
      <w:proofErr w:type="spellStart"/>
      <w:r w:rsidRPr="00917E3C">
        <w:t>bức</w:t>
      </w:r>
      <w:proofErr w:type="spellEnd"/>
      <w:r w:rsidRPr="00917E3C">
        <w:t xml:space="preserve"> </w:t>
      </w:r>
      <w:proofErr w:type="spellStart"/>
      <w:r w:rsidRPr="00917E3C">
        <w:t>xạ</w:t>
      </w:r>
      <w:proofErr w:type="spellEnd"/>
      <w:r w:rsidRPr="00917E3C">
        <w:t xml:space="preserve"> </w:t>
      </w:r>
      <w:proofErr w:type="spellStart"/>
      <w:r w:rsidRPr="00917E3C">
        <w:t>với</w:t>
      </w:r>
      <w:proofErr w:type="spellEnd"/>
      <w:r w:rsidRPr="00917E3C">
        <w:t xml:space="preserve"> </w:t>
      </w:r>
      <w:proofErr w:type="spellStart"/>
      <w:r w:rsidRPr="00917E3C">
        <w:t>bước</w:t>
      </w:r>
      <w:proofErr w:type="spellEnd"/>
      <w:r w:rsidRPr="00917E3C">
        <w:t xml:space="preserve"> </w:t>
      </w:r>
      <w:proofErr w:type="spellStart"/>
      <w:r w:rsidRPr="00917E3C">
        <w:t>sóng</w:t>
      </w:r>
      <w:proofErr w:type="spellEnd"/>
      <w:r w:rsidRPr="00917E3C">
        <w:t xml:space="preserve"> λ= 22 nm. </w:t>
      </w:r>
      <w:proofErr w:type="spellStart"/>
      <w:r w:rsidRPr="00917E3C">
        <w:t>Hãy</w:t>
      </w:r>
      <w:proofErr w:type="spellEnd"/>
      <w:r w:rsidRPr="00917E3C">
        <w:t xml:space="preserve"> </w:t>
      </w:r>
      <w:proofErr w:type="spellStart"/>
      <w:r w:rsidRPr="00917E3C">
        <w:t>cho</w:t>
      </w:r>
      <w:proofErr w:type="spellEnd"/>
      <w:r w:rsidRPr="00917E3C">
        <w:t xml:space="preserve"> </w:t>
      </w:r>
      <w:proofErr w:type="spellStart"/>
      <w:r w:rsidRPr="00917E3C">
        <w:t>biết</w:t>
      </w:r>
      <w:proofErr w:type="spellEnd"/>
      <w:r w:rsidRPr="00917E3C">
        <w:t xml:space="preserve"> </w:t>
      </w:r>
      <w:proofErr w:type="spellStart"/>
      <w:r w:rsidRPr="00917E3C">
        <w:t>dạng</w:t>
      </w:r>
      <w:proofErr w:type="spellEnd"/>
      <w:r w:rsidRPr="00917E3C">
        <w:t xml:space="preserve"> </w:t>
      </w:r>
      <w:proofErr w:type="spellStart"/>
      <w:r w:rsidRPr="00917E3C">
        <w:t>tồn</w:t>
      </w:r>
      <w:proofErr w:type="spellEnd"/>
      <w:r w:rsidRPr="00917E3C">
        <w:t xml:space="preserve"> </w:t>
      </w:r>
      <w:proofErr w:type="spellStart"/>
      <w:r w:rsidRPr="00917E3C">
        <w:t>tại</w:t>
      </w:r>
      <w:proofErr w:type="spellEnd"/>
      <w:r w:rsidRPr="00917E3C">
        <w:t xml:space="preserve"> </w:t>
      </w:r>
      <w:proofErr w:type="spellStart"/>
      <w:r w:rsidRPr="00917E3C">
        <w:t>của</w:t>
      </w:r>
      <w:proofErr w:type="spellEnd"/>
      <w:r w:rsidRPr="00917E3C">
        <w:t xml:space="preserve"> nitrogen </w:t>
      </w:r>
      <w:proofErr w:type="spellStart"/>
      <w:r w:rsidRPr="00917E3C">
        <w:t>trong</w:t>
      </w:r>
      <w:proofErr w:type="spellEnd"/>
      <w:r w:rsidRPr="00917E3C">
        <w:t xml:space="preserve"> </w:t>
      </w:r>
      <w:proofErr w:type="spellStart"/>
      <w:r w:rsidRPr="00917E3C">
        <w:t>bình</w:t>
      </w:r>
      <w:proofErr w:type="spellEnd"/>
      <w:r w:rsidRPr="00917E3C">
        <w:t xml:space="preserve"> </w:t>
      </w:r>
      <w:proofErr w:type="spellStart"/>
      <w:r w:rsidRPr="00917E3C">
        <w:t>sau</w:t>
      </w:r>
      <w:proofErr w:type="spellEnd"/>
      <w:r w:rsidRPr="00917E3C">
        <w:t xml:space="preserve"> </w:t>
      </w:r>
      <w:proofErr w:type="spellStart"/>
      <w:r w:rsidRPr="00917E3C">
        <w:t>khi</w:t>
      </w:r>
      <w:proofErr w:type="spellEnd"/>
      <w:r w:rsidRPr="00917E3C">
        <w:t xml:space="preserve"> </w:t>
      </w:r>
      <w:proofErr w:type="spellStart"/>
      <w:r w:rsidRPr="00917E3C">
        <w:t>chiếu</w:t>
      </w:r>
      <w:proofErr w:type="spellEnd"/>
      <w:r w:rsidRPr="00917E3C">
        <w:t xml:space="preserve"> </w:t>
      </w:r>
      <w:proofErr w:type="spellStart"/>
      <w:r w:rsidRPr="00917E3C">
        <w:t>xạ</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r w:rsidRPr="00917E3C">
        <w:t>.</w:t>
      </w:r>
    </w:p>
    <w:p w14:paraId="2081DA68" w14:textId="77777777" w:rsidR="00DA4172" w:rsidRPr="00917E3C" w:rsidRDefault="00DA4172" w:rsidP="00DA4172">
      <w:pPr>
        <w:spacing w:line="360" w:lineRule="auto"/>
        <w:jc w:val="both"/>
      </w:pPr>
      <w:r w:rsidRPr="00917E3C">
        <w:t xml:space="preserve">b) </w:t>
      </w:r>
      <w:proofErr w:type="spellStart"/>
      <w:r w:rsidRPr="00917E3C">
        <w:t>Hãy</w:t>
      </w:r>
      <w:proofErr w:type="spellEnd"/>
      <w:r w:rsidRPr="00917E3C">
        <w:t xml:space="preserve"> </w:t>
      </w:r>
      <w:proofErr w:type="spellStart"/>
      <w:r w:rsidRPr="00917E3C">
        <w:t>tìm</w:t>
      </w:r>
      <w:proofErr w:type="spellEnd"/>
      <w:r w:rsidRPr="00917E3C">
        <w:t xml:space="preserve"> </w:t>
      </w:r>
      <w:proofErr w:type="spellStart"/>
      <w:r w:rsidRPr="00917E3C">
        <w:t>bước</w:t>
      </w:r>
      <w:proofErr w:type="spellEnd"/>
      <w:r w:rsidRPr="00917E3C">
        <w:t xml:space="preserve"> </w:t>
      </w:r>
      <w:proofErr w:type="spellStart"/>
      <w:r w:rsidRPr="00917E3C">
        <w:t>sóng</w:t>
      </w:r>
      <w:proofErr w:type="spellEnd"/>
      <w:r w:rsidRPr="00917E3C">
        <w:t xml:space="preserve"> (nm) </w:t>
      </w:r>
      <w:proofErr w:type="spellStart"/>
      <w:r w:rsidRPr="00917E3C">
        <w:t>của</w:t>
      </w:r>
      <w:proofErr w:type="spellEnd"/>
      <w:r w:rsidRPr="00917E3C">
        <w:t xml:space="preserve"> photon </w:t>
      </w:r>
      <w:proofErr w:type="spellStart"/>
      <w:r w:rsidRPr="00917E3C">
        <w:t>sao</w:t>
      </w:r>
      <w:proofErr w:type="spellEnd"/>
      <w:r w:rsidRPr="00917E3C">
        <w:t xml:space="preserve"> </w:t>
      </w:r>
      <w:proofErr w:type="spellStart"/>
      <w:r w:rsidRPr="00917E3C">
        <w:t>cho</w:t>
      </w:r>
      <w:proofErr w:type="spellEnd"/>
      <w:r w:rsidRPr="00917E3C">
        <w:t xml:space="preserve"> </w:t>
      </w:r>
      <w:proofErr w:type="spellStart"/>
      <w:r w:rsidRPr="00917E3C">
        <w:t>trong</w:t>
      </w:r>
      <w:proofErr w:type="spellEnd"/>
      <w:r w:rsidRPr="00917E3C">
        <w:t xml:space="preserve"> </w:t>
      </w:r>
      <w:proofErr w:type="spellStart"/>
      <w:r w:rsidRPr="00917E3C">
        <w:t>bình</w:t>
      </w:r>
      <w:proofErr w:type="spellEnd"/>
      <w:r w:rsidRPr="00917E3C">
        <w:t xml:space="preserve"> </w:t>
      </w:r>
      <w:proofErr w:type="spellStart"/>
      <w:r w:rsidRPr="00917E3C">
        <w:t>chứa</w:t>
      </w:r>
      <w:proofErr w:type="spellEnd"/>
      <w:r w:rsidRPr="00917E3C">
        <w:t xml:space="preserve"> N</w:t>
      </w:r>
      <w:r w:rsidRPr="00917E3C">
        <w:rPr>
          <w:vertAlign w:val="subscript"/>
        </w:rPr>
        <w:t>2</w:t>
      </w:r>
      <w:r w:rsidRPr="00917E3C">
        <w:t xml:space="preserve"> </w:t>
      </w:r>
      <w:proofErr w:type="spellStart"/>
      <w:r w:rsidRPr="00917E3C">
        <w:t>chỉ</w:t>
      </w:r>
      <w:proofErr w:type="spellEnd"/>
      <w:r w:rsidRPr="00917E3C">
        <w:t xml:space="preserve"> </w:t>
      </w:r>
      <w:proofErr w:type="spellStart"/>
      <w:r w:rsidRPr="00917E3C">
        <w:t>chứa</w:t>
      </w:r>
      <w:proofErr w:type="spellEnd"/>
      <w:r w:rsidRPr="00917E3C">
        <w:t xml:space="preserve"> </w:t>
      </w:r>
      <w:proofErr w:type="spellStart"/>
      <w:r w:rsidRPr="00917E3C">
        <w:t>nguyên</w:t>
      </w:r>
      <w:proofErr w:type="spellEnd"/>
      <w:r w:rsidRPr="00917E3C">
        <w:t xml:space="preserve"> </w:t>
      </w:r>
      <w:proofErr w:type="spellStart"/>
      <w:r w:rsidRPr="00917E3C">
        <w:t>tử</w:t>
      </w:r>
      <w:proofErr w:type="spellEnd"/>
      <w:r w:rsidRPr="00917E3C">
        <w:t xml:space="preserve"> N. </w:t>
      </w:r>
    </w:p>
    <w:p w14:paraId="30A48573" w14:textId="77777777" w:rsidR="00DA4172" w:rsidRPr="00917E3C" w:rsidRDefault="00DA4172" w:rsidP="00DA4172">
      <w:pPr>
        <w:spacing w:line="360" w:lineRule="auto"/>
        <w:jc w:val="both"/>
      </w:pPr>
      <w:r w:rsidRPr="00917E3C">
        <w:rPr>
          <w:b/>
          <w:bCs/>
        </w:rPr>
        <w:t>2</w:t>
      </w:r>
      <w:r w:rsidRPr="00917E3C">
        <w:t xml:space="preserve">. Hai </w:t>
      </w:r>
      <w:proofErr w:type="spellStart"/>
      <w:r w:rsidRPr="00917E3C">
        <w:t>nhà</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Allred </w:t>
      </w:r>
      <w:proofErr w:type="spellStart"/>
      <w:r w:rsidRPr="00917E3C">
        <w:t>và</w:t>
      </w:r>
      <w:proofErr w:type="spellEnd"/>
      <w:r w:rsidRPr="00917E3C">
        <w:t xml:space="preserve"> </w:t>
      </w:r>
      <w:proofErr w:type="spellStart"/>
      <w:r w:rsidRPr="00917E3C">
        <w:t>Rochow</w:t>
      </w:r>
      <w:proofErr w:type="spellEnd"/>
      <w:r w:rsidRPr="00917E3C">
        <w:t xml:space="preserve"> </w:t>
      </w:r>
      <w:proofErr w:type="spellStart"/>
      <w:r w:rsidRPr="00917E3C">
        <w:t>đã</w:t>
      </w:r>
      <w:proofErr w:type="spellEnd"/>
      <w:r w:rsidRPr="00917E3C">
        <w:t xml:space="preserve"> </w:t>
      </w:r>
      <w:proofErr w:type="spellStart"/>
      <w:r w:rsidRPr="00917E3C">
        <w:t>đề</w:t>
      </w:r>
      <w:proofErr w:type="spellEnd"/>
      <w:r w:rsidRPr="00917E3C">
        <w:t xml:space="preserve"> </w:t>
      </w:r>
      <w:proofErr w:type="spellStart"/>
      <w:r w:rsidRPr="00917E3C">
        <w:t>nghị</w:t>
      </w:r>
      <w:proofErr w:type="spellEnd"/>
      <w:r w:rsidRPr="00917E3C">
        <w:t xml:space="preserve"> </w:t>
      </w:r>
      <w:proofErr w:type="spellStart"/>
      <w:r w:rsidRPr="00917E3C">
        <w:t>công</w:t>
      </w:r>
      <w:proofErr w:type="spellEnd"/>
      <w:r w:rsidRPr="00917E3C">
        <w:t xml:space="preserve"> </w:t>
      </w:r>
      <w:proofErr w:type="spellStart"/>
      <w:r w:rsidRPr="00917E3C">
        <w:t>thức</w:t>
      </w:r>
      <w:proofErr w:type="spellEnd"/>
      <w:r w:rsidRPr="00917E3C">
        <w:t xml:space="preserve"> </w:t>
      </w:r>
      <w:proofErr w:type="spellStart"/>
      <w:r w:rsidRPr="00917E3C">
        <w:t>tính</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như</w:t>
      </w:r>
      <w:proofErr w:type="spellEnd"/>
      <w:r w:rsidRPr="00917E3C">
        <w:t xml:space="preserve"> </w:t>
      </w:r>
      <w:proofErr w:type="spellStart"/>
      <w:r w:rsidRPr="00917E3C">
        <w:t>sau</w:t>
      </w:r>
      <w:proofErr w:type="spellEnd"/>
      <w:r w:rsidRPr="00917E3C">
        <w:t xml:space="preserve">: </w:t>
      </w:r>
    </w:p>
    <w:p w14:paraId="32A05310" w14:textId="77777777" w:rsidR="00DA4172" w:rsidRPr="00917E3C" w:rsidRDefault="00DA4172" w:rsidP="00DA4172">
      <w:pPr>
        <w:spacing w:line="360" w:lineRule="auto"/>
        <w:jc w:val="both"/>
      </w:pPr>
      <m:oMathPara>
        <m:oMath>
          <m:r>
            <w:rPr>
              <w:rFonts w:ascii="Cambria Math" w:hAnsi="Cambria Math"/>
            </w:rPr>
            <m:t>χ=0,359</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-0,35</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+0,744</m:t>
          </m:r>
        </m:oMath>
      </m:oMathPara>
    </w:p>
    <w:p w14:paraId="4B9F4ED3" w14:textId="77777777" w:rsidR="00DA4172" w:rsidRPr="00917E3C" w:rsidRDefault="00DA4172" w:rsidP="00DA4172">
      <w:pPr>
        <w:spacing w:line="360" w:lineRule="auto"/>
        <w:jc w:val="both"/>
      </w:pPr>
      <w:proofErr w:type="spellStart"/>
      <w:r w:rsidRPr="00917E3C">
        <w:t>Với</w:t>
      </w:r>
      <w:proofErr w:type="spellEnd"/>
      <w:r w:rsidRPr="00917E3C">
        <w:t xml:space="preserve"> χ </w:t>
      </w:r>
      <w:proofErr w:type="spellStart"/>
      <w:r w:rsidRPr="00917E3C">
        <w:t>là</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Z</w:t>
      </w:r>
      <w:r w:rsidRPr="00917E3C">
        <w:rPr>
          <w:vertAlign w:val="superscript"/>
        </w:rPr>
        <w:t xml:space="preserve">* </w:t>
      </w:r>
      <w:proofErr w:type="spellStart"/>
      <w:r w:rsidRPr="00917E3C">
        <w:t>là</w:t>
      </w:r>
      <w:proofErr w:type="spellEnd"/>
      <w:r w:rsidRPr="00917E3C">
        <w:t xml:space="preserve"> </w:t>
      </w:r>
      <w:proofErr w:type="spellStart"/>
      <w:r w:rsidRPr="00917E3C">
        <w:t>điện</w:t>
      </w:r>
      <w:proofErr w:type="spellEnd"/>
      <w:r w:rsidRPr="00917E3C">
        <w:t xml:space="preserve"> </w:t>
      </w:r>
      <w:proofErr w:type="spellStart"/>
      <w:r w:rsidRPr="00917E3C">
        <w:t>tích</w:t>
      </w:r>
      <w:proofErr w:type="spellEnd"/>
      <w:r w:rsidRPr="00917E3C">
        <w:t xml:space="preserve"> </w:t>
      </w:r>
      <w:proofErr w:type="spellStart"/>
      <w:r w:rsidRPr="00917E3C">
        <w:t>hiệu</w:t>
      </w:r>
      <w:proofErr w:type="spellEnd"/>
      <w:r w:rsidRPr="00917E3C">
        <w:t xml:space="preserve"> </w:t>
      </w:r>
      <w:proofErr w:type="spellStart"/>
      <w:r w:rsidRPr="00917E3C">
        <w:t>dụng</w:t>
      </w:r>
      <w:proofErr w:type="spellEnd"/>
      <w:r w:rsidRPr="00917E3C">
        <w:t xml:space="preserve"> </w:t>
      </w:r>
      <w:proofErr w:type="spellStart"/>
      <w:r w:rsidRPr="00917E3C">
        <w:t>tính</w:t>
      </w:r>
      <w:proofErr w:type="spellEnd"/>
      <w:r w:rsidRPr="00917E3C">
        <w:t xml:space="preserve"> </w:t>
      </w:r>
      <w:proofErr w:type="spellStart"/>
      <w:r w:rsidRPr="00917E3C">
        <w:t>theo</w:t>
      </w:r>
      <w:proofErr w:type="spellEnd"/>
      <w:r w:rsidRPr="00917E3C">
        <w:t xml:space="preserve"> Slater </w:t>
      </w:r>
      <w:proofErr w:type="spellStart"/>
      <w:r w:rsidRPr="00917E3C">
        <w:t>đối</w:t>
      </w:r>
      <w:proofErr w:type="spellEnd"/>
      <w:r w:rsidRPr="00917E3C">
        <w:t xml:space="preserve"> </w:t>
      </w:r>
      <w:proofErr w:type="spellStart"/>
      <w:r w:rsidRPr="00917E3C">
        <w:t>với</w:t>
      </w:r>
      <w:proofErr w:type="spellEnd"/>
      <w:r w:rsidRPr="00917E3C">
        <w:t xml:space="preserve"> </w:t>
      </w:r>
      <w:proofErr w:type="spellStart"/>
      <w:r w:rsidRPr="00917E3C">
        <w:t>lớp</w:t>
      </w:r>
      <w:proofErr w:type="spellEnd"/>
      <w:r w:rsidRPr="00917E3C">
        <w:t xml:space="preserve"> </w:t>
      </w:r>
      <w:proofErr w:type="spellStart"/>
      <w:r w:rsidRPr="00917E3C">
        <w:t>ngoài</w:t>
      </w:r>
      <w:proofErr w:type="spellEnd"/>
      <w:r w:rsidRPr="00917E3C">
        <w:t xml:space="preserve"> </w:t>
      </w:r>
      <w:proofErr w:type="spellStart"/>
      <w:r w:rsidRPr="00917E3C">
        <w:t>cùng</w:t>
      </w:r>
      <w:proofErr w:type="spellEnd"/>
      <w:r w:rsidRPr="00917E3C">
        <w:t xml:space="preserve"> </w:t>
      </w:r>
      <w:proofErr w:type="spellStart"/>
      <w:r w:rsidRPr="00917E3C">
        <w:t>và</w:t>
      </w:r>
      <w:proofErr w:type="spellEnd"/>
      <w:r w:rsidRPr="00917E3C">
        <w:t xml:space="preserve"> r </w:t>
      </w:r>
      <w:proofErr w:type="spellStart"/>
      <w:r w:rsidRPr="00917E3C">
        <w:t>là</w:t>
      </w:r>
      <w:proofErr w:type="spellEnd"/>
      <w:r w:rsidRPr="00917E3C">
        <w:t xml:space="preserve"> </w:t>
      </w:r>
      <w:proofErr w:type="spellStart"/>
      <w:r w:rsidRPr="00917E3C">
        <w:t>bán</w:t>
      </w:r>
      <w:proofErr w:type="spellEnd"/>
      <w:r w:rsidRPr="00917E3C">
        <w:t xml:space="preserve"> </w:t>
      </w:r>
      <w:proofErr w:type="spellStart"/>
      <w:r w:rsidRPr="00917E3C">
        <w:t>kính</w:t>
      </w:r>
      <w:proofErr w:type="spellEnd"/>
      <w:r w:rsidRPr="00917E3C">
        <w:t xml:space="preserve"> </w:t>
      </w:r>
      <w:proofErr w:type="spellStart"/>
      <w:r w:rsidRPr="00917E3C">
        <w:t>cộng</w:t>
      </w:r>
      <w:proofErr w:type="spellEnd"/>
      <w:r w:rsidRPr="00917E3C">
        <w:t xml:space="preserve"> </w:t>
      </w:r>
      <w:proofErr w:type="spellStart"/>
      <w:r w:rsidRPr="00917E3C">
        <w:t>hóa</w:t>
      </w:r>
      <w:proofErr w:type="spellEnd"/>
      <w:r w:rsidRPr="00917E3C">
        <w:t xml:space="preserve"> </w:t>
      </w:r>
      <w:proofErr w:type="spellStart"/>
      <w:r w:rsidRPr="00917E3C">
        <w:t>trị</w:t>
      </w:r>
      <w:proofErr w:type="spellEnd"/>
      <w:r w:rsidRPr="00917E3C">
        <w:t xml:space="preserve"> (A</w:t>
      </w:r>
      <w:r w:rsidRPr="00917E3C">
        <w:rPr>
          <w:vertAlign w:val="superscript"/>
        </w:rPr>
        <w:t>0</w:t>
      </w:r>
      <w:r w:rsidRPr="00917E3C">
        <w:t>).</w:t>
      </w:r>
    </w:p>
    <w:p w14:paraId="399FCF77" w14:textId="53353CC3" w:rsidR="00DA4172" w:rsidRPr="00917E3C" w:rsidRDefault="00DA4172" w:rsidP="00DA4172">
      <w:pPr>
        <w:spacing w:line="360" w:lineRule="auto"/>
        <w:jc w:val="both"/>
      </w:pPr>
      <w:r w:rsidRPr="00917E3C">
        <w:t xml:space="preserve">a) </w:t>
      </w:r>
      <w:proofErr w:type="spellStart"/>
      <w:r w:rsidRPr="00917E3C">
        <w:t>Hãy</w:t>
      </w:r>
      <w:proofErr w:type="spellEnd"/>
      <w:r w:rsidRPr="00917E3C">
        <w:t xml:space="preserve"> </w:t>
      </w:r>
      <w:proofErr w:type="spellStart"/>
      <w:r w:rsidRPr="00917E3C">
        <w:t>tính</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của</w:t>
      </w:r>
      <w:proofErr w:type="spellEnd"/>
      <w:r w:rsidRPr="00917E3C">
        <w:t xml:space="preserve"> Nitrogen, Oxygen </w:t>
      </w:r>
      <w:proofErr w:type="spellStart"/>
      <w:r w:rsidRPr="00917E3C">
        <w:t>và</w:t>
      </w:r>
      <w:proofErr w:type="spellEnd"/>
      <w:r w:rsidRPr="00917E3C">
        <w:t xml:space="preserve"> </w:t>
      </w:r>
      <w:proofErr w:type="spellStart"/>
      <w:r w:rsidRPr="00917E3C">
        <w:t>Flourine</w:t>
      </w:r>
      <w:proofErr w:type="spellEnd"/>
      <w:r w:rsidRPr="00917E3C">
        <w:t xml:space="preserve">, </w:t>
      </w:r>
      <w:proofErr w:type="spellStart"/>
      <w:r w:rsidRPr="00917E3C">
        <w:t>biết</w:t>
      </w:r>
      <w:proofErr w:type="spellEnd"/>
      <w:r w:rsidRPr="00917E3C">
        <w:t xml:space="preserve"> </w:t>
      </w:r>
      <w:proofErr w:type="spellStart"/>
      <w:r w:rsidRPr="00917E3C">
        <w:t>bán</w:t>
      </w:r>
      <w:proofErr w:type="spellEnd"/>
      <w:r w:rsidRPr="00917E3C">
        <w:t xml:space="preserve"> </w:t>
      </w:r>
      <w:proofErr w:type="spellStart"/>
      <w:r w:rsidRPr="00917E3C">
        <w:t>kính</w:t>
      </w:r>
      <w:proofErr w:type="spellEnd"/>
      <w:r w:rsidRPr="00917E3C">
        <w:t xml:space="preserve"> </w:t>
      </w:r>
      <w:proofErr w:type="spellStart"/>
      <w:r w:rsidRPr="00917E3C">
        <w:t>cộng</w:t>
      </w:r>
      <w:proofErr w:type="spellEnd"/>
      <w:r w:rsidRPr="00917E3C">
        <w:t xml:space="preserve"> </w:t>
      </w:r>
      <w:proofErr w:type="spellStart"/>
      <w:r w:rsidRPr="00917E3C">
        <w:t>hóa</w:t>
      </w:r>
      <w:proofErr w:type="spellEnd"/>
      <w:r w:rsidRPr="00917E3C">
        <w:t xml:space="preserve"> </w:t>
      </w:r>
      <w:proofErr w:type="spellStart"/>
      <w:r w:rsidRPr="00917E3C">
        <w:t>trị</w:t>
      </w:r>
      <w:proofErr w:type="spellEnd"/>
      <w:r w:rsidRPr="00917E3C">
        <w:t xml:space="preserve"> </w:t>
      </w:r>
      <w:proofErr w:type="spellStart"/>
      <w:r w:rsidRPr="00917E3C">
        <w:t>tương</w:t>
      </w:r>
      <w:proofErr w:type="spellEnd"/>
      <w:r w:rsidRPr="00917E3C">
        <w:t xml:space="preserve"> </w:t>
      </w:r>
      <w:proofErr w:type="spellStart"/>
      <w:r w:rsidRPr="00917E3C">
        <w:t>ứng</w:t>
      </w:r>
      <w:proofErr w:type="spellEnd"/>
      <w:r w:rsidRPr="00917E3C">
        <w:t xml:space="preserve"> </w:t>
      </w:r>
      <w:proofErr w:type="spellStart"/>
      <w:r w:rsidRPr="00917E3C">
        <w:t>là</w:t>
      </w:r>
      <w:proofErr w:type="spellEnd"/>
      <w:r w:rsidRPr="00917E3C">
        <w:t xml:space="preserve"> 75</w:t>
      </w:r>
      <w:r w:rsidR="00EA1305">
        <w:t>;</w:t>
      </w:r>
      <w:r w:rsidRPr="00917E3C">
        <w:t xml:space="preserve"> 73</w:t>
      </w:r>
      <w:r w:rsidR="00EA1305">
        <w:t>;</w:t>
      </w:r>
      <w:r w:rsidRPr="00917E3C">
        <w:t xml:space="preserve"> 72 (pm)</w:t>
      </w:r>
    </w:p>
    <w:p w14:paraId="42E6E7C4" w14:textId="77777777" w:rsidR="00DA4172" w:rsidRPr="00917E3C" w:rsidRDefault="00DA4172" w:rsidP="00DA4172">
      <w:pPr>
        <w:spacing w:line="360" w:lineRule="auto"/>
        <w:jc w:val="both"/>
      </w:pPr>
      <w:r w:rsidRPr="00917E3C">
        <w:t xml:space="preserve">b) </w:t>
      </w:r>
      <w:proofErr w:type="spellStart"/>
      <w:r w:rsidRPr="00917E3C">
        <w:t>Hãy</w:t>
      </w:r>
      <w:proofErr w:type="spellEnd"/>
      <w:r w:rsidRPr="00917E3C">
        <w:t xml:space="preserve"> </w:t>
      </w:r>
      <w:proofErr w:type="spellStart"/>
      <w:r w:rsidRPr="00917E3C">
        <w:t>nêu</w:t>
      </w:r>
      <w:proofErr w:type="spellEnd"/>
      <w:r w:rsidRPr="00917E3C">
        <w:t xml:space="preserve"> xu </w:t>
      </w:r>
      <w:proofErr w:type="spellStart"/>
      <w:r w:rsidRPr="00917E3C">
        <w:t>hướng</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của</w:t>
      </w:r>
      <w:proofErr w:type="spellEnd"/>
      <w:r w:rsidRPr="00917E3C">
        <w:t xml:space="preserve"> N, O, F </w:t>
      </w:r>
      <w:proofErr w:type="spellStart"/>
      <w:r w:rsidRPr="00917E3C">
        <w:t>đã</w:t>
      </w:r>
      <w:proofErr w:type="spellEnd"/>
      <w:r w:rsidRPr="00917E3C">
        <w:t xml:space="preserve"> </w:t>
      </w:r>
      <w:proofErr w:type="spellStart"/>
      <w:r w:rsidRPr="00917E3C">
        <w:t>tính</w:t>
      </w:r>
      <w:proofErr w:type="spellEnd"/>
      <w:r w:rsidRPr="00917E3C">
        <w:t xml:space="preserve"> </w:t>
      </w:r>
      <w:proofErr w:type="spellStart"/>
      <w:r w:rsidRPr="00917E3C">
        <w:t>theo</w:t>
      </w:r>
      <w:proofErr w:type="spellEnd"/>
      <w:r w:rsidRPr="00917E3C">
        <w:t xml:space="preserve"> Allred </w:t>
      </w:r>
      <w:proofErr w:type="spellStart"/>
      <w:r w:rsidRPr="00917E3C">
        <w:t>và</w:t>
      </w:r>
      <w:proofErr w:type="spellEnd"/>
      <w:r w:rsidRPr="00917E3C">
        <w:t xml:space="preserve"> </w:t>
      </w:r>
      <w:proofErr w:type="spellStart"/>
      <w:r w:rsidRPr="00917E3C">
        <w:t>Rochow</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r w:rsidRPr="00917E3C">
        <w:t xml:space="preserve"> xu </w:t>
      </w:r>
      <w:proofErr w:type="spellStart"/>
      <w:r w:rsidRPr="00917E3C">
        <w:t>hướng</w:t>
      </w:r>
      <w:proofErr w:type="spellEnd"/>
      <w:r w:rsidRPr="00917E3C">
        <w:t xml:space="preserve"> </w:t>
      </w:r>
      <w:proofErr w:type="spellStart"/>
      <w:r w:rsidRPr="00917E3C">
        <w:t>này</w:t>
      </w:r>
      <w:proofErr w:type="spellEnd"/>
      <w:r w:rsidRPr="00917E3C">
        <w:t xml:space="preserve">, </w:t>
      </w:r>
      <w:proofErr w:type="spellStart"/>
      <w:r w:rsidRPr="00917E3C">
        <w:t>từ</w:t>
      </w:r>
      <w:proofErr w:type="spellEnd"/>
      <w:r w:rsidRPr="00917E3C">
        <w:t xml:space="preserve"> </w:t>
      </w:r>
      <w:proofErr w:type="spellStart"/>
      <w:r w:rsidRPr="00917E3C">
        <w:t>đó</w:t>
      </w:r>
      <w:proofErr w:type="spellEnd"/>
      <w:r w:rsidRPr="00917E3C">
        <w:t xml:space="preserve"> </w:t>
      </w:r>
      <w:proofErr w:type="spellStart"/>
      <w:r w:rsidRPr="00917E3C">
        <w:t>rút</w:t>
      </w:r>
      <w:proofErr w:type="spellEnd"/>
      <w:r w:rsidRPr="00917E3C">
        <w:t xml:space="preserve"> ra </w:t>
      </w:r>
      <w:proofErr w:type="spellStart"/>
      <w:r w:rsidRPr="00917E3C">
        <w:t>nhận</w:t>
      </w:r>
      <w:proofErr w:type="spellEnd"/>
      <w:r w:rsidRPr="00917E3C">
        <w:t xml:space="preserve"> </w:t>
      </w:r>
      <w:proofErr w:type="spellStart"/>
      <w:r w:rsidRPr="00917E3C">
        <w:t>xét</w:t>
      </w:r>
      <w:proofErr w:type="spellEnd"/>
      <w:r w:rsidRPr="00917E3C">
        <w:t xml:space="preserve"> </w:t>
      </w:r>
      <w:proofErr w:type="spellStart"/>
      <w:r w:rsidRPr="00917E3C">
        <w:t>về</w:t>
      </w:r>
      <w:proofErr w:type="spellEnd"/>
      <w:r w:rsidRPr="00917E3C">
        <w:t xml:space="preserve"> xu </w:t>
      </w:r>
      <w:proofErr w:type="spellStart"/>
      <w:r w:rsidRPr="00917E3C">
        <w:t>hướng</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của</w:t>
      </w:r>
      <w:proofErr w:type="spellEnd"/>
      <w:r w:rsidRPr="00917E3C">
        <w:t xml:space="preserve"> 3 </w:t>
      </w:r>
      <w:proofErr w:type="spellStart"/>
      <w:r w:rsidRPr="00917E3C">
        <w:t>nguyên</w:t>
      </w:r>
      <w:proofErr w:type="spellEnd"/>
      <w:r w:rsidRPr="00917E3C">
        <w:t xml:space="preserve"> </w:t>
      </w:r>
      <w:proofErr w:type="spellStart"/>
      <w:r w:rsidRPr="00917E3C">
        <w:t>tử</w:t>
      </w:r>
      <w:proofErr w:type="spellEnd"/>
      <w:r w:rsidRPr="00917E3C">
        <w:t xml:space="preserve"> </w:t>
      </w:r>
      <w:proofErr w:type="spellStart"/>
      <w:r w:rsidRPr="00917E3C">
        <w:t>trên</w:t>
      </w:r>
      <w:proofErr w:type="spellEnd"/>
      <w:r w:rsidRPr="00917E3C">
        <w:t xml:space="preserve"> </w:t>
      </w:r>
      <w:proofErr w:type="spellStart"/>
      <w:r w:rsidRPr="00917E3C">
        <w:t>theo</w:t>
      </w:r>
      <w:proofErr w:type="spellEnd"/>
      <w:r w:rsidRPr="00917E3C">
        <w:t xml:space="preserve"> thang </w:t>
      </w:r>
      <w:proofErr w:type="spellStart"/>
      <w:r w:rsidRPr="00917E3C">
        <w:t>đo</w:t>
      </w:r>
      <w:proofErr w:type="spellEnd"/>
      <w:r w:rsidRPr="00917E3C">
        <w:t xml:space="preserve"> </w:t>
      </w:r>
      <w:proofErr w:type="spellStart"/>
      <w:r w:rsidRPr="00917E3C">
        <w:t>của</w:t>
      </w:r>
      <w:proofErr w:type="spellEnd"/>
      <w:r w:rsidRPr="00917E3C">
        <w:t xml:space="preserve"> Pauling </w:t>
      </w:r>
      <w:proofErr w:type="spellStart"/>
      <w:r w:rsidRPr="00917E3C">
        <w:t>và</w:t>
      </w:r>
      <w:proofErr w:type="spellEnd"/>
      <w:r w:rsidRPr="00917E3C">
        <w:t xml:space="preserve"> thang </w:t>
      </w:r>
      <w:proofErr w:type="spellStart"/>
      <w:r w:rsidRPr="00917E3C">
        <w:t>đo</w:t>
      </w:r>
      <w:proofErr w:type="spellEnd"/>
      <w:r w:rsidRPr="00917E3C">
        <w:t xml:space="preserve"> </w:t>
      </w:r>
      <w:proofErr w:type="spellStart"/>
      <w:r w:rsidRPr="00917E3C">
        <w:t>của</w:t>
      </w:r>
      <w:proofErr w:type="spellEnd"/>
      <w:r w:rsidRPr="00917E3C">
        <w:t xml:space="preserve"> </w:t>
      </w:r>
      <w:proofErr w:type="spellStart"/>
      <w:r w:rsidRPr="00917E3C">
        <w:t>hai</w:t>
      </w:r>
      <w:proofErr w:type="spellEnd"/>
      <w:r w:rsidRPr="00917E3C">
        <w:t xml:space="preserve"> </w:t>
      </w:r>
      <w:proofErr w:type="spellStart"/>
      <w:r w:rsidRPr="00917E3C">
        <w:t>nhà</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này</w:t>
      </w:r>
      <w:proofErr w:type="spellEnd"/>
      <w:r w:rsidRPr="00917E3C">
        <w:t>.</w:t>
      </w:r>
    </w:p>
    <w:p w14:paraId="2F561462" w14:textId="77777777" w:rsidR="00DA4172" w:rsidRPr="00917E3C" w:rsidRDefault="00DA4172" w:rsidP="00DA4172">
      <w:pPr>
        <w:spacing w:line="360" w:lineRule="auto"/>
        <w:jc w:val="both"/>
      </w:pPr>
      <w:r w:rsidRPr="00917E3C">
        <w:rPr>
          <w:b/>
          <w:bCs/>
        </w:rPr>
        <w:t>3</w:t>
      </w:r>
      <w:r w:rsidRPr="00917E3C">
        <w:t xml:space="preserve">. </w:t>
      </w:r>
    </w:p>
    <w:p w14:paraId="1458C6B3" w14:textId="77777777" w:rsidR="00DA4172" w:rsidRPr="00917E3C" w:rsidRDefault="00DA4172" w:rsidP="00DA4172">
      <w:pPr>
        <w:spacing w:line="360" w:lineRule="auto"/>
        <w:jc w:val="both"/>
      </w:pPr>
      <w:r w:rsidRPr="00917E3C">
        <w:t xml:space="preserve">a) </w:t>
      </w:r>
      <w:proofErr w:type="spellStart"/>
      <w:r w:rsidRPr="00917E3C">
        <w:t>Hãy</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r w:rsidRPr="00917E3C">
        <w:t xml:space="preserve"> </w:t>
      </w:r>
      <w:proofErr w:type="spellStart"/>
      <w:r w:rsidRPr="00917E3C">
        <w:t>vì</w:t>
      </w:r>
      <w:proofErr w:type="spellEnd"/>
      <w:r w:rsidRPr="00917E3C">
        <w:t xml:space="preserve"> </w:t>
      </w:r>
      <w:proofErr w:type="spellStart"/>
      <w:r w:rsidRPr="00917E3C">
        <w:t>sao</w:t>
      </w:r>
      <w:proofErr w:type="spellEnd"/>
      <w:r w:rsidRPr="00917E3C">
        <w:t xml:space="preserve"> </w:t>
      </w:r>
      <w:r w:rsidRPr="00917E3C">
        <w:rPr>
          <w:vertAlign w:val="superscript"/>
        </w:rPr>
        <w:t>14</w:t>
      </w:r>
      <w:r w:rsidRPr="00917E3C">
        <w:t xml:space="preserve">C </w:t>
      </w:r>
      <w:proofErr w:type="spellStart"/>
      <w:r w:rsidRPr="00917E3C">
        <w:t>là</w:t>
      </w:r>
      <w:proofErr w:type="spellEnd"/>
      <w:r w:rsidRPr="00917E3C">
        <w:t xml:space="preserve"> </w:t>
      </w:r>
      <w:proofErr w:type="spellStart"/>
      <w:r w:rsidRPr="00917E3C">
        <w:t>phân</w:t>
      </w:r>
      <w:proofErr w:type="spellEnd"/>
      <w:r w:rsidRPr="00917E3C">
        <w:t xml:space="preserve"> </w:t>
      </w:r>
      <w:proofErr w:type="spellStart"/>
      <w:r w:rsidRPr="00917E3C">
        <w:t>rã</w:t>
      </w:r>
      <w:proofErr w:type="spellEnd"/>
      <w:r w:rsidRPr="00917E3C">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917E3C">
        <w:t xml:space="preserve"> còn </w:t>
      </w:r>
      <w:r w:rsidRPr="00917E3C">
        <w:rPr>
          <w:vertAlign w:val="superscript"/>
        </w:rPr>
        <w:t>10</w:t>
      </w:r>
      <w:r w:rsidRPr="00917E3C">
        <w:t xml:space="preserve">C </w:t>
      </w:r>
      <w:proofErr w:type="spellStart"/>
      <w:r w:rsidRPr="00917E3C">
        <w:t>là</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p>
    <w:p w14:paraId="2CCB855D" w14:textId="77777777" w:rsidR="00DA4172" w:rsidRPr="00917E3C" w:rsidRDefault="00DA4172" w:rsidP="00DA4172">
      <w:pPr>
        <w:spacing w:line="360" w:lineRule="auto"/>
        <w:jc w:val="both"/>
      </w:pPr>
      <w:r w:rsidRPr="00917E3C">
        <w:t xml:space="preserve">b) </w:t>
      </w:r>
      <w:proofErr w:type="spellStart"/>
      <w:r w:rsidRPr="00917E3C">
        <w:t>Trong</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người</w:t>
      </w:r>
      <w:proofErr w:type="spellEnd"/>
      <w:r w:rsidRPr="00917E3C">
        <w:t xml:space="preserve"> ta </w:t>
      </w:r>
      <w:proofErr w:type="spellStart"/>
      <w:r w:rsidRPr="00917E3C">
        <w:t>dùng</w:t>
      </w:r>
      <w:proofErr w:type="spellEnd"/>
      <w:r w:rsidRPr="00917E3C">
        <w:t xml:space="preserve"> </w:t>
      </w:r>
      <w:proofErr w:type="spellStart"/>
      <w:r w:rsidRPr="00917E3C">
        <w:t>đồng</w:t>
      </w:r>
      <w:proofErr w:type="spellEnd"/>
      <w:r w:rsidRPr="00917E3C">
        <w:t xml:space="preserve"> </w:t>
      </w:r>
      <w:proofErr w:type="spellStart"/>
      <w:r w:rsidRPr="00917E3C">
        <w:t>vị</w:t>
      </w:r>
      <w:proofErr w:type="spellEnd"/>
      <w:r w:rsidRPr="00917E3C">
        <w:t xml:space="preserve"> </w:t>
      </w:r>
      <w:r w:rsidRPr="00917E3C">
        <w:rPr>
          <w:vertAlign w:val="superscript"/>
        </w:rPr>
        <w:t>14</w:t>
      </w:r>
      <w:r w:rsidRPr="00917E3C">
        <w:t>C (</w:t>
      </w:r>
      <m:oMath>
        <m:sSub>
          <m:sSubPr>
            <m:ctrlPr>
              <w:rPr>
                <w:rFonts w:ascii="Cambria Math" w:hAnsi="Cambria Math"/>
                <w:i/>
              </w:rPr>
            </m:ctrlPr>
          </m:sSubPr>
          <m:e>
            <m:r>
              <w:rPr>
                <w:rFonts w:ascii="Cambria Math" w:hAnsi="Cambria Math"/>
              </w:rPr>
              <m:t>τ</m:t>
            </m:r>
          </m:e>
          <m:sub>
            <m:r>
              <w:rPr>
                <w:rFonts w:ascii="Cambria Math" w:hAnsi="Cambria Math"/>
              </w:rPr>
              <m:t>1/2</m:t>
            </m:r>
          </m:sub>
        </m:sSub>
        <m:r>
          <w:rPr>
            <w:rFonts w:ascii="Cambria Math" w:hAnsi="Cambria Math"/>
          </w:rPr>
          <m:t xml:space="preserve">=5730 năm) </m:t>
        </m:r>
      </m:oMath>
      <w:r w:rsidRPr="00917E3C">
        <w:t xml:space="preserve">để xác định các mẫu vật hữu cơ bị chết trong khoảng cách đây 500 đến 50.000 năm. </w:t>
      </w:r>
      <w:proofErr w:type="spellStart"/>
      <w:r w:rsidRPr="00917E3C">
        <w:t>Giải</w:t>
      </w:r>
      <w:proofErr w:type="spellEnd"/>
      <w:r w:rsidRPr="00917E3C">
        <w:t xml:space="preserve"> </w:t>
      </w:r>
      <w:proofErr w:type="spellStart"/>
      <w:r w:rsidRPr="00917E3C">
        <w:t>thích</w:t>
      </w:r>
      <w:proofErr w:type="spellEnd"/>
      <w:r w:rsidRPr="00917E3C">
        <w:t xml:space="preserve"> </w:t>
      </w:r>
      <w:proofErr w:type="spellStart"/>
      <w:r w:rsidRPr="00917E3C">
        <w:t>vì</w:t>
      </w:r>
      <w:proofErr w:type="spellEnd"/>
      <w:r w:rsidRPr="00917E3C">
        <w:t xml:space="preserve"> </w:t>
      </w:r>
      <w:proofErr w:type="spellStart"/>
      <w:r w:rsidRPr="00917E3C">
        <w:t>sao</w:t>
      </w:r>
      <w:proofErr w:type="spellEnd"/>
      <w:r w:rsidRPr="00917E3C">
        <w:t xml:space="preserve"> </w:t>
      </w:r>
      <w:proofErr w:type="spellStart"/>
      <w:r w:rsidRPr="00917E3C">
        <w:t>có</w:t>
      </w:r>
      <w:proofErr w:type="spellEnd"/>
      <w:r w:rsidRPr="00917E3C">
        <w:t xml:space="preserve"> </w:t>
      </w:r>
      <w:proofErr w:type="spellStart"/>
      <w:r w:rsidRPr="00917E3C">
        <w:t>thể</w:t>
      </w:r>
      <w:proofErr w:type="spellEnd"/>
      <w:r w:rsidRPr="00917E3C">
        <w:t xml:space="preserve"> </w:t>
      </w:r>
      <w:proofErr w:type="spellStart"/>
      <w:r w:rsidRPr="00917E3C">
        <w:t>làm</w:t>
      </w:r>
      <w:proofErr w:type="spellEnd"/>
      <w:r w:rsidRPr="00917E3C">
        <w:t xml:space="preserve"> </w:t>
      </w:r>
      <w:proofErr w:type="spellStart"/>
      <w:r w:rsidRPr="00917E3C">
        <w:t>như</w:t>
      </w:r>
      <w:proofErr w:type="spellEnd"/>
      <w:r w:rsidRPr="00917E3C">
        <w:t xml:space="preserve"> </w:t>
      </w:r>
      <w:proofErr w:type="spellStart"/>
      <w:r w:rsidRPr="00917E3C">
        <w:t>vậy</w:t>
      </w:r>
      <w:proofErr w:type="spellEnd"/>
      <w:r w:rsidRPr="00917E3C">
        <w:t>.</w:t>
      </w:r>
    </w:p>
    <w:p w14:paraId="16C80D71" w14:textId="77777777" w:rsidR="00DA4172" w:rsidRPr="00917E3C" w:rsidRDefault="00DA4172" w:rsidP="00DA4172">
      <w:pPr>
        <w:spacing w:line="360" w:lineRule="auto"/>
        <w:jc w:val="both"/>
      </w:pPr>
      <w:r w:rsidRPr="00917E3C">
        <w:t xml:space="preserve">c) </w:t>
      </w:r>
      <w:proofErr w:type="spellStart"/>
      <w:r w:rsidRPr="00917E3C">
        <w:t>Trong</w:t>
      </w:r>
      <w:proofErr w:type="spellEnd"/>
      <w:r w:rsidRPr="00917E3C">
        <w:t xml:space="preserve"> </w:t>
      </w:r>
      <w:proofErr w:type="spellStart"/>
      <w:r w:rsidRPr="00917E3C">
        <w:t>hành</w:t>
      </w:r>
      <w:proofErr w:type="spellEnd"/>
      <w:r w:rsidRPr="00917E3C">
        <w:t xml:space="preserve"> </w:t>
      </w:r>
      <w:proofErr w:type="spellStart"/>
      <w:r w:rsidRPr="00917E3C">
        <w:t>trình</w:t>
      </w:r>
      <w:proofErr w:type="spellEnd"/>
      <w:r w:rsidRPr="00917E3C">
        <w:t xml:space="preserve"> du </w:t>
      </w:r>
      <w:proofErr w:type="spellStart"/>
      <w:r w:rsidRPr="00917E3C">
        <w:t>lịch</w:t>
      </w:r>
      <w:proofErr w:type="spellEnd"/>
      <w:r w:rsidRPr="00917E3C">
        <w:t xml:space="preserve"> </w:t>
      </w:r>
      <w:proofErr w:type="spellStart"/>
      <w:r w:rsidRPr="00917E3C">
        <w:t>bằng</w:t>
      </w:r>
      <w:proofErr w:type="spellEnd"/>
      <w:r w:rsidRPr="00917E3C">
        <w:t xml:space="preserve"> du </w:t>
      </w:r>
      <w:proofErr w:type="spellStart"/>
      <w:r w:rsidRPr="00917E3C">
        <w:t>thuyền</w:t>
      </w:r>
      <w:proofErr w:type="spellEnd"/>
      <w:r w:rsidRPr="00917E3C">
        <w:t xml:space="preserve"> </w:t>
      </w:r>
      <w:proofErr w:type="spellStart"/>
      <w:r w:rsidRPr="00917E3C">
        <w:t>vào</w:t>
      </w:r>
      <w:proofErr w:type="spellEnd"/>
      <w:r w:rsidRPr="00917E3C">
        <w:t xml:space="preserve"> </w:t>
      </w:r>
      <w:proofErr w:type="spellStart"/>
      <w:r w:rsidRPr="00917E3C">
        <w:t>năm</w:t>
      </w:r>
      <w:proofErr w:type="spellEnd"/>
      <w:r w:rsidRPr="00917E3C">
        <w:t xml:space="preserve"> 2016, Ana </w:t>
      </w:r>
      <w:proofErr w:type="spellStart"/>
      <w:r w:rsidRPr="00917E3C">
        <w:t>và</w:t>
      </w:r>
      <w:proofErr w:type="spellEnd"/>
      <w:r w:rsidRPr="00917E3C">
        <w:t xml:space="preserve"> </w:t>
      </w:r>
      <w:proofErr w:type="spellStart"/>
      <w:r w:rsidRPr="00917E3C">
        <w:t>nhóm</w:t>
      </w:r>
      <w:proofErr w:type="spellEnd"/>
      <w:r w:rsidRPr="00917E3C">
        <w:t xml:space="preserve"> </w:t>
      </w:r>
      <w:proofErr w:type="spellStart"/>
      <w:r w:rsidRPr="00917E3C">
        <w:t>bạn</w:t>
      </w:r>
      <w:proofErr w:type="spellEnd"/>
      <w:r w:rsidRPr="00917E3C">
        <w:t xml:space="preserve"> </w:t>
      </w:r>
      <w:proofErr w:type="spellStart"/>
      <w:r w:rsidRPr="00917E3C">
        <w:t>đã</w:t>
      </w:r>
      <w:proofErr w:type="spellEnd"/>
      <w:r w:rsidRPr="00917E3C">
        <w:t xml:space="preserve"> </w:t>
      </w:r>
      <w:proofErr w:type="spellStart"/>
      <w:r w:rsidRPr="00917E3C">
        <w:t>nhặt</w:t>
      </w:r>
      <w:proofErr w:type="spellEnd"/>
      <w:r w:rsidRPr="00917E3C">
        <w:t xml:space="preserve"> </w:t>
      </w:r>
      <w:proofErr w:type="spellStart"/>
      <w:r w:rsidRPr="00917E3C">
        <w:t>được</w:t>
      </w:r>
      <w:proofErr w:type="spellEnd"/>
      <w:r w:rsidRPr="00917E3C">
        <w:t xml:space="preserve"> 1 chai </w:t>
      </w:r>
      <w:proofErr w:type="spellStart"/>
      <w:r w:rsidRPr="00917E3C">
        <w:t>thủy</w:t>
      </w:r>
      <w:proofErr w:type="spellEnd"/>
      <w:r w:rsidRPr="00917E3C">
        <w:t xml:space="preserve"> </w:t>
      </w:r>
      <w:proofErr w:type="spellStart"/>
      <w:r w:rsidRPr="00917E3C">
        <w:t>tinh</w:t>
      </w:r>
      <w:proofErr w:type="spellEnd"/>
      <w:r w:rsidRPr="00917E3C">
        <w:t xml:space="preserve"> </w:t>
      </w:r>
      <w:proofErr w:type="spellStart"/>
      <w:r w:rsidRPr="00917E3C">
        <w:t>bên</w:t>
      </w:r>
      <w:proofErr w:type="spellEnd"/>
      <w:r w:rsidRPr="00917E3C">
        <w:t xml:space="preserve"> </w:t>
      </w:r>
      <w:proofErr w:type="spellStart"/>
      <w:r w:rsidRPr="00917E3C">
        <w:t>trong</w:t>
      </w:r>
      <w:proofErr w:type="spellEnd"/>
      <w:r w:rsidRPr="00917E3C">
        <w:t xml:space="preserve"> </w:t>
      </w:r>
      <w:proofErr w:type="spellStart"/>
      <w:r w:rsidRPr="00917E3C">
        <w:t>có</w:t>
      </w:r>
      <w:proofErr w:type="spellEnd"/>
      <w:r w:rsidRPr="00917E3C">
        <w:t xml:space="preserve"> 2 </w:t>
      </w:r>
      <w:proofErr w:type="spellStart"/>
      <w:r w:rsidRPr="00917E3C">
        <w:t>mảnh</w:t>
      </w:r>
      <w:proofErr w:type="spellEnd"/>
      <w:r w:rsidRPr="00917E3C">
        <w:t xml:space="preserve"> </w:t>
      </w:r>
      <w:proofErr w:type="spellStart"/>
      <w:r w:rsidRPr="00917E3C">
        <w:t>gỗ</w:t>
      </w:r>
      <w:proofErr w:type="spellEnd"/>
      <w:r w:rsidRPr="00917E3C">
        <w:t xml:space="preserve"> </w:t>
      </w:r>
      <w:proofErr w:type="spellStart"/>
      <w:r w:rsidRPr="00917E3C">
        <w:t>thuôn</w:t>
      </w:r>
      <w:proofErr w:type="spellEnd"/>
      <w:r w:rsidRPr="00917E3C">
        <w:t xml:space="preserve"> </w:t>
      </w:r>
      <w:proofErr w:type="spellStart"/>
      <w:r w:rsidRPr="00917E3C">
        <w:t>dài</w:t>
      </w:r>
      <w:proofErr w:type="spellEnd"/>
      <w:r w:rsidRPr="00917E3C">
        <w:t xml:space="preserve"> </w:t>
      </w:r>
      <w:proofErr w:type="spellStart"/>
      <w:r w:rsidRPr="00917E3C">
        <w:t>với</w:t>
      </w:r>
      <w:proofErr w:type="spellEnd"/>
      <w:r w:rsidRPr="00917E3C">
        <w:t xml:space="preserve"> </w:t>
      </w:r>
      <w:proofErr w:type="spellStart"/>
      <w:r w:rsidRPr="00917E3C">
        <w:t>hoa</w:t>
      </w:r>
      <w:proofErr w:type="spellEnd"/>
      <w:r w:rsidRPr="00917E3C">
        <w:t xml:space="preserve"> </w:t>
      </w:r>
      <w:proofErr w:type="spellStart"/>
      <w:r w:rsidRPr="00917E3C">
        <w:t>văn</w:t>
      </w:r>
      <w:proofErr w:type="spellEnd"/>
      <w:r w:rsidRPr="00917E3C">
        <w:t xml:space="preserve"> </w:t>
      </w:r>
      <w:proofErr w:type="spellStart"/>
      <w:r w:rsidRPr="00917E3C">
        <w:t>tinh</w:t>
      </w:r>
      <w:proofErr w:type="spellEnd"/>
      <w:r w:rsidRPr="00917E3C">
        <w:t xml:space="preserve"> </w:t>
      </w:r>
      <w:proofErr w:type="spellStart"/>
      <w:r w:rsidRPr="00917E3C">
        <w:t>xảo</w:t>
      </w:r>
      <w:proofErr w:type="spellEnd"/>
      <w:r w:rsidRPr="00917E3C">
        <w:t xml:space="preserve"> </w:t>
      </w:r>
      <w:proofErr w:type="spellStart"/>
      <w:r w:rsidRPr="00917E3C">
        <w:t>và</w:t>
      </w:r>
      <w:proofErr w:type="spellEnd"/>
      <w:r w:rsidRPr="00917E3C">
        <w:t xml:space="preserve"> </w:t>
      </w:r>
      <w:proofErr w:type="spellStart"/>
      <w:r w:rsidRPr="00917E3C">
        <w:t>các</w:t>
      </w:r>
      <w:proofErr w:type="spellEnd"/>
      <w:r w:rsidRPr="00917E3C">
        <w:t xml:space="preserve"> </w:t>
      </w:r>
      <w:proofErr w:type="spellStart"/>
      <w:r w:rsidRPr="00917E3C">
        <w:t>ký</w:t>
      </w:r>
      <w:proofErr w:type="spellEnd"/>
      <w:r w:rsidRPr="00917E3C">
        <w:t xml:space="preserve"> </w:t>
      </w:r>
      <w:proofErr w:type="spellStart"/>
      <w:r w:rsidRPr="00917E3C">
        <w:t>tự</w:t>
      </w:r>
      <w:proofErr w:type="spellEnd"/>
      <w:r w:rsidRPr="00917E3C">
        <w:t xml:space="preserve"> </w:t>
      </w:r>
      <w:proofErr w:type="spellStart"/>
      <w:r w:rsidRPr="00917E3C">
        <w:t>kỳ</w:t>
      </w:r>
      <w:proofErr w:type="spellEnd"/>
      <w:r w:rsidRPr="00917E3C">
        <w:t xml:space="preserve"> </w:t>
      </w:r>
      <w:proofErr w:type="spellStart"/>
      <w:r w:rsidRPr="00917E3C">
        <w:t>quái</w:t>
      </w:r>
      <w:proofErr w:type="spellEnd"/>
      <w:r w:rsidRPr="00917E3C">
        <w:t xml:space="preserve">, </w:t>
      </w:r>
      <w:proofErr w:type="spellStart"/>
      <w:r w:rsidRPr="00917E3C">
        <w:t>họ</w:t>
      </w:r>
      <w:proofErr w:type="spellEnd"/>
      <w:r w:rsidRPr="00917E3C">
        <w:t xml:space="preserve"> </w:t>
      </w:r>
      <w:proofErr w:type="spellStart"/>
      <w:r w:rsidRPr="00917E3C">
        <w:t>rất</w:t>
      </w:r>
      <w:proofErr w:type="spellEnd"/>
      <w:r w:rsidRPr="00917E3C">
        <w:t xml:space="preserve"> </w:t>
      </w:r>
      <w:proofErr w:type="spellStart"/>
      <w:r w:rsidRPr="00917E3C">
        <w:t>tò</w:t>
      </w:r>
      <w:proofErr w:type="spellEnd"/>
      <w:r w:rsidRPr="00917E3C">
        <w:t xml:space="preserve"> </w:t>
      </w:r>
      <w:proofErr w:type="spellStart"/>
      <w:r w:rsidRPr="00917E3C">
        <w:t>mò</w:t>
      </w:r>
      <w:proofErr w:type="spellEnd"/>
      <w:r w:rsidRPr="00917E3C">
        <w:t xml:space="preserve"> </w:t>
      </w:r>
      <w:proofErr w:type="spellStart"/>
      <w:r w:rsidRPr="00917E3C">
        <w:t>nên</w:t>
      </w:r>
      <w:proofErr w:type="spellEnd"/>
      <w:r w:rsidRPr="00917E3C">
        <w:t xml:space="preserve"> </w:t>
      </w:r>
      <w:proofErr w:type="spellStart"/>
      <w:r w:rsidRPr="00917E3C">
        <w:t>đã</w:t>
      </w:r>
      <w:proofErr w:type="spellEnd"/>
      <w:r w:rsidRPr="00917E3C">
        <w:t xml:space="preserve"> </w:t>
      </w:r>
      <w:proofErr w:type="spellStart"/>
      <w:r w:rsidRPr="00917E3C">
        <w:t>tìm</w:t>
      </w:r>
      <w:proofErr w:type="spellEnd"/>
      <w:r w:rsidRPr="00917E3C">
        <w:t xml:space="preserve"> </w:t>
      </w:r>
      <w:proofErr w:type="spellStart"/>
      <w:r w:rsidRPr="00917E3C">
        <w:t>đến</w:t>
      </w:r>
      <w:proofErr w:type="spellEnd"/>
      <w:r w:rsidRPr="00917E3C">
        <w:t xml:space="preserve"> </w:t>
      </w:r>
      <w:proofErr w:type="spellStart"/>
      <w:r w:rsidRPr="00917E3C">
        <w:t>trung</w:t>
      </w:r>
      <w:proofErr w:type="spellEnd"/>
      <w:r w:rsidRPr="00917E3C">
        <w:t xml:space="preserve"> </w:t>
      </w:r>
      <w:proofErr w:type="spellStart"/>
      <w:r w:rsidRPr="00917E3C">
        <w:t>tâm</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để</w:t>
      </w:r>
      <w:proofErr w:type="spellEnd"/>
      <w:r w:rsidRPr="00917E3C">
        <w:t xml:space="preserve"> </w:t>
      </w:r>
      <w:proofErr w:type="spellStart"/>
      <w:r w:rsidRPr="00917E3C">
        <w:t>nhờ</w:t>
      </w:r>
      <w:proofErr w:type="spellEnd"/>
      <w:r w:rsidRPr="00917E3C">
        <w:t xml:space="preserve"> </w:t>
      </w:r>
      <w:proofErr w:type="spellStart"/>
      <w:r w:rsidRPr="00917E3C">
        <w:t>giúp</w:t>
      </w:r>
      <w:proofErr w:type="spellEnd"/>
      <w:r w:rsidRPr="00917E3C">
        <w:t xml:space="preserve"> </w:t>
      </w:r>
      <w:proofErr w:type="spellStart"/>
      <w:r w:rsidRPr="00917E3C">
        <w:t>đỡ</w:t>
      </w:r>
      <w:proofErr w:type="spellEnd"/>
      <w:r w:rsidRPr="00917E3C">
        <w:t xml:space="preserve">. Sau </w:t>
      </w:r>
      <w:proofErr w:type="spellStart"/>
      <w:r w:rsidRPr="00917E3C">
        <w:t>một</w:t>
      </w:r>
      <w:proofErr w:type="spellEnd"/>
      <w:r w:rsidRPr="00917E3C">
        <w:t xml:space="preserve"> </w:t>
      </w:r>
      <w:proofErr w:type="spellStart"/>
      <w:r w:rsidRPr="00917E3C">
        <w:t>tuần</w:t>
      </w:r>
      <w:proofErr w:type="spellEnd"/>
      <w:r w:rsidRPr="00917E3C">
        <w:t xml:space="preserve"> </w:t>
      </w:r>
      <w:proofErr w:type="spellStart"/>
      <w:r w:rsidRPr="00917E3C">
        <w:t>nghiên</w:t>
      </w:r>
      <w:proofErr w:type="spellEnd"/>
      <w:r w:rsidRPr="00917E3C">
        <w:t xml:space="preserve"> </w:t>
      </w:r>
      <w:proofErr w:type="spellStart"/>
      <w:r w:rsidRPr="00917E3C">
        <w:t>cứu</w:t>
      </w:r>
      <w:proofErr w:type="spellEnd"/>
      <w:r w:rsidRPr="00917E3C">
        <w:t xml:space="preserve"> </w:t>
      </w:r>
      <w:proofErr w:type="spellStart"/>
      <w:r w:rsidRPr="00917E3C">
        <w:t>về</w:t>
      </w:r>
      <w:proofErr w:type="spellEnd"/>
      <w:r w:rsidRPr="00917E3C">
        <w:t xml:space="preserve"> </w:t>
      </w:r>
      <w:proofErr w:type="spellStart"/>
      <w:r w:rsidRPr="00917E3C">
        <w:t>hoa</w:t>
      </w:r>
      <w:proofErr w:type="spellEnd"/>
      <w:r w:rsidRPr="00917E3C">
        <w:t xml:space="preserve"> </w:t>
      </w:r>
      <w:proofErr w:type="spellStart"/>
      <w:r w:rsidRPr="00917E3C">
        <w:t>văn</w:t>
      </w:r>
      <w:proofErr w:type="spellEnd"/>
      <w:r w:rsidRPr="00917E3C">
        <w:t xml:space="preserve"> </w:t>
      </w:r>
      <w:proofErr w:type="spellStart"/>
      <w:r w:rsidRPr="00917E3C">
        <w:t>và</w:t>
      </w:r>
      <w:proofErr w:type="spellEnd"/>
      <w:r w:rsidRPr="00917E3C">
        <w:t xml:space="preserve"> </w:t>
      </w:r>
      <w:proofErr w:type="spellStart"/>
      <w:r w:rsidRPr="00917E3C">
        <w:t>ký</w:t>
      </w:r>
      <w:proofErr w:type="spellEnd"/>
      <w:r w:rsidRPr="00917E3C">
        <w:t xml:space="preserve"> </w:t>
      </w:r>
      <w:proofErr w:type="spellStart"/>
      <w:r w:rsidRPr="00917E3C">
        <w:t>tự</w:t>
      </w:r>
      <w:proofErr w:type="spellEnd"/>
      <w:r w:rsidRPr="00917E3C">
        <w:t xml:space="preserve"> </w:t>
      </w:r>
      <w:proofErr w:type="spellStart"/>
      <w:r w:rsidRPr="00917E3C">
        <w:t>các</w:t>
      </w:r>
      <w:proofErr w:type="spellEnd"/>
      <w:r w:rsidRPr="00917E3C">
        <w:t xml:space="preserve"> </w:t>
      </w:r>
      <w:proofErr w:type="spellStart"/>
      <w:r w:rsidRPr="00917E3C">
        <w:t>nhà</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đã</w:t>
      </w:r>
      <w:proofErr w:type="spellEnd"/>
      <w:r w:rsidRPr="00917E3C">
        <w:t xml:space="preserve"> </w:t>
      </w:r>
      <w:proofErr w:type="spellStart"/>
      <w:r w:rsidRPr="00917E3C">
        <w:t>nhận</w:t>
      </w:r>
      <w:proofErr w:type="spellEnd"/>
      <w:r w:rsidRPr="00917E3C">
        <w:t xml:space="preserve"> </w:t>
      </w:r>
      <w:proofErr w:type="spellStart"/>
      <w:r w:rsidRPr="00917E3C">
        <w:t>định</w:t>
      </w:r>
      <w:proofErr w:type="spellEnd"/>
      <w:r w:rsidRPr="00917E3C">
        <w:t xml:space="preserve"> </w:t>
      </w:r>
      <w:proofErr w:type="spellStart"/>
      <w:r w:rsidRPr="00917E3C">
        <w:t>mẫu</w:t>
      </w:r>
      <w:proofErr w:type="spellEnd"/>
      <w:r w:rsidRPr="00917E3C">
        <w:t xml:space="preserve"> </w:t>
      </w:r>
      <w:proofErr w:type="spellStart"/>
      <w:r w:rsidRPr="00917E3C">
        <w:t>vật</w:t>
      </w:r>
      <w:proofErr w:type="spellEnd"/>
      <w:r w:rsidRPr="00917E3C">
        <w:t xml:space="preserve"> </w:t>
      </w:r>
      <w:proofErr w:type="spellStart"/>
      <w:r w:rsidRPr="00917E3C">
        <w:t>có</w:t>
      </w:r>
      <w:proofErr w:type="spellEnd"/>
      <w:r w:rsidRPr="00917E3C">
        <w:t xml:space="preserve"> </w:t>
      </w:r>
      <w:proofErr w:type="spellStart"/>
      <w:r w:rsidRPr="00917E3C">
        <w:t>thể</w:t>
      </w:r>
      <w:proofErr w:type="spellEnd"/>
      <w:r w:rsidRPr="00917E3C">
        <w:t xml:space="preserve"> </w:t>
      </w:r>
      <w:proofErr w:type="spellStart"/>
      <w:r w:rsidRPr="00917E3C">
        <w:t>có</w:t>
      </w:r>
      <w:proofErr w:type="spellEnd"/>
      <w:r w:rsidRPr="00917E3C">
        <w:t xml:space="preserve"> </w:t>
      </w:r>
      <w:proofErr w:type="spellStart"/>
      <w:r w:rsidRPr="00917E3C">
        <w:t>khoảng</w:t>
      </w:r>
      <w:proofErr w:type="spellEnd"/>
      <w:r w:rsidRPr="00917E3C">
        <w:t xml:space="preserve"> </w:t>
      </w:r>
      <w:proofErr w:type="spellStart"/>
      <w:r w:rsidRPr="00917E3C">
        <w:t>hơn</w:t>
      </w:r>
      <w:proofErr w:type="spellEnd"/>
      <w:r w:rsidRPr="00917E3C">
        <w:t xml:space="preserve"> 13.400 </w:t>
      </w:r>
      <w:proofErr w:type="spellStart"/>
      <w:r w:rsidRPr="00917E3C">
        <w:t>năm</w:t>
      </w:r>
      <w:proofErr w:type="spellEnd"/>
      <w:r w:rsidRPr="00917E3C">
        <w:t xml:space="preserve"> </w:t>
      </w:r>
      <w:proofErr w:type="spellStart"/>
      <w:r w:rsidRPr="00917E3C">
        <w:t>về</w:t>
      </w:r>
      <w:proofErr w:type="spellEnd"/>
      <w:r w:rsidRPr="00917E3C">
        <w:t xml:space="preserve"> </w:t>
      </w:r>
      <w:proofErr w:type="spellStart"/>
      <w:r w:rsidRPr="00917E3C">
        <w:t>trước</w:t>
      </w:r>
      <w:proofErr w:type="spellEnd"/>
      <w:r w:rsidRPr="00917E3C">
        <w:t xml:space="preserve">, </w:t>
      </w:r>
      <w:proofErr w:type="spellStart"/>
      <w:r w:rsidRPr="00917E3C">
        <w:t>nhưng</w:t>
      </w:r>
      <w:proofErr w:type="spellEnd"/>
      <w:r w:rsidRPr="00917E3C">
        <w:t xml:space="preserve"> </w:t>
      </w:r>
      <w:proofErr w:type="spellStart"/>
      <w:r w:rsidRPr="00917E3C">
        <w:t>để</w:t>
      </w:r>
      <w:proofErr w:type="spellEnd"/>
      <w:r w:rsidRPr="00917E3C">
        <w:t xml:space="preserve"> </w:t>
      </w:r>
      <w:proofErr w:type="spellStart"/>
      <w:r w:rsidRPr="00917E3C">
        <w:t>có</w:t>
      </w:r>
      <w:proofErr w:type="spellEnd"/>
      <w:r w:rsidRPr="00917E3C">
        <w:t xml:space="preserve"> </w:t>
      </w:r>
      <w:proofErr w:type="spellStart"/>
      <w:r w:rsidRPr="00917E3C">
        <w:t>cơ</w:t>
      </w:r>
      <w:proofErr w:type="spellEnd"/>
      <w:r w:rsidRPr="00917E3C">
        <w:t xml:space="preserve"> </w:t>
      </w:r>
      <w:proofErr w:type="spellStart"/>
      <w:r w:rsidRPr="00917E3C">
        <w:t>sở</w:t>
      </w:r>
      <w:proofErr w:type="spellEnd"/>
      <w:r w:rsidRPr="00917E3C">
        <w:t xml:space="preserve"> </w:t>
      </w:r>
      <w:proofErr w:type="spellStart"/>
      <w:r w:rsidRPr="00917E3C">
        <w:t>vững</w:t>
      </w:r>
      <w:proofErr w:type="spellEnd"/>
      <w:r w:rsidRPr="00917E3C">
        <w:t xml:space="preserve"> </w:t>
      </w:r>
      <w:proofErr w:type="spellStart"/>
      <w:r w:rsidRPr="00917E3C">
        <w:t>chắc</w:t>
      </w:r>
      <w:proofErr w:type="spellEnd"/>
      <w:r w:rsidRPr="00917E3C">
        <w:t xml:space="preserve"> </w:t>
      </w:r>
      <w:proofErr w:type="spellStart"/>
      <w:r w:rsidRPr="00917E3C">
        <w:t>các</w:t>
      </w:r>
      <w:proofErr w:type="spellEnd"/>
      <w:r w:rsidRPr="00917E3C">
        <w:t xml:space="preserve"> </w:t>
      </w:r>
      <w:proofErr w:type="spellStart"/>
      <w:r w:rsidRPr="00917E3C">
        <w:t>nhà</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đã</w:t>
      </w:r>
      <w:proofErr w:type="spellEnd"/>
      <w:r w:rsidRPr="00917E3C">
        <w:t xml:space="preserve"> </w:t>
      </w:r>
      <w:proofErr w:type="spellStart"/>
      <w:r w:rsidRPr="00917E3C">
        <w:t>thực</w:t>
      </w:r>
      <w:proofErr w:type="spellEnd"/>
      <w:r w:rsidRPr="00917E3C">
        <w:t xml:space="preserve"> </w:t>
      </w:r>
      <w:proofErr w:type="spellStart"/>
      <w:r w:rsidRPr="00917E3C">
        <w:t>hiện</w:t>
      </w:r>
      <w:proofErr w:type="spellEnd"/>
      <w:r w:rsidRPr="00917E3C">
        <w:t xml:space="preserve"> </w:t>
      </w:r>
      <w:proofErr w:type="spellStart"/>
      <w:r w:rsidRPr="00917E3C">
        <w:t>thí</w:t>
      </w:r>
      <w:proofErr w:type="spellEnd"/>
      <w:r w:rsidRPr="00917E3C">
        <w:t xml:space="preserve"> </w:t>
      </w:r>
      <w:proofErr w:type="spellStart"/>
      <w:r w:rsidRPr="00917E3C">
        <w:t>nghiệm</w:t>
      </w:r>
      <w:proofErr w:type="spellEnd"/>
      <w:r w:rsidRPr="00917E3C">
        <w:t xml:space="preserve"> </w:t>
      </w:r>
      <w:proofErr w:type="spellStart"/>
      <w:r w:rsidRPr="00917E3C">
        <w:t>đo</w:t>
      </w:r>
      <w:proofErr w:type="spellEnd"/>
      <w:r w:rsidRPr="00917E3C">
        <w:t xml:space="preserve"> </w:t>
      </w:r>
      <w:proofErr w:type="spellStart"/>
      <w:r w:rsidRPr="00917E3C">
        <w:t>hoạt</w:t>
      </w:r>
      <w:proofErr w:type="spellEnd"/>
      <w:r w:rsidRPr="00917E3C">
        <w:t xml:space="preserve"> </w:t>
      </w:r>
      <w:proofErr w:type="spellStart"/>
      <w:r w:rsidRPr="00917E3C">
        <w:t>độ</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w:proofErr w:type="spellStart"/>
      <w:r w:rsidRPr="00917E3C">
        <w:t>của</w:t>
      </w:r>
      <w:proofErr w:type="spellEnd"/>
      <w:r w:rsidRPr="00917E3C">
        <w:t xml:space="preserve"> </w:t>
      </w:r>
      <w:proofErr w:type="spellStart"/>
      <w:r w:rsidRPr="00917E3C">
        <w:t>mẫu</w:t>
      </w:r>
      <w:proofErr w:type="spellEnd"/>
      <w:r w:rsidRPr="00917E3C">
        <w:t xml:space="preserve"> </w:t>
      </w:r>
      <w:proofErr w:type="spellStart"/>
      <w:r w:rsidRPr="00917E3C">
        <w:t>và</w:t>
      </w:r>
      <w:proofErr w:type="spellEnd"/>
      <w:r w:rsidRPr="00917E3C">
        <w:t xml:space="preserve"> </w:t>
      </w:r>
      <w:proofErr w:type="spellStart"/>
      <w:r w:rsidRPr="00917E3C">
        <w:t>ghi</w:t>
      </w:r>
      <w:proofErr w:type="spellEnd"/>
      <w:r w:rsidRPr="00917E3C">
        <w:t xml:space="preserve"> </w:t>
      </w:r>
      <w:proofErr w:type="spellStart"/>
      <w:r w:rsidRPr="00917E3C">
        <w:t>nhận</w:t>
      </w:r>
      <w:proofErr w:type="spellEnd"/>
      <w:r w:rsidRPr="00917E3C">
        <w:t xml:space="preserve"> </w:t>
      </w:r>
      <w:proofErr w:type="spellStart"/>
      <w:r w:rsidRPr="00917E3C">
        <w:t>được</w:t>
      </w:r>
      <w:proofErr w:type="spellEnd"/>
      <w:r w:rsidRPr="00917E3C">
        <w:t xml:space="preserve"> </w:t>
      </w:r>
      <w:proofErr w:type="spellStart"/>
      <w:r w:rsidRPr="00917E3C">
        <w:t>hoạt</w:t>
      </w:r>
      <w:proofErr w:type="spellEnd"/>
      <w:r w:rsidRPr="00917E3C">
        <w:t xml:space="preserve"> </w:t>
      </w:r>
      <w:proofErr w:type="spellStart"/>
      <w:r w:rsidRPr="00917E3C">
        <w:t>độ</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w:proofErr w:type="spellStart"/>
      <w:r w:rsidRPr="00917E3C">
        <w:t>của</w:t>
      </w:r>
      <w:proofErr w:type="spellEnd"/>
      <w:r w:rsidRPr="00917E3C">
        <w:t xml:space="preserve"> </w:t>
      </w:r>
      <w:proofErr w:type="spellStart"/>
      <w:r w:rsidRPr="00917E3C">
        <w:t>mẫu</w:t>
      </w:r>
      <w:proofErr w:type="spellEnd"/>
      <w:r w:rsidRPr="00917E3C">
        <w:t xml:space="preserve"> </w:t>
      </w:r>
      <w:proofErr w:type="spellStart"/>
      <w:r w:rsidRPr="00917E3C">
        <w:t>là</w:t>
      </w:r>
      <w:proofErr w:type="spellEnd"/>
      <w:r w:rsidRPr="00917E3C">
        <w:t xml:space="preserve"> 48 </w:t>
      </w:r>
      <w:proofErr w:type="spellStart"/>
      <w:r w:rsidRPr="00917E3C">
        <w:t>Bq</w:t>
      </w:r>
      <w:proofErr w:type="spellEnd"/>
      <w:r w:rsidRPr="00917E3C">
        <w:t xml:space="preserve">/kg C, </w:t>
      </w:r>
      <w:proofErr w:type="spellStart"/>
      <w:r w:rsidRPr="00917E3C">
        <w:t>biết</w:t>
      </w:r>
      <w:proofErr w:type="spellEnd"/>
      <w:r w:rsidRPr="00917E3C">
        <w:t xml:space="preserve"> </w:t>
      </w:r>
      <w:proofErr w:type="spellStart"/>
      <w:r w:rsidRPr="00917E3C">
        <w:t>hoạt</w:t>
      </w:r>
      <w:proofErr w:type="spellEnd"/>
      <w:r w:rsidRPr="00917E3C">
        <w:t xml:space="preserve"> </w:t>
      </w:r>
      <w:proofErr w:type="spellStart"/>
      <w:r w:rsidRPr="00917E3C">
        <w:t>độ</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w:proofErr w:type="spellStart"/>
      <w:r w:rsidRPr="00917E3C">
        <w:t>của</w:t>
      </w:r>
      <w:proofErr w:type="spellEnd"/>
      <w:r w:rsidRPr="00917E3C">
        <w:t xml:space="preserve"> </w:t>
      </w:r>
      <w:r w:rsidRPr="00917E3C">
        <w:rPr>
          <w:vertAlign w:val="superscript"/>
        </w:rPr>
        <w:t>14</w:t>
      </w:r>
      <w:r w:rsidRPr="00917E3C">
        <w:t xml:space="preserve">C </w:t>
      </w:r>
      <w:proofErr w:type="spellStart"/>
      <w:r w:rsidRPr="00917E3C">
        <w:t>trong</w:t>
      </w:r>
      <w:proofErr w:type="spellEnd"/>
      <w:r w:rsidRPr="00917E3C">
        <w:t xml:space="preserve"> </w:t>
      </w:r>
      <w:proofErr w:type="spellStart"/>
      <w:r w:rsidRPr="00917E3C">
        <w:t>cơ</w:t>
      </w:r>
      <w:proofErr w:type="spellEnd"/>
      <w:r w:rsidRPr="00917E3C">
        <w:t xml:space="preserve"> </w:t>
      </w:r>
      <w:proofErr w:type="spellStart"/>
      <w:r w:rsidRPr="00917E3C">
        <w:t>thể</w:t>
      </w:r>
      <w:proofErr w:type="spellEnd"/>
      <w:r w:rsidRPr="00917E3C">
        <w:t xml:space="preserve"> </w:t>
      </w:r>
      <w:proofErr w:type="spellStart"/>
      <w:r w:rsidRPr="00917E3C">
        <w:t>sống</w:t>
      </w:r>
      <w:proofErr w:type="spellEnd"/>
      <w:r w:rsidRPr="00917E3C">
        <w:t xml:space="preserve"> </w:t>
      </w:r>
      <w:proofErr w:type="spellStart"/>
      <w:r w:rsidRPr="00917E3C">
        <w:t>là</w:t>
      </w:r>
      <w:proofErr w:type="spellEnd"/>
      <w:r w:rsidRPr="00917E3C">
        <w:t xml:space="preserve"> 224 </w:t>
      </w:r>
      <w:proofErr w:type="spellStart"/>
      <w:r w:rsidRPr="00917E3C">
        <w:t>Bq</w:t>
      </w:r>
      <w:proofErr w:type="spellEnd"/>
      <w:r w:rsidRPr="00917E3C">
        <w:t xml:space="preserve">/kg C. </w:t>
      </w:r>
      <w:proofErr w:type="spellStart"/>
      <w:r w:rsidRPr="00917E3C">
        <w:t>Hãy</w:t>
      </w:r>
      <w:proofErr w:type="spellEnd"/>
      <w:r w:rsidRPr="00917E3C">
        <w:t xml:space="preserve"> </w:t>
      </w:r>
      <w:proofErr w:type="spellStart"/>
      <w:r w:rsidRPr="00917E3C">
        <w:t>tính</w:t>
      </w:r>
      <w:proofErr w:type="spellEnd"/>
      <w:r w:rsidRPr="00917E3C">
        <w:t xml:space="preserve"> </w:t>
      </w:r>
      <w:proofErr w:type="spellStart"/>
      <w:r w:rsidRPr="00917E3C">
        <w:t>tuổi</w:t>
      </w:r>
      <w:proofErr w:type="spellEnd"/>
      <w:r w:rsidRPr="00917E3C">
        <w:t xml:space="preserve"> </w:t>
      </w:r>
      <w:proofErr w:type="spellStart"/>
      <w:r w:rsidRPr="00917E3C">
        <w:t>của</w:t>
      </w:r>
      <w:proofErr w:type="spellEnd"/>
      <w:r w:rsidRPr="00917E3C">
        <w:t xml:space="preserve"> </w:t>
      </w:r>
      <w:proofErr w:type="spellStart"/>
      <w:r w:rsidRPr="00917E3C">
        <w:t>mẫu</w:t>
      </w:r>
      <w:proofErr w:type="spellEnd"/>
      <w:r w:rsidRPr="00917E3C">
        <w:t xml:space="preserve"> </w:t>
      </w:r>
      <w:proofErr w:type="spellStart"/>
      <w:r w:rsidRPr="00917E3C">
        <w:t>gỗ</w:t>
      </w:r>
      <w:proofErr w:type="spellEnd"/>
      <w:r w:rsidRPr="00917E3C">
        <w:t>.</w:t>
      </w:r>
    </w:p>
    <w:p w14:paraId="5D6A21B0"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2</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Cấu</w:t>
      </w:r>
      <w:proofErr w:type="spellEnd"/>
      <w:r w:rsidRPr="00917E3C">
        <w:rPr>
          <w:rFonts w:eastAsia="Calibri"/>
          <w:b/>
          <w:lang w:val="fr-FR"/>
        </w:rPr>
        <w:t xml:space="preserve"> </w:t>
      </w:r>
      <w:proofErr w:type="spellStart"/>
      <w:r w:rsidRPr="00917E3C">
        <w:rPr>
          <w:rFonts w:eastAsia="Calibri"/>
          <w:b/>
          <w:lang w:val="fr-FR"/>
        </w:rPr>
        <w:t>tạo</w:t>
      </w:r>
      <w:proofErr w:type="spellEnd"/>
      <w:r w:rsidRPr="00917E3C">
        <w:rPr>
          <w:rFonts w:eastAsia="Calibri"/>
          <w:b/>
          <w:lang w:val="fr-FR"/>
        </w:rPr>
        <w:t xml:space="preserve"> </w:t>
      </w:r>
      <w:proofErr w:type="spellStart"/>
      <w:r w:rsidRPr="00917E3C">
        <w:rPr>
          <w:rFonts w:eastAsia="Calibri"/>
          <w:b/>
          <w:lang w:val="fr-FR"/>
        </w:rPr>
        <w:t>phân</w:t>
      </w:r>
      <w:proofErr w:type="spellEnd"/>
      <w:r w:rsidRPr="00917E3C">
        <w:rPr>
          <w:rFonts w:eastAsia="Calibri"/>
          <w:b/>
          <w:lang w:val="fr-FR"/>
        </w:rPr>
        <w:t xml:space="preserve"> </w:t>
      </w:r>
      <w:proofErr w:type="spellStart"/>
      <w:r w:rsidRPr="00917E3C">
        <w:rPr>
          <w:rFonts w:eastAsia="Calibri"/>
          <w:b/>
          <w:lang w:val="fr-FR"/>
        </w:rPr>
        <w:t>tử</w:t>
      </w:r>
      <w:proofErr w:type="spellEnd"/>
      <w:r w:rsidRPr="00917E3C">
        <w:rPr>
          <w:rFonts w:eastAsia="Calibri"/>
          <w:b/>
          <w:lang w:val="fr-FR"/>
        </w:rPr>
        <w:t xml:space="preserve">, </w:t>
      </w:r>
      <w:proofErr w:type="spellStart"/>
      <w:r w:rsidRPr="00917E3C">
        <w:rPr>
          <w:rFonts w:eastAsia="Calibri"/>
          <w:b/>
          <w:lang w:val="fr-FR"/>
        </w:rPr>
        <w:t>tinh</w:t>
      </w:r>
      <w:proofErr w:type="spellEnd"/>
      <w:r w:rsidRPr="00917E3C">
        <w:rPr>
          <w:rFonts w:eastAsia="Calibri"/>
          <w:b/>
          <w:lang w:val="fr-FR"/>
        </w:rPr>
        <w:t xml:space="preserve"> </w:t>
      </w:r>
      <w:proofErr w:type="spellStart"/>
      <w:r w:rsidRPr="00917E3C">
        <w:rPr>
          <w:rFonts w:eastAsia="Calibri"/>
          <w:b/>
          <w:lang w:val="fr-FR"/>
        </w:rPr>
        <w:t>thể</w:t>
      </w:r>
      <w:proofErr w:type="spellEnd"/>
      <w:r w:rsidRPr="00917E3C">
        <w:rPr>
          <w:rFonts w:eastAsia="Calibri"/>
          <w:b/>
          <w:lang w:val="fr-FR"/>
        </w:rPr>
        <w:t>.</w:t>
      </w:r>
    </w:p>
    <w:p w14:paraId="4B9B48C2" w14:textId="771B0D21" w:rsidR="00DA4172" w:rsidRPr="00917E3C" w:rsidRDefault="00DA4172" w:rsidP="00DA4172">
      <w:pPr>
        <w:spacing w:line="360" w:lineRule="auto"/>
        <w:jc w:val="both"/>
        <w:rPr>
          <w:rFonts w:eastAsia="Calibri"/>
          <w:bCs/>
          <w:lang w:val="fr-FR"/>
        </w:rPr>
      </w:pPr>
      <w:r w:rsidRPr="00917E3C">
        <w:rPr>
          <w:rFonts w:eastAsia="Calibri"/>
          <w:b/>
          <w:lang w:val="fr-FR"/>
        </w:rPr>
        <w:t xml:space="preserve">1. </w:t>
      </w:r>
      <w:r w:rsidRPr="00917E3C">
        <w:rPr>
          <w:rFonts w:eastAsia="Calibri"/>
          <w:bCs/>
          <w:lang w:val="fr-FR"/>
        </w:rPr>
        <w:t xml:space="preserve">Cho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phân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sau</w:t>
      </w:r>
      <w:proofErr w:type="spellEnd"/>
      <w:r w:rsidRPr="00917E3C">
        <w:rPr>
          <w:rFonts w:eastAsia="Calibri"/>
          <w:bCs/>
          <w:lang w:val="fr-FR"/>
        </w:rPr>
        <w:t> : CN, N</w:t>
      </w:r>
      <w:r w:rsidRPr="00917E3C">
        <w:rPr>
          <w:rFonts w:eastAsia="Calibri"/>
          <w:bCs/>
          <w:vertAlign w:val="subscript"/>
          <w:lang w:val="fr-FR"/>
        </w:rPr>
        <w:t>2</w:t>
      </w:r>
      <w:r w:rsidRPr="00917E3C">
        <w:rPr>
          <w:rFonts w:eastAsia="Calibri"/>
          <w:bCs/>
          <w:lang w:val="fr-FR"/>
        </w:rPr>
        <w:t>,</w:t>
      </w:r>
      <w:r w:rsidR="006E1226">
        <w:rPr>
          <w:rFonts w:eastAsia="Calibri"/>
          <w:bCs/>
          <w:lang w:val="fr-FR"/>
        </w:rPr>
        <w:t xml:space="preserve"> </w:t>
      </w:r>
      <w:r w:rsidRPr="00917E3C">
        <w:rPr>
          <w:rFonts w:eastAsia="Calibri"/>
          <w:bCs/>
          <w:lang w:val="fr-FR"/>
        </w:rPr>
        <w:t>NO</w:t>
      </w:r>
    </w:p>
    <w:p w14:paraId="1F4322EE" w14:textId="77777777" w:rsidR="00DA4172" w:rsidRPr="00917E3C" w:rsidRDefault="00DA4172" w:rsidP="00DA4172">
      <w:pPr>
        <w:spacing w:line="360" w:lineRule="auto"/>
        <w:jc w:val="both"/>
        <w:rPr>
          <w:rFonts w:eastAsia="Calibri"/>
          <w:bCs/>
          <w:lang w:val="fr-FR"/>
        </w:rPr>
      </w:pPr>
      <w:r w:rsidRPr="00917E3C">
        <w:rPr>
          <w:rFonts w:eastAsia="Calibri"/>
          <w:bCs/>
          <w:lang w:val="fr-FR"/>
        </w:rPr>
        <w:t xml:space="preserve">a) </w:t>
      </w:r>
      <w:proofErr w:type="spellStart"/>
      <w:r w:rsidRPr="00917E3C">
        <w:rPr>
          <w:rFonts w:eastAsia="Calibri"/>
          <w:bCs/>
          <w:lang w:val="fr-FR"/>
        </w:rPr>
        <w:t>Hãy</w:t>
      </w:r>
      <w:proofErr w:type="spellEnd"/>
      <w:r w:rsidRPr="00917E3C">
        <w:rPr>
          <w:rFonts w:eastAsia="Calibri"/>
          <w:bCs/>
          <w:lang w:val="fr-FR"/>
        </w:rPr>
        <w:t xml:space="preserve"> </w:t>
      </w:r>
      <w:proofErr w:type="spellStart"/>
      <w:r w:rsidRPr="00917E3C">
        <w:rPr>
          <w:rFonts w:eastAsia="Calibri"/>
          <w:bCs/>
          <w:lang w:val="fr-FR"/>
        </w:rPr>
        <w:t>viết</w:t>
      </w:r>
      <w:proofErr w:type="spellEnd"/>
      <w:r w:rsidRPr="00917E3C">
        <w:rPr>
          <w:rFonts w:eastAsia="Calibri"/>
          <w:bCs/>
          <w:lang w:val="fr-FR"/>
        </w:rPr>
        <w:t xml:space="preserve"> </w:t>
      </w:r>
      <w:proofErr w:type="spellStart"/>
      <w:r w:rsidRPr="00917E3C">
        <w:rPr>
          <w:rFonts w:eastAsia="Calibri"/>
          <w:bCs/>
          <w:lang w:val="fr-FR"/>
        </w:rPr>
        <w:t>cấu</w:t>
      </w:r>
      <w:proofErr w:type="spellEnd"/>
      <w:r w:rsidRPr="00917E3C">
        <w:rPr>
          <w:rFonts w:eastAsia="Calibri"/>
          <w:bCs/>
          <w:lang w:val="fr-FR"/>
        </w:rPr>
        <w:t xml:space="preserve"> </w:t>
      </w:r>
      <w:proofErr w:type="spellStart"/>
      <w:r w:rsidRPr="00917E3C">
        <w:rPr>
          <w:rFonts w:eastAsia="Calibri"/>
          <w:bCs/>
          <w:lang w:val="fr-FR"/>
        </w:rPr>
        <w:t>hình</w:t>
      </w:r>
      <w:proofErr w:type="spellEnd"/>
      <w:r w:rsidRPr="00917E3C">
        <w:rPr>
          <w:rFonts w:eastAsia="Calibri"/>
          <w:bCs/>
          <w:lang w:val="fr-FR"/>
        </w:rPr>
        <w:t xml:space="preserve"> </w:t>
      </w:r>
      <w:proofErr w:type="spellStart"/>
      <w:r w:rsidRPr="00917E3C">
        <w:rPr>
          <w:rFonts w:eastAsia="Calibri"/>
          <w:bCs/>
          <w:lang w:val="fr-FR"/>
        </w:rPr>
        <w:t>electron</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3 </w:t>
      </w:r>
      <w:proofErr w:type="spellStart"/>
      <w:r w:rsidRPr="00917E3C">
        <w:rPr>
          <w:rFonts w:eastAsia="Calibri"/>
          <w:bCs/>
          <w:lang w:val="fr-FR"/>
        </w:rPr>
        <w:t>phân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và</w:t>
      </w:r>
      <w:proofErr w:type="spellEnd"/>
      <w:r w:rsidRPr="00917E3C">
        <w:rPr>
          <w:rFonts w:eastAsia="Calibri"/>
          <w:bCs/>
          <w:lang w:val="fr-FR"/>
        </w:rPr>
        <w:t xml:space="preserve"> </w:t>
      </w:r>
      <w:proofErr w:type="spellStart"/>
      <w:r w:rsidRPr="00917E3C">
        <w:rPr>
          <w:rFonts w:eastAsia="Calibri"/>
          <w:bCs/>
          <w:lang w:val="fr-FR"/>
        </w:rPr>
        <w:t>tính</w:t>
      </w:r>
      <w:proofErr w:type="spellEnd"/>
      <w:r w:rsidRPr="00917E3C">
        <w:rPr>
          <w:rFonts w:eastAsia="Calibri"/>
          <w:bCs/>
          <w:lang w:val="fr-FR"/>
        </w:rPr>
        <w:t xml:space="preserve"> </w:t>
      </w:r>
      <w:proofErr w:type="spellStart"/>
      <w:r w:rsidRPr="00917E3C">
        <w:rPr>
          <w:rFonts w:eastAsia="Calibri"/>
          <w:bCs/>
          <w:lang w:val="fr-FR"/>
        </w:rPr>
        <w:t>bậc</w:t>
      </w:r>
      <w:proofErr w:type="spellEnd"/>
      <w:r w:rsidRPr="00917E3C">
        <w:rPr>
          <w:rFonts w:eastAsia="Calibri"/>
          <w:bCs/>
          <w:lang w:val="fr-FR"/>
        </w:rPr>
        <w:t xml:space="preserve"> </w:t>
      </w:r>
      <w:proofErr w:type="spellStart"/>
      <w:r w:rsidRPr="00917E3C">
        <w:rPr>
          <w:rFonts w:eastAsia="Calibri"/>
          <w:bCs/>
          <w:lang w:val="fr-FR"/>
        </w:rPr>
        <w:t>liên</w:t>
      </w:r>
      <w:proofErr w:type="spellEnd"/>
      <w:r w:rsidRPr="00917E3C">
        <w:rPr>
          <w:rFonts w:eastAsia="Calibri"/>
          <w:bCs/>
          <w:lang w:val="fr-FR"/>
        </w:rPr>
        <w:t xml:space="preserve"> </w:t>
      </w:r>
      <w:proofErr w:type="spellStart"/>
      <w:r w:rsidRPr="00917E3C">
        <w:rPr>
          <w:rFonts w:eastAsia="Calibri"/>
          <w:bCs/>
          <w:lang w:val="fr-FR"/>
        </w:rPr>
        <w:t>kết</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w:t>
      </w:r>
      <w:proofErr w:type="spellStart"/>
      <w:r w:rsidRPr="00917E3C">
        <w:rPr>
          <w:rFonts w:eastAsia="Calibri"/>
          <w:bCs/>
          <w:lang w:val="fr-FR"/>
        </w:rPr>
        <w:t>chúng</w:t>
      </w:r>
      <w:proofErr w:type="spellEnd"/>
      <w:r w:rsidRPr="00917E3C">
        <w:rPr>
          <w:rFonts w:eastAsia="Calibri"/>
          <w:bCs/>
          <w:lang w:val="fr-FR"/>
        </w:rPr>
        <w:t>.</w:t>
      </w:r>
    </w:p>
    <w:p w14:paraId="6D9FBFE0" w14:textId="77777777" w:rsidR="00DA4172" w:rsidRPr="00917E3C" w:rsidRDefault="00DA4172" w:rsidP="00DA4172">
      <w:pPr>
        <w:spacing w:line="360" w:lineRule="auto"/>
        <w:jc w:val="both"/>
        <w:rPr>
          <w:rFonts w:eastAsia="Calibri"/>
          <w:bCs/>
          <w:lang w:val="fr-FR"/>
        </w:rPr>
      </w:pPr>
      <w:r w:rsidRPr="00917E3C">
        <w:rPr>
          <w:rFonts w:eastAsia="Calibri"/>
          <w:bCs/>
          <w:lang w:val="fr-FR"/>
        </w:rPr>
        <w:t xml:space="preserve">b) </w:t>
      </w:r>
      <w:proofErr w:type="spellStart"/>
      <w:r w:rsidRPr="00917E3C">
        <w:rPr>
          <w:rFonts w:eastAsia="Calibri"/>
          <w:bCs/>
          <w:lang w:val="fr-FR"/>
        </w:rPr>
        <w:t>Hãy</w:t>
      </w:r>
      <w:proofErr w:type="spellEnd"/>
      <w:r w:rsidRPr="00917E3C">
        <w:rPr>
          <w:rFonts w:eastAsia="Calibri"/>
          <w:bCs/>
          <w:lang w:val="fr-FR"/>
        </w:rPr>
        <w:t xml:space="preserve"> </w:t>
      </w:r>
      <w:proofErr w:type="spellStart"/>
      <w:r w:rsidRPr="00917E3C">
        <w:rPr>
          <w:rFonts w:eastAsia="Calibri"/>
          <w:bCs/>
          <w:lang w:val="fr-FR"/>
        </w:rPr>
        <w:t>sắp</w:t>
      </w:r>
      <w:proofErr w:type="spellEnd"/>
      <w:r w:rsidRPr="00917E3C">
        <w:rPr>
          <w:rFonts w:eastAsia="Calibri"/>
          <w:bCs/>
          <w:lang w:val="fr-FR"/>
        </w:rPr>
        <w:t xml:space="preserve"> </w:t>
      </w:r>
      <w:proofErr w:type="spellStart"/>
      <w:r w:rsidRPr="00917E3C">
        <w:rPr>
          <w:rFonts w:eastAsia="Calibri"/>
          <w:bCs/>
          <w:lang w:val="fr-FR"/>
        </w:rPr>
        <w:t>xếp</w:t>
      </w:r>
      <w:proofErr w:type="spellEnd"/>
      <w:r w:rsidRPr="00917E3C">
        <w:rPr>
          <w:rFonts w:eastAsia="Calibri"/>
          <w:bCs/>
          <w:lang w:val="fr-FR"/>
        </w:rPr>
        <w:t xml:space="preserve"> </w:t>
      </w:r>
      <w:proofErr w:type="spellStart"/>
      <w:r w:rsidRPr="00917E3C">
        <w:rPr>
          <w:rFonts w:eastAsia="Calibri"/>
          <w:bCs/>
          <w:lang w:val="fr-FR"/>
        </w:rPr>
        <w:t>giá</w:t>
      </w:r>
      <w:proofErr w:type="spellEnd"/>
      <w:r w:rsidRPr="00917E3C">
        <w:rPr>
          <w:rFonts w:eastAsia="Calibri"/>
          <w:bCs/>
          <w:lang w:val="fr-FR"/>
        </w:rPr>
        <w:t xml:space="preserve"> </w:t>
      </w:r>
      <w:proofErr w:type="spellStart"/>
      <w:r w:rsidRPr="00917E3C">
        <w:rPr>
          <w:rFonts w:eastAsia="Calibri"/>
          <w:bCs/>
          <w:lang w:val="fr-FR"/>
        </w:rPr>
        <w:t>trị</w:t>
      </w:r>
      <w:proofErr w:type="spellEnd"/>
      <w:r w:rsidRPr="00917E3C">
        <w:rPr>
          <w:rFonts w:eastAsia="Calibri"/>
          <w:bCs/>
          <w:lang w:val="fr-FR"/>
        </w:rPr>
        <w:t xml:space="preserve"> </w:t>
      </w:r>
      <w:proofErr w:type="spellStart"/>
      <w:r w:rsidRPr="00917E3C">
        <w:rPr>
          <w:rFonts w:eastAsia="Calibri"/>
          <w:bCs/>
          <w:lang w:val="fr-FR"/>
        </w:rPr>
        <w:t>năng</w:t>
      </w:r>
      <w:proofErr w:type="spellEnd"/>
      <w:r w:rsidRPr="00917E3C">
        <w:rPr>
          <w:rFonts w:eastAsia="Calibri"/>
          <w:bCs/>
          <w:lang w:val="fr-FR"/>
        </w:rPr>
        <w:t xml:space="preserve"> </w:t>
      </w:r>
      <w:proofErr w:type="spellStart"/>
      <w:r w:rsidRPr="00917E3C">
        <w:rPr>
          <w:rFonts w:eastAsia="Calibri"/>
          <w:bCs/>
          <w:lang w:val="fr-FR"/>
        </w:rPr>
        <w:t>lượng</w:t>
      </w:r>
      <w:proofErr w:type="spellEnd"/>
      <w:r w:rsidRPr="00917E3C">
        <w:rPr>
          <w:rFonts w:eastAsia="Calibri"/>
          <w:bCs/>
          <w:lang w:val="fr-FR"/>
        </w:rPr>
        <w:t xml:space="preserve"> ion </w:t>
      </w:r>
      <w:proofErr w:type="spellStart"/>
      <w:r w:rsidRPr="00917E3C">
        <w:rPr>
          <w:rFonts w:eastAsia="Calibri"/>
          <w:bCs/>
          <w:lang w:val="fr-FR"/>
        </w:rPr>
        <w:t>hóa</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phân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theo</w:t>
      </w:r>
      <w:proofErr w:type="spellEnd"/>
      <w:r w:rsidRPr="00917E3C">
        <w:rPr>
          <w:rFonts w:eastAsia="Calibri"/>
          <w:bCs/>
          <w:lang w:val="fr-FR"/>
        </w:rPr>
        <w:t xml:space="preserve"> </w:t>
      </w:r>
      <w:proofErr w:type="spellStart"/>
      <w:r w:rsidRPr="00917E3C">
        <w:rPr>
          <w:rFonts w:eastAsia="Calibri"/>
          <w:bCs/>
          <w:lang w:val="fr-FR"/>
        </w:rPr>
        <w:t>chiều</w:t>
      </w:r>
      <w:proofErr w:type="spellEnd"/>
      <w:r w:rsidRPr="00917E3C">
        <w:rPr>
          <w:rFonts w:eastAsia="Calibri"/>
          <w:bCs/>
          <w:lang w:val="fr-FR"/>
        </w:rPr>
        <w:t xml:space="preserve"> </w:t>
      </w:r>
      <w:proofErr w:type="spellStart"/>
      <w:r w:rsidRPr="00917E3C">
        <w:rPr>
          <w:rFonts w:eastAsia="Calibri"/>
          <w:bCs/>
          <w:lang w:val="fr-FR"/>
        </w:rPr>
        <w:t>tăng</w:t>
      </w:r>
      <w:proofErr w:type="spellEnd"/>
      <w:r w:rsidRPr="00917E3C">
        <w:rPr>
          <w:rFonts w:eastAsia="Calibri"/>
          <w:bCs/>
          <w:lang w:val="fr-FR"/>
        </w:rPr>
        <w:t xml:space="preserve"> </w:t>
      </w:r>
      <w:proofErr w:type="spellStart"/>
      <w:r w:rsidRPr="00917E3C">
        <w:rPr>
          <w:rFonts w:eastAsia="Calibri"/>
          <w:bCs/>
          <w:lang w:val="fr-FR"/>
        </w:rPr>
        <w:t>dần</w:t>
      </w:r>
      <w:proofErr w:type="spellEnd"/>
      <w:r w:rsidRPr="00917E3C">
        <w:rPr>
          <w:rFonts w:eastAsia="Calibri"/>
          <w:bCs/>
          <w:lang w:val="fr-FR"/>
        </w:rPr>
        <w:t xml:space="preserve">. </w:t>
      </w:r>
      <w:proofErr w:type="spellStart"/>
      <w:r w:rsidRPr="00917E3C">
        <w:rPr>
          <w:rFonts w:eastAsia="Calibri"/>
          <w:bCs/>
          <w:lang w:val="fr-FR"/>
        </w:rPr>
        <w:t>Giải</w:t>
      </w:r>
      <w:proofErr w:type="spellEnd"/>
      <w:r w:rsidRPr="00917E3C">
        <w:rPr>
          <w:rFonts w:eastAsia="Calibri"/>
          <w:bCs/>
          <w:lang w:val="fr-FR"/>
        </w:rPr>
        <w:t xml:space="preserve"> </w:t>
      </w:r>
      <w:proofErr w:type="spellStart"/>
      <w:r w:rsidRPr="00917E3C">
        <w:rPr>
          <w:rFonts w:eastAsia="Calibri"/>
          <w:bCs/>
          <w:lang w:val="fr-FR"/>
        </w:rPr>
        <w:t>thích</w:t>
      </w:r>
      <w:proofErr w:type="spellEnd"/>
      <w:r w:rsidRPr="00917E3C">
        <w:rPr>
          <w:rFonts w:eastAsia="Calibri"/>
          <w:bCs/>
          <w:lang w:val="fr-FR"/>
        </w:rPr>
        <w:t>.</w:t>
      </w:r>
    </w:p>
    <w:p w14:paraId="2490F627" w14:textId="77777777" w:rsidR="00DA4172" w:rsidRPr="00917E3C" w:rsidRDefault="00DA4172" w:rsidP="00DA4172">
      <w:pPr>
        <w:spacing w:line="360" w:lineRule="auto"/>
        <w:jc w:val="both"/>
        <w:rPr>
          <w:rFonts w:eastAsia="Calibri"/>
          <w:bCs/>
          <w:lang w:val="fr-FR"/>
        </w:rPr>
      </w:pPr>
      <w:r w:rsidRPr="00917E3C">
        <w:rPr>
          <w:rFonts w:eastAsia="Calibri"/>
          <w:bCs/>
          <w:lang w:val="fr-FR"/>
        </w:rPr>
        <w:t xml:space="preserve">c) CN </w:t>
      </w:r>
      <w:proofErr w:type="spellStart"/>
      <w:r w:rsidRPr="00917E3C">
        <w:rPr>
          <w:rFonts w:eastAsia="Calibri"/>
          <w:bCs/>
          <w:lang w:val="fr-FR"/>
        </w:rPr>
        <w:t>và</w:t>
      </w:r>
      <w:proofErr w:type="spellEnd"/>
      <w:r w:rsidRPr="00917E3C">
        <w:rPr>
          <w:rFonts w:eastAsia="Calibri"/>
          <w:bCs/>
          <w:lang w:val="fr-FR"/>
        </w:rPr>
        <w:t xml:space="preserve"> NO </w:t>
      </w:r>
      <w:proofErr w:type="spellStart"/>
      <w:r w:rsidRPr="00917E3C">
        <w:rPr>
          <w:rFonts w:eastAsia="Calibri"/>
          <w:bCs/>
          <w:lang w:val="fr-FR"/>
        </w:rPr>
        <w:t>có</w:t>
      </w:r>
      <w:proofErr w:type="spellEnd"/>
      <w:r w:rsidRPr="00917E3C">
        <w:rPr>
          <w:rFonts w:eastAsia="Calibri"/>
          <w:bCs/>
          <w:lang w:val="fr-FR"/>
        </w:rPr>
        <w:t xml:space="preserve"> </w:t>
      </w:r>
      <w:proofErr w:type="spellStart"/>
      <w:r w:rsidRPr="00917E3C">
        <w:rPr>
          <w:rFonts w:eastAsia="Calibri"/>
          <w:bCs/>
          <w:lang w:val="fr-FR"/>
        </w:rPr>
        <w:t>thể</w:t>
      </w:r>
      <w:proofErr w:type="spellEnd"/>
      <w:r w:rsidRPr="00917E3C">
        <w:rPr>
          <w:rFonts w:eastAsia="Calibri"/>
          <w:bCs/>
          <w:lang w:val="fr-FR"/>
        </w:rPr>
        <w:t xml:space="preserve"> </w:t>
      </w:r>
      <w:proofErr w:type="spellStart"/>
      <w:r w:rsidRPr="00917E3C">
        <w:rPr>
          <w:rFonts w:eastAsia="Calibri"/>
          <w:bCs/>
          <w:lang w:val="fr-FR"/>
        </w:rPr>
        <w:t>tạo</w:t>
      </w:r>
      <w:proofErr w:type="spellEnd"/>
      <w:r w:rsidRPr="00917E3C">
        <w:rPr>
          <w:rFonts w:eastAsia="Calibri"/>
          <w:bCs/>
          <w:lang w:val="fr-FR"/>
        </w:rPr>
        <w:t xml:space="preserve"> ra 2 ion </w:t>
      </w:r>
      <w:proofErr w:type="spellStart"/>
      <w:r w:rsidRPr="00917E3C">
        <w:rPr>
          <w:rFonts w:eastAsia="Calibri"/>
          <w:bCs/>
          <w:lang w:val="fr-FR"/>
        </w:rPr>
        <w:t>đẳng</w:t>
      </w:r>
      <w:proofErr w:type="spellEnd"/>
      <w:r w:rsidRPr="00917E3C">
        <w:rPr>
          <w:rFonts w:eastAsia="Calibri"/>
          <w:bCs/>
          <w:lang w:val="fr-FR"/>
        </w:rPr>
        <w:t xml:space="preserve"> </w:t>
      </w:r>
      <w:proofErr w:type="spellStart"/>
      <w:r w:rsidRPr="00917E3C">
        <w:rPr>
          <w:rFonts w:eastAsia="Calibri"/>
          <w:bCs/>
          <w:lang w:val="fr-FR"/>
        </w:rPr>
        <w:t>điện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với</w:t>
      </w:r>
      <w:proofErr w:type="spellEnd"/>
      <w:r w:rsidRPr="00917E3C">
        <w:rPr>
          <w:rFonts w:eastAsia="Calibri"/>
          <w:bCs/>
          <w:lang w:val="fr-FR"/>
        </w:rPr>
        <w:t xml:space="preserve"> N</w:t>
      </w:r>
      <w:r w:rsidRPr="00917E3C">
        <w:rPr>
          <w:rFonts w:eastAsia="Calibri"/>
          <w:bCs/>
          <w:vertAlign w:val="subscript"/>
          <w:lang w:val="fr-FR"/>
        </w:rPr>
        <w:t>2</w:t>
      </w:r>
      <w:r w:rsidRPr="00917E3C">
        <w:rPr>
          <w:rFonts w:eastAsia="Calibri"/>
          <w:bCs/>
          <w:lang w:val="fr-FR"/>
        </w:rPr>
        <w:t xml:space="preserve">. </w:t>
      </w:r>
      <w:proofErr w:type="spellStart"/>
      <w:r w:rsidRPr="00917E3C">
        <w:rPr>
          <w:rFonts w:eastAsia="Calibri"/>
          <w:bCs/>
          <w:lang w:val="fr-FR"/>
        </w:rPr>
        <w:t>Hãy</w:t>
      </w:r>
      <w:proofErr w:type="spellEnd"/>
      <w:r w:rsidRPr="00917E3C">
        <w:rPr>
          <w:rFonts w:eastAsia="Calibri"/>
          <w:bCs/>
          <w:lang w:val="fr-FR"/>
        </w:rPr>
        <w:t xml:space="preserve"> </w:t>
      </w:r>
      <w:proofErr w:type="spellStart"/>
      <w:r w:rsidRPr="00917E3C">
        <w:rPr>
          <w:rFonts w:eastAsia="Calibri"/>
          <w:bCs/>
          <w:lang w:val="fr-FR"/>
        </w:rPr>
        <w:t>viết</w:t>
      </w:r>
      <w:proofErr w:type="spellEnd"/>
      <w:r w:rsidRPr="00917E3C">
        <w:rPr>
          <w:rFonts w:eastAsia="Calibri"/>
          <w:bCs/>
          <w:lang w:val="fr-FR"/>
        </w:rPr>
        <w:t xml:space="preserve"> </w:t>
      </w:r>
      <w:proofErr w:type="spellStart"/>
      <w:r w:rsidRPr="00917E3C">
        <w:rPr>
          <w:rFonts w:eastAsia="Calibri"/>
          <w:bCs/>
          <w:lang w:val="fr-FR"/>
        </w:rPr>
        <w:t>công</w:t>
      </w:r>
      <w:proofErr w:type="spellEnd"/>
      <w:r w:rsidRPr="00917E3C">
        <w:rPr>
          <w:rFonts w:eastAsia="Calibri"/>
          <w:bCs/>
          <w:lang w:val="fr-FR"/>
        </w:rPr>
        <w:t xml:space="preserve"> </w:t>
      </w:r>
      <w:proofErr w:type="spellStart"/>
      <w:r w:rsidRPr="00917E3C">
        <w:rPr>
          <w:rFonts w:eastAsia="Calibri"/>
          <w:bCs/>
          <w:lang w:val="fr-FR"/>
        </w:rPr>
        <w:t>thức</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2 ion </w:t>
      </w:r>
      <w:proofErr w:type="spellStart"/>
      <w:r w:rsidRPr="00917E3C">
        <w:rPr>
          <w:rFonts w:eastAsia="Calibri"/>
          <w:bCs/>
          <w:lang w:val="fr-FR"/>
        </w:rPr>
        <w:t>đó</w:t>
      </w:r>
      <w:proofErr w:type="spellEnd"/>
      <w:r w:rsidRPr="00917E3C">
        <w:rPr>
          <w:rFonts w:eastAsia="Calibri"/>
          <w:bCs/>
          <w:lang w:val="fr-FR"/>
        </w:rPr>
        <w:t xml:space="preserve">. Khi 2 ion </w:t>
      </w:r>
      <w:proofErr w:type="spellStart"/>
      <w:r w:rsidRPr="00917E3C">
        <w:rPr>
          <w:rFonts w:eastAsia="Calibri"/>
          <w:bCs/>
          <w:lang w:val="fr-FR"/>
        </w:rPr>
        <w:t>đó</w:t>
      </w:r>
      <w:proofErr w:type="spellEnd"/>
      <w:r w:rsidRPr="00917E3C">
        <w:rPr>
          <w:rFonts w:eastAsia="Calibri"/>
          <w:bCs/>
          <w:lang w:val="fr-FR"/>
        </w:rPr>
        <w:t xml:space="preserve"> </w:t>
      </w:r>
      <w:proofErr w:type="spellStart"/>
      <w:r w:rsidRPr="00917E3C">
        <w:rPr>
          <w:rFonts w:eastAsia="Calibri"/>
          <w:bCs/>
          <w:lang w:val="fr-FR"/>
        </w:rPr>
        <w:t>bị</w:t>
      </w:r>
      <w:proofErr w:type="spellEnd"/>
      <w:r w:rsidRPr="00917E3C">
        <w:rPr>
          <w:rFonts w:eastAsia="Calibri"/>
          <w:bCs/>
          <w:lang w:val="fr-FR"/>
        </w:rPr>
        <w:t xml:space="preserve"> </w:t>
      </w:r>
      <w:proofErr w:type="spellStart"/>
      <w:r w:rsidRPr="00917E3C">
        <w:rPr>
          <w:rFonts w:eastAsia="Calibri"/>
          <w:bCs/>
          <w:lang w:val="fr-FR"/>
        </w:rPr>
        <w:t>phá</w:t>
      </w:r>
      <w:proofErr w:type="spellEnd"/>
      <w:r w:rsidRPr="00917E3C">
        <w:rPr>
          <w:rFonts w:eastAsia="Calibri"/>
          <w:bCs/>
          <w:lang w:val="fr-FR"/>
        </w:rPr>
        <w:t xml:space="preserve"> </w:t>
      </w:r>
      <w:proofErr w:type="spellStart"/>
      <w:r w:rsidRPr="00917E3C">
        <w:rPr>
          <w:rFonts w:eastAsia="Calibri"/>
          <w:bCs/>
          <w:lang w:val="fr-FR"/>
        </w:rPr>
        <w:t>vỡ</w:t>
      </w:r>
      <w:proofErr w:type="spellEnd"/>
      <w:r w:rsidRPr="00917E3C">
        <w:rPr>
          <w:rFonts w:eastAsia="Calibri"/>
          <w:bCs/>
          <w:lang w:val="fr-FR"/>
        </w:rPr>
        <w:t xml:space="preserve"> </w:t>
      </w:r>
      <w:proofErr w:type="spellStart"/>
      <w:r w:rsidRPr="00917E3C">
        <w:rPr>
          <w:rFonts w:eastAsia="Calibri"/>
          <w:bCs/>
          <w:lang w:val="fr-FR"/>
        </w:rPr>
        <w:t>liên</w:t>
      </w:r>
      <w:proofErr w:type="spellEnd"/>
      <w:r w:rsidRPr="00917E3C">
        <w:rPr>
          <w:rFonts w:eastAsia="Calibri"/>
          <w:bCs/>
          <w:lang w:val="fr-FR"/>
        </w:rPr>
        <w:t xml:space="preserve"> </w:t>
      </w:r>
      <w:proofErr w:type="spellStart"/>
      <w:r w:rsidRPr="00917E3C">
        <w:rPr>
          <w:rFonts w:eastAsia="Calibri"/>
          <w:bCs/>
          <w:lang w:val="fr-FR"/>
        </w:rPr>
        <w:t>kết</w:t>
      </w:r>
      <w:proofErr w:type="spellEnd"/>
      <w:r w:rsidRPr="00917E3C">
        <w:rPr>
          <w:rFonts w:eastAsia="Calibri"/>
          <w:bCs/>
          <w:lang w:val="fr-FR"/>
        </w:rPr>
        <w:t xml:space="preserve"> </w:t>
      </w:r>
      <w:proofErr w:type="spellStart"/>
      <w:r w:rsidRPr="00917E3C">
        <w:rPr>
          <w:rFonts w:eastAsia="Calibri"/>
          <w:bCs/>
          <w:lang w:val="fr-FR"/>
        </w:rPr>
        <w:t>sẽ</w:t>
      </w:r>
      <w:proofErr w:type="spellEnd"/>
      <w:r w:rsidRPr="00917E3C">
        <w:rPr>
          <w:rFonts w:eastAsia="Calibri"/>
          <w:bCs/>
          <w:lang w:val="fr-FR"/>
        </w:rPr>
        <w:t xml:space="preserve"> </w:t>
      </w:r>
      <w:proofErr w:type="spellStart"/>
      <w:r w:rsidRPr="00917E3C">
        <w:rPr>
          <w:rFonts w:eastAsia="Calibri"/>
          <w:bCs/>
          <w:lang w:val="fr-FR"/>
        </w:rPr>
        <w:t>hình</w:t>
      </w:r>
      <w:proofErr w:type="spellEnd"/>
      <w:r w:rsidRPr="00917E3C">
        <w:rPr>
          <w:rFonts w:eastAsia="Calibri"/>
          <w:bCs/>
          <w:lang w:val="fr-FR"/>
        </w:rPr>
        <w:t xml:space="preserve"> </w:t>
      </w:r>
      <w:proofErr w:type="spellStart"/>
      <w:r w:rsidRPr="00917E3C">
        <w:rPr>
          <w:rFonts w:eastAsia="Calibri"/>
          <w:bCs/>
          <w:lang w:val="fr-FR"/>
        </w:rPr>
        <w:t>thành</w:t>
      </w:r>
      <w:proofErr w:type="spellEnd"/>
      <w:r w:rsidRPr="00917E3C">
        <w:rPr>
          <w:rFonts w:eastAsia="Calibri"/>
          <w:bCs/>
          <w:lang w:val="fr-FR"/>
        </w:rPr>
        <w:t xml:space="preserve"> </w:t>
      </w:r>
      <w:proofErr w:type="spellStart"/>
      <w:r w:rsidRPr="00917E3C">
        <w:rPr>
          <w:rFonts w:eastAsia="Calibri"/>
          <w:bCs/>
          <w:lang w:val="fr-FR"/>
        </w:rPr>
        <w:t>nguyên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và</w:t>
      </w:r>
      <w:proofErr w:type="spellEnd"/>
      <w:r w:rsidRPr="00917E3C">
        <w:rPr>
          <w:rFonts w:eastAsia="Calibri"/>
          <w:bCs/>
          <w:lang w:val="fr-FR"/>
        </w:rPr>
        <w:t xml:space="preserve"> ion </w:t>
      </w:r>
      <w:proofErr w:type="spellStart"/>
      <w:r w:rsidRPr="00917E3C">
        <w:rPr>
          <w:rFonts w:eastAsia="Calibri"/>
          <w:bCs/>
          <w:lang w:val="fr-FR"/>
        </w:rPr>
        <w:t>đơn</w:t>
      </w:r>
      <w:proofErr w:type="spellEnd"/>
      <w:r w:rsidRPr="00917E3C">
        <w:rPr>
          <w:rFonts w:eastAsia="Calibri"/>
          <w:bCs/>
          <w:lang w:val="fr-FR"/>
        </w:rPr>
        <w:t xml:space="preserve"> </w:t>
      </w:r>
      <w:proofErr w:type="spellStart"/>
      <w:r w:rsidRPr="00917E3C">
        <w:rPr>
          <w:rFonts w:eastAsia="Calibri"/>
          <w:bCs/>
          <w:lang w:val="fr-FR"/>
        </w:rPr>
        <w:t>nguyên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nào</w:t>
      </w:r>
      <w:proofErr w:type="spellEnd"/>
      <w:r w:rsidRPr="00917E3C">
        <w:rPr>
          <w:rFonts w:eastAsia="Calibri"/>
          <w:bCs/>
          <w:lang w:val="fr-FR"/>
        </w:rPr>
        <w:t xml:space="preserve">. </w:t>
      </w:r>
      <w:proofErr w:type="spellStart"/>
      <w:r w:rsidRPr="00917E3C">
        <w:rPr>
          <w:rFonts w:eastAsia="Calibri"/>
          <w:bCs/>
          <w:lang w:val="fr-FR"/>
        </w:rPr>
        <w:t>Giải</w:t>
      </w:r>
      <w:proofErr w:type="spellEnd"/>
      <w:r w:rsidRPr="00917E3C">
        <w:rPr>
          <w:rFonts w:eastAsia="Calibri"/>
          <w:bCs/>
          <w:lang w:val="fr-FR"/>
        </w:rPr>
        <w:t xml:space="preserve"> </w:t>
      </w:r>
      <w:proofErr w:type="spellStart"/>
      <w:r w:rsidRPr="00917E3C">
        <w:rPr>
          <w:rFonts w:eastAsia="Calibri"/>
          <w:bCs/>
          <w:lang w:val="fr-FR"/>
        </w:rPr>
        <w:t>thích</w:t>
      </w:r>
      <w:proofErr w:type="spellEnd"/>
    </w:p>
    <w:p w14:paraId="684000B8" w14:textId="77777777" w:rsidR="00DA4172" w:rsidRPr="00917E3C" w:rsidRDefault="00DA4172" w:rsidP="00DA4172">
      <w:pPr>
        <w:spacing w:line="360" w:lineRule="auto"/>
        <w:jc w:val="both"/>
      </w:pPr>
      <w:r w:rsidRPr="00917E3C">
        <w:rPr>
          <w:b/>
          <w:bCs/>
        </w:rPr>
        <w:t>2</w:t>
      </w:r>
      <w:r w:rsidRPr="00917E3C">
        <w:t xml:space="preserve">. </w:t>
      </w:r>
      <w:proofErr w:type="spellStart"/>
      <w:r w:rsidRPr="00917E3C">
        <w:t>Hãy</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p>
    <w:p w14:paraId="7A6888C7" w14:textId="77777777" w:rsidR="00DA4172" w:rsidRPr="00917E3C" w:rsidRDefault="00DA4172" w:rsidP="00DA4172">
      <w:pPr>
        <w:spacing w:line="360" w:lineRule="auto"/>
        <w:jc w:val="both"/>
      </w:pPr>
      <w:r w:rsidRPr="00917E3C">
        <w:lastRenderedPageBreak/>
        <w:t xml:space="preserve">a) </w:t>
      </w:r>
      <w:proofErr w:type="spellStart"/>
      <w:r w:rsidRPr="00917E3C">
        <w:t>Vì</w:t>
      </w:r>
      <w:proofErr w:type="spellEnd"/>
      <w:r w:rsidRPr="00917E3C">
        <w:t xml:space="preserve"> </w:t>
      </w:r>
      <w:proofErr w:type="spellStart"/>
      <w:r w:rsidRPr="00917E3C">
        <w:t>sao</w:t>
      </w:r>
      <w:proofErr w:type="spellEnd"/>
      <w:r w:rsidRPr="00917E3C">
        <w:t xml:space="preserve"> </w:t>
      </w:r>
      <w:proofErr w:type="spellStart"/>
      <w:r w:rsidRPr="00917E3C">
        <w:t>kim</w:t>
      </w:r>
      <w:proofErr w:type="spellEnd"/>
      <w:r w:rsidRPr="00917E3C">
        <w:t xml:space="preserve"> </w:t>
      </w:r>
      <w:proofErr w:type="spellStart"/>
      <w:r w:rsidRPr="00917E3C">
        <w:t>loại</w:t>
      </w:r>
      <w:proofErr w:type="spellEnd"/>
      <w:r w:rsidRPr="00917E3C">
        <w:t xml:space="preserve"> </w:t>
      </w:r>
      <w:proofErr w:type="spellStart"/>
      <w:r w:rsidRPr="00917E3C">
        <w:t>dẫn</w:t>
      </w:r>
      <w:proofErr w:type="spellEnd"/>
      <w:r w:rsidRPr="00917E3C">
        <w:t xml:space="preserve"> </w:t>
      </w:r>
      <w:proofErr w:type="spellStart"/>
      <w:r w:rsidRPr="00917E3C">
        <w:t>điện</w:t>
      </w:r>
      <w:proofErr w:type="spellEnd"/>
      <w:r w:rsidRPr="00917E3C">
        <w:t xml:space="preserve"> </w:t>
      </w:r>
      <w:proofErr w:type="spellStart"/>
      <w:r w:rsidRPr="00917E3C">
        <w:t>tốt</w:t>
      </w:r>
      <w:proofErr w:type="spellEnd"/>
      <w:r w:rsidRPr="00917E3C">
        <w:t xml:space="preserve"> </w:t>
      </w:r>
      <w:proofErr w:type="spellStart"/>
      <w:r w:rsidRPr="00917E3C">
        <w:t>còn</w:t>
      </w:r>
      <w:proofErr w:type="spellEnd"/>
      <w:r w:rsidRPr="00917E3C">
        <w:t xml:space="preserve"> phi </w:t>
      </w:r>
      <w:proofErr w:type="spellStart"/>
      <w:r w:rsidRPr="00917E3C">
        <w:t>kim</w:t>
      </w:r>
      <w:proofErr w:type="spellEnd"/>
      <w:r w:rsidRPr="00917E3C">
        <w:t xml:space="preserve"> </w:t>
      </w:r>
      <w:proofErr w:type="spellStart"/>
      <w:r w:rsidRPr="00917E3C">
        <w:t>thì</w:t>
      </w:r>
      <w:proofErr w:type="spellEnd"/>
      <w:r w:rsidRPr="00917E3C">
        <w:t xml:space="preserve"> </w:t>
      </w:r>
      <w:proofErr w:type="spellStart"/>
      <w:r w:rsidRPr="00917E3C">
        <w:t>không</w:t>
      </w:r>
      <w:proofErr w:type="spellEnd"/>
      <w:r w:rsidRPr="00917E3C">
        <w:t xml:space="preserve"> </w:t>
      </w:r>
      <w:proofErr w:type="spellStart"/>
      <w:r w:rsidRPr="00917E3C">
        <w:t>và</w:t>
      </w:r>
      <w:proofErr w:type="spellEnd"/>
      <w:r w:rsidRPr="00917E3C">
        <w:t xml:space="preserve"> </w:t>
      </w:r>
      <w:proofErr w:type="spellStart"/>
      <w:r w:rsidRPr="00917E3C">
        <w:t>chất</w:t>
      </w:r>
      <w:proofErr w:type="spellEnd"/>
      <w:r w:rsidRPr="00917E3C">
        <w:t xml:space="preserve"> </w:t>
      </w:r>
      <w:proofErr w:type="spellStart"/>
      <w:r w:rsidRPr="00917E3C">
        <w:t>bán</w:t>
      </w:r>
      <w:proofErr w:type="spellEnd"/>
      <w:r w:rsidRPr="00917E3C">
        <w:t xml:space="preserve"> </w:t>
      </w:r>
      <w:proofErr w:type="spellStart"/>
      <w:r w:rsidRPr="00917E3C">
        <w:t>dẫn</w:t>
      </w:r>
      <w:proofErr w:type="spellEnd"/>
      <w:r w:rsidRPr="00917E3C">
        <w:t xml:space="preserve"> </w:t>
      </w:r>
      <w:proofErr w:type="spellStart"/>
      <w:r w:rsidRPr="00917E3C">
        <w:t>tinh</w:t>
      </w:r>
      <w:proofErr w:type="spellEnd"/>
      <w:r w:rsidRPr="00917E3C">
        <w:t xml:space="preserve"> </w:t>
      </w:r>
      <w:proofErr w:type="spellStart"/>
      <w:r w:rsidRPr="00917E3C">
        <w:t>khiết</w:t>
      </w:r>
      <w:proofErr w:type="spellEnd"/>
      <w:r w:rsidRPr="00917E3C">
        <w:t xml:space="preserve"> </w:t>
      </w:r>
      <w:proofErr w:type="spellStart"/>
      <w:r w:rsidRPr="00917E3C">
        <w:t>có</w:t>
      </w:r>
      <w:proofErr w:type="spellEnd"/>
      <w:r w:rsidRPr="00917E3C">
        <w:t xml:space="preserve"> </w:t>
      </w:r>
      <w:proofErr w:type="spellStart"/>
      <w:r w:rsidRPr="00917E3C">
        <w:t>độ</w:t>
      </w:r>
      <w:proofErr w:type="spellEnd"/>
      <w:r w:rsidRPr="00917E3C">
        <w:t xml:space="preserve"> </w:t>
      </w:r>
      <w:proofErr w:type="spellStart"/>
      <w:r w:rsidRPr="00917E3C">
        <w:t>dẫn</w:t>
      </w:r>
      <w:proofErr w:type="spellEnd"/>
      <w:r w:rsidRPr="00917E3C">
        <w:t xml:space="preserve"> </w:t>
      </w:r>
      <w:proofErr w:type="spellStart"/>
      <w:r w:rsidRPr="00917E3C">
        <w:t>điện</w:t>
      </w:r>
      <w:proofErr w:type="spellEnd"/>
      <w:r w:rsidRPr="00917E3C">
        <w:t xml:space="preserve"> </w:t>
      </w:r>
      <w:proofErr w:type="spellStart"/>
      <w:r w:rsidRPr="00917E3C">
        <w:t>trung</w:t>
      </w:r>
      <w:proofErr w:type="spellEnd"/>
      <w:r w:rsidRPr="00917E3C">
        <w:t xml:space="preserve"> </w:t>
      </w:r>
      <w:proofErr w:type="spellStart"/>
      <w:r w:rsidRPr="00917E3C">
        <w:t>bình</w:t>
      </w:r>
      <w:proofErr w:type="spellEnd"/>
    </w:p>
    <w:p w14:paraId="175436C0" w14:textId="77777777" w:rsidR="00DA4172" w:rsidRPr="00917E3C" w:rsidRDefault="00DA4172" w:rsidP="00DA4172">
      <w:pPr>
        <w:spacing w:line="360" w:lineRule="auto"/>
        <w:jc w:val="both"/>
      </w:pPr>
      <w:r w:rsidRPr="00917E3C">
        <w:t xml:space="preserve">b) </w:t>
      </w:r>
      <w:proofErr w:type="spellStart"/>
      <w:r w:rsidRPr="00917E3C">
        <w:t>Vì</w:t>
      </w:r>
      <w:proofErr w:type="spellEnd"/>
      <w:r w:rsidRPr="00917E3C">
        <w:t xml:space="preserve"> </w:t>
      </w:r>
      <w:proofErr w:type="spellStart"/>
      <w:r w:rsidRPr="00917E3C">
        <w:t>sao</w:t>
      </w:r>
      <w:proofErr w:type="spellEnd"/>
      <w:r w:rsidRPr="00917E3C">
        <w:t xml:space="preserve"> LiCl tan </w:t>
      </w:r>
      <w:proofErr w:type="spellStart"/>
      <w:r w:rsidRPr="00917E3C">
        <w:t>nhiều</w:t>
      </w:r>
      <w:proofErr w:type="spellEnd"/>
      <w:r w:rsidRPr="00917E3C">
        <w:t xml:space="preserve"> </w:t>
      </w:r>
      <w:proofErr w:type="spellStart"/>
      <w:r w:rsidRPr="00917E3C">
        <w:t>trong</w:t>
      </w:r>
      <w:proofErr w:type="spellEnd"/>
      <w:r w:rsidRPr="00917E3C">
        <w:t xml:space="preserve"> ethanol </w:t>
      </w:r>
      <w:proofErr w:type="spellStart"/>
      <w:r w:rsidRPr="00917E3C">
        <w:t>hơn</w:t>
      </w:r>
      <w:proofErr w:type="spellEnd"/>
      <w:r w:rsidRPr="00917E3C">
        <w:t xml:space="preserve"> </w:t>
      </w:r>
      <w:proofErr w:type="spellStart"/>
      <w:r w:rsidRPr="00917E3C">
        <w:t>trong</w:t>
      </w:r>
      <w:proofErr w:type="spellEnd"/>
      <w:r w:rsidRPr="00917E3C">
        <w:t xml:space="preserve"> </w:t>
      </w:r>
      <w:proofErr w:type="spellStart"/>
      <w:r w:rsidRPr="00917E3C">
        <w:t>nước</w:t>
      </w:r>
      <w:proofErr w:type="spellEnd"/>
      <w:r w:rsidRPr="00917E3C">
        <w:t>.</w:t>
      </w:r>
    </w:p>
    <w:p w14:paraId="14C5325A" w14:textId="77777777" w:rsidR="00DA4172" w:rsidRPr="00917E3C" w:rsidRDefault="00DA4172" w:rsidP="00DA4172">
      <w:pPr>
        <w:spacing w:line="360" w:lineRule="auto"/>
        <w:jc w:val="both"/>
      </w:pPr>
      <w:r w:rsidRPr="00917E3C">
        <w:t xml:space="preserve">c) </w:t>
      </w:r>
      <w:proofErr w:type="spellStart"/>
      <w:r w:rsidRPr="00917E3C">
        <w:t>Giải</w:t>
      </w:r>
      <w:proofErr w:type="spellEnd"/>
      <w:r w:rsidRPr="00917E3C">
        <w:t xml:space="preserve"> </w:t>
      </w:r>
      <w:proofErr w:type="spellStart"/>
      <w:r w:rsidRPr="00917E3C">
        <w:t>thích</w:t>
      </w:r>
      <w:proofErr w:type="spellEnd"/>
      <w:r w:rsidRPr="00917E3C">
        <w:t xml:space="preserve"> </w:t>
      </w:r>
      <w:proofErr w:type="spellStart"/>
      <w:r w:rsidRPr="00917E3C">
        <w:t>vì</w:t>
      </w:r>
      <w:proofErr w:type="spellEnd"/>
      <w:r w:rsidRPr="00917E3C">
        <w:t xml:space="preserve"> </w:t>
      </w:r>
      <w:proofErr w:type="spellStart"/>
      <w:r w:rsidRPr="00917E3C">
        <w:t>sao</w:t>
      </w:r>
      <w:proofErr w:type="spellEnd"/>
      <w:r w:rsidRPr="00917E3C">
        <w:t xml:space="preserve"> nitrogen </w:t>
      </w:r>
      <w:proofErr w:type="spellStart"/>
      <w:r w:rsidRPr="00917E3C">
        <w:t>và</w:t>
      </w:r>
      <w:proofErr w:type="spellEnd"/>
      <w:r w:rsidRPr="00917E3C">
        <w:t xml:space="preserve"> </w:t>
      </w:r>
      <w:proofErr w:type="spellStart"/>
      <w:r w:rsidRPr="00917E3C">
        <w:t>photphorus</w:t>
      </w:r>
      <w:proofErr w:type="spellEnd"/>
      <w:r w:rsidRPr="00917E3C">
        <w:t xml:space="preserve"> </w:t>
      </w:r>
      <w:proofErr w:type="spellStart"/>
      <w:r w:rsidRPr="00917E3C">
        <w:t>thuộc</w:t>
      </w:r>
      <w:proofErr w:type="spellEnd"/>
      <w:r w:rsidRPr="00917E3C">
        <w:t xml:space="preserve"> </w:t>
      </w:r>
      <w:proofErr w:type="spellStart"/>
      <w:r w:rsidRPr="00917E3C">
        <w:t>cùng</w:t>
      </w:r>
      <w:proofErr w:type="spellEnd"/>
      <w:r w:rsidRPr="00917E3C">
        <w:t xml:space="preserve"> </w:t>
      </w:r>
      <w:proofErr w:type="spellStart"/>
      <w:r w:rsidRPr="00917E3C">
        <w:t>nhóm</w:t>
      </w:r>
      <w:proofErr w:type="spellEnd"/>
      <w:r w:rsidRPr="00917E3C">
        <w:t xml:space="preserve"> VA </w:t>
      </w:r>
      <w:proofErr w:type="spellStart"/>
      <w:r w:rsidRPr="00917E3C">
        <w:t>trong</w:t>
      </w:r>
      <w:proofErr w:type="spellEnd"/>
      <w:r w:rsidRPr="00917E3C">
        <w:t xml:space="preserve"> </w:t>
      </w:r>
      <w:proofErr w:type="spellStart"/>
      <w:r w:rsidRPr="00917E3C">
        <w:t>bảng</w:t>
      </w:r>
      <w:proofErr w:type="spellEnd"/>
      <w:r w:rsidRPr="00917E3C">
        <w:t xml:space="preserve"> </w:t>
      </w:r>
      <w:proofErr w:type="spellStart"/>
      <w:r w:rsidRPr="00917E3C">
        <w:t>tuần</w:t>
      </w:r>
      <w:proofErr w:type="spellEnd"/>
      <w:r w:rsidRPr="00917E3C">
        <w:t xml:space="preserve"> </w:t>
      </w:r>
      <w:proofErr w:type="spellStart"/>
      <w:r w:rsidRPr="00917E3C">
        <w:t>hoàn</w:t>
      </w:r>
      <w:proofErr w:type="spellEnd"/>
      <w:r w:rsidRPr="00917E3C">
        <w:t xml:space="preserve"> </w:t>
      </w:r>
      <w:proofErr w:type="spellStart"/>
      <w:r w:rsidRPr="00917E3C">
        <w:t>nhưng</w:t>
      </w:r>
      <w:proofErr w:type="spellEnd"/>
      <w:r w:rsidRPr="00917E3C">
        <w:t xml:space="preserve"> HNO</w:t>
      </w:r>
      <w:r w:rsidRPr="00917E3C">
        <w:rPr>
          <w:vertAlign w:val="subscript"/>
        </w:rPr>
        <w:t>3</w:t>
      </w:r>
      <w:r w:rsidRPr="00917E3C">
        <w:t xml:space="preserve"> </w:t>
      </w:r>
      <w:proofErr w:type="spellStart"/>
      <w:r w:rsidRPr="00917E3C">
        <w:t>có</w:t>
      </w:r>
      <w:proofErr w:type="spellEnd"/>
      <w:r w:rsidRPr="00917E3C">
        <w:t xml:space="preserve"> </w:t>
      </w:r>
      <w:proofErr w:type="spellStart"/>
      <w:r w:rsidRPr="00917E3C">
        <w:t>tính</w:t>
      </w:r>
      <w:proofErr w:type="spellEnd"/>
      <w:r w:rsidRPr="00917E3C">
        <w:t xml:space="preserve"> </w:t>
      </w:r>
      <w:proofErr w:type="spellStart"/>
      <w:r w:rsidRPr="00917E3C">
        <w:t>axit</w:t>
      </w:r>
      <w:proofErr w:type="spellEnd"/>
      <w:r w:rsidRPr="00917E3C">
        <w:t xml:space="preserve"> </w:t>
      </w:r>
      <w:proofErr w:type="spellStart"/>
      <w:r w:rsidRPr="00917E3C">
        <w:t>mạnh</w:t>
      </w:r>
      <w:proofErr w:type="spellEnd"/>
      <w:r w:rsidRPr="00917E3C">
        <w:t xml:space="preserve"> </w:t>
      </w:r>
      <w:proofErr w:type="spellStart"/>
      <w:r w:rsidRPr="00917E3C">
        <w:t>hơn</w:t>
      </w:r>
      <w:proofErr w:type="spellEnd"/>
      <w:r w:rsidRPr="00917E3C">
        <w:t xml:space="preserve"> H</w:t>
      </w:r>
      <w:r w:rsidRPr="00917E3C">
        <w:rPr>
          <w:vertAlign w:val="subscript"/>
        </w:rPr>
        <w:t>3</w:t>
      </w:r>
      <w:r w:rsidRPr="00917E3C">
        <w:t>PO</w:t>
      </w:r>
      <w:r w:rsidRPr="00917E3C">
        <w:rPr>
          <w:vertAlign w:val="subscript"/>
        </w:rPr>
        <w:t>4</w:t>
      </w:r>
    </w:p>
    <w:p w14:paraId="6C296EEC" w14:textId="77777777" w:rsidR="00DA4172" w:rsidRPr="00917E3C" w:rsidRDefault="00DA4172" w:rsidP="00DA4172">
      <w:pPr>
        <w:spacing w:line="360" w:lineRule="auto"/>
        <w:jc w:val="both"/>
      </w:pPr>
      <w:r w:rsidRPr="00917E3C">
        <w:rPr>
          <w:b/>
          <w:bCs/>
        </w:rPr>
        <w:t>3</w:t>
      </w:r>
      <w:r w:rsidRPr="00917E3C">
        <w:t xml:space="preserve">. Helium </w:t>
      </w:r>
      <w:proofErr w:type="spellStart"/>
      <w:r w:rsidRPr="00917E3C">
        <w:t>là</w:t>
      </w:r>
      <w:proofErr w:type="spellEnd"/>
      <w:r w:rsidRPr="00917E3C">
        <w:t xml:space="preserve"> </w:t>
      </w:r>
      <w:proofErr w:type="spellStart"/>
      <w:r w:rsidRPr="00917E3C">
        <w:t>một</w:t>
      </w:r>
      <w:proofErr w:type="spellEnd"/>
      <w:r w:rsidRPr="00917E3C">
        <w:t xml:space="preserve"> </w:t>
      </w:r>
      <w:proofErr w:type="spellStart"/>
      <w:r w:rsidRPr="00917E3C">
        <w:t>khí</w:t>
      </w:r>
      <w:proofErr w:type="spellEnd"/>
      <w:r w:rsidRPr="00917E3C">
        <w:t xml:space="preserve"> </w:t>
      </w:r>
      <w:proofErr w:type="spellStart"/>
      <w:r w:rsidRPr="00917E3C">
        <w:t>hiếm</w:t>
      </w:r>
      <w:proofErr w:type="spellEnd"/>
      <w:r w:rsidRPr="00917E3C">
        <w:t xml:space="preserve"> </w:t>
      </w:r>
      <w:proofErr w:type="spellStart"/>
      <w:r w:rsidRPr="00917E3C">
        <w:t>rất</w:t>
      </w:r>
      <w:proofErr w:type="spellEnd"/>
      <w:r w:rsidRPr="00917E3C">
        <w:t xml:space="preserve"> </w:t>
      </w:r>
      <w:proofErr w:type="spellStart"/>
      <w:r w:rsidRPr="00917E3C">
        <w:t>kém</w:t>
      </w:r>
      <w:proofErr w:type="spellEnd"/>
      <w:r w:rsidRPr="00917E3C">
        <w:t xml:space="preserve"> </w:t>
      </w:r>
      <w:proofErr w:type="spellStart"/>
      <w:r w:rsidRPr="00917E3C">
        <w:t>hoạt</w:t>
      </w:r>
      <w:proofErr w:type="spellEnd"/>
      <w:r w:rsidRPr="00917E3C">
        <w:t xml:space="preserve"> </w:t>
      </w:r>
      <w:proofErr w:type="spellStart"/>
      <w:r w:rsidRPr="00917E3C">
        <w:t>động</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nhưng</w:t>
      </w:r>
      <w:proofErr w:type="spellEnd"/>
      <w:r w:rsidRPr="00917E3C">
        <w:t xml:space="preserve"> </w:t>
      </w:r>
      <w:proofErr w:type="spellStart"/>
      <w:r w:rsidRPr="00917E3C">
        <w:t>trong</w:t>
      </w:r>
      <w:proofErr w:type="spellEnd"/>
      <w:r w:rsidRPr="00917E3C">
        <w:t xml:space="preserve">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đặc</w:t>
      </w:r>
      <w:proofErr w:type="spellEnd"/>
      <w:r w:rsidRPr="00917E3C">
        <w:t xml:space="preserve"> </w:t>
      </w:r>
      <w:proofErr w:type="spellStart"/>
      <w:r w:rsidRPr="00917E3C">
        <w:t>biệt</w:t>
      </w:r>
      <w:proofErr w:type="spellEnd"/>
      <w:r w:rsidRPr="00917E3C">
        <w:t xml:space="preserve"> </w:t>
      </w:r>
      <w:proofErr w:type="spellStart"/>
      <w:r w:rsidRPr="00917E3C">
        <w:t>nó</w:t>
      </w:r>
      <w:proofErr w:type="spellEnd"/>
      <w:r w:rsidRPr="00917E3C">
        <w:t xml:space="preserve"> </w:t>
      </w:r>
      <w:proofErr w:type="spellStart"/>
      <w:r w:rsidRPr="00917E3C">
        <w:t>có</w:t>
      </w:r>
      <w:proofErr w:type="spellEnd"/>
      <w:r w:rsidRPr="00917E3C">
        <w:t xml:space="preserve"> </w:t>
      </w:r>
      <w:proofErr w:type="spellStart"/>
      <w:r w:rsidRPr="00917E3C">
        <w:t>thể</w:t>
      </w:r>
      <w:proofErr w:type="spellEnd"/>
      <w:r w:rsidRPr="00917E3C">
        <w:t xml:space="preserve"> </w:t>
      </w:r>
      <w:proofErr w:type="spellStart"/>
      <w:r w:rsidRPr="00917E3C">
        <w:t>tạo</w:t>
      </w:r>
      <w:proofErr w:type="spellEnd"/>
      <w:r w:rsidRPr="00917E3C">
        <w:t xml:space="preserve"> ra </w:t>
      </w:r>
      <w:proofErr w:type="spellStart"/>
      <w:r w:rsidRPr="00917E3C">
        <w:t>hợp</w:t>
      </w:r>
      <w:proofErr w:type="spellEnd"/>
      <w:r w:rsidRPr="00917E3C">
        <w:t xml:space="preserve"> </w:t>
      </w:r>
      <w:proofErr w:type="spellStart"/>
      <w:r w:rsidRPr="00917E3C">
        <w:t>chất</w:t>
      </w:r>
      <w:proofErr w:type="spellEnd"/>
      <w:r w:rsidRPr="00917E3C">
        <w:t xml:space="preserve"> X </w:t>
      </w:r>
      <w:proofErr w:type="spellStart"/>
      <w:r w:rsidRPr="00917E3C">
        <w:t>với</w:t>
      </w:r>
      <w:proofErr w:type="spellEnd"/>
      <w:r w:rsidRPr="00917E3C">
        <w:t xml:space="preserve"> Sodium. Qua </w:t>
      </w:r>
      <w:proofErr w:type="spellStart"/>
      <w:r w:rsidRPr="00917E3C">
        <w:t>nghiên</w:t>
      </w:r>
      <w:proofErr w:type="spellEnd"/>
      <w:r w:rsidRPr="00917E3C">
        <w:t xml:space="preserve"> </w:t>
      </w:r>
      <w:proofErr w:type="spellStart"/>
      <w:r w:rsidRPr="00917E3C">
        <w:t>cứu</w:t>
      </w:r>
      <w:proofErr w:type="spellEnd"/>
      <w:r w:rsidRPr="00917E3C">
        <w:t xml:space="preserve">, </w:t>
      </w:r>
      <w:proofErr w:type="spellStart"/>
      <w:r w:rsidRPr="00917E3C">
        <w:t>người</w:t>
      </w:r>
      <w:proofErr w:type="spellEnd"/>
      <w:r w:rsidRPr="00917E3C">
        <w:t xml:space="preserve"> ta </w:t>
      </w:r>
      <w:proofErr w:type="spellStart"/>
      <w:r w:rsidRPr="00917E3C">
        <w:t>biết</w:t>
      </w:r>
      <w:proofErr w:type="spellEnd"/>
      <w:r w:rsidRPr="00917E3C">
        <w:t xml:space="preserve"> </w:t>
      </w:r>
      <w:proofErr w:type="spellStart"/>
      <w:r w:rsidRPr="00917E3C">
        <w:t>cấu</w:t>
      </w:r>
      <w:proofErr w:type="spellEnd"/>
      <w:r w:rsidRPr="00917E3C">
        <w:t xml:space="preserve"> </w:t>
      </w:r>
      <w:proofErr w:type="spellStart"/>
      <w:r w:rsidRPr="00917E3C">
        <w:t>trúc</w:t>
      </w:r>
      <w:proofErr w:type="spellEnd"/>
      <w:r w:rsidRPr="00917E3C">
        <w:t xml:space="preserve"> X </w:t>
      </w:r>
      <w:proofErr w:type="spellStart"/>
      <w:r w:rsidRPr="00917E3C">
        <w:t>như</w:t>
      </w:r>
      <w:proofErr w:type="spellEnd"/>
      <w:r w:rsidRPr="00917E3C">
        <w:t xml:space="preserve"> </w:t>
      </w:r>
      <w:proofErr w:type="spellStart"/>
      <w:r w:rsidRPr="00917E3C">
        <w:t>sau</w:t>
      </w:r>
      <w:proofErr w:type="spellEnd"/>
      <w:r w:rsidRPr="00917E3C">
        <w:t xml:space="preserve">: </w:t>
      </w:r>
      <w:proofErr w:type="spellStart"/>
      <w:r w:rsidRPr="00917E3C">
        <w:t>các</w:t>
      </w:r>
      <w:proofErr w:type="spellEnd"/>
      <w:r w:rsidRPr="00917E3C">
        <w:t xml:space="preserve"> </w:t>
      </w:r>
      <w:proofErr w:type="spellStart"/>
      <w:r w:rsidRPr="00917E3C">
        <w:t>nguyên</w:t>
      </w:r>
      <w:proofErr w:type="spellEnd"/>
      <w:r w:rsidRPr="00917E3C">
        <w:t xml:space="preserve"> </w:t>
      </w:r>
      <w:proofErr w:type="spellStart"/>
      <w:r w:rsidRPr="00917E3C">
        <w:t>tử</w:t>
      </w:r>
      <w:proofErr w:type="spellEnd"/>
      <w:r w:rsidRPr="00917E3C">
        <w:t xml:space="preserve"> He </w:t>
      </w:r>
      <w:proofErr w:type="spellStart"/>
      <w:r w:rsidRPr="00917E3C">
        <w:t>tạo</w:t>
      </w:r>
      <w:proofErr w:type="spellEnd"/>
      <w:r w:rsidRPr="00917E3C">
        <w:t xml:space="preserve"> </w:t>
      </w:r>
      <w:proofErr w:type="spellStart"/>
      <w:r w:rsidRPr="00917E3C">
        <w:t>thành</w:t>
      </w:r>
      <w:proofErr w:type="spellEnd"/>
      <w:r w:rsidRPr="00917E3C">
        <w:t xml:space="preserve"> </w:t>
      </w:r>
      <w:proofErr w:type="spellStart"/>
      <w:r w:rsidRPr="00917E3C">
        <w:t>hệ</w:t>
      </w:r>
      <w:proofErr w:type="spellEnd"/>
      <w:r w:rsidRPr="00917E3C">
        <w:t xml:space="preserve"> </w:t>
      </w:r>
      <w:proofErr w:type="spellStart"/>
      <w:r w:rsidRPr="00917E3C">
        <w:t>lập</w:t>
      </w:r>
      <w:proofErr w:type="spellEnd"/>
      <w:r w:rsidRPr="00917E3C">
        <w:t xml:space="preserve"> </w:t>
      </w:r>
      <w:proofErr w:type="spellStart"/>
      <w:r w:rsidRPr="00917E3C">
        <w:t>phương</w:t>
      </w:r>
      <w:proofErr w:type="spellEnd"/>
      <w:r w:rsidRPr="00917E3C">
        <w:t xml:space="preserve"> </w:t>
      </w:r>
      <w:proofErr w:type="spellStart"/>
      <w:r w:rsidRPr="00917E3C">
        <w:t>tâm</w:t>
      </w:r>
      <w:proofErr w:type="spellEnd"/>
      <w:r w:rsidRPr="00917E3C">
        <w:t xml:space="preserve"> </w:t>
      </w:r>
      <w:proofErr w:type="spellStart"/>
      <w:r w:rsidRPr="00917E3C">
        <w:t>diện</w:t>
      </w:r>
      <w:proofErr w:type="spellEnd"/>
      <w:r w:rsidRPr="00917E3C">
        <w:t xml:space="preserve">, Na </w:t>
      </w:r>
      <w:proofErr w:type="spellStart"/>
      <w:r w:rsidRPr="00917E3C">
        <w:t>chiếm</w:t>
      </w:r>
      <w:proofErr w:type="spellEnd"/>
      <w:r w:rsidRPr="00917E3C">
        <w:t xml:space="preserve"> </w:t>
      </w:r>
      <w:proofErr w:type="spellStart"/>
      <w:r w:rsidRPr="00917E3C">
        <w:t>tất</w:t>
      </w:r>
      <w:proofErr w:type="spellEnd"/>
      <w:r w:rsidRPr="00917E3C">
        <w:t xml:space="preserve"> </w:t>
      </w:r>
      <w:proofErr w:type="spellStart"/>
      <w:r w:rsidRPr="00917E3C">
        <w:t>cả</w:t>
      </w:r>
      <w:proofErr w:type="spellEnd"/>
      <w:r w:rsidRPr="00917E3C">
        <w:t xml:space="preserve"> </w:t>
      </w:r>
      <w:proofErr w:type="spellStart"/>
      <w:r w:rsidRPr="00917E3C">
        <w:t>các</w:t>
      </w:r>
      <w:proofErr w:type="spellEnd"/>
      <w:r w:rsidRPr="00917E3C">
        <w:t xml:space="preserve"> </w:t>
      </w:r>
      <w:proofErr w:type="spellStart"/>
      <w:r w:rsidRPr="00917E3C">
        <w:t>hốc</w:t>
      </w:r>
      <w:proofErr w:type="spellEnd"/>
      <w:r w:rsidRPr="00917E3C">
        <w:t xml:space="preserve"> </w:t>
      </w:r>
      <w:proofErr w:type="spellStart"/>
      <w:r w:rsidRPr="00917E3C">
        <w:t>tứ</w:t>
      </w:r>
      <w:proofErr w:type="spellEnd"/>
      <w:r w:rsidRPr="00917E3C">
        <w:t xml:space="preserve"> </w:t>
      </w:r>
      <w:proofErr w:type="spellStart"/>
      <w:r w:rsidRPr="00917E3C">
        <w:t>diện</w:t>
      </w:r>
      <w:proofErr w:type="spellEnd"/>
      <w:r w:rsidRPr="00917E3C">
        <w:t xml:space="preserve"> </w:t>
      </w:r>
      <w:proofErr w:type="spellStart"/>
      <w:r w:rsidRPr="00917E3C">
        <w:t>và</w:t>
      </w:r>
      <w:proofErr w:type="spellEnd"/>
      <w:r w:rsidRPr="00917E3C">
        <w:t xml:space="preserve"> </w:t>
      </w:r>
      <w:proofErr w:type="spellStart"/>
      <w:r w:rsidRPr="00917E3C">
        <w:t>độ</w:t>
      </w:r>
      <w:proofErr w:type="spellEnd"/>
      <w:r w:rsidRPr="00917E3C">
        <w:t xml:space="preserve"> </w:t>
      </w:r>
      <w:proofErr w:type="spellStart"/>
      <w:r w:rsidRPr="00917E3C">
        <w:t>dài</w:t>
      </w:r>
      <w:proofErr w:type="spellEnd"/>
      <w:r w:rsidRPr="00917E3C">
        <w:t xml:space="preserve"> ô </w:t>
      </w:r>
      <w:proofErr w:type="spellStart"/>
      <w:r w:rsidRPr="00917E3C">
        <w:t>mạng</w:t>
      </w:r>
      <w:proofErr w:type="spellEnd"/>
      <w:r w:rsidRPr="00917E3C">
        <w:t xml:space="preserve"> </w:t>
      </w:r>
      <w:proofErr w:type="spellStart"/>
      <w:r w:rsidRPr="00917E3C">
        <w:t>cơ</w:t>
      </w:r>
      <w:proofErr w:type="spellEnd"/>
      <w:r w:rsidRPr="00917E3C">
        <w:t xml:space="preserve"> </w:t>
      </w:r>
      <w:proofErr w:type="spellStart"/>
      <w:r w:rsidRPr="00917E3C">
        <w:t>sở</w:t>
      </w:r>
      <w:proofErr w:type="spellEnd"/>
      <w:r w:rsidRPr="00917E3C">
        <w:t xml:space="preserve"> </w:t>
      </w:r>
      <w:proofErr w:type="spellStart"/>
      <w:r w:rsidRPr="00917E3C">
        <w:t>là</w:t>
      </w:r>
      <w:proofErr w:type="spellEnd"/>
      <w:r w:rsidRPr="00917E3C">
        <w:t xml:space="preserve"> 3,95 A</w:t>
      </w:r>
      <w:r w:rsidRPr="00917E3C">
        <w:rPr>
          <w:vertAlign w:val="superscript"/>
        </w:rPr>
        <w:t>0</w:t>
      </w:r>
      <w:r w:rsidRPr="00917E3C">
        <w:t xml:space="preserve">. </w:t>
      </w:r>
      <w:proofErr w:type="spellStart"/>
      <w:r w:rsidRPr="00917E3C">
        <w:t>Tính</w:t>
      </w:r>
      <w:proofErr w:type="spellEnd"/>
      <w:r w:rsidRPr="00917E3C">
        <w:t xml:space="preserve">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riêng</w:t>
      </w:r>
      <w:proofErr w:type="spellEnd"/>
      <w:r w:rsidRPr="00917E3C">
        <w:t xml:space="preserve"> </w:t>
      </w:r>
      <w:proofErr w:type="spellStart"/>
      <w:r w:rsidRPr="00917E3C">
        <w:t>của</w:t>
      </w:r>
      <w:proofErr w:type="spellEnd"/>
      <w:r w:rsidRPr="00917E3C">
        <w:t xml:space="preserve"> X (g/cm</w:t>
      </w:r>
      <w:r w:rsidRPr="00917E3C">
        <w:rPr>
          <w:vertAlign w:val="superscript"/>
        </w:rPr>
        <w:t>3</w:t>
      </w:r>
      <w:r w:rsidRPr="00917E3C">
        <w:t xml:space="preserve">) </w:t>
      </w:r>
      <w:proofErr w:type="spellStart"/>
      <w:r w:rsidRPr="00917E3C">
        <w:t>biết</w:t>
      </w:r>
      <w:proofErr w:type="spellEnd"/>
      <w:r w:rsidRPr="00917E3C">
        <w:t xml:space="preserve"> </w:t>
      </w:r>
      <w:proofErr w:type="spellStart"/>
      <w:r w:rsidRPr="00917E3C">
        <w:t>M</w:t>
      </w:r>
      <w:r w:rsidRPr="00917E3C">
        <w:rPr>
          <w:vertAlign w:val="subscript"/>
        </w:rPr>
        <w:t>He</w:t>
      </w:r>
      <w:proofErr w:type="spellEnd"/>
      <w:r w:rsidRPr="00917E3C">
        <w:t xml:space="preserve"> = 4g/mol </w:t>
      </w:r>
      <w:proofErr w:type="spellStart"/>
      <w:r w:rsidRPr="00917E3C">
        <w:t>và</w:t>
      </w:r>
      <w:proofErr w:type="spellEnd"/>
      <w:r w:rsidRPr="00917E3C">
        <w:t xml:space="preserve"> </w:t>
      </w:r>
      <w:proofErr w:type="spellStart"/>
      <w:r w:rsidRPr="00917E3C">
        <w:t>M</w:t>
      </w:r>
      <w:r w:rsidRPr="00917E3C">
        <w:rPr>
          <w:vertAlign w:val="subscript"/>
        </w:rPr>
        <w:t>Na</w:t>
      </w:r>
      <w:proofErr w:type="spellEnd"/>
      <w:r w:rsidRPr="00917E3C">
        <w:rPr>
          <w:vertAlign w:val="subscript"/>
        </w:rPr>
        <w:t xml:space="preserve"> </w:t>
      </w:r>
      <w:r w:rsidRPr="00917E3C">
        <w:t>= 23g/mol.</w:t>
      </w:r>
    </w:p>
    <w:p w14:paraId="5D070066"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3</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Nhiệt</w:t>
      </w:r>
      <w:proofErr w:type="spellEnd"/>
      <w:r w:rsidRPr="00917E3C">
        <w:rPr>
          <w:rFonts w:eastAsia="Calibri"/>
          <w:b/>
          <w:lang w:val="fr-FR"/>
        </w:rPr>
        <w:t xml:space="preserve"> </w:t>
      </w:r>
      <w:proofErr w:type="spellStart"/>
      <w:r w:rsidRPr="00917E3C">
        <w:rPr>
          <w:rFonts w:eastAsia="Calibri"/>
          <w:b/>
          <w:lang w:val="fr-FR"/>
        </w:rPr>
        <w:t>hóa</w:t>
      </w:r>
      <w:proofErr w:type="spellEnd"/>
      <w:r w:rsidRPr="00917E3C">
        <w:rPr>
          <w:rFonts w:eastAsia="Calibri"/>
          <w:b/>
          <w:lang w:val="fr-FR"/>
        </w:rPr>
        <w:t xml:space="preserve"> </w:t>
      </w:r>
      <w:proofErr w:type="spellStart"/>
      <w:r w:rsidRPr="00917E3C">
        <w:rPr>
          <w:rFonts w:eastAsia="Calibri"/>
          <w:b/>
          <w:lang w:val="fr-FR"/>
        </w:rPr>
        <w:t>học</w:t>
      </w:r>
      <w:proofErr w:type="spellEnd"/>
      <w:r w:rsidRPr="00917E3C">
        <w:rPr>
          <w:rFonts w:eastAsia="Calibri"/>
          <w:b/>
          <w:lang w:val="fr-FR"/>
        </w:rPr>
        <w:t xml:space="preserve"> </w:t>
      </w:r>
      <w:proofErr w:type="spellStart"/>
      <w:r w:rsidRPr="00917E3C">
        <w:rPr>
          <w:rFonts w:eastAsia="Calibri"/>
          <w:b/>
          <w:lang w:val="fr-FR"/>
        </w:rPr>
        <w:t>và</w:t>
      </w:r>
      <w:proofErr w:type="spellEnd"/>
      <w:r w:rsidRPr="00917E3C">
        <w:rPr>
          <w:rFonts w:eastAsia="Calibri"/>
          <w:b/>
          <w:lang w:val="fr-FR"/>
        </w:rPr>
        <w:t xml:space="preserve"> </w:t>
      </w:r>
      <w:proofErr w:type="spellStart"/>
      <w:r w:rsidRPr="00917E3C">
        <w:rPr>
          <w:rFonts w:eastAsia="Calibri"/>
          <w:b/>
          <w:lang w:val="fr-FR"/>
        </w:rPr>
        <w:t>cân</w:t>
      </w:r>
      <w:proofErr w:type="spellEnd"/>
      <w:r w:rsidRPr="00917E3C">
        <w:rPr>
          <w:rFonts w:eastAsia="Calibri"/>
          <w:b/>
          <w:lang w:val="fr-FR"/>
        </w:rPr>
        <w:t xml:space="preserve"> </w:t>
      </w:r>
      <w:proofErr w:type="spellStart"/>
      <w:r w:rsidRPr="00917E3C">
        <w:rPr>
          <w:rFonts w:eastAsia="Calibri"/>
          <w:b/>
          <w:lang w:val="fr-FR"/>
        </w:rPr>
        <w:t>bằng</w:t>
      </w:r>
      <w:proofErr w:type="spellEnd"/>
      <w:r w:rsidRPr="00917E3C">
        <w:rPr>
          <w:rFonts w:eastAsia="Calibri"/>
          <w:b/>
          <w:lang w:val="fr-FR"/>
        </w:rPr>
        <w:t xml:space="preserve"> </w:t>
      </w:r>
      <w:proofErr w:type="spellStart"/>
      <w:r w:rsidRPr="00917E3C">
        <w:rPr>
          <w:rFonts w:eastAsia="Calibri"/>
          <w:b/>
          <w:lang w:val="fr-FR"/>
        </w:rPr>
        <w:t>trong</w:t>
      </w:r>
      <w:proofErr w:type="spellEnd"/>
      <w:r w:rsidRPr="00917E3C">
        <w:rPr>
          <w:rFonts w:eastAsia="Calibri"/>
          <w:b/>
          <w:lang w:val="fr-FR"/>
        </w:rPr>
        <w:t xml:space="preserve"> </w:t>
      </w:r>
      <w:proofErr w:type="spellStart"/>
      <w:r w:rsidRPr="00917E3C">
        <w:rPr>
          <w:rFonts w:eastAsia="Calibri"/>
          <w:b/>
          <w:lang w:val="fr-FR"/>
        </w:rPr>
        <w:t>pha</w:t>
      </w:r>
      <w:proofErr w:type="spellEnd"/>
      <w:r w:rsidRPr="00917E3C">
        <w:rPr>
          <w:rFonts w:eastAsia="Calibri"/>
          <w:b/>
          <w:lang w:val="fr-FR"/>
        </w:rPr>
        <w:t xml:space="preserve"> </w:t>
      </w:r>
      <w:proofErr w:type="spellStart"/>
      <w:r w:rsidRPr="00917E3C">
        <w:rPr>
          <w:rFonts w:eastAsia="Calibri"/>
          <w:b/>
          <w:lang w:val="fr-FR"/>
        </w:rPr>
        <w:t>khí</w:t>
      </w:r>
      <w:proofErr w:type="spellEnd"/>
      <w:r w:rsidRPr="00917E3C">
        <w:rPr>
          <w:rFonts w:eastAsia="Calibri"/>
          <w:b/>
          <w:lang w:val="fr-FR"/>
        </w:rPr>
        <w:t>.</w:t>
      </w:r>
    </w:p>
    <w:p w14:paraId="70A72883" w14:textId="74133653" w:rsidR="00DA4172" w:rsidRPr="00917E3C" w:rsidRDefault="00DA4172" w:rsidP="00DA4172">
      <w:pPr>
        <w:spacing w:line="360" w:lineRule="auto"/>
        <w:jc w:val="both"/>
      </w:pPr>
      <w:r w:rsidRPr="00917E3C">
        <w:rPr>
          <w:b/>
          <w:bCs/>
        </w:rPr>
        <w:t>1.</w:t>
      </w:r>
      <w:r w:rsidRPr="00917E3C">
        <w:t xml:space="preserve"> Ở </w:t>
      </w:r>
      <w:proofErr w:type="spellStart"/>
      <w:r w:rsidRPr="00917E3C">
        <w:t>điều</w:t>
      </w:r>
      <w:proofErr w:type="spellEnd"/>
      <w:r w:rsidRPr="00917E3C">
        <w:t xml:space="preserve"> </w:t>
      </w:r>
      <w:proofErr w:type="spellStart"/>
      <w:r w:rsidRPr="00917E3C">
        <w:t>kiện</w:t>
      </w:r>
      <w:proofErr w:type="spellEnd"/>
      <w:r w:rsidRPr="00917E3C">
        <w:t xml:space="preserve"> ban </w:t>
      </w:r>
      <w:proofErr w:type="spellStart"/>
      <w:r w:rsidRPr="00917E3C">
        <w:t>đầu</w:t>
      </w:r>
      <w:proofErr w:type="spellEnd"/>
      <w:r w:rsidRPr="00917E3C">
        <w:t xml:space="preserve"> 300K </w:t>
      </w:r>
      <w:proofErr w:type="spellStart"/>
      <w:r w:rsidRPr="00917E3C">
        <w:t>và</w:t>
      </w:r>
      <w:proofErr w:type="spellEnd"/>
      <w:r w:rsidRPr="00917E3C">
        <w:t xml:space="preserve"> 10</w:t>
      </w:r>
      <w:r w:rsidR="00335401">
        <w:t>0</w:t>
      </w:r>
      <w:r w:rsidRPr="00917E3C">
        <w:t xml:space="preserve"> atm, </w:t>
      </w:r>
      <w:proofErr w:type="spellStart"/>
      <w:r w:rsidRPr="00917E3C">
        <w:t>khí</w:t>
      </w:r>
      <w:proofErr w:type="spellEnd"/>
      <w:r w:rsidRPr="00917E3C">
        <w:t xml:space="preserve"> Chlorine </w:t>
      </w:r>
      <w:proofErr w:type="spellStart"/>
      <w:r w:rsidRPr="00917E3C">
        <w:t>được</w:t>
      </w:r>
      <w:proofErr w:type="spellEnd"/>
      <w:r w:rsidRPr="00917E3C">
        <w:t xml:space="preserve"> </w:t>
      </w:r>
      <w:proofErr w:type="spellStart"/>
      <w:r w:rsidRPr="00917E3C">
        <w:t>coi</w:t>
      </w:r>
      <w:proofErr w:type="spellEnd"/>
      <w:r w:rsidRPr="00917E3C">
        <w:t xml:space="preserve"> </w:t>
      </w:r>
      <w:proofErr w:type="spellStart"/>
      <w:r w:rsidRPr="00917E3C">
        <w:t>là</w:t>
      </w:r>
      <w:proofErr w:type="spellEnd"/>
      <w:r w:rsidRPr="00917E3C">
        <w:t xml:space="preserve"> </w:t>
      </w:r>
      <w:proofErr w:type="spellStart"/>
      <w:r w:rsidRPr="00917E3C">
        <w:t>khí</w:t>
      </w:r>
      <w:proofErr w:type="spellEnd"/>
      <w:r w:rsidRPr="00917E3C">
        <w:t xml:space="preserve"> </w:t>
      </w:r>
      <w:proofErr w:type="spellStart"/>
      <w:r w:rsidRPr="00917E3C">
        <w:t>lí</w:t>
      </w:r>
      <w:proofErr w:type="spellEnd"/>
      <w:r w:rsidRPr="00917E3C">
        <w:t xml:space="preserve"> </w:t>
      </w:r>
      <w:proofErr w:type="spellStart"/>
      <w:r w:rsidRPr="00917E3C">
        <w:t>tưởng</w:t>
      </w:r>
      <w:proofErr w:type="spellEnd"/>
      <w:r w:rsidRPr="00917E3C">
        <w:t xml:space="preserve">. </w:t>
      </w:r>
      <w:proofErr w:type="spellStart"/>
      <w:r w:rsidRPr="00917E3C">
        <w:t>Giãn</w:t>
      </w:r>
      <w:proofErr w:type="spellEnd"/>
      <w:r w:rsidRPr="00917E3C">
        <w:t xml:space="preserve"> </w:t>
      </w:r>
      <w:proofErr w:type="spellStart"/>
      <w:r w:rsidRPr="00917E3C">
        <w:t>nở</w:t>
      </w:r>
      <w:proofErr w:type="spellEnd"/>
      <w:r w:rsidRPr="00917E3C">
        <w:t xml:space="preserve"> 1 mol </w:t>
      </w:r>
      <w:proofErr w:type="spellStart"/>
      <w:r w:rsidRPr="00917E3C">
        <w:t>khí</w:t>
      </w:r>
      <w:proofErr w:type="spellEnd"/>
      <w:r w:rsidRPr="00917E3C">
        <w:t xml:space="preserve"> Cl</w:t>
      </w:r>
      <w:r w:rsidRPr="00917E3C">
        <w:rPr>
          <w:vertAlign w:val="subscript"/>
        </w:rPr>
        <w:t>2</w:t>
      </w:r>
      <w:r w:rsidRPr="00917E3C">
        <w:t xml:space="preserve"> ở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đó</w:t>
      </w:r>
      <w:proofErr w:type="spellEnd"/>
      <w:r w:rsidRPr="00917E3C">
        <w:t xml:space="preserve"> </w:t>
      </w:r>
      <w:proofErr w:type="spellStart"/>
      <w:r w:rsidRPr="00917E3C">
        <w:t>đến</w:t>
      </w:r>
      <w:proofErr w:type="spellEnd"/>
      <w:r w:rsidRPr="00917E3C">
        <w:t xml:space="preserve"> </w:t>
      </w:r>
      <w:proofErr w:type="spellStart"/>
      <w:r w:rsidRPr="00917E3C">
        <w:t>áp</w:t>
      </w:r>
      <w:proofErr w:type="spellEnd"/>
      <w:r w:rsidRPr="00917E3C">
        <w:t xml:space="preserve"> </w:t>
      </w:r>
      <w:proofErr w:type="spellStart"/>
      <w:r w:rsidRPr="00917E3C">
        <w:t>suất</w:t>
      </w:r>
      <w:proofErr w:type="spellEnd"/>
      <w:r w:rsidRPr="00917E3C">
        <w:t xml:space="preserve"> </w:t>
      </w:r>
      <w:proofErr w:type="spellStart"/>
      <w:r w:rsidRPr="00917E3C">
        <w:t>cuối</w:t>
      </w:r>
      <w:proofErr w:type="spellEnd"/>
      <w:r w:rsidRPr="00917E3C">
        <w:t xml:space="preserve"> </w:t>
      </w:r>
      <w:proofErr w:type="spellStart"/>
      <w:r w:rsidRPr="00917E3C">
        <w:t>là</w:t>
      </w:r>
      <w:proofErr w:type="spellEnd"/>
      <w:r w:rsidRPr="00917E3C">
        <w:t xml:space="preserve"> 1atm. </w:t>
      </w:r>
      <w:proofErr w:type="spellStart"/>
      <w:r w:rsidRPr="00917E3C">
        <w:t>Trong</w:t>
      </w:r>
      <w:proofErr w:type="spellEnd"/>
      <w:r w:rsidRPr="00917E3C">
        <w:t xml:space="preserve"> </w:t>
      </w:r>
      <w:proofErr w:type="spellStart"/>
      <w:r w:rsidRPr="00917E3C">
        <w:t>quá</w:t>
      </w:r>
      <w:proofErr w:type="spellEnd"/>
      <w:r w:rsidRPr="00917E3C">
        <w:t xml:space="preserve"> </w:t>
      </w:r>
      <w:proofErr w:type="spellStart"/>
      <w:r w:rsidRPr="00917E3C">
        <w:t>trình</w:t>
      </w:r>
      <w:proofErr w:type="spellEnd"/>
      <w:r w:rsidRPr="00917E3C">
        <w:t xml:space="preserve"> </w:t>
      </w:r>
      <w:proofErr w:type="spellStart"/>
      <w:r w:rsidRPr="00917E3C">
        <w:t>giãn</w:t>
      </w:r>
      <w:proofErr w:type="spellEnd"/>
      <w:r w:rsidRPr="00917E3C">
        <w:t xml:space="preserve"> </w:t>
      </w:r>
      <w:proofErr w:type="spellStart"/>
      <w:r w:rsidRPr="00917E3C">
        <w:t>nở</w:t>
      </w:r>
      <w:proofErr w:type="spellEnd"/>
      <w:r w:rsidRPr="00917E3C">
        <w:t xml:space="preserve"> </w:t>
      </w:r>
      <w:proofErr w:type="spellStart"/>
      <w:r w:rsidRPr="00917E3C">
        <w:t>đó</w:t>
      </w:r>
      <w:proofErr w:type="spellEnd"/>
      <w:r w:rsidRPr="00917E3C">
        <w:t xml:space="preserve"> </w:t>
      </w:r>
      <w:proofErr w:type="spellStart"/>
      <w:r w:rsidRPr="00917E3C">
        <w:t>áp</w:t>
      </w:r>
      <w:proofErr w:type="spellEnd"/>
      <w:r w:rsidRPr="00917E3C">
        <w:t xml:space="preserve"> </w:t>
      </w:r>
      <w:proofErr w:type="spellStart"/>
      <w:r w:rsidRPr="00917E3C">
        <w:t>suất</w:t>
      </w:r>
      <w:proofErr w:type="spellEnd"/>
      <w:r w:rsidRPr="00917E3C">
        <w:t xml:space="preserve"> </w:t>
      </w:r>
      <w:proofErr w:type="spellStart"/>
      <w:r w:rsidRPr="00917E3C">
        <w:t>ngoài</w:t>
      </w:r>
      <w:proofErr w:type="spellEnd"/>
      <w:r w:rsidRPr="00917E3C">
        <w:t xml:space="preserve"> </w:t>
      </w:r>
      <w:proofErr w:type="spellStart"/>
      <w:r w:rsidRPr="00917E3C">
        <w:t>luôn</w:t>
      </w:r>
      <w:proofErr w:type="spellEnd"/>
      <w:r w:rsidRPr="00917E3C">
        <w:t xml:space="preserve"> </w:t>
      </w:r>
      <w:proofErr w:type="spellStart"/>
      <w:r w:rsidRPr="00917E3C">
        <w:t>được</w:t>
      </w:r>
      <w:proofErr w:type="spellEnd"/>
      <w:r w:rsidRPr="00917E3C">
        <w:t xml:space="preserve"> </w:t>
      </w:r>
      <w:proofErr w:type="spellStart"/>
      <w:r w:rsidRPr="00917E3C">
        <w:t>giữ</w:t>
      </w:r>
      <w:proofErr w:type="spellEnd"/>
      <w:r w:rsidRPr="00917E3C">
        <w:t xml:space="preserve"> </w:t>
      </w:r>
      <w:proofErr w:type="spellStart"/>
      <w:r w:rsidRPr="00917E3C">
        <w:t>không</w:t>
      </w:r>
      <w:proofErr w:type="spellEnd"/>
      <w:r w:rsidRPr="00917E3C">
        <w:t xml:space="preserve"> </w:t>
      </w:r>
      <w:proofErr w:type="spellStart"/>
      <w:r w:rsidRPr="00917E3C">
        <w:t>đổi</w:t>
      </w:r>
      <w:proofErr w:type="spellEnd"/>
      <w:r w:rsidRPr="00917E3C">
        <w:t xml:space="preserve"> </w:t>
      </w:r>
      <w:proofErr w:type="spellStart"/>
      <w:r w:rsidRPr="00917E3C">
        <w:t>là</w:t>
      </w:r>
      <w:proofErr w:type="spellEnd"/>
      <w:r w:rsidRPr="00917E3C">
        <w:t xml:space="preserve"> 1 atm. </w:t>
      </w:r>
      <w:proofErr w:type="spellStart"/>
      <w:r w:rsidRPr="00917E3C">
        <w:t>Kết</w:t>
      </w:r>
      <w:proofErr w:type="spellEnd"/>
      <w:r w:rsidRPr="00917E3C">
        <w:t xml:space="preserve"> </w:t>
      </w:r>
      <w:proofErr w:type="spellStart"/>
      <w:r w:rsidRPr="00917E3C">
        <w:t>quả</w:t>
      </w:r>
      <w:proofErr w:type="spellEnd"/>
      <w:r w:rsidRPr="00917E3C">
        <w:t xml:space="preserve"> </w:t>
      </w:r>
      <w:proofErr w:type="spellStart"/>
      <w:r w:rsidRPr="00917E3C">
        <w:t>của</w:t>
      </w:r>
      <w:proofErr w:type="spellEnd"/>
      <w:r w:rsidRPr="00917E3C">
        <w:t xml:space="preserve"> </w:t>
      </w:r>
      <w:proofErr w:type="spellStart"/>
      <w:r w:rsidRPr="00917E3C">
        <w:t>sự</w:t>
      </w:r>
      <w:proofErr w:type="spellEnd"/>
      <w:r w:rsidRPr="00917E3C">
        <w:t xml:space="preserve"> </w:t>
      </w:r>
      <w:proofErr w:type="spellStart"/>
      <w:r w:rsidRPr="00917E3C">
        <w:t>giãn</w:t>
      </w:r>
      <w:proofErr w:type="spellEnd"/>
      <w:r w:rsidRPr="00917E3C">
        <w:t xml:space="preserve"> </w:t>
      </w:r>
      <w:proofErr w:type="spellStart"/>
      <w:r w:rsidRPr="00917E3C">
        <w:t>nở</w:t>
      </w:r>
      <w:proofErr w:type="spellEnd"/>
      <w:r w:rsidRPr="00917E3C">
        <w:t xml:space="preserve"> </w:t>
      </w:r>
      <w:proofErr w:type="spellStart"/>
      <w:r w:rsidRPr="00917E3C">
        <w:t>đó</w:t>
      </w:r>
      <w:proofErr w:type="spellEnd"/>
      <w:r w:rsidRPr="00917E3C">
        <w:t xml:space="preserve"> </w:t>
      </w:r>
      <w:proofErr w:type="spellStart"/>
      <w:r w:rsidRPr="00917E3C">
        <w:t>là</w:t>
      </w:r>
      <w:proofErr w:type="spellEnd"/>
      <w:r w:rsidRPr="00917E3C">
        <w:t xml:space="preserve"> </w:t>
      </w:r>
      <w:proofErr w:type="spellStart"/>
      <w:r w:rsidRPr="00917E3C">
        <w:t>khí</w:t>
      </w:r>
      <w:proofErr w:type="spellEnd"/>
      <w:r w:rsidRPr="00917E3C">
        <w:t xml:space="preserve"> </w:t>
      </w:r>
      <w:proofErr w:type="spellStart"/>
      <w:r w:rsidRPr="00917E3C">
        <w:t>clo</w:t>
      </w:r>
      <w:proofErr w:type="spellEnd"/>
      <w:r w:rsidRPr="00917E3C">
        <w:t xml:space="preserve"> </w:t>
      </w:r>
      <w:proofErr w:type="spellStart"/>
      <w:r w:rsidRPr="00917E3C">
        <w:t>được</w:t>
      </w:r>
      <w:proofErr w:type="spellEnd"/>
      <w:r w:rsidRPr="00917E3C">
        <w:t xml:space="preserve"> </w:t>
      </w:r>
      <w:proofErr w:type="spellStart"/>
      <w:r w:rsidRPr="00917E3C">
        <w:t>làm</w:t>
      </w:r>
      <w:proofErr w:type="spellEnd"/>
      <w:r w:rsidRPr="00917E3C">
        <w:t xml:space="preserve"> </w:t>
      </w:r>
      <w:proofErr w:type="spellStart"/>
      <w:r w:rsidRPr="00917E3C">
        <w:t>lạnh</w:t>
      </w:r>
      <w:proofErr w:type="spellEnd"/>
      <w:r w:rsidRPr="00917E3C">
        <w:t xml:space="preserve"> </w:t>
      </w:r>
      <w:proofErr w:type="spellStart"/>
      <w:r w:rsidRPr="00917E3C">
        <w:t>đến</w:t>
      </w:r>
      <w:proofErr w:type="spellEnd"/>
      <w:r w:rsidRPr="00917E3C">
        <w:t xml:space="preserve"> 239K (</w:t>
      </w:r>
      <w:proofErr w:type="spellStart"/>
      <w:r w:rsidRPr="00917E3C">
        <w:t>đó</w:t>
      </w:r>
      <w:proofErr w:type="spellEnd"/>
      <w:r w:rsidRPr="00917E3C">
        <w:t xml:space="preserve"> </w:t>
      </w:r>
      <w:proofErr w:type="spellStart"/>
      <w:r w:rsidRPr="00917E3C">
        <w:t>cũng</w:t>
      </w:r>
      <w:proofErr w:type="spellEnd"/>
      <w:r w:rsidRPr="00917E3C">
        <w:t xml:space="preserve"> </w:t>
      </w:r>
      <w:proofErr w:type="spellStart"/>
      <w:r w:rsidRPr="00917E3C">
        <w:t>là</w:t>
      </w:r>
      <w:proofErr w:type="spellEnd"/>
      <w:r w:rsidRPr="00917E3C">
        <w:t xml:space="preserve"> </w:t>
      </w:r>
      <w:proofErr w:type="spellStart"/>
      <w:r w:rsidRPr="00917E3C">
        <w:t>điểm</w:t>
      </w:r>
      <w:proofErr w:type="spellEnd"/>
      <w:r w:rsidRPr="00917E3C">
        <w:t xml:space="preserve"> </w:t>
      </w:r>
      <w:proofErr w:type="spellStart"/>
      <w:r w:rsidRPr="00917E3C">
        <w:t>sôi</w:t>
      </w:r>
      <w:proofErr w:type="spellEnd"/>
      <w:r w:rsidRPr="00917E3C">
        <w:t xml:space="preserve"> </w:t>
      </w:r>
      <w:proofErr w:type="spellStart"/>
      <w:r w:rsidRPr="00917E3C">
        <w:t>thông</w:t>
      </w:r>
      <w:proofErr w:type="spellEnd"/>
      <w:r w:rsidRPr="00917E3C">
        <w:t xml:space="preserve"> </w:t>
      </w:r>
      <w:proofErr w:type="spellStart"/>
      <w:r w:rsidRPr="00917E3C">
        <w:t>thường</w:t>
      </w:r>
      <w:proofErr w:type="spellEnd"/>
      <w:r w:rsidRPr="00917E3C">
        <w:t xml:space="preserve">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lỏng</w:t>
      </w:r>
      <w:proofErr w:type="spellEnd"/>
      <w:r w:rsidRPr="00917E3C">
        <w:t xml:space="preserve">), </w:t>
      </w:r>
      <w:proofErr w:type="spellStart"/>
      <w:r w:rsidRPr="00917E3C">
        <w:t>thấy</w:t>
      </w:r>
      <w:proofErr w:type="spellEnd"/>
      <w:r w:rsidRPr="00917E3C">
        <w:t xml:space="preserve"> </w:t>
      </w:r>
      <w:proofErr w:type="spellStart"/>
      <w:r w:rsidRPr="00917E3C">
        <w:t>có</w:t>
      </w:r>
      <w:proofErr w:type="spellEnd"/>
      <w:r w:rsidRPr="00917E3C">
        <w:t xml:space="preserve"> 0,1mol Cl</w:t>
      </w:r>
      <w:r w:rsidRPr="00917E3C">
        <w:rPr>
          <w:vertAlign w:val="subscript"/>
        </w:rPr>
        <w:t>2</w:t>
      </w:r>
      <w:r w:rsidRPr="00917E3C">
        <w:t xml:space="preserve"> </w:t>
      </w:r>
      <w:proofErr w:type="spellStart"/>
      <w:r w:rsidRPr="00917E3C">
        <w:t>lỏng</w:t>
      </w:r>
      <w:proofErr w:type="spellEnd"/>
      <w:r w:rsidRPr="00917E3C">
        <w:t xml:space="preserve"> </w:t>
      </w:r>
      <w:proofErr w:type="spellStart"/>
      <w:r w:rsidRPr="00917E3C">
        <w:t>được</w:t>
      </w:r>
      <w:proofErr w:type="spellEnd"/>
      <w:r w:rsidRPr="00917E3C">
        <w:t xml:space="preserve"> </w:t>
      </w:r>
      <w:proofErr w:type="spellStart"/>
      <w:r w:rsidRPr="00917E3C">
        <w:t>ngưng</w:t>
      </w:r>
      <w:proofErr w:type="spellEnd"/>
      <w:r w:rsidRPr="00917E3C">
        <w:t xml:space="preserve"> </w:t>
      </w:r>
      <w:proofErr w:type="spellStart"/>
      <w:r w:rsidRPr="00917E3C">
        <w:t>tụ</w:t>
      </w:r>
      <w:proofErr w:type="spellEnd"/>
      <w:r w:rsidRPr="00917E3C">
        <w:t>.</w:t>
      </w:r>
    </w:p>
    <w:p w14:paraId="57CA132A" w14:textId="77777777" w:rsidR="00DA4172" w:rsidRPr="00917E3C" w:rsidRDefault="00DA4172" w:rsidP="00DA4172">
      <w:pPr>
        <w:tabs>
          <w:tab w:val="left" w:pos="720"/>
        </w:tabs>
        <w:spacing w:line="360" w:lineRule="auto"/>
        <w:jc w:val="both"/>
      </w:pPr>
      <w:r w:rsidRPr="00917E3C">
        <w:t xml:space="preserve">Ở </w:t>
      </w:r>
      <w:proofErr w:type="spellStart"/>
      <w:r w:rsidRPr="00917E3C">
        <w:t>điểm</w:t>
      </w:r>
      <w:proofErr w:type="spellEnd"/>
      <w:r w:rsidRPr="00917E3C">
        <w:t xml:space="preserve"> </w:t>
      </w:r>
      <w:proofErr w:type="spellStart"/>
      <w:r w:rsidRPr="00917E3C">
        <w:t>sôi</w:t>
      </w:r>
      <w:proofErr w:type="spellEnd"/>
      <w:r w:rsidRPr="00917E3C">
        <w:t xml:space="preserve"> </w:t>
      </w:r>
      <w:proofErr w:type="spellStart"/>
      <w:r w:rsidRPr="00917E3C">
        <w:t>thông</w:t>
      </w:r>
      <w:proofErr w:type="spellEnd"/>
      <w:r w:rsidRPr="00917E3C">
        <w:t xml:space="preserve"> </w:t>
      </w:r>
      <w:proofErr w:type="spellStart"/>
      <w:r w:rsidRPr="00917E3C">
        <w:t>thường</w:t>
      </w:r>
      <w:proofErr w:type="spellEnd"/>
      <w:r w:rsidRPr="00917E3C">
        <w:t xml:space="preserve">, enthalpy </w:t>
      </w:r>
      <w:proofErr w:type="spellStart"/>
      <w:r w:rsidRPr="00917E3C">
        <w:t>hóa</w:t>
      </w:r>
      <w:proofErr w:type="spellEnd"/>
      <w:r w:rsidRPr="00917E3C">
        <w:t xml:space="preserve"> </w:t>
      </w:r>
      <w:proofErr w:type="spellStart"/>
      <w:r w:rsidRPr="00917E3C">
        <w:t>hơi</w:t>
      </w:r>
      <w:proofErr w:type="spellEnd"/>
      <w:r w:rsidRPr="00917E3C">
        <w:t xml:space="preserve">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lỏng</w:t>
      </w:r>
      <w:proofErr w:type="spellEnd"/>
      <w:r w:rsidRPr="00917E3C">
        <w:t xml:space="preserve"> </w:t>
      </w:r>
      <w:proofErr w:type="spellStart"/>
      <w:r w:rsidRPr="00917E3C">
        <w:t>bằng</w:t>
      </w:r>
      <w:proofErr w:type="spellEnd"/>
      <w:r w:rsidRPr="00917E3C">
        <w:t xml:space="preserve"> 20,42kJ.mol</w:t>
      </w:r>
      <w:r w:rsidRPr="00917E3C">
        <w:rPr>
          <w:vertAlign w:val="superscript"/>
        </w:rPr>
        <w:t>-1</w:t>
      </w:r>
      <w:r w:rsidRPr="00917E3C">
        <w:t xml:space="preserve">, </w:t>
      </w:r>
      <w:proofErr w:type="spellStart"/>
      <w:r w:rsidRPr="00917E3C">
        <w:t>nhiệt</w:t>
      </w:r>
      <w:proofErr w:type="spellEnd"/>
      <w:r w:rsidRPr="00917E3C">
        <w:t xml:space="preserve"> dung mol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khí</w:t>
      </w:r>
      <w:proofErr w:type="spellEnd"/>
      <w:r w:rsidRPr="00917E3C">
        <w:t xml:space="preserve"> ở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đẳng</w:t>
      </w:r>
      <w:proofErr w:type="spellEnd"/>
      <w:r w:rsidRPr="00917E3C">
        <w:t xml:space="preserve"> </w:t>
      </w:r>
      <w:proofErr w:type="spellStart"/>
      <w:r w:rsidRPr="00917E3C">
        <w:t>tích</w:t>
      </w:r>
      <w:proofErr w:type="spellEnd"/>
      <w:r w:rsidRPr="00917E3C">
        <w:t xml:space="preserve"> </w:t>
      </w:r>
      <w:proofErr w:type="spellStart"/>
      <w:r w:rsidRPr="00917E3C">
        <w:t>là</w:t>
      </w:r>
      <w:proofErr w:type="spellEnd"/>
      <w:r w:rsidRPr="00917E3C">
        <w:t xml:space="preserve"> </w:t>
      </w:r>
      <w:proofErr w:type="spellStart"/>
      <w:r w:rsidRPr="00917E3C">
        <w:t>C</w:t>
      </w:r>
      <w:r w:rsidRPr="00917E3C">
        <w:rPr>
          <w:vertAlign w:val="subscript"/>
        </w:rPr>
        <w:t>v</w:t>
      </w:r>
      <w:proofErr w:type="spellEnd"/>
      <w:r w:rsidRPr="00917E3C">
        <w:t xml:space="preserve"> = 28,66J.K</w:t>
      </w:r>
      <w:r w:rsidRPr="00917E3C">
        <w:rPr>
          <w:vertAlign w:val="superscript"/>
        </w:rPr>
        <w:t>-1</w:t>
      </w:r>
      <w:r w:rsidRPr="00917E3C">
        <w:t>mol</w:t>
      </w:r>
      <w:r w:rsidRPr="00917E3C">
        <w:rPr>
          <w:vertAlign w:val="superscript"/>
        </w:rPr>
        <w:t>-1</w:t>
      </w:r>
      <w:r w:rsidRPr="00917E3C">
        <w:t xml:space="preserve"> </w:t>
      </w:r>
      <w:proofErr w:type="spellStart"/>
      <w:r w:rsidRPr="00917E3C">
        <w:t>và</w:t>
      </w:r>
      <w:proofErr w:type="spellEnd"/>
      <w:r w:rsidRPr="00917E3C">
        <w:t xml:space="preserve"> </w:t>
      </w:r>
      <w:proofErr w:type="spellStart"/>
      <w:r w:rsidRPr="00917E3C">
        <w:t>tỉ</w:t>
      </w:r>
      <w:proofErr w:type="spellEnd"/>
      <w:r w:rsidRPr="00917E3C">
        <w:t xml:space="preserve"> </w:t>
      </w:r>
      <w:proofErr w:type="spellStart"/>
      <w:r w:rsidRPr="00917E3C">
        <w:t>trọng</w:t>
      </w:r>
      <w:proofErr w:type="spellEnd"/>
      <w:r w:rsidRPr="00917E3C">
        <w:t xml:space="preserve">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lỏng</w:t>
      </w:r>
      <w:proofErr w:type="spellEnd"/>
      <w:r w:rsidRPr="00917E3C">
        <w:t xml:space="preserve"> </w:t>
      </w:r>
      <w:proofErr w:type="spellStart"/>
      <w:r w:rsidRPr="00917E3C">
        <w:t>là</w:t>
      </w:r>
      <w:proofErr w:type="spellEnd"/>
      <w:r w:rsidRPr="00917E3C">
        <w:t xml:space="preserve"> 1,56 </w:t>
      </w:r>
      <w:proofErr w:type="spellStart"/>
      <w:r w:rsidRPr="00917E3C">
        <w:t>cũng</w:t>
      </w:r>
      <w:proofErr w:type="spellEnd"/>
      <w:r w:rsidRPr="00917E3C">
        <w:t xml:space="preserve"> </w:t>
      </w:r>
      <w:proofErr w:type="spellStart"/>
      <w:r w:rsidRPr="00917E3C">
        <w:t>tại</w:t>
      </w:r>
      <w:proofErr w:type="spellEnd"/>
      <w:r w:rsidRPr="00917E3C">
        <w:t xml:space="preserve"> 239K. </w:t>
      </w:r>
      <w:proofErr w:type="spellStart"/>
      <w:r w:rsidRPr="00917E3C">
        <w:t>Giả</w:t>
      </w:r>
      <w:proofErr w:type="spellEnd"/>
      <w:r w:rsidRPr="00917E3C">
        <w:t xml:space="preserve"> </w:t>
      </w:r>
      <w:proofErr w:type="spellStart"/>
      <w:r w:rsidRPr="00917E3C">
        <w:t>thiết</w:t>
      </w:r>
      <w:proofErr w:type="spellEnd"/>
      <w:r w:rsidRPr="00917E3C">
        <w:t xml:space="preserve"> </w:t>
      </w:r>
      <w:proofErr w:type="spellStart"/>
      <w:r w:rsidRPr="00917E3C">
        <w:t>nhiệt</w:t>
      </w:r>
      <w:proofErr w:type="spellEnd"/>
      <w:r w:rsidRPr="00917E3C">
        <w:t xml:space="preserve"> dung mol ở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đẳng</w:t>
      </w:r>
      <w:proofErr w:type="spellEnd"/>
      <w:r w:rsidRPr="00917E3C">
        <w:t xml:space="preserve"> </w:t>
      </w:r>
      <w:proofErr w:type="spellStart"/>
      <w:r w:rsidRPr="00917E3C">
        <w:t>áp</w:t>
      </w:r>
      <w:proofErr w:type="spellEnd"/>
      <w:r w:rsidRPr="00917E3C">
        <w:t xml:space="preserve"> </w:t>
      </w:r>
      <w:proofErr w:type="spellStart"/>
      <w:r w:rsidRPr="00917E3C">
        <w:t>của</w:t>
      </w:r>
      <w:proofErr w:type="spellEnd"/>
      <w:r w:rsidRPr="00917E3C">
        <w:t xml:space="preserve"> Cl</w:t>
      </w:r>
      <w:r w:rsidRPr="00917E3C">
        <w:rPr>
          <w:vertAlign w:val="subscript"/>
        </w:rPr>
        <w:t>2(k)</w:t>
      </w:r>
      <w:r w:rsidRPr="00917E3C">
        <w:t xml:space="preserve"> </w:t>
      </w:r>
      <w:proofErr w:type="spellStart"/>
      <w:r w:rsidRPr="00917E3C">
        <w:t>là</w:t>
      </w:r>
      <w:proofErr w:type="spellEnd"/>
      <w:r w:rsidRPr="00917E3C">
        <w:t xml:space="preserve"> C</w:t>
      </w:r>
      <w:r w:rsidRPr="00917E3C">
        <w:rPr>
          <w:vertAlign w:val="subscript"/>
        </w:rPr>
        <w:t>p</w:t>
      </w:r>
      <w:r w:rsidRPr="00917E3C">
        <w:t>=</w:t>
      </w:r>
      <w:proofErr w:type="spellStart"/>
      <w:r w:rsidRPr="00917E3C">
        <w:t>C</w:t>
      </w:r>
      <w:r w:rsidRPr="00917E3C">
        <w:rPr>
          <w:vertAlign w:val="subscript"/>
        </w:rPr>
        <w:t>v</w:t>
      </w:r>
      <w:r w:rsidRPr="00917E3C">
        <w:t>+R</w:t>
      </w:r>
      <w:proofErr w:type="spellEnd"/>
      <w:r w:rsidRPr="00917E3C">
        <w:t xml:space="preserve">. </w:t>
      </w:r>
      <w:proofErr w:type="spellStart"/>
      <w:r w:rsidRPr="00917E3C">
        <w:t>Biết</w:t>
      </w:r>
      <w:proofErr w:type="spellEnd"/>
      <w:r w:rsidRPr="00917E3C">
        <w:t xml:space="preserve"> 1atm = 1,01325.10</w:t>
      </w:r>
      <w:r w:rsidRPr="00917E3C">
        <w:rPr>
          <w:vertAlign w:val="superscript"/>
        </w:rPr>
        <w:t>5</w:t>
      </w:r>
      <w:r w:rsidRPr="00917E3C">
        <w:t>Pa. R = 8,314510J.K</w:t>
      </w:r>
      <w:r w:rsidRPr="00917E3C">
        <w:rPr>
          <w:vertAlign w:val="superscript"/>
        </w:rPr>
        <w:t>-1</w:t>
      </w:r>
      <w:r w:rsidRPr="00917E3C">
        <w:t>.mol</w:t>
      </w:r>
      <w:r w:rsidRPr="00917E3C">
        <w:rPr>
          <w:vertAlign w:val="superscript"/>
        </w:rPr>
        <w:t xml:space="preserve">-1 </w:t>
      </w:r>
      <w:r w:rsidRPr="00917E3C">
        <w:t>= 0,0820584L.atm.K</w:t>
      </w:r>
      <w:r w:rsidRPr="00917E3C">
        <w:rPr>
          <w:vertAlign w:val="superscript"/>
        </w:rPr>
        <w:t>-1</w:t>
      </w:r>
      <w:r w:rsidRPr="00917E3C">
        <w:t>.mol</w:t>
      </w:r>
      <w:r w:rsidRPr="00917E3C">
        <w:rPr>
          <w:vertAlign w:val="superscript"/>
        </w:rPr>
        <w:t>-1</w:t>
      </w:r>
      <w:r w:rsidRPr="00917E3C">
        <w:t>.</w:t>
      </w:r>
    </w:p>
    <w:p w14:paraId="7E4E098C" w14:textId="77777777" w:rsidR="00DA4172" w:rsidRPr="00917E3C" w:rsidRDefault="00DA4172" w:rsidP="00DA4172">
      <w:pPr>
        <w:spacing w:line="360" w:lineRule="auto"/>
        <w:jc w:val="both"/>
      </w:pPr>
      <w:proofErr w:type="spellStart"/>
      <w:r w:rsidRPr="00917E3C">
        <w:t>Hãy</w:t>
      </w:r>
      <w:proofErr w:type="spellEnd"/>
      <w:r w:rsidRPr="00917E3C">
        <w:t xml:space="preserve"> </w:t>
      </w:r>
      <w:proofErr w:type="spellStart"/>
      <w:r w:rsidRPr="00917E3C">
        <w:t>tính</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nội</w:t>
      </w:r>
      <w:proofErr w:type="spellEnd"/>
      <w:r w:rsidRPr="00917E3C">
        <w:t xml:space="preserve"> </w:t>
      </w:r>
      <w:proofErr w:type="spellStart"/>
      <w:r w:rsidRPr="00917E3C">
        <w:t>năng</w:t>
      </w:r>
      <w:proofErr w:type="spellEnd"/>
      <w:r w:rsidRPr="00917E3C">
        <w:t xml:space="preserve"> </w:t>
      </w:r>
      <w:proofErr w:type="spellStart"/>
      <w:r w:rsidRPr="00917E3C">
        <w:t>và</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entropy </w:t>
      </w:r>
      <w:proofErr w:type="spellStart"/>
      <w:r w:rsidRPr="00917E3C">
        <w:t>của</w:t>
      </w:r>
      <w:proofErr w:type="spellEnd"/>
      <w:r w:rsidRPr="00917E3C">
        <w:t xml:space="preserve"> </w:t>
      </w:r>
      <w:proofErr w:type="spellStart"/>
      <w:r w:rsidRPr="00917E3C">
        <w:t>hệ</w:t>
      </w:r>
      <w:proofErr w:type="spellEnd"/>
      <w:r w:rsidRPr="00917E3C">
        <w:t xml:space="preserve"> </w:t>
      </w:r>
      <w:proofErr w:type="spellStart"/>
      <w:r w:rsidRPr="00917E3C">
        <w:t>trong</w:t>
      </w:r>
      <w:proofErr w:type="spellEnd"/>
      <w:r w:rsidRPr="00917E3C">
        <w:t xml:space="preserve"> </w:t>
      </w:r>
      <w:proofErr w:type="spellStart"/>
      <w:r w:rsidRPr="00917E3C">
        <w:t>các</w:t>
      </w:r>
      <w:proofErr w:type="spellEnd"/>
      <w:r w:rsidRPr="00917E3C">
        <w:t xml:space="preserve"> </w:t>
      </w:r>
      <w:proofErr w:type="spellStart"/>
      <w:r w:rsidRPr="00917E3C">
        <w:t>biến</w:t>
      </w:r>
      <w:proofErr w:type="spellEnd"/>
      <w:r w:rsidRPr="00917E3C">
        <w:t xml:space="preserve"> </w:t>
      </w:r>
      <w:proofErr w:type="spellStart"/>
      <w:r w:rsidRPr="00917E3C">
        <w:t>đổi</w:t>
      </w:r>
      <w:proofErr w:type="spellEnd"/>
      <w:r w:rsidRPr="00917E3C">
        <w:t xml:space="preserve"> </w:t>
      </w:r>
      <w:proofErr w:type="spellStart"/>
      <w:r w:rsidRPr="00917E3C">
        <w:t>mô</w:t>
      </w:r>
      <w:proofErr w:type="spellEnd"/>
      <w:r w:rsidRPr="00917E3C">
        <w:t xml:space="preserve"> </w:t>
      </w:r>
      <w:proofErr w:type="spellStart"/>
      <w:r w:rsidRPr="00917E3C">
        <w:t>tả</w:t>
      </w:r>
      <w:proofErr w:type="spellEnd"/>
      <w:r w:rsidRPr="00917E3C">
        <w:t xml:space="preserve"> ở </w:t>
      </w:r>
      <w:proofErr w:type="spellStart"/>
      <w:r w:rsidRPr="00917E3C">
        <w:t>trên</w:t>
      </w:r>
      <w:proofErr w:type="spellEnd"/>
      <w:r w:rsidRPr="00917E3C">
        <w:t>.</w:t>
      </w:r>
    </w:p>
    <w:p w14:paraId="12D13127" w14:textId="77777777" w:rsidR="00DA4172" w:rsidRPr="00917E3C" w:rsidRDefault="00DA4172" w:rsidP="00DA4172">
      <w:pPr>
        <w:spacing w:line="360" w:lineRule="auto"/>
        <w:rPr>
          <w:lang w:val="de-AT"/>
        </w:rPr>
      </w:pPr>
      <w:r w:rsidRPr="00917E3C">
        <w:rPr>
          <w:b/>
          <w:bCs/>
        </w:rPr>
        <w:t>2</w:t>
      </w:r>
      <w:r w:rsidRPr="00917E3C">
        <w:t xml:space="preserve">. </w:t>
      </w:r>
      <w:r w:rsidRPr="00917E3C">
        <w:rPr>
          <w:lang w:val="de-AT"/>
        </w:rPr>
        <w:t>Điều kiện đầu cho phản ứng: 3 H</w:t>
      </w:r>
      <w:r w:rsidRPr="00917E3C">
        <w:rPr>
          <w:vertAlign w:val="subscript"/>
          <w:lang w:val="de-AT"/>
        </w:rPr>
        <w:t>2</w:t>
      </w:r>
      <w:r w:rsidRPr="00917E3C">
        <w:rPr>
          <w:lang w:val="de-AT"/>
        </w:rPr>
        <w:t xml:space="preserve"> + N</w:t>
      </w:r>
      <w:r w:rsidRPr="00917E3C">
        <w:rPr>
          <w:vertAlign w:val="subscript"/>
          <w:lang w:val="de-AT"/>
        </w:rPr>
        <w:t>2</w:t>
      </w:r>
      <w:r w:rsidRPr="00917E3C">
        <w:rPr>
          <w:lang w:val="de-AT"/>
        </w:rPr>
        <w:t xml:space="preserve"> </w:t>
      </w:r>
      <w:r w:rsidRPr="00917E3C">
        <w:rPr>
          <w:lang w:val="de-AT"/>
        </w:rPr>
        <w:sym w:font="Wingdings 3" w:char="F044"/>
      </w:r>
      <w:r w:rsidRPr="00917E3C">
        <w:rPr>
          <w:lang w:val="de-AT"/>
        </w:rPr>
        <w:t xml:space="preserve"> 2 NH</w:t>
      </w:r>
      <w:r w:rsidRPr="00917E3C">
        <w:rPr>
          <w:vertAlign w:val="subscript"/>
          <w:lang w:val="de-AT"/>
        </w:rPr>
        <w:t>3</w:t>
      </w:r>
      <w:r w:rsidRPr="00917E3C">
        <w:rPr>
          <w:lang w:val="de-AT"/>
        </w:rPr>
        <w:t xml:space="preserve"> là </w:t>
      </w:r>
      <w:r w:rsidRPr="00917E3C">
        <w:rPr>
          <w:i/>
          <w:lang w:val="de-AT"/>
        </w:rPr>
        <w:t>n</w:t>
      </w:r>
      <w:r w:rsidRPr="00917E3C">
        <w:rPr>
          <w:vertAlign w:val="subscript"/>
          <w:lang w:val="de-AT"/>
        </w:rPr>
        <w:t>0</w:t>
      </w:r>
      <w:r w:rsidRPr="00917E3C">
        <w:rPr>
          <w:lang w:val="de-AT"/>
        </w:rPr>
        <w:t>(H</w:t>
      </w:r>
      <w:r w:rsidRPr="00917E3C">
        <w:rPr>
          <w:vertAlign w:val="subscript"/>
          <w:lang w:val="de-AT"/>
        </w:rPr>
        <w:t>2</w:t>
      </w:r>
      <w:r w:rsidRPr="00917E3C">
        <w:rPr>
          <w:lang w:val="de-AT"/>
        </w:rPr>
        <w:t xml:space="preserve">) = </w:t>
      </w:r>
      <w:r w:rsidRPr="00917E3C">
        <w:rPr>
          <w:i/>
          <w:lang w:val="de-AT"/>
        </w:rPr>
        <w:t>n</w:t>
      </w:r>
      <w:r w:rsidRPr="00917E3C">
        <w:rPr>
          <w:vertAlign w:val="subscript"/>
          <w:lang w:val="de-AT"/>
        </w:rPr>
        <w:t>0</w:t>
      </w:r>
      <w:r w:rsidRPr="00917E3C">
        <w:rPr>
          <w:lang w:val="de-AT"/>
        </w:rPr>
        <w:t>(N</w:t>
      </w:r>
      <w:r w:rsidRPr="00917E3C">
        <w:rPr>
          <w:vertAlign w:val="subscript"/>
          <w:lang w:val="de-AT"/>
        </w:rPr>
        <w:t>2</w:t>
      </w:r>
      <w:r w:rsidRPr="00917E3C">
        <w:rPr>
          <w:lang w:val="de-AT"/>
        </w:rPr>
        <w:t xml:space="preserve">), </w:t>
      </w:r>
      <w:r w:rsidRPr="00917E3C">
        <w:rPr>
          <w:i/>
          <w:lang w:val="de-AT"/>
        </w:rPr>
        <w:t>n</w:t>
      </w:r>
      <w:r w:rsidRPr="00917E3C">
        <w:rPr>
          <w:vertAlign w:val="subscript"/>
          <w:lang w:val="de-AT"/>
        </w:rPr>
        <w:t>0</w:t>
      </w:r>
      <w:r w:rsidRPr="00917E3C">
        <w:rPr>
          <w:lang w:val="de-AT"/>
        </w:rPr>
        <w:t>(NH</w:t>
      </w:r>
      <w:r w:rsidRPr="00917E3C">
        <w:rPr>
          <w:vertAlign w:val="subscript"/>
          <w:lang w:val="de-AT"/>
        </w:rPr>
        <w:t>3</w:t>
      </w:r>
      <w:r w:rsidRPr="00917E3C">
        <w:rPr>
          <w:lang w:val="de-AT"/>
        </w:rPr>
        <w:t xml:space="preserve">) = 0. Ở 400 °C hằng số cân bằng </w:t>
      </w:r>
      <w:r w:rsidRPr="00917E3C">
        <w:rPr>
          <w:i/>
          <w:lang w:val="de-AT"/>
        </w:rPr>
        <w:t>K</w:t>
      </w:r>
      <w:r w:rsidRPr="00917E3C">
        <w:rPr>
          <w:vertAlign w:val="subscript"/>
          <w:lang w:val="de-AT"/>
        </w:rPr>
        <w:t>p</w:t>
      </w:r>
      <w:r w:rsidRPr="00917E3C">
        <w:rPr>
          <w:lang w:val="de-AT"/>
        </w:rPr>
        <w:t xml:space="preserve"> của phản ứng là 1,60∙10</w:t>
      </w:r>
      <w:r w:rsidRPr="00917E3C">
        <w:rPr>
          <w:vertAlign w:val="superscript"/>
          <w:lang w:val="de-AT"/>
        </w:rPr>
        <w:t>−4</w:t>
      </w:r>
      <w:r w:rsidRPr="00917E3C">
        <w:rPr>
          <w:lang w:val="de-AT"/>
        </w:rPr>
        <w:t>.</w:t>
      </w:r>
    </w:p>
    <w:p w14:paraId="7E577137" w14:textId="77777777" w:rsidR="00DA4172" w:rsidRPr="00917E3C" w:rsidRDefault="00DA4172" w:rsidP="00DA4172">
      <w:pPr>
        <w:spacing w:line="360" w:lineRule="auto"/>
        <w:rPr>
          <w:lang w:val="de-AT"/>
        </w:rPr>
      </w:pPr>
      <w:r w:rsidRPr="00917E3C">
        <w:rPr>
          <w:lang w:val="de-AT"/>
        </w:rPr>
        <w:t xml:space="preserve">a) Xây dựng biểu thức liên hệ giữa phần mol của amoniac  </w:t>
      </w:r>
      <w:r w:rsidRPr="00917E3C">
        <w:rPr>
          <w:i/>
          <w:lang w:val="de-AT"/>
        </w:rPr>
        <w:t>x</w:t>
      </w:r>
      <w:r w:rsidRPr="00917E3C">
        <w:rPr>
          <w:lang w:val="de-AT"/>
        </w:rPr>
        <w:t>(NH</w:t>
      </w:r>
      <w:r w:rsidRPr="00917E3C">
        <w:rPr>
          <w:vertAlign w:val="subscript"/>
          <w:lang w:val="de-AT"/>
        </w:rPr>
        <w:t>3</w:t>
      </w:r>
      <w:r w:rsidRPr="00917E3C">
        <w:rPr>
          <w:lang w:val="de-AT"/>
        </w:rPr>
        <w:t xml:space="preserve">) và </w:t>
      </w:r>
      <w:r w:rsidRPr="00917E3C">
        <w:rPr>
          <w:i/>
          <w:lang w:val="de-AT"/>
        </w:rPr>
        <w:t>K</w:t>
      </w:r>
      <w:r w:rsidRPr="00917E3C">
        <w:rPr>
          <w:vertAlign w:val="subscript"/>
          <w:lang w:val="de-AT"/>
        </w:rPr>
        <w:t>p</w:t>
      </w:r>
      <w:r w:rsidRPr="00917E3C">
        <w:rPr>
          <w:lang w:val="de-AT"/>
        </w:rPr>
        <w:t xml:space="preserve"> bằng đại lượng tỉ số phản ứng </w:t>
      </w:r>
      <w:r w:rsidRPr="00917E3C">
        <w:rPr>
          <w:i/>
          <w:lang w:val="de-AT"/>
        </w:rPr>
        <w:t>y</w:t>
      </w:r>
      <w:r w:rsidRPr="00917E3C">
        <w:rPr>
          <w:lang w:val="de-AT"/>
        </w:rPr>
        <w:t xml:space="preserve">, được định nghĩa là tỉ số giữa lượng amoniac sinh ra và hai lần nồng độ đầu của chất phản ứng , </w:t>
      </w:r>
      <w:r w:rsidRPr="00917E3C">
        <w:rPr>
          <w:i/>
          <w:lang w:val="de-AT"/>
        </w:rPr>
        <w:t>y</w:t>
      </w:r>
      <w:r w:rsidRPr="00917E3C">
        <w:rPr>
          <w:lang w:val="de-AT"/>
        </w:rPr>
        <w:t xml:space="preserve"> = </w:t>
      </w:r>
      <w:r w:rsidRPr="00917E3C">
        <w:rPr>
          <w:i/>
          <w:lang w:val="de-AT"/>
        </w:rPr>
        <w:t>n</w:t>
      </w:r>
      <w:r w:rsidRPr="00917E3C">
        <w:rPr>
          <w:vertAlign w:val="subscript"/>
          <w:lang w:val="de-AT"/>
        </w:rPr>
        <w:t>∞</w:t>
      </w:r>
      <w:r w:rsidRPr="00917E3C">
        <w:rPr>
          <w:lang w:val="de-AT"/>
        </w:rPr>
        <w:t>(NH</w:t>
      </w:r>
      <w:r w:rsidRPr="00917E3C">
        <w:rPr>
          <w:vertAlign w:val="subscript"/>
          <w:lang w:val="de-AT"/>
        </w:rPr>
        <w:t>3</w:t>
      </w:r>
      <w:r w:rsidRPr="00917E3C">
        <w:rPr>
          <w:lang w:val="de-AT"/>
        </w:rPr>
        <w:t>)/2</w:t>
      </w:r>
      <w:r w:rsidRPr="00917E3C">
        <w:rPr>
          <w:i/>
          <w:lang w:val="de-AT"/>
        </w:rPr>
        <w:t>n</w:t>
      </w:r>
      <w:r w:rsidRPr="00917E3C">
        <w:rPr>
          <w:vertAlign w:val="subscript"/>
          <w:lang w:val="de-AT"/>
        </w:rPr>
        <w:t>0</w:t>
      </w:r>
      <w:r w:rsidRPr="00917E3C">
        <w:rPr>
          <w:lang w:val="de-AT"/>
        </w:rPr>
        <w:t xml:space="preserve"> hay </w:t>
      </w:r>
      <w:r w:rsidRPr="00917E3C">
        <w:rPr>
          <w:i/>
          <w:lang w:val="de-AT"/>
        </w:rPr>
        <w:t>n</w:t>
      </w:r>
      <w:r w:rsidRPr="00917E3C">
        <w:rPr>
          <w:vertAlign w:val="subscript"/>
          <w:lang w:val="de-AT"/>
        </w:rPr>
        <w:t>∞</w:t>
      </w:r>
      <w:r w:rsidRPr="00917E3C">
        <w:rPr>
          <w:lang w:val="de-AT"/>
        </w:rPr>
        <w:t>(NH</w:t>
      </w:r>
      <w:r w:rsidRPr="00917E3C">
        <w:rPr>
          <w:vertAlign w:val="subscript"/>
          <w:lang w:val="de-AT"/>
        </w:rPr>
        <w:t>3</w:t>
      </w:r>
      <w:r w:rsidRPr="00917E3C">
        <w:rPr>
          <w:lang w:val="de-AT"/>
        </w:rPr>
        <w:t>) = 2</w:t>
      </w:r>
      <w:r w:rsidRPr="00917E3C">
        <w:rPr>
          <w:i/>
          <w:lang w:val="de-AT"/>
        </w:rPr>
        <w:t>yn</w:t>
      </w:r>
      <w:r w:rsidRPr="00917E3C">
        <w:rPr>
          <w:vertAlign w:val="subscript"/>
          <w:lang w:val="de-AT"/>
        </w:rPr>
        <w:t>0</w:t>
      </w:r>
      <w:r w:rsidRPr="00917E3C">
        <w:rPr>
          <w:lang w:val="de-AT"/>
        </w:rPr>
        <w:t>.</w:t>
      </w:r>
    </w:p>
    <w:p w14:paraId="7B9F5931" w14:textId="77777777" w:rsidR="00DA4172" w:rsidRPr="00917E3C" w:rsidRDefault="00DA4172" w:rsidP="00DA4172">
      <w:pPr>
        <w:spacing w:line="360" w:lineRule="auto"/>
        <w:jc w:val="both"/>
        <w:rPr>
          <w:lang w:val="de-AT"/>
        </w:rPr>
      </w:pPr>
      <w:r w:rsidRPr="00917E3C">
        <w:rPr>
          <w:lang w:val="de-AT"/>
        </w:rPr>
        <w:t>b) Tính áp suất (bar) để ở đó áp suất riêng phần của NH</w:t>
      </w:r>
      <w:r w:rsidRPr="00917E3C">
        <w:rPr>
          <w:vertAlign w:val="subscript"/>
          <w:lang w:val="de-AT"/>
        </w:rPr>
        <w:t>3</w:t>
      </w:r>
      <w:r w:rsidRPr="00917E3C">
        <w:rPr>
          <w:lang w:val="de-AT"/>
        </w:rPr>
        <w:t xml:space="preserve"> chiếm 11.11% áp suất chung.</w:t>
      </w:r>
    </w:p>
    <w:p w14:paraId="5EB51E6C"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4</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Động</w:t>
      </w:r>
      <w:proofErr w:type="spellEnd"/>
      <w:r w:rsidRPr="00917E3C">
        <w:rPr>
          <w:rFonts w:eastAsia="Calibri"/>
          <w:b/>
          <w:lang w:val="fr-FR"/>
        </w:rPr>
        <w:t xml:space="preserve"> </w:t>
      </w:r>
      <w:proofErr w:type="spellStart"/>
      <w:r w:rsidRPr="00917E3C">
        <w:rPr>
          <w:rFonts w:eastAsia="Calibri"/>
          <w:b/>
          <w:lang w:val="fr-FR"/>
        </w:rPr>
        <w:t>hóa</w:t>
      </w:r>
      <w:proofErr w:type="spellEnd"/>
      <w:r w:rsidRPr="00917E3C">
        <w:rPr>
          <w:rFonts w:eastAsia="Calibri"/>
          <w:b/>
          <w:lang w:val="fr-FR"/>
        </w:rPr>
        <w:t xml:space="preserve"> </w:t>
      </w:r>
      <w:proofErr w:type="spellStart"/>
      <w:r w:rsidRPr="00917E3C">
        <w:rPr>
          <w:rFonts w:eastAsia="Calibri"/>
          <w:b/>
          <w:lang w:val="fr-FR"/>
        </w:rPr>
        <w:t>học</w:t>
      </w:r>
      <w:proofErr w:type="spellEnd"/>
      <w:r w:rsidRPr="00917E3C">
        <w:rPr>
          <w:rFonts w:eastAsia="Calibri"/>
          <w:b/>
          <w:lang w:val="fr-FR"/>
        </w:rPr>
        <w:t>.</w:t>
      </w:r>
    </w:p>
    <w:p w14:paraId="655D0CAB" w14:textId="77777777" w:rsidR="00DA4172" w:rsidRPr="00917E3C" w:rsidRDefault="00DA4172" w:rsidP="00DA4172">
      <w:pPr>
        <w:spacing w:line="360" w:lineRule="auto"/>
        <w:rPr>
          <w:bCs/>
          <w:spacing w:val="-4"/>
        </w:rPr>
      </w:pPr>
      <w:r w:rsidRPr="00917E3C">
        <w:rPr>
          <w:b/>
          <w:bCs/>
          <w:spacing w:val="-4"/>
        </w:rPr>
        <w:t>1.</w:t>
      </w:r>
      <w:r w:rsidRPr="00917E3C">
        <w:rPr>
          <w:bCs/>
          <w:spacing w:val="-4"/>
        </w:rPr>
        <w:t xml:space="preserve"> Cho </w:t>
      </w:r>
      <w:proofErr w:type="spellStart"/>
      <w:r w:rsidRPr="00917E3C">
        <w:rPr>
          <w:bCs/>
          <w:spacing w:val="-4"/>
        </w:rPr>
        <w:t>phản</w:t>
      </w:r>
      <w:proofErr w:type="spellEnd"/>
      <w:r w:rsidRPr="00917E3C">
        <w:rPr>
          <w:bCs/>
          <w:spacing w:val="-4"/>
        </w:rPr>
        <w:t xml:space="preserve"> </w:t>
      </w:r>
      <w:proofErr w:type="spellStart"/>
      <w:r w:rsidRPr="00917E3C">
        <w:rPr>
          <w:bCs/>
          <w:spacing w:val="-4"/>
        </w:rPr>
        <w:t>ứng</w:t>
      </w:r>
      <w:proofErr w:type="spellEnd"/>
      <w:r w:rsidRPr="00917E3C">
        <w:rPr>
          <w:bCs/>
          <w:spacing w:val="-4"/>
        </w:rPr>
        <w:t>: 2 NO</w:t>
      </w:r>
      <w:r w:rsidRPr="00917E3C">
        <w:rPr>
          <w:bCs/>
          <w:spacing w:val="-4"/>
          <w:vertAlign w:val="subscript"/>
        </w:rPr>
        <w:t>2</w:t>
      </w:r>
      <w:r w:rsidRPr="00917E3C">
        <w:rPr>
          <w:bCs/>
          <w:spacing w:val="-4"/>
        </w:rPr>
        <w:t xml:space="preserve"> (k)            2 NO (k)  +  O</w:t>
      </w:r>
      <w:r w:rsidRPr="00917E3C">
        <w:rPr>
          <w:bCs/>
          <w:spacing w:val="-4"/>
          <w:vertAlign w:val="subscript"/>
        </w:rPr>
        <w:t>2</w:t>
      </w:r>
      <w:r w:rsidRPr="00917E3C">
        <w:rPr>
          <w:bCs/>
          <w:spacing w:val="-4"/>
        </w:rPr>
        <w:t>(k).</w:t>
      </w:r>
    </w:p>
    <w:p w14:paraId="3DBBEA7E" w14:textId="77777777" w:rsidR="00DA4172" w:rsidRPr="00917E3C" w:rsidRDefault="00DA4172" w:rsidP="00DA4172">
      <w:pPr>
        <w:pStyle w:val="BodyTextIndent"/>
        <w:spacing w:line="360" w:lineRule="auto"/>
        <w:ind w:left="0" w:firstLine="0"/>
        <w:jc w:val="left"/>
        <w:rPr>
          <w:rFonts w:ascii="Times New Roman" w:hAnsi="Times New Roman" w:cs="Times New Roman"/>
          <w:bCs/>
          <w:sz w:val="24"/>
          <w:szCs w:val="24"/>
        </w:rPr>
      </w:pPr>
      <w:r w:rsidRPr="00917E3C">
        <w:rPr>
          <w:rFonts w:ascii="Times New Roman" w:hAnsi="Times New Roman" w:cs="Times New Roman"/>
          <w:bCs/>
          <w:sz w:val="24"/>
          <w:szCs w:val="24"/>
        </w:rPr>
        <w:t xml:space="preserve">Mỗi đường cong trong hình bên biểu thị sự thay đổi nồng độ của một chất theo thời gian. Đường nào ứng với sự phụ thuộc nồng độ oxi vào thời gian? Vì sao? </w:t>
      </w:r>
    </w:p>
    <w:p w14:paraId="6D1FAC9A" w14:textId="77777777" w:rsidR="00DA4172" w:rsidRPr="00917E3C" w:rsidRDefault="00DA4172" w:rsidP="00DA4172">
      <w:pPr>
        <w:spacing w:line="360" w:lineRule="auto"/>
        <w:jc w:val="both"/>
      </w:pPr>
      <w:r w:rsidRPr="00917E3C">
        <w:object w:dxaOrig="2910" w:dyaOrig="2790" w14:anchorId="53C59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pt;height:111.9pt" o:ole="">
            <v:imagedata r:id="rId5" o:title=""/>
          </v:shape>
          <o:OLEObject Type="Embed" ProgID="ChemWindow.Document" ShapeID="_x0000_i1025" DrawAspect="Content" ObjectID="_1749581457" r:id="rId6"/>
        </w:object>
      </w:r>
    </w:p>
    <w:p w14:paraId="732D7F10" w14:textId="77777777" w:rsidR="00DA4172" w:rsidRPr="00917E3C" w:rsidRDefault="00DA4172" w:rsidP="00DA4172">
      <w:pPr>
        <w:spacing w:line="360" w:lineRule="auto"/>
      </w:pPr>
      <w:r w:rsidRPr="00917E3C">
        <w:rPr>
          <w:rFonts w:eastAsia="Calibri"/>
          <w:b/>
          <w:lang w:val="fr-FR"/>
        </w:rPr>
        <w:lastRenderedPageBreak/>
        <w:t xml:space="preserve">2. </w:t>
      </w:r>
      <w:proofErr w:type="spellStart"/>
      <w:r w:rsidRPr="00917E3C">
        <w:t>Vào</w:t>
      </w:r>
      <w:proofErr w:type="spellEnd"/>
      <w:r w:rsidRPr="00917E3C">
        <w:t xml:space="preserve"> </w:t>
      </w:r>
      <w:proofErr w:type="spellStart"/>
      <w:r w:rsidRPr="00917E3C">
        <w:t>năm</w:t>
      </w:r>
      <w:proofErr w:type="spellEnd"/>
      <w:r w:rsidRPr="00917E3C">
        <w:t xml:space="preserve"> 1824 </w:t>
      </w:r>
      <w:proofErr w:type="spellStart"/>
      <w:r w:rsidRPr="00917E3C">
        <w:t>nhà</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Đức</w:t>
      </w:r>
      <w:proofErr w:type="spellEnd"/>
      <w:r w:rsidRPr="00917E3C">
        <w:t xml:space="preserve"> Friedrich Wohler </w:t>
      </w:r>
      <w:proofErr w:type="spellStart"/>
      <w:r w:rsidRPr="00917E3C">
        <w:t>đã</w:t>
      </w:r>
      <w:proofErr w:type="spellEnd"/>
      <w:r w:rsidRPr="00917E3C">
        <w:t xml:space="preserve"> </w:t>
      </w:r>
      <w:proofErr w:type="spellStart"/>
      <w:r w:rsidRPr="00917E3C">
        <w:t>điều</w:t>
      </w:r>
      <w:proofErr w:type="spellEnd"/>
      <w:r w:rsidRPr="00917E3C">
        <w:t xml:space="preserve"> </w:t>
      </w:r>
      <w:proofErr w:type="spellStart"/>
      <w:r w:rsidRPr="00917E3C">
        <w:t>chế</w:t>
      </w:r>
      <w:proofErr w:type="spellEnd"/>
      <w:r w:rsidRPr="00917E3C">
        <w:t xml:space="preserve"> </w:t>
      </w:r>
      <w:proofErr w:type="spellStart"/>
      <w:r w:rsidRPr="00917E3C">
        <w:t>ure</w:t>
      </w:r>
      <w:proofErr w:type="spellEnd"/>
      <w:r w:rsidRPr="00917E3C">
        <w:t xml:space="preserve"> </w:t>
      </w:r>
      <w:proofErr w:type="spellStart"/>
      <w:r w:rsidRPr="00917E3C">
        <w:t>từ</w:t>
      </w:r>
      <w:proofErr w:type="spellEnd"/>
      <w:r w:rsidRPr="00917E3C">
        <w:t xml:space="preserve"> </w:t>
      </w:r>
      <w:proofErr w:type="spellStart"/>
      <w:r w:rsidRPr="00917E3C">
        <w:t>amonixianat</w:t>
      </w:r>
      <w:proofErr w:type="spellEnd"/>
      <w:r w:rsidRPr="00917E3C">
        <w:t xml:space="preserve"> </w:t>
      </w:r>
      <w:proofErr w:type="spellStart"/>
      <w:r w:rsidRPr="00917E3C">
        <w:t>bằng</w:t>
      </w:r>
      <w:proofErr w:type="spellEnd"/>
      <w:r w:rsidRPr="00917E3C">
        <w:t xml:space="preserve"> </w:t>
      </w:r>
      <w:proofErr w:type="spellStart"/>
      <w:r w:rsidRPr="00917E3C">
        <w:t>cách</w:t>
      </w:r>
      <w:proofErr w:type="spellEnd"/>
      <w:r w:rsidRPr="00917E3C">
        <w:t xml:space="preserve"> </w:t>
      </w:r>
      <w:proofErr w:type="spellStart"/>
      <w:r w:rsidRPr="00917E3C">
        <w:t>nhiệt</w:t>
      </w:r>
      <w:proofErr w:type="spellEnd"/>
      <w:r w:rsidRPr="00917E3C">
        <w:t xml:space="preserve"> </w:t>
      </w:r>
      <w:proofErr w:type="spellStart"/>
      <w:r w:rsidRPr="00917E3C">
        <w:t>phân</w:t>
      </w:r>
      <w:proofErr w:type="spellEnd"/>
      <w:r w:rsidRPr="00917E3C">
        <w:t>:</w:t>
      </w:r>
    </w:p>
    <w:p w14:paraId="3370710A" w14:textId="77777777" w:rsidR="00DA4172" w:rsidRPr="00917E3C" w:rsidRDefault="00DA4172" w:rsidP="00DA4172">
      <w:pPr>
        <w:spacing w:line="360" w:lineRule="auto"/>
        <w:ind w:firstLine="720"/>
        <w:jc w:val="center"/>
      </w:pPr>
      <w:r w:rsidRPr="00917E3C">
        <w:t>NH</w:t>
      </w:r>
      <w:r w:rsidRPr="00917E3C">
        <w:rPr>
          <w:vertAlign w:val="subscript"/>
        </w:rPr>
        <w:t>4</w:t>
      </w:r>
      <w:r w:rsidRPr="00917E3C">
        <w:t xml:space="preserve">OCN </w:t>
      </w:r>
      <w:r w:rsidRPr="00917E3C">
        <w:sym w:font="Symbol" w:char="F0AE"/>
      </w:r>
      <w:r w:rsidRPr="00917E3C">
        <w:t xml:space="preserve"> H</w:t>
      </w:r>
      <w:r w:rsidRPr="00917E3C">
        <w:rPr>
          <w:vertAlign w:val="subscript"/>
        </w:rPr>
        <w:t>2</w:t>
      </w:r>
      <w:r w:rsidRPr="00917E3C">
        <w:t>NCONH</w:t>
      </w:r>
      <w:r w:rsidRPr="00917E3C">
        <w:rPr>
          <w:vertAlign w:val="subscript"/>
        </w:rPr>
        <w:t>2</w:t>
      </w:r>
    </w:p>
    <w:p w14:paraId="7BAD5995" w14:textId="77777777" w:rsidR="00DA4172" w:rsidRPr="00917E3C" w:rsidRDefault="00DA4172" w:rsidP="00DA4172">
      <w:pPr>
        <w:spacing w:line="360" w:lineRule="auto"/>
      </w:pPr>
      <w:proofErr w:type="spellStart"/>
      <w:r w:rsidRPr="00917E3C">
        <w:t>Hơn</w:t>
      </w:r>
      <w:proofErr w:type="spellEnd"/>
      <w:r w:rsidRPr="00917E3C">
        <w:t xml:space="preserve"> 150 </w:t>
      </w:r>
      <w:proofErr w:type="spellStart"/>
      <w:r w:rsidRPr="00917E3C">
        <w:t>năm</w:t>
      </w:r>
      <w:proofErr w:type="spellEnd"/>
      <w:r w:rsidRPr="00917E3C">
        <w:t xml:space="preserve"> </w:t>
      </w:r>
      <w:proofErr w:type="spellStart"/>
      <w:r w:rsidRPr="00917E3C">
        <w:t>sau</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đã</w:t>
      </w:r>
      <w:proofErr w:type="spellEnd"/>
      <w:r w:rsidRPr="00917E3C">
        <w:t xml:space="preserve"> </w:t>
      </w:r>
      <w:proofErr w:type="spellStart"/>
      <w:r w:rsidRPr="00917E3C">
        <w:t>được</w:t>
      </w:r>
      <w:proofErr w:type="spellEnd"/>
      <w:r w:rsidRPr="00917E3C">
        <w:t xml:space="preserve"> </w:t>
      </w:r>
      <w:proofErr w:type="spellStart"/>
      <w:r w:rsidRPr="00917E3C">
        <w:t>nghiên</w:t>
      </w:r>
      <w:proofErr w:type="spellEnd"/>
      <w:r w:rsidRPr="00917E3C">
        <w:t xml:space="preserve"> </w:t>
      </w:r>
      <w:proofErr w:type="spellStart"/>
      <w:r w:rsidRPr="00917E3C">
        <w:t>cứu</w:t>
      </w:r>
      <w:proofErr w:type="spellEnd"/>
      <w:r w:rsidRPr="00917E3C">
        <w:t xml:space="preserve"> </w:t>
      </w:r>
      <w:proofErr w:type="spellStart"/>
      <w:r w:rsidRPr="00917E3C">
        <w:t>cẩn</w:t>
      </w:r>
      <w:proofErr w:type="spellEnd"/>
      <w:r w:rsidRPr="00917E3C">
        <w:t xml:space="preserve"> </w:t>
      </w:r>
      <w:proofErr w:type="spellStart"/>
      <w:r w:rsidRPr="00917E3C">
        <w:t>thận</w:t>
      </w:r>
      <w:proofErr w:type="spellEnd"/>
      <w:r w:rsidRPr="00917E3C">
        <w:t xml:space="preserve"> </w:t>
      </w:r>
      <w:proofErr w:type="spellStart"/>
      <w:r w:rsidRPr="00917E3C">
        <w:t>hơn</w:t>
      </w:r>
      <w:proofErr w:type="spellEnd"/>
      <w:r w:rsidRPr="00917E3C">
        <w:t xml:space="preserve"> </w:t>
      </w:r>
      <w:proofErr w:type="spellStart"/>
      <w:r w:rsidRPr="00917E3C">
        <w:t>bằng</w:t>
      </w:r>
      <w:proofErr w:type="spellEnd"/>
      <w:r w:rsidRPr="00917E3C">
        <w:t xml:space="preserve"> </w:t>
      </w:r>
      <w:proofErr w:type="spellStart"/>
      <w:r w:rsidRPr="00917E3C">
        <w:t>các</w:t>
      </w:r>
      <w:proofErr w:type="spellEnd"/>
      <w:r w:rsidRPr="00917E3C">
        <w:t xml:space="preserve"> </w:t>
      </w:r>
      <w:proofErr w:type="spellStart"/>
      <w:r w:rsidRPr="00917E3C">
        <w:t>phương</w:t>
      </w:r>
      <w:proofErr w:type="spellEnd"/>
      <w:r w:rsidRPr="00917E3C">
        <w:t xml:space="preserve"> </w:t>
      </w:r>
      <w:proofErr w:type="spellStart"/>
      <w:r w:rsidRPr="00917E3C">
        <w:t>pháp</w:t>
      </w:r>
      <w:proofErr w:type="spellEnd"/>
      <w:r w:rsidRPr="00917E3C">
        <w:t xml:space="preserve"> </w:t>
      </w:r>
      <w:proofErr w:type="spellStart"/>
      <w:r w:rsidRPr="00917E3C">
        <w:t>động</w:t>
      </w:r>
      <w:proofErr w:type="spellEnd"/>
      <w:r w:rsidRPr="00917E3C">
        <w:t xml:space="preserve"> </w:t>
      </w:r>
      <w:proofErr w:type="spellStart"/>
      <w:r w:rsidRPr="00917E3C">
        <w:t>học</w:t>
      </w:r>
      <w:proofErr w:type="spellEnd"/>
      <w:r w:rsidRPr="00917E3C">
        <w:t xml:space="preserve">. </w:t>
      </w:r>
      <w:proofErr w:type="spellStart"/>
      <w:r w:rsidRPr="00917E3C">
        <w:t>Các</w:t>
      </w:r>
      <w:proofErr w:type="spellEnd"/>
      <w:r w:rsidRPr="00917E3C">
        <w:t xml:space="preserve"> </w:t>
      </w:r>
      <w:proofErr w:type="spellStart"/>
      <w:r w:rsidRPr="00917E3C">
        <w:t>dữ</w:t>
      </w:r>
      <w:proofErr w:type="spellEnd"/>
      <w:r w:rsidRPr="00917E3C">
        <w:t xml:space="preserve"> </w:t>
      </w:r>
      <w:proofErr w:type="spellStart"/>
      <w:r w:rsidRPr="00917E3C">
        <w:t>kiện</w:t>
      </w:r>
      <w:proofErr w:type="spellEnd"/>
      <w:r w:rsidRPr="00917E3C">
        <w:t xml:space="preserve"> </w:t>
      </w:r>
      <w:proofErr w:type="spellStart"/>
      <w:r w:rsidRPr="00917E3C">
        <w:t>cho</w:t>
      </w:r>
      <w:proofErr w:type="spellEnd"/>
      <w:r w:rsidRPr="00917E3C">
        <w:t xml:space="preserve"> </w:t>
      </w:r>
      <w:proofErr w:type="spellStart"/>
      <w:r w:rsidRPr="00917E3C">
        <w:t>dưới</w:t>
      </w:r>
      <w:proofErr w:type="spellEnd"/>
      <w:r w:rsidRPr="00917E3C">
        <w:t xml:space="preserve"> </w:t>
      </w:r>
      <w:proofErr w:type="spellStart"/>
      <w:r w:rsidRPr="00917E3C">
        <w:t>đây</w:t>
      </w:r>
      <w:proofErr w:type="spellEnd"/>
      <w:r w:rsidRPr="00917E3C">
        <w:t xml:space="preserve"> </w:t>
      </w:r>
      <w:proofErr w:type="spellStart"/>
      <w:r w:rsidRPr="00917E3C">
        <w:t>sẽ</w:t>
      </w:r>
      <w:proofErr w:type="spellEnd"/>
      <w:r w:rsidRPr="00917E3C">
        <w:t xml:space="preserve"> </w:t>
      </w:r>
      <w:proofErr w:type="spellStart"/>
      <w:r w:rsidRPr="00917E3C">
        <w:t>cho</w:t>
      </w:r>
      <w:proofErr w:type="spellEnd"/>
      <w:r w:rsidRPr="00917E3C">
        <w:t xml:space="preserve"> </w:t>
      </w:r>
      <w:proofErr w:type="spellStart"/>
      <w:r w:rsidRPr="00917E3C">
        <w:t>biết</w:t>
      </w:r>
      <w:proofErr w:type="spellEnd"/>
      <w:r w:rsidRPr="00917E3C">
        <w:t xml:space="preserve"> </w:t>
      </w:r>
      <w:proofErr w:type="spellStart"/>
      <w:r w:rsidRPr="00917E3C">
        <w:t>thời</w:t>
      </w:r>
      <w:proofErr w:type="spellEnd"/>
      <w:r w:rsidRPr="00917E3C">
        <w:t xml:space="preserve"> </w:t>
      </w:r>
      <w:proofErr w:type="spellStart"/>
      <w:r w:rsidRPr="00917E3C">
        <w:t>gian</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Thí</w:t>
      </w:r>
      <w:proofErr w:type="spellEnd"/>
      <w:r w:rsidRPr="00917E3C">
        <w:t xml:space="preserve"> </w:t>
      </w:r>
      <w:proofErr w:type="spellStart"/>
      <w:r w:rsidRPr="00917E3C">
        <w:t>nghiệm</w:t>
      </w:r>
      <w:proofErr w:type="spellEnd"/>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từ</w:t>
      </w:r>
      <w:proofErr w:type="spellEnd"/>
      <w:r w:rsidRPr="00917E3C">
        <w:t xml:space="preserve"> </w:t>
      </w:r>
      <w:proofErr w:type="spellStart"/>
      <w:r w:rsidRPr="00917E3C">
        <w:t>lúc</w:t>
      </w:r>
      <w:proofErr w:type="spellEnd"/>
      <w:r w:rsidRPr="00917E3C">
        <w:t xml:space="preserve"> </w:t>
      </w:r>
      <w:proofErr w:type="spellStart"/>
      <w:r w:rsidRPr="00917E3C">
        <w:t>hòa</w:t>
      </w:r>
      <w:proofErr w:type="spellEnd"/>
      <w:r w:rsidRPr="00917E3C">
        <w:t xml:space="preserve"> tan 30,0g </w:t>
      </w:r>
      <w:proofErr w:type="spellStart"/>
      <w:r w:rsidRPr="00917E3C">
        <w:t>amonixianat</w:t>
      </w:r>
      <w:proofErr w:type="spellEnd"/>
      <w:r w:rsidRPr="00917E3C">
        <w:t xml:space="preserve"> </w:t>
      </w:r>
      <w:proofErr w:type="spellStart"/>
      <w:r w:rsidRPr="00917E3C">
        <w:t>trong</w:t>
      </w:r>
      <w:proofErr w:type="spellEnd"/>
      <w:r w:rsidRPr="00917E3C">
        <w:t xml:space="preserve"> 1,00 </w:t>
      </w:r>
      <w:proofErr w:type="spellStart"/>
      <w:r w:rsidRPr="00917E3C">
        <w:t>lít</w:t>
      </w:r>
      <w:proofErr w:type="spellEnd"/>
      <w:r w:rsidRPr="00917E3C">
        <w:t xml:space="preserve"> </w:t>
      </w:r>
      <w:proofErr w:type="spellStart"/>
      <w:r w:rsidRPr="00917E3C">
        <w:t>nước</w:t>
      </w:r>
      <w:proofErr w:type="spellEnd"/>
      <w:r w:rsidRPr="00917E3C">
        <w:t>.</w:t>
      </w:r>
    </w:p>
    <w:tbl>
      <w:tblPr>
        <w:tblW w:w="0" w:type="auto"/>
        <w:jc w:val="center"/>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34"/>
        <w:gridCol w:w="1134"/>
        <w:gridCol w:w="1134"/>
        <w:gridCol w:w="1134"/>
        <w:gridCol w:w="1134"/>
      </w:tblGrid>
      <w:tr w:rsidR="00DA4172" w:rsidRPr="00917E3C" w14:paraId="418D4372" w14:textId="77777777" w:rsidTr="00DF44B3">
        <w:trPr>
          <w:trHeight w:val="397"/>
          <w:jc w:val="center"/>
        </w:trPr>
        <w:tc>
          <w:tcPr>
            <w:tcW w:w="1985" w:type="dxa"/>
            <w:vAlign w:val="center"/>
          </w:tcPr>
          <w:p w14:paraId="445297DF" w14:textId="77777777" w:rsidR="00DA4172" w:rsidRPr="00917E3C" w:rsidRDefault="00DA4172" w:rsidP="00DF44B3">
            <w:pPr>
              <w:pStyle w:val="BodyText"/>
              <w:spacing w:after="0" w:line="360" w:lineRule="auto"/>
              <w:jc w:val="center"/>
              <w:rPr>
                <w:lang w:val="en-GB"/>
              </w:rPr>
            </w:pPr>
            <w:r w:rsidRPr="00917E3C">
              <w:rPr>
                <w:lang w:val="en-GB"/>
              </w:rPr>
              <w:t>t (</w:t>
            </w:r>
            <w:proofErr w:type="spellStart"/>
            <w:r w:rsidRPr="00917E3C">
              <w:rPr>
                <w:lang w:val="en-GB"/>
              </w:rPr>
              <w:t>ph</w:t>
            </w:r>
            <w:proofErr w:type="spellEnd"/>
            <w:r w:rsidRPr="00917E3C">
              <w:rPr>
                <w:lang w:val="en-GB"/>
              </w:rPr>
              <w:t>)</w:t>
            </w:r>
          </w:p>
        </w:tc>
        <w:tc>
          <w:tcPr>
            <w:tcW w:w="1134" w:type="dxa"/>
            <w:vAlign w:val="center"/>
          </w:tcPr>
          <w:p w14:paraId="2F9931D6" w14:textId="77777777" w:rsidR="00DA4172" w:rsidRPr="00917E3C" w:rsidRDefault="00DA4172" w:rsidP="00DF44B3">
            <w:pPr>
              <w:pStyle w:val="BodyText"/>
              <w:spacing w:after="0" w:line="360" w:lineRule="auto"/>
              <w:jc w:val="center"/>
              <w:rPr>
                <w:lang w:val="en-GB"/>
              </w:rPr>
            </w:pPr>
            <w:r w:rsidRPr="00917E3C">
              <w:rPr>
                <w:lang w:val="en-GB"/>
              </w:rPr>
              <w:t>0</w:t>
            </w:r>
          </w:p>
        </w:tc>
        <w:tc>
          <w:tcPr>
            <w:tcW w:w="1134" w:type="dxa"/>
            <w:vAlign w:val="center"/>
          </w:tcPr>
          <w:p w14:paraId="2319A0D5" w14:textId="77777777" w:rsidR="00DA4172" w:rsidRPr="00917E3C" w:rsidRDefault="00DA4172" w:rsidP="00DF44B3">
            <w:pPr>
              <w:pStyle w:val="BodyText"/>
              <w:spacing w:after="0" w:line="360" w:lineRule="auto"/>
              <w:jc w:val="center"/>
              <w:rPr>
                <w:lang w:val="en-GB"/>
              </w:rPr>
            </w:pPr>
            <w:r w:rsidRPr="00917E3C">
              <w:rPr>
                <w:lang w:val="en-GB"/>
              </w:rPr>
              <w:t>20</w:t>
            </w:r>
          </w:p>
        </w:tc>
        <w:tc>
          <w:tcPr>
            <w:tcW w:w="1134" w:type="dxa"/>
            <w:vAlign w:val="center"/>
          </w:tcPr>
          <w:p w14:paraId="293BC6CC" w14:textId="77777777" w:rsidR="00DA4172" w:rsidRPr="00917E3C" w:rsidRDefault="00DA4172" w:rsidP="00DF44B3">
            <w:pPr>
              <w:pStyle w:val="BodyText"/>
              <w:spacing w:after="0" w:line="360" w:lineRule="auto"/>
              <w:jc w:val="center"/>
              <w:rPr>
                <w:lang w:val="en-GB"/>
              </w:rPr>
            </w:pPr>
            <w:r w:rsidRPr="00917E3C">
              <w:rPr>
                <w:lang w:val="en-GB"/>
              </w:rPr>
              <w:t>50</w:t>
            </w:r>
          </w:p>
        </w:tc>
        <w:tc>
          <w:tcPr>
            <w:tcW w:w="1134" w:type="dxa"/>
            <w:vAlign w:val="center"/>
          </w:tcPr>
          <w:p w14:paraId="75465B85" w14:textId="77777777" w:rsidR="00DA4172" w:rsidRPr="00917E3C" w:rsidRDefault="00DA4172" w:rsidP="00DF44B3">
            <w:pPr>
              <w:pStyle w:val="BodyText"/>
              <w:spacing w:after="0" w:line="360" w:lineRule="auto"/>
              <w:jc w:val="center"/>
              <w:rPr>
                <w:lang w:val="en-GB"/>
              </w:rPr>
            </w:pPr>
            <w:r w:rsidRPr="00917E3C">
              <w:rPr>
                <w:lang w:val="en-GB"/>
              </w:rPr>
              <w:t>65</w:t>
            </w:r>
          </w:p>
        </w:tc>
        <w:tc>
          <w:tcPr>
            <w:tcW w:w="1134" w:type="dxa"/>
            <w:vAlign w:val="center"/>
          </w:tcPr>
          <w:p w14:paraId="2731EE3C" w14:textId="77777777" w:rsidR="00DA4172" w:rsidRPr="00917E3C" w:rsidRDefault="00DA4172" w:rsidP="00DF44B3">
            <w:pPr>
              <w:pStyle w:val="BodyText"/>
              <w:spacing w:after="0" w:line="360" w:lineRule="auto"/>
              <w:jc w:val="center"/>
              <w:rPr>
                <w:lang w:val="en-GB"/>
              </w:rPr>
            </w:pPr>
            <w:r w:rsidRPr="00917E3C">
              <w:rPr>
                <w:lang w:val="en-GB"/>
              </w:rPr>
              <w:t>150</w:t>
            </w:r>
          </w:p>
        </w:tc>
      </w:tr>
      <w:tr w:rsidR="00DA4172" w:rsidRPr="00917E3C" w14:paraId="61A8FB3C" w14:textId="77777777" w:rsidTr="00DF44B3">
        <w:trPr>
          <w:trHeight w:val="397"/>
          <w:jc w:val="center"/>
        </w:trPr>
        <w:tc>
          <w:tcPr>
            <w:tcW w:w="1985" w:type="dxa"/>
            <w:vAlign w:val="center"/>
          </w:tcPr>
          <w:p w14:paraId="63614979" w14:textId="77777777" w:rsidR="00DA4172" w:rsidRPr="00917E3C" w:rsidRDefault="00DA4172" w:rsidP="00DF44B3">
            <w:pPr>
              <w:pStyle w:val="BodyText"/>
              <w:spacing w:after="0" w:line="360" w:lineRule="auto"/>
              <w:jc w:val="center"/>
              <w:rPr>
                <w:lang w:val="en-GB"/>
              </w:rPr>
            </w:pPr>
            <w:proofErr w:type="spellStart"/>
            <w:r w:rsidRPr="00917E3C">
              <w:rPr>
                <w:lang w:val="en-GB"/>
              </w:rPr>
              <w:t>m</w:t>
            </w:r>
            <w:r w:rsidRPr="00917E3C">
              <w:rPr>
                <w:vertAlign w:val="subscript"/>
                <w:lang w:val="en-GB"/>
              </w:rPr>
              <w:t>ure</w:t>
            </w:r>
            <w:proofErr w:type="spellEnd"/>
            <w:r w:rsidRPr="00917E3C">
              <w:rPr>
                <w:lang w:val="en-GB"/>
              </w:rPr>
              <w:t xml:space="preserve"> (g)</w:t>
            </w:r>
          </w:p>
        </w:tc>
        <w:tc>
          <w:tcPr>
            <w:tcW w:w="1134" w:type="dxa"/>
            <w:vAlign w:val="center"/>
          </w:tcPr>
          <w:p w14:paraId="264C97BA" w14:textId="77777777" w:rsidR="00DA4172" w:rsidRPr="00917E3C" w:rsidRDefault="00DA4172" w:rsidP="00DF44B3">
            <w:pPr>
              <w:pStyle w:val="BodyText"/>
              <w:spacing w:after="0" w:line="360" w:lineRule="auto"/>
              <w:jc w:val="center"/>
              <w:rPr>
                <w:lang w:val="en-GB"/>
              </w:rPr>
            </w:pPr>
            <w:r w:rsidRPr="00917E3C">
              <w:rPr>
                <w:lang w:val="en-GB"/>
              </w:rPr>
              <w:t>0</w:t>
            </w:r>
          </w:p>
        </w:tc>
        <w:tc>
          <w:tcPr>
            <w:tcW w:w="1134" w:type="dxa"/>
            <w:vAlign w:val="center"/>
          </w:tcPr>
          <w:p w14:paraId="63657C35" w14:textId="77777777" w:rsidR="00DA4172" w:rsidRPr="00917E3C" w:rsidRDefault="00DA4172" w:rsidP="00DF44B3">
            <w:pPr>
              <w:pStyle w:val="BodyText"/>
              <w:spacing w:after="0" w:line="360" w:lineRule="auto"/>
              <w:jc w:val="center"/>
              <w:rPr>
                <w:lang w:val="en-GB"/>
              </w:rPr>
            </w:pPr>
            <w:r w:rsidRPr="00917E3C">
              <w:rPr>
                <w:lang w:val="en-GB"/>
              </w:rPr>
              <w:t>9,40</w:t>
            </w:r>
          </w:p>
        </w:tc>
        <w:tc>
          <w:tcPr>
            <w:tcW w:w="1134" w:type="dxa"/>
            <w:vAlign w:val="center"/>
          </w:tcPr>
          <w:p w14:paraId="475ADB97" w14:textId="77777777" w:rsidR="00DA4172" w:rsidRPr="00917E3C" w:rsidRDefault="00DA4172" w:rsidP="00DF44B3">
            <w:pPr>
              <w:pStyle w:val="BodyText"/>
              <w:spacing w:after="0" w:line="360" w:lineRule="auto"/>
              <w:jc w:val="center"/>
              <w:rPr>
                <w:lang w:val="en-GB"/>
              </w:rPr>
            </w:pPr>
            <w:r w:rsidRPr="00917E3C">
              <w:rPr>
                <w:lang w:val="en-GB"/>
              </w:rPr>
              <w:t>15,9</w:t>
            </w:r>
          </w:p>
        </w:tc>
        <w:tc>
          <w:tcPr>
            <w:tcW w:w="1134" w:type="dxa"/>
            <w:vAlign w:val="center"/>
          </w:tcPr>
          <w:p w14:paraId="03A6FDA3" w14:textId="77777777" w:rsidR="00DA4172" w:rsidRPr="00917E3C" w:rsidRDefault="00DA4172" w:rsidP="00DF44B3">
            <w:pPr>
              <w:pStyle w:val="BodyText"/>
              <w:spacing w:after="0" w:line="360" w:lineRule="auto"/>
              <w:jc w:val="center"/>
              <w:rPr>
                <w:lang w:val="en-GB"/>
              </w:rPr>
            </w:pPr>
            <w:r w:rsidRPr="00917E3C">
              <w:rPr>
                <w:lang w:val="en-GB"/>
              </w:rPr>
              <w:t>17,9</w:t>
            </w:r>
          </w:p>
        </w:tc>
        <w:tc>
          <w:tcPr>
            <w:tcW w:w="1134" w:type="dxa"/>
            <w:vAlign w:val="center"/>
          </w:tcPr>
          <w:p w14:paraId="385CF828" w14:textId="77777777" w:rsidR="00DA4172" w:rsidRPr="00917E3C" w:rsidRDefault="00DA4172" w:rsidP="00DF44B3">
            <w:pPr>
              <w:pStyle w:val="BodyText"/>
              <w:spacing w:after="0" w:line="360" w:lineRule="auto"/>
              <w:jc w:val="center"/>
              <w:rPr>
                <w:lang w:val="en-GB"/>
              </w:rPr>
            </w:pPr>
            <w:r w:rsidRPr="00917E3C">
              <w:rPr>
                <w:lang w:val="en-GB"/>
              </w:rPr>
              <w:t>23,2</w:t>
            </w:r>
          </w:p>
        </w:tc>
      </w:tr>
    </w:tbl>
    <w:p w14:paraId="2ABB0B6F" w14:textId="77777777" w:rsidR="00DA4172" w:rsidRPr="00917E3C" w:rsidRDefault="00DA4172" w:rsidP="00DA4172">
      <w:pPr>
        <w:spacing w:line="360" w:lineRule="auto"/>
      </w:pPr>
      <w:r w:rsidRPr="00917E3C">
        <w:t xml:space="preserve">a) </w:t>
      </w:r>
      <w:proofErr w:type="spellStart"/>
      <w:r w:rsidRPr="00917E3C">
        <w:t>Tính</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xml:space="preserve"> </w:t>
      </w:r>
      <w:proofErr w:type="spellStart"/>
      <w:r w:rsidRPr="00917E3C">
        <w:t>của</w:t>
      </w:r>
      <w:proofErr w:type="spellEnd"/>
      <w:r w:rsidRPr="00917E3C">
        <w:t xml:space="preserve"> </w:t>
      </w:r>
      <w:proofErr w:type="spellStart"/>
      <w:r w:rsidRPr="00917E3C">
        <w:t>amonixianat</w:t>
      </w:r>
      <w:proofErr w:type="spellEnd"/>
      <w:r w:rsidRPr="00917E3C">
        <w:t xml:space="preserve"> ở </w:t>
      </w:r>
      <w:proofErr w:type="spellStart"/>
      <w:r w:rsidRPr="00917E3C">
        <w:t>từng</w:t>
      </w:r>
      <w:proofErr w:type="spellEnd"/>
      <w:r w:rsidRPr="00917E3C">
        <w:t xml:space="preserve"> </w:t>
      </w:r>
      <w:proofErr w:type="spellStart"/>
      <w:r w:rsidRPr="00917E3C">
        <w:t>thời</w:t>
      </w:r>
      <w:proofErr w:type="spellEnd"/>
      <w:r w:rsidRPr="00917E3C">
        <w:t xml:space="preserve"> </w:t>
      </w:r>
      <w:proofErr w:type="spellStart"/>
      <w:r w:rsidRPr="00917E3C">
        <w:t>điểm</w:t>
      </w:r>
      <w:proofErr w:type="spellEnd"/>
      <w:r w:rsidRPr="00917E3C">
        <w:t xml:space="preserve"> </w:t>
      </w:r>
      <w:proofErr w:type="spellStart"/>
      <w:r w:rsidRPr="00917E3C">
        <w:t>trên</w:t>
      </w:r>
      <w:proofErr w:type="spellEnd"/>
    </w:p>
    <w:p w14:paraId="64B2649C" w14:textId="77777777" w:rsidR="00DA4172" w:rsidRPr="00917E3C" w:rsidRDefault="00DA4172" w:rsidP="00DA4172">
      <w:pPr>
        <w:spacing w:line="360" w:lineRule="auto"/>
      </w:pPr>
      <w:r w:rsidRPr="00917E3C">
        <w:t xml:space="preserve">b) </w:t>
      </w:r>
      <w:proofErr w:type="spellStart"/>
      <w:r w:rsidRPr="00917E3C">
        <w:t>Chứng</w:t>
      </w:r>
      <w:proofErr w:type="spellEnd"/>
      <w:r w:rsidRPr="00917E3C">
        <w:t xml:space="preserve"> </w:t>
      </w:r>
      <w:proofErr w:type="spellStart"/>
      <w:r w:rsidRPr="00917E3C">
        <w:t>mịnh</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là</w:t>
      </w:r>
      <w:proofErr w:type="spellEnd"/>
      <w:r w:rsidRPr="00917E3C">
        <w:t xml:space="preserve"> </w:t>
      </w:r>
      <w:proofErr w:type="spellStart"/>
      <w:r w:rsidRPr="00917E3C">
        <w:t>bậc</w:t>
      </w:r>
      <w:proofErr w:type="spellEnd"/>
      <w:r w:rsidRPr="00917E3C">
        <w:t xml:space="preserve"> 2 </w:t>
      </w:r>
      <w:proofErr w:type="spellStart"/>
      <w:r w:rsidRPr="00917E3C">
        <w:t>và</w:t>
      </w:r>
      <w:proofErr w:type="spellEnd"/>
      <w:r w:rsidRPr="00917E3C">
        <w:t xml:space="preserve"> </w:t>
      </w:r>
      <w:proofErr w:type="spellStart"/>
      <w:r w:rsidRPr="00917E3C">
        <w:t>tính</w:t>
      </w:r>
      <w:proofErr w:type="spellEnd"/>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tốc</w:t>
      </w:r>
      <w:proofErr w:type="spellEnd"/>
      <w:r w:rsidRPr="00917E3C">
        <w:t xml:space="preserve"> </w:t>
      </w:r>
      <w:proofErr w:type="spellStart"/>
      <w:r w:rsidRPr="00917E3C">
        <w:t>độ</w:t>
      </w:r>
      <w:proofErr w:type="spellEnd"/>
      <w:r w:rsidRPr="00917E3C">
        <w:t xml:space="preserve"> k.</w:t>
      </w:r>
    </w:p>
    <w:p w14:paraId="2ACA92DC" w14:textId="77777777" w:rsidR="00DA4172" w:rsidRPr="00917E3C" w:rsidRDefault="00DA4172" w:rsidP="00DA4172">
      <w:pPr>
        <w:spacing w:line="360" w:lineRule="auto"/>
      </w:pPr>
      <w:r w:rsidRPr="00917E3C">
        <w:t xml:space="preserve">c)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của</w:t>
      </w:r>
      <w:proofErr w:type="spellEnd"/>
      <w:r w:rsidRPr="00917E3C">
        <w:t xml:space="preserve"> </w:t>
      </w:r>
      <w:proofErr w:type="spellStart"/>
      <w:r w:rsidRPr="00917E3C">
        <w:t>amonixianat</w:t>
      </w:r>
      <w:proofErr w:type="spellEnd"/>
      <w:r w:rsidRPr="00917E3C">
        <w:t xml:space="preserve"> </w:t>
      </w:r>
      <w:proofErr w:type="spellStart"/>
      <w:r w:rsidRPr="00917E3C">
        <w:t>còn</w:t>
      </w:r>
      <w:proofErr w:type="spellEnd"/>
      <w:r w:rsidRPr="00917E3C">
        <w:t xml:space="preserve"> </w:t>
      </w:r>
      <w:proofErr w:type="spellStart"/>
      <w:r w:rsidRPr="00917E3C">
        <w:t>lại</w:t>
      </w:r>
      <w:proofErr w:type="spellEnd"/>
      <w:r w:rsidRPr="00917E3C">
        <w:t xml:space="preserve"> </w:t>
      </w:r>
      <w:proofErr w:type="spellStart"/>
      <w:r w:rsidRPr="00917E3C">
        <w:t>là</w:t>
      </w:r>
      <w:proofErr w:type="spellEnd"/>
      <w:r w:rsidRPr="00917E3C">
        <w:t xml:space="preserve"> bao </w:t>
      </w:r>
      <w:proofErr w:type="spellStart"/>
      <w:r w:rsidRPr="00917E3C">
        <w:t>nhiêu</w:t>
      </w:r>
      <w:proofErr w:type="spellEnd"/>
      <w:r w:rsidRPr="00917E3C">
        <w:t xml:space="preserve"> </w:t>
      </w:r>
      <w:proofErr w:type="spellStart"/>
      <w:r w:rsidRPr="00917E3C">
        <w:t>sau</w:t>
      </w:r>
      <w:proofErr w:type="spellEnd"/>
      <w:r w:rsidRPr="00917E3C">
        <w:t xml:space="preserve"> 30 </w:t>
      </w:r>
      <w:proofErr w:type="spellStart"/>
      <w:r w:rsidRPr="00917E3C">
        <w:t>phút</w:t>
      </w:r>
      <w:proofErr w:type="spellEnd"/>
      <w:r w:rsidRPr="00917E3C">
        <w:t>.</w:t>
      </w:r>
    </w:p>
    <w:p w14:paraId="45CBADCB"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5</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Cân</w:t>
      </w:r>
      <w:proofErr w:type="spellEnd"/>
      <w:r w:rsidRPr="00917E3C">
        <w:rPr>
          <w:rFonts w:eastAsia="Calibri"/>
          <w:b/>
          <w:lang w:val="fr-FR"/>
        </w:rPr>
        <w:t xml:space="preserve"> </w:t>
      </w:r>
      <w:proofErr w:type="spellStart"/>
      <w:r w:rsidRPr="00917E3C">
        <w:rPr>
          <w:rFonts w:eastAsia="Calibri"/>
          <w:b/>
          <w:lang w:val="fr-FR"/>
        </w:rPr>
        <w:t>bằng</w:t>
      </w:r>
      <w:proofErr w:type="spellEnd"/>
      <w:r w:rsidRPr="00917E3C">
        <w:rPr>
          <w:rFonts w:eastAsia="Calibri"/>
          <w:b/>
          <w:lang w:val="fr-FR"/>
        </w:rPr>
        <w:t xml:space="preserve"> </w:t>
      </w:r>
      <w:proofErr w:type="spellStart"/>
      <w:r w:rsidRPr="00917E3C">
        <w:rPr>
          <w:rFonts w:eastAsia="Calibri"/>
          <w:b/>
          <w:lang w:val="fr-FR"/>
        </w:rPr>
        <w:t>acid</w:t>
      </w:r>
      <w:proofErr w:type="spellEnd"/>
      <w:r w:rsidRPr="00917E3C">
        <w:rPr>
          <w:rFonts w:eastAsia="Calibri"/>
          <w:b/>
          <w:lang w:val="fr-FR"/>
        </w:rPr>
        <w:t xml:space="preserve"> – base, </w:t>
      </w:r>
      <w:proofErr w:type="spellStart"/>
      <w:r w:rsidRPr="00917E3C">
        <w:rPr>
          <w:rFonts w:eastAsia="Calibri"/>
          <w:b/>
          <w:lang w:val="fr-FR"/>
        </w:rPr>
        <w:t>cân</w:t>
      </w:r>
      <w:proofErr w:type="spellEnd"/>
      <w:r w:rsidRPr="00917E3C">
        <w:rPr>
          <w:rFonts w:eastAsia="Calibri"/>
          <w:b/>
          <w:lang w:val="fr-FR"/>
        </w:rPr>
        <w:t xml:space="preserve"> </w:t>
      </w:r>
      <w:proofErr w:type="spellStart"/>
      <w:r w:rsidRPr="00917E3C">
        <w:rPr>
          <w:rFonts w:eastAsia="Calibri"/>
          <w:b/>
          <w:lang w:val="fr-FR"/>
        </w:rPr>
        <w:t>bằng</w:t>
      </w:r>
      <w:proofErr w:type="spellEnd"/>
      <w:r w:rsidRPr="00917E3C">
        <w:rPr>
          <w:rFonts w:eastAsia="Calibri"/>
          <w:b/>
          <w:lang w:val="fr-FR"/>
        </w:rPr>
        <w:t xml:space="preserve"> </w:t>
      </w:r>
      <w:proofErr w:type="spellStart"/>
      <w:r w:rsidRPr="00917E3C">
        <w:rPr>
          <w:rFonts w:eastAsia="Calibri"/>
          <w:b/>
          <w:lang w:val="fr-FR"/>
        </w:rPr>
        <w:t>hợp</w:t>
      </w:r>
      <w:proofErr w:type="spellEnd"/>
      <w:r w:rsidRPr="00917E3C">
        <w:rPr>
          <w:rFonts w:eastAsia="Calibri"/>
          <w:b/>
          <w:lang w:val="fr-FR"/>
        </w:rPr>
        <w:t xml:space="preserve"> </w:t>
      </w:r>
      <w:proofErr w:type="spellStart"/>
      <w:r w:rsidRPr="00917E3C">
        <w:rPr>
          <w:rFonts w:eastAsia="Calibri"/>
          <w:b/>
          <w:lang w:val="fr-FR"/>
        </w:rPr>
        <w:t>chất</w:t>
      </w:r>
      <w:proofErr w:type="spellEnd"/>
      <w:r w:rsidRPr="00917E3C">
        <w:rPr>
          <w:rFonts w:eastAsia="Calibri"/>
          <w:b/>
          <w:lang w:val="fr-FR"/>
        </w:rPr>
        <w:t xml:space="preserve"> </w:t>
      </w:r>
      <w:proofErr w:type="spellStart"/>
      <w:r w:rsidRPr="00917E3C">
        <w:rPr>
          <w:rFonts w:eastAsia="Calibri"/>
          <w:b/>
          <w:lang w:val="fr-FR"/>
        </w:rPr>
        <w:t>ít</w:t>
      </w:r>
      <w:proofErr w:type="spellEnd"/>
      <w:r w:rsidRPr="00917E3C">
        <w:rPr>
          <w:rFonts w:eastAsia="Calibri"/>
          <w:b/>
          <w:lang w:val="fr-FR"/>
        </w:rPr>
        <w:t xml:space="preserve"> tan.</w:t>
      </w:r>
    </w:p>
    <w:p w14:paraId="31D7269B" w14:textId="77777777" w:rsidR="00DA4172" w:rsidRPr="00917E3C" w:rsidRDefault="00DA4172" w:rsidP="00DA4172">
      <w:pPr>
        <w:pStyle w:val="BodyTextIndent"/>
        <w:spacing w:line="360" w:lineRule="auto"/>
        <w:ind w:left="0" w:firstLine="0"/>
        <w:rPr>
          <w:rFonts w:ascii="Times New Roman" w:hAnsi="Times New Roman" w:cs="Times New Roman"/>
          <w:sz w:val="24"/>
          <w:szCs w:val="24"/>
        </w:rPr>
      </w:pPr>
      <w:r w:rsidRPr="00917E3C">
        <w:rPr>
          <w:rFonts w:ascii="Times New Roman" w:hAnsi="Times New Roman" w:cs="Times New Roman"/>
          <w:b/>
          <w:bCs/>
          <w:sz w:val="24"/>
          <w:szCs w:val="24"/>
        </w:rPr>
        <w:t>1</w:t>
      </w:r>
      <w:r w:rsidRPr="00917E3C">
        <w:rPr>
          <w:rFonts w:ascii="Times New Roman" w:hAnsi="Times New Roman" w:cs="Times New Roman"/>
          <w:sz w:val="24"/>
          <w:szCs w:val="24"/>
        </w:rPr>
        <w:t>. Lượng canxi trong mẫu có thể được xác định bởi cách sau:</w:t>
      </w:r>
    </w:p>
    <w:p w14:paraId="25F0C454" w14:textId="77777777" w:rsidR="00DA4172" w:rsidRPr="00917E3C" w:rsidRDefault="00DA4172" w:rsidP="00DA4172">
      <w:pPr>
        <w:spacing w:line="360" w:lineRule="auto"/>
        <w:ind w:firstLine="720"/>
        <w:jc w:val="both"/>
      </w:pPr>
      <w:proofErr w:type="spellStart"/>
      <w:r w:rsidRPr="00917E3C">
        <w:t>Bước</w:t>
      </w:r>
      <w:proofErr w:type="spellEnd"/>
      <w:r w:rsidRPr="00917E3C">
        <w:t xml:space="preserve"> 1: </w:t>
      </w:r>
      <w:proofErr w:type="spellStart"/>
      <w:r w:rsidRPr="00917E3C">
        <w:t>Thêm</w:t>
      </w:r>
      <w:proofErr w:type="spellEnd"/>
      <w:r w:rsidRPr="00917E3C">
        <w:t xml:space="preserve"> </w:t>
      </w:r>
      <w:proofErr w:type="spellStart"/>
      <w:r w:rsidRPr="00917E3C">
        <w:t>một</w:t>
      </w:r>
      <w:proofErr w:type="spellEnd"/>
      <w:r w:rsidRPr="00917E3C">
        <w:t xml:space="preserve"> </w:t>
      </w:r>
      <w:proofErr w:type="spellStart"/>
      <w:r w:rsidRPr="00917E3C">
        <w:t>vài</w:t>
      </w:r>
      <w:proofErr w:type="spellEnd"/>
      <w:r w:rsidRPr="00917E3C">
        <w:t xml:space="preserve"> </w:t>
      </w:r>
      <w:proofErr w:type="spellStart"/>
      <w:r w:rsidRPr="00917E3C">
        <w:t>giọt</w:t>
      </w:r>
      <w:proofErr w:type="spellEnd"/>
      <w:r w:rsidRPr="00917E3C">
        <w:t xml:space="preserve"> </w:t>
      </w:r>
      <w:proofErr w:type="spellStart"/>
      <w:r w:rsidRPr="00917E3C">
        <w:t>chỉ</w:t>
      </w:r>
      <w:proofErr w:type="spellEnd"/>
      <w:r w:rsidRPr="00917E3C">
        <w:t xml:space="preserve"> </w:t>
      </w:r>
      <w:proofErr w:type="spellStart"/>
      <w:r w:rsidRPr="00917E3C">
        <w:t>thị</w:t>
      </w:r>
      <w:proofErr w:type="spellEnd"/>
      <w:r w:rsidRPr="00917E3C">
        <w:t xml:space="preserve"> </w:t>
      </w:r>
      <w:proofErr w:type="spellStart"/>
      <w:r w:rsidRPr="00917E3C">
        <w:t>metyl</w:t>
      </w:r>
      <w:proofErr w:type="spellEnd"/>
      <w:r w:rsidRPr="00917E3C">
        <w:t xml:space="preserve"> </w:t>
      </w:r>
      <w:proofErr w:type="spellStart"/>
      <w:r w:rsidRPr="00917E3C">
        <w:t>đỏ</w:t>
      </w:r>
      <w:proofErr w:type="spellEnd"/>
      <w:r w:rsidRPr="00917E3C">
        <w:t xml:space="preserve"> </w:t>
      </w:r>
      <w:proofErr w:type="spellStart"/>
      <w:r w:rsidRPr="00917E3C">
        <w:t>vào</w:t>
      </w:r>
      <w:proofErr w:type="spellEnd"/>
      <w:r w:rsidRPr="00917E3C">
        <w:t xml:space="preserve"> dung </w:t>
      </w:r>
      <w:proofErr w:type="spellStart"/>
      <w:r w:rsidRPr="00917E3C">
        <w:t>dịch</w:t>
      </w:r>
      <w:proofErr w:type="spellEnd"/>
      <w:r w:rsidRPr="00917E3C">
        <w:t xml:space="preserve"> </w:t>
      </w:r>
      <w:proofErr w:type="spellStart"/>
      <w:r w:rsidRPr="00917E3C">
        <w:t>mẫu</w:t>
      </w:r>
      <w:proofErr w:type="spellEnd"/>
      <w:r w:rsidRPr="00917E3C">
        <w:t xml:space="preserve"> </w:t>
      </w:r>
      <w:proofErr w:type="spellStart"/>
      <w:r w:rsidRPr="00917E3C">
        <w:t>đã</w:t>
      </w:r>
      <w:proofErr w:type="spellEnd"/>
      <w:r w:rsidRPr="00917E3C">
        <w:t xml:space="preserve"> </w:t>
      </w:r>
      <w:proofErr w:type="spellStart"/>
      <w:r w:rsidRPr="00917E3C">
        <w:t>được</w:t>
      </w:r>
      <w:proofErr w:type="spellEnd"/>
      <w:r w:rsidRPr="00917E3C">
        <w:t xml:space="preserve"> </w:t>
      </w:r>
      <w:proofErr w:type="spellStart"/>
      <w:r w:rsidRPr="00917E3C">
        <w:t>axit</w:t>
      </w:r>
      <w:proofErr w:type="spellEnd"/>
      <w:r w:rsidRPr="00917E3C">
        <w:t xml:space="preserve"> </w:t>
      </w:r>
      <w:proofErr w:type="spellStart"/>
      <w:r w:rsidRPr="00917E3C">
        <w:t>hóa</w:t>
      </w:r>
      <w:proofErr w:type="spellEnd"/>
      <w:r w:rsidRPr="00917E3C">
        <w:t xml:space="preserve"> </w:t>
      </w:r>
      <w:proofErr w:type="spellStart"/>
      <w:r w:rsidRPr="00917E3C">
        <w:t>và</w:t>
      </w:r>
      <w:proofErr w:type="spellEnd"/>
      <w:r w:rsidRPr="00917E3C">
        <w:t xml:space="preserve"> </w:t>
      </w:r>
      <w:proofErr w:type="spellStart"/>
      <w:r w:rsidRPr="00917E3C">
        <w:t>sau</w:t>
      </w:r>
      <w:proofErr w:type="spellEnd"/>
      <w:r w:rsidRPr="00917E3C">
        <w:t xml:space="preserve"> </w:t>
      </w:r>
      <w:proofErr w:type="spellStart"/>
      <w:r w:rsidRPr="00917E3C">
        <w:t>đó</w:t>
      </w:r>
      <w:proofErr w:type="spellEnd"/>
      <w:r w:rsidRPr="00917E3C">
        <w:t xml:space="preserve"> </w:t>
      </w:r>
      <w:proofErr w:type="spellStart"/>
      <w:r w:rsidRPr="00917E3C">
        <w:t>là</w:t>
      </w:r>
      <w:proofErr w:type="spellEnd"/>
      <w:r w:rsidRPr="00917E3C">
        <w:t xml:space="preserve"> </w:t>
      </w:r>
      <w:proofErr w:type="spellStart"/>
      <w:r w:rsidRPr="00917E3C">
        <w:t>trộn</w:t>
      </w:r>
      <w:proofErr w:type="spellEnd"/>
      <w:r w:rsidRPr="00917E3C">
        <w:t xml:space="preserve"> </w:t>
      </w:r>
      <w:proofErr w:type="spellStart"/>
      <w:r w:rsidRPr="00917E3C">
        <w:t>với</w:t>
      </w:r>
      <w:proofErr w:type="spellEnd"/>
      <w:r w:rsidRPr="00917E3C">
        <w:t xml:space="preserve"> dung </w:t>
      </w:r>
      <w:proofErr w:type="spellStart"/>
      <w:r w:rsidRPr="00917E3C">
        <w:t>dịch</w:t>
      </w:r>
      <w:proofErr w:type="spellEnd"/>
      <w:r w:rsidRPr="00917E3C">
        <w:t xml:space="preserve"> Na</w:t>
      </w:r>
      <w:r w:rsidRPr="00917E3C">
        <w:rPr>
          <w:vertAlign w:val="subscript"/>
        </w:rPr>
        <w:t>2</w:t>
      </w:r>
      <w:r w:rsidRPr="00917E3C">
        <w:t>C</w:t>
      </w:r>
      <w:r w:rsidRPr="00917E3C">
        <w:rPr>
          <w:vertAlign w:val="subscript"/>
        </w:rPr>
        <w:t>2</w:t>
      </w:r>
      <w:r w:rsidRPr="00917E3C">
        <w:t>O</w:t>
      </w:r>
      <w:r w:rsidRPr="00917E3C">
        <w:rPr>
          <w:vertAlign w:val="subscript"/>
        </w:rPr>
        <w:t>4</w:t>
      </w:r>
      <w:r w:rsidRPr="00917E3C">
        <w:t>.</w:t>
      </w:r>
    </w:p>
    <w:p w14:paraId="20A890F3" w14:textId="77777777" w:rsidR="00DA4172" w:rsidRPr="00917E3C" w:rsidRDefault="00DA4172" w:rsidP="00DA4172">
      <w:pPr>
        <w:spacing w:line="360" w:lineRule="auto"/>
        <w:ind w:firstLine="720"/>
        <w:jc w:val="both"/>
      </w:pPr>
      <w:proofErr w:type="spellStart"/>
      <w:r w:rsidRPr="00917E3C">
        <w:t>Bước</w:t>
      </w:r>
      <w:proofErr w:type="spellEnd"/>
      <w:r w:rsidRPr="00917E3C">
        <w:t xml:space="preserve"> 2: </w:t>
      </w:r>
      <w:proofErr w:type="spellStart"/>
      <w:r w:rsidRPr="00917E3C">
        <w:t>Thêm</w:t>
      </w:r>
      <w:proofErr w:type="spellEnd"/>
      <w:r w:rsidRPr="00917E3C">
        <w:t xml:space="preserve"> </w:t>
      </w:r>
      <w:proofErr w:type="spellStart"/>
      <w:r w:rsidRPr="00917E3C">
        <w:t>ure</w:t>
      </w:r>
      <w:proofErr w:type="spellEnd"/>
      <w:r w:rsidRPr="00917E3C">
        <w:t xml:space="preserve"> (NH</w:t>
      </w:r>
      <w:r w:rsidRPr="00917E3C">
        <w:rPr>
          <w:vertAlign w:val="subscript"/>
        </w:rPr>
        <w:t>2</w:t>
      </w:r>
      <w:r w:rsidRPr="00917E3C">
        <w:t>)</w:t>
      </w:r>
      <w:r w:rsidRPr="00917E3C">
        <w:rPr>
          <w:vertAlign w:val="subscript"/>
        </w:rPr>
        <w:t>2</w:t>
      </w:r>
      <w:r w:rsidRPr="00917E3C">
        <w:t xml:space="preserve">CO </w:t>
      </w:r>
      <w:proofErr w:type="spellStart"/>
      <w:r w:rsidRPr="00917E3C">
        <w:t>và</w:t>
      </w:r>
      <w:proofErr w:type="spellEnd"/>
      <w:r w:rsidRPr="00917E3C">
        <w:t xml:space="preserve"> </w:t>
      </w:r>
      <w:proofErr w:type="spellStart"/>
      <w:r w:rsidRPr="00917E3C">
        <w:t>đun</w:t>
      </w:r>
      <w:proofErr w:type="spellEnd"/>
      <w:r w:rsidRPr="00917E3C">
        <w:t xml:space="preserve"> </w:t>
      </w:r>
      <w:proofErr w:type="spellStart"/>
      <w:r w:rsidRPr="00917E3C">
        <w:t>sôi</w:t>
      </w:r>
      <w:proofErr w:type="spellEnd"/>
      <w:r w:rsidRPr="00917E3C">
        <w:t xml:space="preserve"> dung </w:t>
      </w:r>
      <w:proofErr w:type="spellStart"/>
      <w:r w:rsidRPr="00917E3C">
        <w:t>dịch</w:t>
      </w:r>
      <w:proofErr w:type="spellEnd"/>
      <w:r w:rsidRPr="00917E3C">
        <w:t xml:space="preserve"> </w:t>
      </w:r>
      <w:proofErr w:type="spellStart"/>
      <w:r w:rsidRPr="00917E3C">
        <w:t>đến</w:t>
      </w:r>
      <w:proofErr w:type="spellEnd"/>
      <w:r w:rsidRPr="00917E3C">
        <w:t xml:space="preserve"> </w:t>
      </w:r>
      <w:proofErr w:type="spellStart"/>
      <w:r w:rsidRPr="00917E3C">
        <w:t>khi</w:t>
      </w:r>
      <w:proofErr w:type="spellEnd"/>
      <w:r w:rsidRPr="00917E3C">
        <w:t xml:space="preserve"> </w:t>
      </w:r>
      <w:proofErr w:type="spellStart"/>
      <w:r w:rsidRPr="00917E3C">
        <w:t>chỉ</w:t>
      </w:r>
      <w:proofErr w:type="spellEnd"/>
      <w:r w:rsidRPr="00917E3C">
        <w:t xml:space="preserve"> </w:t>
      </w:r>
      <w:proofErr w:type="spellStart"/>
      <w:r w:rsidRPr="00917E3C">
        <w:t>thị</w:t>
      </w:r>
      <w:proofErr w:type="spellEnd"/>
      <w:r w:rsidRPr="00917E3C">
        <w:t xml:space="preserve"> </w:t>
      </w:r>
      <w:proofErr w:type="spellStart"/>
      <w:r w:rsidRPr="00917E3C">
        <w:t>chuyển</w:t>
      </w:r>
      <w:proofErr w:type="spellEnd"/>
      <w:r w:rsidRPr="00917E3C">
        <w:t xml:space="preserve"> sang </w:t>
      </w:r>
      <w:proofErr w:type="spellStart"/>
      <w:r w:rsidRPr="00917E3C">
        <w:t>màu</w:t>
      </w:r>
      <w:proofErr w:type="spellEnd"/>
      <w:r w:rsidRPr="00917E3C">
        <w:t xml:space="preserve"> </w:t>
      </w:r>
      <w:proofErr w:type="spellStart"/>
      <w:r w:rsidRPr="00917E3C">
        <w:t>vàng</w:t>
      </w:r>
      <w:proofErr w:type="spellEnd"/>
      <w:r w:rsidRPr="00917E3C">
        <w:t xml:space="preserve"> (</w:t>
      </w:r>
      <w:proofErr w:type="spellStart"/>
      <w:r w:rsidRPr="00917E3C">
        <w:t>việc</w:t>
      </w:r>
      <w:proofErr w:type="spellEnd"/>
      <w:r w:rsidRPr="00917E3C">
        <w:t xml:space="preserve"> </w:t>
      </w:r>
      <w:proofErr w:type="spellStart"/>
      <w:r w:rsidRPr="00917E3C">
        <w:t>này</w:t>
      </w:r>
      <w:proofErr w:type="spellEnd"/>
      <w:r w:rsidRPr="00917E3C">
        <w:t xml:space="preserve"> </w:t>
      </w:r>
      <w:proofErr w:type="spellStart"/>
      <w:r w:rsidRPr="00917E3C">
        <w:t>mất</w:t>
      </w:r>
      <w:proofErr w:type="spellEnd"/>
      <w:r w:rsidRPr="00917E3C">
        <w:t xml:space="preserve"> 15 </w:t>
      </w:r>
      <w:proofErr w:type="spellStart"/>
      <w:r w:rsidRPr="00917E3C">
        <w:t>phút</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CaC</w:t>
      </w:r>
      <w:r w:rsidRPr="00917E3C">
        <w:rPr>
          <w:vertAlign w:val="subscript"/>
        </w:rPr>
        <w:t>2</w:t>
      </w:r>
      <w:r w:rsidRPr="00917E3C">
        <w:t>O</w:t>
      </w:r>
      <w:r w:rsidRPr="00917E3C">
        <w:rPr>
          <w:vertAlign w:val="subscript"/>
        </w:rPr>
        <w:t>4</w:t>
      </w:r>
      <w:r w:rsidRPr="00917E3C">
        <w:t xml:space="preserve"> </w:t>
      </w:r>
      <w:proofErr w:type="spellStart"/>
      <w:r w:rsidRPr="00917E3C">
        <w:t>xuất</w:t>
      </w:r>
      <w:proofErr w:type="spellEnd"/>
      <w:r w:rsidRPr="00917E3C">
        <w:t xml:space="preserve"> </w:t>
      </w:r>
      <w:proofErr w:type="spellStart"/>
      <w:r w:rsidRPr="00917E3C">
        <w:t>hiện</w:t>
      </w:r>
      <w:proofErr w:type="spellEnd"/>
      <w:r w:rsidRPr="00917E3C">
        <w:t>.</w:t>
      </w:r>
    </w:p>
    <w:p w14:paraId="7DCD8A39" w14:textId="77777777" w:rsidR="00DA4172" w:rsidRPr="00917E3C" w:rsidRDefault="00DA4172" w:rsidP="00DA4172">
      <w:pPr>
        <w:spacing w:line="360" w:lineRule="auto"/>
        <w:ind w:firstLine="720"/>
        <w:jc w:val="both"/>
      </w:pPr>
      <w:proofErr w:type="spellStart"/>
      <w:r w:rsidRPr="00917E3C">
        <w:t>Bước</w:t>
      </w:r>
      <w:proofErr w:type="spellEnd"/>
      <w:r w:rsidRPr="00917E3C">
        <w:t xml:space="preserve"> 3: Dung </w:t>
      </w:r>
      <w:proofErr w:type="spellStart"/>
      <w:r w:rsidRPr="00917E3C">
        <w:t>dịch</w:t>
      </w:r>
      <w:proofErr w:type="spellEnd"/>
      <w:r w:rsidRPr="00917E3C">
        <w:t xml:space="preserve"> </w:t>
      </w:r>
      <w:proofErr w:type="spellStart"/>
      <w:r w:rsidRPr="00917E3C">
        <w:t>nóng</w:t>
      </w:r>
      <w:proofErr w:type="spellEnd"/>
      <w:r w:rsidRPr="00917E3C">
        <w:t xml:space="preserve"> </w:t>
      </w:r>
      <w:proofErr w:type="spellStart"/>
      <w:r w:rsidRPr="00917E3C">
        <w:t>được</w:t>
      </w:r>
      <w:proofErr w:type="spellEnd"/>
      <w:r w:rsidRPr="00917E3C">
        <w:t xml:space="preserve"> </w:t>
      </w:r>
      <w:proofErr w:type="spellStart"/>
      <w:r w:rsidRPr="00917E3C">
        <w:t>lọc</w:t>
      </w:r>
      <w:proofErr w:type="spellEnd"/>
      <w:r w:rsidRPr="00917E3C">
        <w:t xml:space="preserve"> </w:t>
      </w:r>
      <w:proofErr w:type="spellStart"/>
      <w:r w:rsidRPr="00917E3C">
        <w:t>và</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CaC</w:t>
      </w:r>
      <w:r w:rsidRPr="00917E3C">
        <w:rPr>
          <w:vertAlign w:val="subscript"/>
        </w:rPr>
        <w:t>2</w:t>
      </w:r>
      <w:r w:rsidRPr="00917E3C">
        <w:t>O</w:t>
      </w:r>
      <w:r w:rsidRPr="00917E3C">
        <w:rPr>
          <w:vertAlign w:val="subscript"/>
        </w:rPr>
        <w:t>4</w:t>
      </w:r>
      <w:r w:rsidRPr="00917E3C">
        <w:t xml:space="preserve"> </w:t>
      </w:r>
      <w:proofErr w:type="spellStart"/>
      <w:r w:rsidRPr="00917E3C">
        <w:t>được</w:t>
      </w:r>
      <w:proofErr w:type="spellEnd"/>
      <w:r w:rsidRPr="00917E3C">
        <w:t xml:space="preserve"> </w:t>
      </w:r>
      <w:proofErr w:type="spellStart"/>
      <w:r w:rsidRPr="00917E3C">
        <w:t>rửa</w:t>
      </w:r>
      <w:proofErr w:type="spellEnd"/>
      <w:r w:rsidRPr="00917E3C">
        <w:t xml:space="preserve"> </w:t>
      </w:r>
      <w:proofErr w:type="spellStart"/>
      <w:r w:rsidRPr="00917E3C">
        <w:t>bằng</w:t>
      </w:r>
      <w:proofErr w:type="spellEnd"/>
      <w:r w:rsidRPr="00917E3C">
        <w:t xml:space="preserve"> </w:t>
      </w:r>
      <w:proofErr w:type="spellStart"/>
      <w:r w:rsidRPr="00917E3C">
        <w:t>nước</w:t>
      </w:r>
      <w:proofErr w:type="spellEnd"/>
      <w:r w:rsidRPr="00917E3C">
        <w:t xml:space="preserve"> </w:t>
      </w:r>
      <w:proofErr w:type="spellStart"/>
      <w:r w:rsidRPr="00917E3C">
        <w:t>lạnh</w:t>
      </w:r>
      <w:proofErr w:type="spellEnd"/>
      <w:r w:rsidRPr="00917E3C">
        <w:t xml:space="preserve"> </w:t>
      </w:r>
      <w:proofErr w:type="spellStart"/>
      <w:r w:rsidRPr="00917E3C">
        <w:t>để</w:t>
      </w:r>
      <w:proofErr w:type="spellEnd"/>
      <w:r w:rsidRPr="00917E3C">
        <w:t xml:space="preserve"> </w:t>
      </w:r>
      <w:proofErr w:type="spellStart"/>
      <w:r w:rsidRPr="00917E3C">
        <w:t>loại</w:t>
      </w:r>
      <w:proofErr w:type="spellEnd"/>
      <w:r w:rsidRPr="00917E3C">
        <w:t xml:space="preserve"> </w:t>
      </w:r>
      <w:proofErr w:type="spellStart"/>
      <w:r w:rsidRPr="00917E3C">
        <w:t>bỏ</w:t>
      </w:r>
      <w:proofErr w:type="spellEnd"/>
      <w:r w:rsidRPr="00917E3C">
        <w:t xml:space="preserve"> </w:t>
      </w:r>
      <w:proofErr w:type="spellStart"/>
      <w:r w:rsidRPr="00917E3C">
        <w:t>lượng</w:t>
      </w:r>
      <w:proofErr w:type="spellEnd"/>
      <w:r w:rsidRPr="00917E3C">
        <w:t xml:space="preserve"> </w:t>
      </w:r>
      <w:proofErr w:type="spellStart"/>
      <w:r w:rsidRPr="00917E3C">
        <w:t>dư</w:t>
      </w:r>
      <w:proofErr w:type="spellEnd"/>
      <w:r w:rsidRPr="00917E3C">
        <w:t xml:space="preserve"> ion C</w:t>
      </w:r>
      <w:r w:rsidRPr="00917E3C">
        <w:rPr>
          <w:vertAlign w:val="subscript"/>
        </w:rPr>
        <w:t>2</w:t>
      </w:r>
      <w:r w:rsidRPr="00917E3C">
        <w:t>O</w:t>
      </w:r>
      <w:r w:rsidRPr="00917E3C">
        <w:rPr>
          <w:vertAlign w:val="subscript"/>
        </w:rPr>
        <w:t>4</w:t>
      </w:r>
      <w:r w:rsidRPr="00917E3C">
        <w:rPr>
          <w:vertAlign w:val="superscript"/>
        </w:rPr>
        <w:t>2-</w:t>
      </w:r>
      <w:r w:rsidRPr="00917E3C">
        <w:t>.</w:t>
      </w:r>
    </w:p>
    <w:p w14:paraId="513CA5A4" w14:textId="77777777" w:rsidR="00DA4172" w:rsidRPr="00917E3C" w:rsidRDefault="00DA4172" w:rsidP="00DA4172">
      <w:pPr>
        <w:spacing w:line="360" w:lineRule="auto"/>
        <w:ind w:firstLine="720"/>
        <w:jc w:val="both"/>
      </w:pPr>
      <w:proofErr w:type="spellStart"/>
      <w:r w:rsidRPr="00917E3C">
        <w:t>Bước</w:t>
      </w:r>
      <w:proofErr w:type="spellEnd"/>
      <w:r w:rsidRPr="00917E3C">
        <w:t xml:space="preserve"> 4: </w:t>
      </w:r>
      <w:proofErr w:type="spellStart"/>
      <w:r w:rsidRPr="00917E3C">
        <w:t>Chất</w:t>
      </w:r>
      <w:proofErr w:type="spellEnd"/>
      <w:r w:rsidRPr="00917E3C">
        <w:t xml:space="preserve"> </w:t>
      </w:r>
      <w:proofErr w:type="spellStart"/>
      <w:r w:rsidRPr="00917E3C">
        <w:t>rắn</w:t>
      </w:r>
      <w:proofErr w:type="spellEnd"/>
      <w:r w:rsidRPr="00917E3C">
        <w:t xml:space="preserve"> </w:t>
      </w:r>
      <w:proofErr w:type="spellStart"/>
      <w:r w:rsidRPr="00917E3C">
        <w:t>không</w:t>
      </w:r>
      <w:proofErr w:type="spellEnd"/>
      <w:r w:rsidRPr="00917E3C">
        <w:t xml:space="preserve"> tan CaC</w:t>
      </w:r>
      <w:r w:rsidRPr="00917E3C">
        <w:rPr>
          <w:vertAlign w:val="subscript"/>
        </w:rPr>
        <w:t>2</w:t>
      </w:r>
      <w:r w:rsidRPr="00917E3C">
        <w:t>O</w:t>
      </w:r>
      <w:r w:rsidRPr="00917E3C">
        <w:rPr>
          <w:vertAlign w:val="subscript"/>
        </w:rPr>
        <w:t>4</w:t>
      </w:r>
      <w:r w:rsidRPr="00917E3C">
        <w:t xml:space="preserve"> </w:t>
      </w:r>
      <w:proofErr w:type="spellStart"/>
      <w:r w:rsidRPr="00917E3C">
        <w:t>được</w:t>
      </w:r>
      <w:proofErr w:type="spellEnd"/>
      <w:r w:rsidRPr="00917E3C">
        <w:t xml:space="preserve"> </w:t>
      </w:r>
      <w:proofErr w:type="spellStart"/>
      <w:r w:rsidRPr="00917E3C">
        <w:t>hoà</w:t>
      </w:r>
      <w:proofErr w:type="spellEnd"/>
      <w:r w:rsidRPr="00917E3C">
        <w:t xml:space="preserve"> tan </w:t>
      </w:r>
      <w:proofErr w:type="spellStart"/>
      <w:r w:rsidRPr="00917E3C">
        <w:t>vào</w:t>
      </w:r>
      <w:proofErr w:type="spellEnd"/>
      <w:r w:rsidRPr="00917E3C">
        <w:t xml:space="preserve"> dung </w:t>
      </w:r>
      <w:proofErr w:type="spellStart"/>
      <w:r w:rsidRPr="00917E3C">
        <w:t>dịch</w:t>
      </w:r>
      <w:proofErr w:type="spellEnd"/>
      <w:r w:rsidRPr="00917E3C">
        <w:t xml:space="preserve"> H</w:t>
      </w:r>
      <w:r w:rsidRPr="00917E3C">
        <w:rPr>
          <w:vertAlign w:val="subscript"/>
        </w:rPr>
        <w:t>2</w:t>
      </w:r>
      <w:r w:rsidRPr="00917E3C">
        <w:t>SO</w:t>
      </w:r>
      <w:r w:rsidRPr="00917E3C">
        <w:rPr>
          <w:vertAlign w:val="subscript"/>
        </w:rPr>
        <w:t>4</w:t>
      </w:r>
      <w:r w:rsidRPr="00917E3C">
        <w:rPr>
          <w:vertAlign w:val="subscript"/>
        </w:rPr>
        <w:softHyphen/>
        <w:t xml:space="preserve"> </w:t>
      </w:r>
      <w:r w:rsidRPr="00917E3C">
        <w:t xml:space="preserve">0,1M </w:t>
      </w:r>
      <w:proofErr w:type="spellStart"/>
      <w:r w:rsidRPr="00917E3C">
        <w:t>để</w:t>
      </w:r>
      <w:proofErr w:type="spellEnd"/>
      <w:r w:rsidRPr="00917E3C">
        <w:t xml:space="preserve"> </w:t>
      </w:r>
      <w:proofErr w:type="spellStart"/>
      <w:r w:rsidRPr="00917E3C">
        <w:t>sinh</w:t>
      </w:r>
      <w:proofErr w:type="spellEnd"/>
      <w:r w:rsidRPr="00917E3C">
        <w:t xml:space="preserve"> ra ion Ca</w:t>
      </w:r>
      <w:r w:rsidRPr="00917E3C">
        <w:rPr>
          <w:vertAlign w:val="superscript"/>
        </w:rPr>
        <w:t>2+</w:t>
      </w:r>
      <w:r w:rsidRPr="00917E3C">
        <w:t xml:space="preserve"> </w:t>
      </w:r>
      <w:proofErr w:type="spellStart"/>
      <w:r w:rsidRPr="00917E3C">
        <w:t>và</w:t>
      </w:r>
      <w:proofErr w:type="spellEnd"/>
      <w:r w:rsidRPr="00917E3C">
        <w:t xml:space="preserve"> H</w:t>
      </w:r>
      <w:r w:rsidRPr="00917E3C">
        <w:rPr>
          <w:vertAlign w:val="subscript"/>
        </w:rPr>
        <w:t>2</w:t>
      </w:r>
      <w:r w:rsidRPr="00917E3C">
        <w:t>C</w:t>
      </w:r>
      <w:r w:rsidRPr="00917E3C">
        <w:rPr>
          <w:vertAlign w:val="subscript"/>
        </w:rPr>
        <w:t>2</w:t>
      </w:r>
      <w:r w:rsidRPr="00917E3C">
        <w:t>O</w:t>
      </w:r>
      <w:r w:rsidRPr="00917E3C">
        <w:rPr>
          <w:vertAlign w:val="subscript"/>
        </w:rPr>
        <w:t>4</w:t>
      </w:r>
      <w:r w:rsidRPr="00917E3C">
        <w:t xml:space="preserve">. Dung </w:t>
      </w:r>
      <w:proofErr w:type="spellStart"/>
      <w:r w:rsidRPr="00917E3C">
        <w:t>dịch</w:t>
      </w:r>
      <w:proofErr w:type="spellEnd"/>
      <w:r w:rsidRPr="00917E3C">
        <w:t xml:space="preserve"> H</w:t>
      </w:r>
      <w:r w:rsidRPr="00917E3C">
        <w:rPr>
          <w:vertAlign w:val="subscript"/>
        </w:rPr>
        <w:t>2</w:t>
      </w:r>
      <w:r w:rsidRPr="00917E3C">
        <w:t>C</w:t>
      </w:r>
      <w:r w:rsidRPr="00917E3C">
        <w:rPr>
          <w:vertAlign w:val="subscript"/>
        </w:rPr>
        <w:t>2</w:t>
      </w:r>
      <w:r w:rsidRPr="00917E3C">
        <w:t>O</w:t>
      </w:r>
      <w:r w:rsidRPr="00917E3C">
        <w:rPr>
          <w:vertAlign w:val="subscript"/>
        </w:rPr>
        <w:t>4</w:t>
      </w:r>
      <w:r w:rsidRPr="00917E3C">
        <w:t xml:space="preserve"> </w:t>
      </w:r>
      <w:proofErr w:type="spellStart"/>
      <w:r w:rsidRPr="00917E3C">
        <w:t>được</w:t>
      </w:r>
      <w:proofErr w:type="spellEnd"/>
      <w:r w:rsidRPr="00917E3C">
        <w:t xml:space="preserve"> </w:t>
      </w:r>
      <w:proofErr w:type="spellStart"/>
      <w:r w:rsidRPr="00917E3C">
        <w:t>chuẩn</w:t>
      </w:r>
      <w:proofErr w:type="spellEnd"/>
      <w:r w:rsidRPr="00917E3C">
        <w:t xml:space="preserve"> </w:t>
      </w:r>
      <w:proofErr w:type="spellStart"/>
      <w:r w:rsidRPr="00917E3C">
        <w:t>độ</w:t>
      </w:r>
      <w:proofErr w:type="spellEnd"/>
      <w:r w:rsidRPr="00917E3C">
        <w:t xml:space="preserve"> </w:t>
      </w:r>
      <w:proofErr w:type="spellStart"/>
      <w:r w:rsidRPr="00917E3C">
        <w:t>với</w:t>
      </w:r>
      <w:proofErr w:type="spellEnd"/>
      <w:r w:rsidRPr="00917E3C">
        <w:t xml:space="preserve"> dung </w:t>
      </w:r>
      <w:proofErr w:type="spellStart"/>
      <w:r w:rsidRPr="00917E3C">
        <w:t>dịch</w:t>
      </w:r>
      <w:proofErr w:type="spellEnd"/>
      <w:r w:rsidRPr="00917E3C">
        <w:t xml:space="preserve"> </w:t>
      </w:r>
      <w:proofErr w:type="spellStart"/>
      <w:r w:rsidRPr="00917E3C">
        <w:t>chuẩn</w:t>
      </w:r>
      <w:proofErr w:type="spellEnd"/>
      <w:r w:rsidRPr="00917E3C">
        <w:t xml:space="preserve"> KMnO</w:t>
      </w:r>
      <w:r w:rsidRPr="00917E3C">
        <w:rPr>
          <w:vertAlign w:val="subscript"/>
        </w:rPr>
        <w:t>4</w:t>
      </w:r>
      <w:r w:rsidRPr="00917E3C">
        <w:t xml:space="preserve"> </w:t>
      </w:r>
      <w:proofErr w:type="spellStart"/>
      <w:r w:rsidRPr="00917E3C">
        <w:t>đển</w:t>
      </w:r>
      <w:proofErr w:type="spellEnd"/>
      <w:r w:rsidRPr="00917E3C">
        <w:t xml:space="preserve"> </w:t>
      </w:r>
      <w:proofErr w:type="spellStart"/>
      <w:r w:rsidRPr="00917E3C">
        <w:t>khi</w:t>
      </w:r>
      <w:proofErr w:type="spellEnd"/>
      <w:r w:rsidRPr="00917E3C">
        <w:t xml:space="preserve"> dung </w:t>
      </w:r>
      <w:proofErr w:type="spellStart"/>
      <w:r w:rsidRPr="00917E3C">
        <w:t>dịch</w:t>
      </w:r>
      <w:proofErr w:type="spellEnd"/>
      <w:r w:rsidRPr="00917E3C">
        <w:t xml:space="preserve"> </w:t>
      </w:r>
      <w:proofErr w:type="spellStart"/>
      <w:r w:rsidRPr="00917E3C">
        <w:t>có</w:t>
      </w:r>
      <w:proofErr w:type="spellEnd"/>
      <w:r w:rsidRPr="00917E3C">
        <w:t xml:space="preserve"> </w:t>
      </w:r>
      <w:proofErr w:type="spellStart"/>
      <w:r w:rsidRPr="00917E3C">
        <w:t>màu</w:t>
      </w:r>
      <w:proofErr w:type="spellEnd"/>
      <w:r w:rsidRPr="00917E3C">
        <w:t xml:space="preserve"> </w:t>
      </w:r>
      <w:proofErr w:type="spellStart"/>
      <w:r w:rsidRPr="00917E3C">
        <w:t>hồng</w:t>
      </w:r>
      <w:proofErr w:type="spellEnd"/>
      <w:r w:rsidRPr="00917E3C">
        <w:t xml:space="preserve"> </w:t>
      </w:r>
      <w:proofErr w:type="spellStart"/>
      <w:r w:rsidRPr="00917E3C">
        <w:t>thì</w:t>
      </w:r>
      <w:proofErr w:type="spellEnd"/>
      <w:r w:rsidRPr="00917E3C">
        <w:t xml:space="preserve"> </w:t>
      </w:r>
      <w:proofErr w:type="spellStart"/>
      <w:r w:rsidRPr="00917E3C">
        <w:t>ngừng</w:t>
      </w:r>
      <w:proofErr w:type="spellEnd"/>
      <w:r w:rsidRPr="00917E3C">
        <w:t>.</w:t>
      </w:r>
    </w:p>
    <w:p w14:paraId="1EAB6503" w14:textId="77777777" w:rsidR="00DA4172" w:rsidRPr="00917E3C" w:rsidRDefault="00DA4172" w:rsidP="00DA4172">
      <w:pPr>
        <w:spacing w:line="360" w:lineRule="auto"/>
        <w:ind w:firstLine="720"/>
        <w:jc w:val="both"/>
      </w:pPr>
      <w:proofErr w:type="spellStart"/>
      <w:r w:rsidRPr="00917E3C">
        <w:t>Các</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xảy</w:t>
      </w:r>
      <w:proofErr w:type="spellEnd"/>
      <w:r w:rsidRPr="00917E3C">
        <w:t xml:space="preserve"> ra </w:t>
      </w:r>
      <w:proofErr w:type="spellStart"/>
      <w:r w:rsidRPr="00917E3C">
        <w:t>và</w:t>
      </w:r>
      <w:proofErr w:type="spellEnd"/>
      <w:r w:rsidRPr="00917E3C">
        <w:t xml:space="preserve"> </w:t>
      </w:r>
      <w:proofErr w:type="spellStart"/>
      <w:r w:rsidRPr="00917E3C">
        <w:t>các</w:t>
      </w:r>
      <w:proofErr w:type="spellEnd"/>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w:t>
      </w:r>
    </w:p>
    <w:p w14:paraId="304EF52A" w14:textId="77777777" w:rsidR="00DA4172" w:rsidRPr="00917E3C" w:rsidRDefault="00DA4172" w:rsidP="00DA4172">
      <w:pPr>
        <w:tabs>
          <w:tab w:val="left" w:pos="360"/>
          <w:tab w:val="left" w:pos="5220"/>
        </w:tabs>
        <w:spacing w:line="360" w:lineRule="auto"/>
        <w:jc w:val="both"/>
        <w:rPr>
          <w:rFonts w:eastAsia="DFKai-SB"/>
          <w:color w:val="000000"/>
        </w:rPr>
      </w:pPr>
      <w:r w:rsidRPr="00917E3C">
        <w:rPr>
          <w:rFonts w:eastAsia="DFKai-SB"/>
          <w:color w:val="000000"/>
        </w:rPr>
        <w:tab/>
        <w:t>CaC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4(s)</w:t>
      </w:r>
      <w:r w:rsidRPr="00917E3C">
        <w:rPr>
          <w:rFonts w:eastAsia="DFKai-SB"/>
          <w:color w:val="000000"/>
        </w:rPr>
        <w:t xml:space="preserve"> </w:t>
      </w:r>
      <w:r w:rsidRPr="00917E3C">
        <w:rPr>
          <w:rFonts w:eastAsia="DFKai-SB"/>
          <w:color w:val="000000"/>
        </w:rPr>
        <w:sym w:font="Symbol" w:char="F0AE"/>
      </w:r>
      <w:r w:rsidRPr="00917E3C">
        <w:rPr>
          <w:rFonts w:eastAsia="DFKai-SB"/>
          <w:color w:val="000000"/>
        </w:rPr>
        <w:t xml:space="preserve"> Ca</w:t>
      </w:r>
      <w:r w:rsidRPr="00917E3C">
        <w:rPr>
          <w:rFonts w:eastAsia="DFKai-SB"/>
          <w:color w:val="000000"/>
          <w:position w:val="6"/>
          <w:vertAlign w:val="superscript"/>
        </w:rPr>
        <w:t>2+</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2-</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s</w:t>
      </w:r>
      <w:r w:rsidRPr="00917E3C">
        <w:rPr>
          <w:rFonts w:eastAsia="DFKai-SB"/>
          <w:color w:val="000000"/>
        </w:rPr>
        <w:t xml:space="preserve">    = 1.30x10</w:t>
      </w:r>
      <w:r w:rsidRPr="00917E3C">
        <w:rPr>
          <w:rFonts w:eastAsia="DFKai-SB"/>
          <w:color w:val="000000"/>
          <w:position w:val="6"/>
          <w:vertAlign w:val="superscript"/>
        </w:rPr>
        <w:t>-8</w:t>
      </w:r>
    </w:p>
    <w:p w14:paraId="49B63D88" w14:textId="77777777" w:rsidR="00DA4172" w:rsidRPr="00917E3C" w:rsidRDefault="00DA4172" w:rsidP="00DA4172">
      <w:pPr>
        <w:tabs>
          <w:tab w:val="left" w:pos="360"/>
          <w:tab w:val="left" w:pos="5220"/>
        </w:tabs>
        <w:spacing w:line="360" w:lineRule="auto"/>
        <w:jc w:val="both"/>
        <w:rPr>
          <w:rFonts w:eastAsia="DFKai-SB"/>
          <w:color w:val="000000"/>
        </w:rPr>
      </w:pPr>
      <w:r w:rsidRPr="00917E3C">
        <w:rPr>
          <w:rFonts w:eastAsia="DFKai-SB"/>
          <w:color w:val="000000"/>
        </w:rPr>
        <w:tab/>
        <w:t>H</w:t>
      </w:r>
      <w:r w:rsidRPr="00917E3C">
        <w:rPr>
          <w:rFonts w:eastAsia="DFKai-SB"/>
          <w:color w:val="000000"/>
          <w:vertAlign w:val="subscript"/>
        </w:rPr>
        <w:t>2</w:t>
      </w:r>
      <w:r w:rsidRPr="00917E3C">
        <w:rPr>
          <w:rFonts w:eastAsia="DFKai-SB"/>
          <w:color w:val="000000"/>
        </w:rPr>
        <w:t>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w:t>
      </w:r>
      <w:r w:rsidRPr="00917E3C">
        <w:rPr>
          <w:rFonts w:eastAsia="DFKai-SB"/>
          <w:color w:val="000000"/>
        </w:rPr>
        <w:sym w:font="Symbol" w:char="F0AB"/>
      </w:r>
      <w:r w:rsidRPr="00917E3C">
        <w:rPr>
          <w:rFonts w:eastAsia="DFKai-SB"/>
          <w:color w:val="000000"/>
        </w:rPr>
        <w:t xml:space="preserve"> HC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a1</w:t>
      </w:r>
      <w:r w:rsidRPr="00917E3C">
        <w:rPr>
          <w:rFonts w:eastAsia="DFKai-SB"/>
          <w:color w:val="000000"/>
        </w:rPr>
        <w:t xml:space="preserve"> = 5.60x10</w:t>
      </w:r>
      <w:r w:rsidRPr="00917E3C">
        <w:rPr>
          <w:rFonts w:eastAsia="DFKai-SB"/>
          <w:color w:val="000000"/>
          <w:position w:val="6"/>
          <w:vertAlign w:val="superscript"/>
        </w:rPr>
        <w:t>-2</w:t>
      </w:r>
    </w:p>
    <w:p w14:paraId="6F637986" w14:textId="77777777" w:rsidR="00DA4172" w:rsidRPr="00917E3C" w:rsidRDefault="00DA4172" w:rsidP="00DA4172">
      <w:pPr>
        <w:tabs>
          <w:tab w:val="left" w:pos="360"/>
          <w:tab w:val="left" w:pos="5220"/>
        </w:tabs>
        <w:spacing w:line="360" w:lineRule="auto"/>
        <w:jc w:val="both"/>
        <w:rPr>
          <w:rFonts w:eastAsia="DFKai-SB"/>
          <w:color w:val="000000"/>
        </w:rPr>
      </w:pPr>
      <w:r w:rsidRPr="00917E3C">
        <w:rPr>
          <w:rFonts w:eastAsia="DFKai-SB"/>
          <w:color w:val="000000"/>
        </w:rPr>
        <w:tab/>
        <w:t>HC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w:t>
      </w:r>
      <w:r w:rsidRPr="00917E3C">
        <w:rPr>
          <w:rFonts w:eastAsia="DFKai-SB"/>
          <w:color w:val="000000"/>
        </w:rPr>
        <w:sym w:font="Symbol" w:char="F0AB"/>
      </w:r>
      <w:r w:rsidRPr="00917E3C">
        <w:rPr>
          <w:rFonts w:eastAsia="DFKai-SB"/>
          <w:color w:val="000000"/>
        </w:rPr>
        <w:t xml:space="preserve"> 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2-</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a2</w:t>
      </w:r>
      <w:r w:rsidRPr="00917E3C">
        <w:rPr>
          <w:rFonts w:eastAsia="DFKai-SB"/>
          <w:color w:val="000000"/>
        </w:rPr>
        <w:t xml:space="preserve"> = 5.42x10</w:t>
      </w:r>
      <w:r w:rsidRPr="00917E3C">
        <w:rPr>
          <w:rFonts w:eastAsia="DFKai-SB"/>
          <w:color w:val="000000"/>
          <w:position w:val="6"/>
          <w:vertAlign w:val="superscript"/>
        </w:rPr>
        <w:t>-5</w:t>
      </w:r>
    </w:p>
    <w:p w14:paraId="5639F1D4" w14:textId="77777777" w:rsidR="00DA4172" w:rsidRPr="00917E3C" w:rsidRDefault="00DA4172" w:rsidP="00DA4172">
      <w:pPr>
        <w:tabs>
          <w:tab w:val="left" w:pos="360"/>
          <w:tab w:val="left" w:pos="5220"/>
        </w:tabs>
        <w:spacing w:line="360" w:lineRule="auto"/>
        <w:jc w:val="both"/>
        <w:rPr>
          <w:rFonts w:eastAsia="DFKai-SB"/>
          <w:color w:val="000000"/>
        </w:rPr>
      </w:pPr>
      <w:r w:rsidRPr="00917E3C">
        <w:rPr>
          <w:rFonts w:eastAsia="DFKai-SB"/>
          <w:color w:val="000000"/>
        </w:rPr>
        <w:tab/>
        <w:t>H</w:t>
      </w:r>
      <w:r w:rsidRPr="00917E3C">
        <w:rPr>
          <w:rFonts w:eastAsia="DFKai-SB"/>
          <w:color w:val="000000"/>
          <w:vertAlign w:val="subscript"/>
        </w:rPr>
        <w:t>2</w:t>
      </w:r>
      <w:r w:rsidRPr="00917E3C">
        <w:rPr>
          <w:rFonts w:eastAsia="DFKai-SB"/>
          <w:color w:val="000000"/>
        </w:rPr>
        <w:t xml:space="preserve">O </w:t>
      </w:r>
      <w:r w:rsidRPr="00917E3C">
        <w:rPr>
          <w:rFonts w:eastAsia="DFKai-SB"/>
          <w:color w:val="000000"/>
        </w:rPr>
        <w:sym w:font="Symbol" w:char="F0AB"/>
      </w:r>
      <w:r w:rsidRPr="00917E3C">
        <w:rPr>
          <w:rFonts w:eastAsia="DFKai-SB"/>
          <w:color w:val="000000"/>
        </w:rPr>
        <w:t xml:space="preserve"> 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OH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w</w:t>
      </w:r>
      <w:r w:rsidRPr="00917E3C">
        <w:rPr>
          <w:rFonts w:eastAsia="DFKai-SB"/>
          <w:color w:val="000000"/>
        </w:rPr>
        <w:t xml:space="preserve"> = 1.00x10</w:t>
      </w:r>
      <w:r w:rsidRPr="00917E3C">
        <w:rPr>
          <w:rFonts w:eastAsia="DFKai-SB"/>
          <w:color w:val="000000"/>
          <w:position w:val="6"/>
          <w:vertAlign w:val="superscript"/>
        </w:rPr>
        <w:t>-14</w:t>
      </w:r>
    </w:p>
    <w:p w14:paraId="07FF3E71" w14:textId="77777777" w:rsidR="00DA4172" w:rsidRPr="00917E3C" w:rsidRDefault="00DA4172" w:rsidP="00DA4172">
      <w:pPr>
        <w:spacing w:line="360" w:lineRule="auto"/>
        <w:jc w:val="both"/>
      </w:pPr>
      <w:r w:rsidRPr="00917E3C">
        <w:t xml:space="preserve">a) </w:t>
      </w:r>
      <w:proofErr w:type="spellStart"/>
      <w:r w:rsidRPr="00917E3C">
        <w:t>Viết</w:t>
      </w:r>
      <w:proofErr w:type="spellEnd"/>
      <w:r w:rsidRPr="00917E3C">
        <w:t xml:space="preserve"> </w:t>
      </w:r>
      <w:proofErr w:type="spellStart"/>
      <w:r w:rsidRPr="00917E3C">
        <w:t>và</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 xml:space="preserve"> </w:t>
      </w:r>
      <w:proofErr w:type="spellStart"/>
      <w:r w:rsidRPr="00917E3C">
        <w:t>các</w:t>
      </w:r>
      <w:proofErr w:type="spellEnd"/>
      <w:r w:rsidRPr="00917E3C">
        <w:t xml:space="preserve"> </w:t>
      </w:r>
      <w:proofErr w:type="spellStart"/>
      <w:r w:rsidRPr="00917E3C">
        <w:t>phương</w:t>
      </w:r>
      <w:proofErr w:type="spellEnd"/>
      <w:r w:rsidRPr="00917E3C">
        <w:t xml:space="preserve"> </w:t>
      </w:r>
      <w:proofErr w:type="spellStart"/>
      <w:r w:rsidRPr="00917E3C">
        <w:t>trình</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xảy</w:t>
      </w:r>
      <w:proofErr w:type="spellEnd"/>
      <w:r w:rsidRPr="00917E3C">
        <w:t xml:space="preserve"> ra ở </w:t>
      </w:r>
      <w:proofErr w:type="spellStart"/>
      <w:r w:rsidRPr="00917E3C">
        <w:t>bước</w:t>
      </w:r>
      <w:proofErr w:type="spellEnd"/>
      <w:r w:rsidRPr="00917E3C">
        <w:t xml:space="preserve"> 2.</w:t>
      </w:r>
    </w:p>
    <w:p w14:paraId="660B2228" w14:textId="77777777" w:rsidR="00DA4172" w:rsidRPr="00917E3C" w:rsidRDefault="00DA4172" w:rsidP="00DA4172">
      <w:pPr>
        <w:spacing w:line="360" w:lineRule="auto"/>
        <w:jc w:val="both"/>
      </w:pPr>
      <w:r w:rsidRPr="00917E3C">
        <w:t xml:space="preserve">b) 25,00mL dung </w:t>
      </w:r>
      <w:proofErr w:type="spellStart"/>
      <w:r w:rsidRPr="00917E3C">
        <w:t>dịch</w:t>
      </w:r>
      <w:proofErr w:type="spellEnd"/>
      <w:r w:rsidRPr="00917E3C">
        <w:t xml:space="preserve"> </w:t>
      </w:r>
      <w:proofErr w:type="spellStart"/>
      <w:r w:rsidRPr="00917E3C">
        <w:t>mẫu</w:t>
      </w:r>
      <w:proofErr w:type="spellEnd"/>
      <w:r w:rsidRPr="00917E3C">
        <w:t xml:space="preserve"> </w:t>
      </w:r>
      <w:proofErr w:type="spellStart"/>
      <w:r w:rsidRPr="00917E3C">
        <w:t>canxi</w:t>
      </w:r>
      <w:proofErr w:type="spellEnd"/>
      <w:r w:rsidRPr="00917E3C">
        <w:t xml:space="preserve"> </w:t>
      </w:r>
      <w:proofErr w:type="spellStart"/>
      <w:r w:rsidRPr="00917E3C">
        <w:t>được</w:t>
      </w:r>
      <w:proofErr w:type="spellEnd"/>
      <w:r w:rsidRPr="00917E3C">
        <w:t xml:space="preserve"> </w:t>
      </w:r>
      <w:proofErr w:type="spellStart"/>
      <w:r w:rsidRPr="00917E3C">
        <w:t>xác</w:t>
      </w:r>
      <w:proofErr w:type="spellEnd"/>
      <w:r w:rsidRPr="00917E3C">
        <w:t xml:space="preserve"> </w:t>
      </w:r>
      <w:proofErr w:type="spellStart"/>
      <w:r w:rsidRPr="00917E3C">
        <w:t>định</w:t>
      </w:r>
      <w:proofErr w:type="spellEnd"/>
      <w:r w:rsidRPr="00917E3C">
        <w:t xml:space="preserve"> </w:t>
      </w:r>
      <w:proofErr w:type="spellStart"/>
      <w:r w:rsidRPr="00917E3C">
        <w:t>bằng</w:t>
      </w:r>
      <w:proofErr w:type="spellEnd"/>
      <w:r w:rsidRPr="00917E3C">
        <w:t xml:space="preserve"> </w:t>
      </w:r>
      <w:proofErr w:type="spellStart"/>
      <w:r w:rsidRPr="00917E3C">
        <w:t>phương</w:t>
      </w:r>
      <w:proofErr w:type="spellEnd"/>
      <w:r w:rsidRPr="00917E3C">
        <w:t xml:space="preserve"> </w:t>
      </w:r>
      <w:proofErr w:type="spellStart"/>
      <w:r w:rsidRPr="00917E3C">
        <w:t>pháp</w:t>
      </w:r>
      <w:proofErr w:type="spellEnd"/>
      <w:r w:rsidRPr="00917E3C">
        <w:t xml:space="preserve"> </w:t>
      </w:r>
      <w:proofErr w:type="spellStart"/>
      <w:r w:rsidRPr="00917E3C">
        <w:t>trên</w:t>
      </w:r>
      <w:proofErr w:type="spellEnd"/>
      <w:r w:rsidRPr="00917E3C">
        <w:t xml:space="preserve"> </w:t>
      </w:r>
      <w:proofErr w:type="spellStart"/>
      <w:r w:rsidRPr="00917E3C">
        <w:t>và</w:t>
      </w:r>
      <w:proofErr w:type="spellEnd"/>
      <w:r w:rsidRPr="00917E3C">
        <w:t xml:space="preserve"> </w:t>
      </w:r>
      <w:proofErr w:type="spellStart"/>
      <w:r w:rsidRPr="00917E3C">
        <w:t>đã</w:t>
      </w:r>
      <w:proofErr w:type="spellEnd"/>
      <w:r w:rsidRPr="00917E3C">
        <w:t xml:space="preserve"> </w:t>
      </w:r>
      <w:proofErr w:type="spellStart"/>
      <w:r w:rsidRPr="00917E3C">
        <w:t>sử</w:t>
      </w:r>
      <w:proofErr w:type="spellEnd"/>
      <w:r w:rsidRPr="00917E3C">
        <w:t xml:space="preserve"> </w:t>
      </w:r>
      <w:proofErr w:type="spellStart"/>
      <w:r w:rsidRPr="00917E3C">
        <w:t>dụng</w:t>
      </w:r>
      <w:proofErr w:type="spellEnd"/>
      <w:r w:rsidRPr="00917E3C">
        <w:t xml:space="preserve"> </w:t>
      </w:r>
      <w:proofErr w:type="spellStart"/>
      <w:r w:rsidRPr="00917E3C">
        <w:t>hết</w:t>
      </w:r>
      <w:proofErr w:type="spellEnd"/>
      <w:r w:rsidRPr="00917E3C">
        <w:t xml:space="preserve"> 27,41mL dung </w:t>
      </w:r>
      <w:proofErr w:type="spellStart"/>
      <w:r w:rsidRPr="00917E3C">
        <w:t>dịch</w:t>
      </w:r>
      <w:proofErr w:type="spellEnd"/>
      <w:r w:rsidRPr="00917E3C">
        <w:t xml:space="preserve"> KMnO</w:t>
      </w:r>
      <w:r w:rsidRPr="00917E3C">
        <w:rPr>
          <w:vertAlign w:val="subscript"/>
        </w:rPr>
        <w:t>4</w:t>
      </w:r>
      <w:r w:rsidRPr="00917E3C">
        <w:t xml:space="preserve"> 2,50.10</w:t>
      </w:r>
      <w:r w:rsidRPr="00917E3C">
        <w:rPr>
          <w:vertAlign w:val="superscript"/>
        </w:rPr>
        <w:t>-3</w:t>
      </w:r>
      <w:r w:rsidRPr="00917E3C">
        <w:t xml:space="preserve">M ở </w:t>
      </w:r>
      <w:proofErr w:type="spellStart"/>
      <w:r w:rsidRPr="00917E3C">
        <w:t>bước</w:t>
      </w:r>
      <w:proofErr w:type="spellEnd"/>
      <w:r w:rsidRPr="00917E3C">
        <w:t xml:space="preserve"> </w:t>
      </w:r>
      <w:proofErr w:type="spellStart"/>
      <w:r w:rsidRPr="00917E3C">
        <w:t>cuối</w:t>
      </w:r>
      <w:proofErr w:type="spellEnd"/>
      <w:r w:rsidRPr="00917E3C">
        <w:t xml:space="preserve"> </w:t>
      </w:r>
      <w:proofErr w:type="spellStart"/>
      <w:r w:rsidRPr="00917E3C">
        <w:t>cùng</w:t>
      </w:r>
      <w:proofErr w:type="spellEnd"/>
      <w:r w:rsidRPr="00917E3C">
        <w:t xml:space="preserve">. </w:t>
      </w:r>
      <w:proofErr w:type="spellStart"/>
      <w:r w:rsidRPr="00917E3C">
        <w:t>Xác</w:t>
      </w:r>
      <w:proofErr w:type="spellEnd"/>
      <w:r w:rsidRPr="00917E3C">
        <w:t xml:space="preserve"> </w:t>
      </w:r>
      <w:proofErr w:type="spellStart"/>
      <w:r w:rsidRPr="00917E3C">
        <w:t>định</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xml:space="preserve"> Ca</w:t>
      </w:r>
      <w:r w:rsidRPr="00917E3C">
        <w:rPr>
          <w:vertAlign w:val="superscript"/>
        </w:rPr>
        <w:t>2+</w:t>
      </w:r>
      <w:r w:rsidRPr="00917E3C">
        <w:t xml:space="preserve"> </w:t>
      </w:r>
      <w:proofErr w:type="spellStart"/>
      <w:r w:rsidRPr="00917E3C">
        <w:t>trong</w:t>
      </w:r>
      <w:proofErr w:type="spellEnd"/>
      <w:r w:rsidRPr="00917E3C">
        <w:t xml:space="preserve"> </w:t>
      </w:r>
      <w:proofErr w:type="spellStart"/>
      <w:r w:rsidRPr="00917E3C">
        <w:t>mẫu</w:t>
      </w:r>
      <w:proofErr w:type="spellEnd"/>
      <w:r w:rsidRPr="00917E3C">
        <w:t>.</w:t>
      </w:r>
    </w:p>
    <w:p w14:paraId="542A3FB5" w14:textId="62C59B62" w:rsidR="00DA4172" w:rsidRPr="00917E3C" w:rsidRDefault="00DA4172" w:rsidP="00DA4172">
      <w:pPr>
        <w:spacing w:line="360" w:lineRule="auto"/>
        <w:jc w:val="both"/>
      </w:pPr>
      <w:r w:rsidRPr="00917E3C">
        <w:t xml:space="preserve">c) </w:t>
      </w:r>
      <w:proofErr w:type="spellStart"/>
      <w:r w:rsidRPr="00917E3C">
        <w:t>Tính</w:t>
      </w:r>
      <w:proofErr w:type="spellEnd"/>
      <w:r w:rsidRPr="00917E3C">
        <w:t xml:space="preserve"> </w:t>
      </w:r>
      <w:proofErr w:type="spellStart"/>
      <w:r w:rsidRPr="00917E3C">
        <w:t>độ</w:t>
      </w:r>
      <w:proofErr w:type="spellEnd"/>
      <w:r w:rsidRPr="00917E3C">
        <w:t xml:space="preserve"> tan </w:t>
      </w:r>
      <w:proofErr w:type="spellStart"/>
      <w:r w:rsidRPr="00917E3C">
        <w:t>của</w:t>
      </w:r>
      <w:proofErr w:type="spellEnd"/>
      <w:r w:rsidRPr="00917E3C">
        <w:t xml:space="preserve"> CaC</w:t>
      </w:r>
      <w:r w:rsidRPr="00917E3C">
        <w:rPr>
          <w:vertAlign w:val="subscript"/>
        </w:rPr>
        <w:t>2</w:t>
      </w:r>
      <w:r w:rsidRPr="00917E3C">
        <w:t>O</w:t>
      </w:r>
      <w:r w:rsidRPr="00917E3C">
        <w:rPr>
          <w:vertAlign w:val="subscript"/>
        </w:rPr>
        <w:t>4</w:t>
      </w:r>
      <w:r w:rsidRPr="00917E3C">
        <w:t xml:space="preserve"> </w:t>
      </w:r>
      <w:proofErr w:type="spellStart"/>
      <w:r w:rsidRPr="00917E3C">
        <w:t>trong</w:t>
      </w:r>
      <w:proofErr w:type="spellEnd"/>
      <w:r w:rsidRPr="00917E3C">
        <w:t xml:space="preserve"> </w:t>
      </w:r>
      <w:proofErr w:type="spellStart"/>
      <w:r w:rsidRPr="00917E3C">
        <w:t>một</w:t>
      </w:r>
      <w:proofErr w:type="spellEnd"/>
      <w:r w:rsidRPr="00917E3C">
        <w:t xml:space="preserve"> dung </w:t>
      </w:r>
      <w:proofErr w:type="spellStart"/>
      <w:r w:rsidRPr="00917E3C">
        <w:t>dịch</w:t>
      </w:r>
      <w:proofErr w:type="spellEnd"/>
      <w:r w:rsidRPr="00917E3C">
        <w:t xml:space="preserve"> </w:t>
      </w:r>
      <w:proofErr w:type="spellStart"/>
      <w:r w:rsidRPr="00917E3C">
        <w:t>đệm</w:t>
      </w:r>
      <w:proofErr w:type="spellEnd"/>
      <w:r w:rsidRPr="00917E3C">
        <w:t xml:space="preserve"> </w:t>
      </w:r>
      <w:proofErr w:type="spellStart"/>
      <w:r w:rsidRPr="00917E3C">
        <w:t>có</w:t>
      </w:r>
      <w:proofErr w:type="spellEnd"/>
      <w:r w:rsidRPr="00917E3C">
        <w:t xml:space="preserve"> pH = 4.</w:t>
      </w:r>
    </w:p>
    <w:p w14:paraId="73DAE129" w14:textId="77777777" w:rsidR="00DA4172" w:rsidRPr="00917E3C" w:rsidRDefault="00DA4172" w:rsidP="00DA4172">
      <w:pPr>
        <w:spacing w:line="360" w:lineRule="auto"/>
        <w:jc w:val="both"/>
        <w:rPr>
          <w:rFonts w:eastAsia="Calibri"/>
          <w:bCs/>
          <w:lang w:val="fr-FR"/>
        </w:rPr>
      </w:pPr>
      <w:r w:rsidRPr="00917E3C">
        <w:rPr>
          <w:rFonts w:eastAsia="Calibri"/>
          <w:b/>
          <w:lang w:val="fr-FR"/>
        </w:rPr>
        <w:t xml:space="preserve">2. </w:t>
      </w:r>
      <w:proofErr w:type="spellStart"/>
      <w:r w:rsidRPr="00917E3C">
        <w:rPr>
          <w:rFonts w:eastAsia="Calibri"/>
          <w:bCs/>
          <w:lang w:val="fr-FR"/>
        </w:rPr>
        <w:t>Trong</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sử</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trong</w:t>
      </w:r>
      <w:proofErr w:type="spellEnd"/>
      <w:r w:rsidRPr="00917E3C">
        <w:rPr>
          <w:rFonts w:eastAsia="Calibri"/>
          <w:bCs/>
          <w:lang w:val="fr-FR"/>
        </w:rPr>
        <w:t xml:space="preserve"> </w:t>
      </w:r>
      <w:proofErr w:type="spellStart"/>
      <w:r w:rsidRPr="00917E3C">
        <w:rPr>
          <w:rFonts w:eastAsia="Calibri"/>
          <w:bCs/>
          <w:lang w:val="fr-FR"/>
        </w:rPr>
        <w:t>thí</w:t>
      </w:r>
      <w:proofErr w:type="spellEnd"/>
      <w:r w:rsidRPr="00917E3C">
        <w:rPr>
          <w:rFonts w:eastAsia="Calibri"/>
          <w:bCs/>
          <w:lang w:val="fr-FR"/>
        </w:rPr>
        <w:t xml:space="preserve"> </w:t>
      </w:r>
      <w:proofErr w:type="spellStart"/>
      <w:r w:rsidRPr="00917E3C">
        <w:rPr>
          <w:rFonts w:eastAsia="Calibri"/>
          <w:bCs/>
          <w:lang w:val="fr-FR"/>
        </w:rPr>
        <w:t>nghiệm</w:t>
      </w:r>
      <w:proofErr w:type="spellEnd"/>
      <w:r w:rsidRPr="00917E3C">
        <w:rPr>
          <w:rFonts w:eastAsia="Calibri"/>
          <w:bCs/>
          <w:lang w:val="fr-FR"/>
        </w:rPr>
        <w:t xml:space="preserve"> </w:t>
      </w:r>
      <w:proofErr w:type="spellStart"/>
      <w:r w:rsidRPr="00917E3C">
        <w:rPr>
          <w:rFonts w:eastAsia="Calibri"/>
          <w:bCs/>
          <w:lang w:val="fr-FR"/>
        </w:rPr>
        <w:t>chuẩn</w:t>
      </w:r>
      <w:proofErr w:type="spellEnd"/>
      <w:r w:rsidRPr="00917E3C">
        <w:rPr>
          <w:rFonts w:eastAsia="Calibri"/>
          <w:bCs/>
          <w:lang w:val="fr-FR"/>
        </w:rPr>
        <w:t xml:space="preserve"> </w:t>
      </w:r>
      <w:proofErr w:type="spellStart"/>
      <w:r w:rsidRPr="00917E3C">
        <w:rPr>
          <w:rFonts w:eastAsia="Calibri"/>
          <w:bCs/>
          <w:lang w:val="fr-FR"/>
        </w:rPr>
        <w:t>độ</w:t>
      </w:r>
      <w:proofErr w:type="spellEnd"/>
      <w:r w:rsidRPr="00917E3C">
        <w:rPr>
          <w:rFonts w:eastAsia="Calibri"/>
          <w:bCs/>
          <w:lang w:val="fr-FR"/>
        </w:rPr>
        <w:t xml:space="preserve"> </w:t>
      </w:r>
      <w:proofErr w:type="spellStart"/>
      <w:r w:rsidRPr="00917E3C">
        <w:rPr>
          <w:rFonts w:eastAsia="Calibri"/>
          <w:bCs/>
          <w:lang w:val="fr-FR"/>
        </w:rPr>
        <w:t>như</w:t>
      </w:r>
      <w:proofErr w:type="spellEnd"/>
      <w:r w:rsidRPr="00917E3C">
        <w:rPr>
          <w:rFonts w:eastAsia="Calibri"/>
          <w:bCs/>
          <w:lang w:val="fr-FR"/>
        </w:rPr>
        <w:t xml:space="preserve"> : buret, </w:t>
      </w:r>
      <w:proofErr w:type="spellStart"/>
      <w:r w:rsidRPr="00917E3C">
        <w:rPr>
          <w:rFonts w:eastAsia="Calibri"/>
          <w:bCs/>
          <w:lang w:val="fr-FR"/>
        </w:rPr>
        <w:t>pipet</w:t>
      </w:r>
      <w:proofErr w:type="spellEnd"/>
      <w:r w:rsidRPr="00917E3C">
        <w:rPr>
          <w:rFonts w:eastAsia="Calibri"/>
          <w:bCs/>
          <w:lang w:val="fr-FR"/>
        </w:rPr>
        <w:t xml:space="preserve">, </w:t>
      </w:r>
      <w:proofErr w:type="spellStart"/>
      <w:r w:rsidRPr="00917E3C">
        <w:rPr>
          <w:rFonts w:eastAsia="Calibri"/>
          <w:bCs/>
          <w:lang w:val="fr-FR"/>
        </w:rPr>
        <w:t>erlen</w:t>
      </w:r>
      <w:proofErr w:type="spellEnd"/>
      <w:r w:rsidRPr="00917E3C">
        <w:rPr>
          <w:rFonts w:eastAsia="Calibri"/>
          <w:bCs/>
          <w:lang w:val="fr-FR"/>
        </w:rPr>
        <w:t xml:space="preserve">, </w:t>
      </w:r>
      <w:proofErr w:type="spellStart"/>
      <w:r w:rsidRPr="00917E3C">
        <w:rPr>
          <w:rFonts w:eastAsia="Calibri"/>
          <w:bCs/>
          <w:lang w:val="fr-FR"/>
        </w:rPr>
        <w:t>cốc</w:t>
      </w:r>
      <w:proofErr w:type="spellEnd"/>
      <w:r w:rsidRPr="00917E3C">
        <w:rPr>
          <w:rFonts w:eastAsia="Calibri"/>
          <w:bCs/>
          <w:lang w:val="fr-FR"/>
        </w:rPr>
        <w:t xml:space="preserve"> </w:t>
      </w:r>
      <w:proofErr w:type="spellStart"/>
      <w:r w:rsidRPr="00917E3C">
        <w:rPr>
          <w:rFonts w:eastAsia="Calibri"/>
          <w:bCs/>
          <w:lang w:val="fr-FR"/>
        </w:rPr>
        <w:t>thủy</w:t>
      </w:r>
      <w:proofErr w:type="spellEnd"/>
      <w:r w:rsidRPr="00917E3C">
        <w:rPr>
          <w:rFonts w:eastAsia="Calibri"/>
          <w:bCs/>
          <w:lang w:val="fr-FR"/>
        </w:rPr>
        <w:t xml:space="preserve"> </w:t>
      </w:r>
      <w:proofErr w:type="spellStart"/>
      <w:r w:rsidRPr="00917E3C">
        <w:rPr>
          <w:rFonts w:eastAsia="Calibri"/>
          <w:bCs/>
          <w:lang w:val="fr-FR"/>
        </w:rPr>
        <w:t>tinh</w:t>
      </w:r>
      <w:proofErr w:type="spellEnd"/>
      <w:r w:rsidRPr="00917E3C">
        <w:rPr>
          <w:rFonts w:eastAsia="Calibri"/>
          <w:bCs/>
          <w:lang w:val="fr-FR"/>
        </w:rPr>
        <w:t xml:space="preserve"> </w:t>
      </w:r>
      <w:proofErr w:type="spellStart"/>
      <w:r w:rsidRPr="00917E3C">
        <w:rPr>
          <w:rFonts w:eastAsia="Calibri"/>
          <w:bCs/>
          <w:lang w:val="fr-FR"/>
        </w:rPr>
        <w:t>có</w:t>
      </w:r>
      <w:proofErr w:type="spellEnd"/>
      <w:r w:rsidRPr="00917E3C">
        <w:rPr>
          <w:rFonts w:eastAsia="Calibri"/>
          <w:bCs/>
          <w:lang w:val="fr-FR"/>
        </w:rPr>
        <w:t xml:space="preserve"> chia </w:t>
      </w:r>
      <w:proofErr w:type="spellStart"/>
      <w:r w:rsidRPr="00917E3C">
        <w:rPr>
          <w:rFonts w:eastAsia="Calibri"/>
          <w:bCs/>
          <w:lang w:val="fr-FR"/>
        </w:rPr>
        <w:t>vạch</w:t>
      </w:r>
      <w:proofErr w:type="spellEnd"/>
      <w:r w:rsidRPr="00917E3C">
        <w:rPr>
          <w:rFonts w:eastAsia="Calibri"/>
          <w:bCs/>
          <w:lang w:val="fr-FR"/>
        </w:rPr>
        <w:t xml:space="preserve">, </w:t>
      </w:r>
      <w:proofErr w:type="spellStart"/>
      <w:r w:rsidRPr="00917E3C">
        <w:rPr>
          <w:rFonts w:eastAsia="Calibri"/>
          <w:bCs/>
          <w:lang w:val="fr-FR"/>
        </w:rPr>
        <w:t>ống</w:t>
      </w:r>
      <w:proofErr w:type="spellEnd"/>
      <w:r w:rsidRPr="00917E3C">
        <w:rPr>
          <w:rFonts w:eastAsia="Calibri"/>
          <w:bCs/>
          <w:lang w:val="fr-FR"/>
        </w:rPr>
        <w:t xml:space="preserve"> </w:t>
      </w:r>
      <w:proofErr w:type="spellStart"/>
      <w:r w:rsidRPr="00917E3C">
        <w:rPr>
          <w:rFonts w:eastAsia="Calibri"/>
          <w:bCs/>
          <w:lang w:val="fr-FR"/>
        </w:rPr>
        <w:t>đong</w:t>
      </w:r>
      <w:proofErr w:type="spellEnd"/>
      <w:r w:rsidRPr="00917E3C">
        <w:rPr>
          <w:rFonts w:eastAsia="Calibri"/>
          <w:bCs/>
          <w:lang w:val="fr-FR"/>
        </w:rPr>
        <w:t xml:space="preserve">, </w:t>
      </w:r>
      <w:proofErr w:type="spellStart"/>
      <w:r w:rsidRPr="00917E3C">
        <w:rPr>
          <w:rFonts w:eastAsia="Calibri"/>
          <w:bCs/>
          <w:lang w:val="fr-FR"/>
        </w:rPr>
        <w:t>bình</w:t>
      </w:r>
      <w:proofErr w:type="spellEnd"/>
      <w:r w:rsidRPr="00917E3C">
        <w:rPr>
          <w:rFonts w:eastAsia="Calibri"/>
          <w:bCs/>
          <w:lang w:val="fr-FR"/>
        </w:rPr>
        <w:t xml:space="preserve"> </w:t>
      </w:r>
      <w:proofErr w:type="spellStart"/>
      <w:r w:rsidRPr="00917E3C">
        <w:rPr>
          <w:rFonts w:eastAsia="Calibri"/>
          <w:bCs/>
          <w:lang w:val="fr-FR"/>
        </w:rPr>
        <w:t>định</w:t>
      </w:r>
      <w:proofErr w:type="spellEnd"/>
      <w:r w:rsidRPr="00917E3C">
        <w:rPr>
          <w:rFonts w:eastAsia="Calibri"/>
          <w:bCs/>
          <w:lang w:val="fr-FR"/>
        </w:rPr>
        <w:t xml:space="preserve"> </w:t>
      </w:r>
      <w:proofErr w:type="spellStart"/>
      <w:r w:rsidRPr="00917E3C">
        <w:rPr>
          <w:rFonts w:eastAsia="Calibri"/>
          <w:bCs/>
          <w:lang w:val="fr-FR"/>
        </w:rPr>
        <w:t>mức</w:t>
      </w:r>
      <w:proofErr w:type="spellEnd"/>
    </w:p>
    <w:p w14:paraId="2EFCDD01" w14:textId="77777777" w:rsidR="00DA4172" w:rsidRPr="00917E3C" w:rsidRDefault="00DA4172" w:rsidP="00DA4172">
      <w:pPr>
        <w:spacing w:line="360" w:lineRule="auto"/>
        <w:jc w:val="both"/>
        <w:rPr>
          <w:rFonts w:eastAsia="Calibri"/>
          <w:bCs/>
          <w:lang w:val="fr-FR"/>
        </w:rPr>
      </w:pPr>
      <w:r w:rsidRPr="00917E3C">
        <w:rPr>
          <w:rFonts w:eastAsia="Calibri"/>
          <w:bCs/>
          <w:lang w:val="fr-FR"/>
        </w:rPr>
        <w:t xml:space="preserve">a) </w:t>
      </w:r>
      <w:proofErr w:type="spellStart"/>
      <w:r w:rsidRPr="00917E3C">
        <w:rPr>
          <w:rFonts w:eastAsia="Calibri"/>
          <w:bCs/>
          <w:lang w:val="fr-FR"/>
        </w:rPr>
        <w:t>Trong</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thì</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nào</w:t>
      </w:r>
      <w:proofErr w:type="spellEnd"/>
      <w:r w:rsidRPr="00917E3C">
        <w:rPr>
          <w:rFonts w:eastAsia="Calibri"/>
          <w:bCs/>
          <w:lang w:val="fr-FR"/>
        </w:rPr>
        <w:t xml:space="preserve"> </w:t>
      </w:r>
      <w:proofErr w:type="spellStart"/>
      <w:r w:rsidRPr="00917E3C">
        <w:rPr>
          <w:rFonts w:eastAsia="Calibri"/>
          <w:bCs/>
          <w:lang w:val="fr-FR"/>
        </w:rPr>
        <w:t>có</w:t>
      </w:r>
      <w:proofErr w:type="spellEnd"/>
      <w:r w:rsidRPr="00917E3C">
        <w:rPr>
          <w:rFonts w:eastAsia="Calibri"/>
          <w:bCs/>
          <w:lang w:val="fr-FR"/>
        </w:rPr>
        <w:t xml:space="preserve"> </w:t>
      </w:r>
      <w:proofErr w:type="spellStart"/>
      <w:r w:rsidRPr="00917E3C">
        <w:rPr>
          <w:rFonts w:eastAsia="Calibri"/>
          <w:bCs/>
          <w:lang w:val="fr-FR"/>
        </w:rPr>
        <w:t>thể</w:t>
      </w:r>
      <w:proofErr w:type="spellEnd"/>
      <w:r w:rsidRPr="00917E3C">
        <w:rPr>
          <w:rFonts w:eastAsia="Calibri"/>
          <w:bCs/>
          <w:lang w:val="fr-FR"/>
        </w:rPr>
        <w:t xml:space="preserve"> </w:t>
      </w:r>
      <w:proofErr w:type="spellStart"/>
      <w:r w:rsidRPr="00917E3C">
        <w:rPr>
          <w:rFonts w:eastAsia="Calibri"/>
          <w:bCs/>
          <w:lang w:val="fr-FR"/>
        </w:rPr>
        <w:t>dùng</w:t>
      </w:r>
      <w:proofErr w:type="spellEnd"/>
      <w:r w:rsidRPr="00917E3C">
        <w:rPr>
          <w:rFonts w:eastAsia="Calibri"/>
          <w:bCs/>
          <w:lang w:val="fr-FR"/>
        </w:rPr>
        <w:t xml:space="preserve"> </w:t>
      </w:r>
      <w:proofErr w:type="spellStart"/>
      <w:r w:rsidRPr="00917E3C">
        <w:rPr>
          <w:rFonts w:eastAsia="Calibri"/>
          <w:bCs/>
          <w:lang w:val="fr-FR"/>
        </w:rPr>
        <w:t>để</w:t>
      </w:r>
      <w:proofErr w:type="spellEnd"/>
      <w:r w:rsidRPr="00917E3C">
        <w:rPr>
          <w:rFonts w:eastAsia="Calibri"/>
          <w:bCs/>
          <w:lang w:val="fr-FR"/>
        </w:rPr>
        <w:t xml:space="preserve"> </w:t>
      </w:r>
      <w:proofErr w:type="spellStart"/>
      <w:r w:rsidRPr="00917E3C">
        <w:rPr>
          <w:rFonts w:eastAsia="Calibri"/>
          <w:bCs/>
          <w:lang w:val="fr-FR"/>
        </w:rPr>
        <w:t>lấy</w:t>
      </w:r>
      <w:proofErr w:type="spellEnd"/>
      <w:r w:rsidRPr="00917E3C">
        <w:rPr>
          <w:rFonts w:eastAsia="Calibri"/>
          <w:bCs/>
          <w:lang w:val="fr-FR"/>
        </w:rPr>
        <w:t xml:space="preserve"> </w:t>
      </w:r>
      <w:proofErr w:type="spellStart"/>
      <w:r w:rsidRPr="00917E3C">
        <w:rPr>
          <w:rFonts w:eastAsia="Calibri"/>
          <w:bCs/>
          <w:lang w:val="fr-FR"/>
        </w:rPr>
        <w:t>thể</w:t>
      </w:r>
      <w:proofErr w:type="spellEnd"/>
      <w:r w:rsidRPr="00917E3C">
        <w:rPr>
          <w:rFonts w:eastAsia="Calibri"/>
          <w:bCs/>
          <w:lang w:val="fr-FR"/>
        </w:rPr>
        <w:t xml:space="preserve"> </w:t>
      </w:r>
      <w:proofErr w:type="spellStart"/>
      <w:r w:rsidRPr="00917E3C">
        <w:rPr>
          <w:rFonts w:eastAsia="Calibri"/>
          <w:bCs/>
          <w:lang w:val="fr-FR"/>
        </w:rPr>
        <w:t>tích</w:t>
      </w:r>
      <w:proofErr w:type="spellEnd"/>
      <w:r w:rsidRPr="00917E3C">
        <w:rPr>
          <w:rFonts w:eastAsia="Calibri"/>
          <w:bCs/>
          <w:lang w:val="fr-FR"/>
        </w:rPr>
        <w:t xml:space="preserve"> </w:t>
      </w:r>
      <w:proofErr w:type="spellStart"/>
      <w:r w:rsidRPr="00917E3C">
        <w:rPr>
          <w:rFonts w:eastAsia="Calibri"/>
          <w:bCs/>
          <w:lang w:val="fr-FR"/>
        </w:rPr>
        <w:t>chính</w:t>
      </w:r>
      <w:proofErr w:type="spellEnd"/>
      <w:r w:rsidRPr="00917E3C">
        <w:rPr>
          <w:rFonts w:eastAsia="Calibri"/>
          <w:bCs/>
          <w:lang w:val="fr-FR"/>
        </w:rPr>
        <w:t xml:space="preserve"> </w:t>
      </w:r>
      <w:proofErr w:type="spellStart"/>
      <w:r w:rsidRPr="00917E3C">
        <w:rPr>
          <w:rFonts w:eastAsia="Calibri"/>
          <w:bCs/>
          <w:lang w:val="fr-FR"/>
        </w:rPr>
        <w:t>xác</w:t>
      </w:r>
      <w:proofErr w:type="spellEnd"/>
      <w:r w:rsidRPr="00917E3C">
        <w:rPr>
          <w:rFonts w:eastAsia="Calibri"/>
          <w:bCs/>
          <w:lang w:val="fr-FR"/>
        </w:rPr>
        <w:t xml:space="preserve"> </w:t>
      </w:r>
      <w:proofErr w:type="spellStart"/>
      <w:r w:rsidRPr="00917E3C">
        <w:rPr>
          <w:rFonts w:eastAsia="Calibri"/>
          <w:bCs/>
          <w:lang w:val="fr-FR"/>
        </w:rPr>
        <w:t>chất</w:t>
      </w:r>
      <w:proofErr w:type="spellEnd"/>
      <w:r w:rsidRPr="00917E3C">
        <w:rPr>
          <w:rFonts w:eastAsia="Calibri"/>
          <w:bCs/>
          <w:lang w:val="fr-FR"/>
        </w:rPr>
        <w:t xml:space="preserve"> </w:t>
      </w:r>
      <w:proofErr w:type="spellStart"/>
      <w:r w:rsidRPr="00917E3C">
        <w:rPr>
          <w:rFonts w:eastAsia="Calibri"/>
          <w:bCs/>
          <w:lang w:val="fr-FR"/>
        </w:rPr>
        <w:t>lỏng</w:t>
      </w:r>
      <w:proofErr w:type="spellEnd"/>
      <w:r w:rsidRPr="00917E3C">
        <w:rPr>
          <w:rFonts w:eastAsia="Calibri"/>
          <w:bCs/>
          <w:lang w:val="fr-FR"/>
        </w:rPr>
        <w:t>.</w:t>
      </w:r>
    </w:p>
    <w:p w14:paraId="35B733A0" w14:textId="77777777" w:rsidR="00DA4172" w:rsidRPr="00917E3C" w:rsidRDefault="00DA4172" w:rsidP="00DA4172">
      <w:pPr>
        <w:spacing w:line="360" w:lineRule="auto"/>
        <w:jc w:val="both"/>
        <w:rPr>
          <w:rFonts w:eastAsia="Calibri"/>
          <w:bCs/>
          <w:lang w:val="fr-FR"/>
        </w:rPr>
      </w:pPr>
      <w:r w:rsidRPr="00917E3C">
        <w:rPr>
          <w:rFonts w:eastAsia="Calibri"/>
          <w:bCs/>
          <w:lang w:val="fr-FR"/>
        </w:rPr>
        <w:lastRenderedPageBreak/>
        <w:t xml:space="preserve">b) </w:t>
      </w:r>
      <w:proofErr w:type="spellStart"/>
      <w:r w:rsidRPr="00917E3C">
        <w:rPr>
          <w:rFonts w:eastAsia="Calibri"/>
          <w:bCs/>
          <w:lang w:val="fr-FR"/>
        </w:rPr>
        <w:t>Trong</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thì</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nào</w:t>
      </w:r>
      <w:proofErr w:type="spellEnd"/>
      <w:r w:rsidRPr="00917E3C">
        <w:rPr>
          <w:rFonts w:eastAsia="Calibri"/>
          <w:bCs/>
          <w:lang w:val="fr-FR"/>
        </w:rPr>
        <w:t xml:space="preserve"> </w:t>
      </w:r>
      <w:proofErr w:type="spellStart"/>
      <w:r w:rsidRPr="00917E3C">
        <w:rPr>
          <w:rFonts w:eastAsia="Calibri"/>
          <w:bCs/>
          <w:lang w:val="fr-FR"/>
        </w:rPr>
        <w:t>cần</w:t>
      </w:r>
      <w:proofErr w:type="spellEnd"/>
      <w:r w:rsidRPr="00917E3C">
        <w:rPr>
          <w:rFonts w:eastAsia="Calibri"/>
          <w:bCs/>
          <w:lang w:val="fr-FR"/>
        </w:rPr>
        <w:t xml:space="preserve"> </w:t>
      </w:r>
      <w:proofErr w:type="spellStart"/>
      <w:r w:rsidRPr="00917E3C">
        <w:rPr>
          <w:rFonts w:eastAsia="Calibri"/>
          <w:bCs/>
          <w:lang w:val="fr-FR"/>
        </w:rPr>
        <w:t>phải</w:t>
      </w:r>
      <w:proofErr w:type="spellEnd"/>
      <w:r w:rsidRPr="00917E3C">
        <w:rPr>
          <w:rFonts w:eastAsia="Calibri"/>
          <w:bCs/>
          <w:lang w:val="fr-FR"/>
        </w:rPr>
        <w:t xml:space="preserve"> </w:t>
      </w:r>
      <w:proofErr w:type="spellStart"/>
      <w:r w:rsidRPr="00917E3C">
        <w:rPr>
          <w:rFonts w:eastAsia="Calibri"/>
          <w:bCs/>
          <w:lang w:val="fr-FR"/>
        </w:rPr>
        <w:t>tráng</w:t>
      </w:r>
      <w:proofErr w:type="spellEnd"/>
      <w:r w:rsidRPr="00917E3C">
        <w:rPr>
          <w:rFonts w:eastAsia="Calibri"/>
          <w:bCs/>
          <w:lang w:val="fr-FR"/>
        </w:rPr>
        <w:t xml:space="preserve"> </w:t>
      </w:r>
      <w:proofErr w:type="spellStart"/>
      <w:r w:rsidRPr="00917E3C">
        <w:rPr>
          <w:rFonts w:eastAsia="Calibri"/>
          <w:bCs/>
          <w:lang w:val="fr-FR"/>
        </w:rPr>
        <w:t>lại</w:t>
      </w:r>
      <w:proofErr w:type="spellEnd"/>
      <w:r w:rsidRPr="00917E3C">
        <w:rPr>
          <w:rFonts w:eastAsia="Calibri"/>
          <w:bCs/>
          <w:lang w:val="fr-FR"/>
        </w:rPr>
        <w:t xml:space="preserve"> </w:t>
      </w:r>
      <w:proofErr w:type="spellStart"/>
      <w:r w:rsidRPr="00917E3C">
        <w:rPr>
          <w:rFonts w:eastAsia="Calibri"/>
          <w:bCs/>
          <w:lang w:val="fr-FR"/>
        </w:rPr>
        <w:t>bằng</w:t>
      </w:r>
      <w:proofErr w:type="spellEnd"/>
      <w:r w:rsidRPr="00917E3C">
        <w:rPr>
          <w:rFonts w:eastAsia="Calibri"/>
          <w:bCs/>
          <w:lang w:val="fr-FR"/>
        </w:rPr>
        <w:t xml:space="preserve"> </w:t>
      </w:r>
      <w:proofErr w:type="spellStart"/>
      <w:r w:rsidRPr="00917E3C">
        <w:rPr>
          <w:rFonts w:eastAsia="Calibri"/>
          <w:bCs/>
          <w:lang w:val="fr-FR"/>
        </w:rPr>
        <w:t>chính</w:t>
      </w:r>
      <w:proofErr w:type="spellEnd"/>
      <w:r w:rsidRPr="00917E3C">
        <w:rPr>
          <w:rFonts w:eastAsia="Calibri"/>
          <w:bCs/>
          <w:lang w:val="fr-FR"/>
        </w:rPr>
        <w:t xml:space="preserve"> </w:t>
      </w:r>
      <w:proofErr w:type="spellStart"/>
      <w:r w:rsidRPr="00917E3C">
        <w:rPr>
          <w:rFonts w:eastAsia="Calibri"/>
          <w:bCs/>
          <w:lang w:val="fr-FR"/>
        </w:rPr>
        <w:t>dung</w:t>
      </w:r>
      <w:proofErr w:type="spellEnd"/>
      <w:r w:rsidRPr="00917E3C">
        <w:rPr>
          <w:rFonts w:eastAsia="Calibri"/>
          <w:bCs/>
          <w:lang w:val="fr-FR"/>
        </w:rPr>
        <w:t xml:space="preserve"> </w:t>
      </w:r>
      <w:proofErr w:type="spellStart"/>
      <w:r w:rsidRPr="00917E3C">
        <w:rPr>
          <w:rFonts w:eastAsia="Calibri"/>
          <w:bCs/>
          <w:lang w:val="fr-FR"/>
        </w:rPr>
        <w:t>dịch</w:t>
      </w:r>
      <w:proofErr w:type="spellEnd"/>
      <w:r w:rsidRPr="00917E3C">
        <w:rPr>
          <w:rFonts w:eastAsia="Calibri"/>
          <w:bCs/>
          <w:lang w:val="fr-FR"/>
        </w:rPr>
        <w:t xml:space="preserve"> </w:t>
      </w:r>
      <w:proofErr w:type="spellStart"/>
      <w:r w:rsidRPr="00917E3C">
        <w:rPr>
          <w:rFonts w:eastAsia="Calibri"/>
          <w:bCs/>
          <w:lang w:val="fr-FR"/>
        </w:rPr>
        <w:t>mà</w:t>
      </w:r>
      <w:proofErr w:type="spellEnd"/>
      <w:r w:rsidRPr="00917E3C">
        <w:rPr>
          <w:rFonts w:eastAsia="Calibri"/>
          <w:bCs/>
          <w:lang w:val="fr-FR"/>
        </w:rPr>
        <w:t xml:space="preserve"> </w:t>
      </w:r>
      <w:proofErr w:type="spellStart"/>
      <w:r w:rsidRPr="00917E3C">
        <w:rPr>
          <w:rFonts w:eastAsia="Calibri"/>
          <w:bCs/>
          <w:lang w:val="fr-FR"/>
        </w:rPr>
        <w:t>nó</w:t>
      </w:r>
      <w:proofErr w:type="spellEnd"/>
      <w:r w:rsidRPr="00917E3C">
        <w:rPr>
          <w:rFonts w:eastAsia="Calibri"/>
          <w:bCs/>
          <w:lang w:val="fr-FR"/>
        </w:rPr>
        <w:t xml:space="preserve"> </w:t>
      </w:r>
      <w:proofErr w:type="spellStart"/>
      <w:r w:rsidRPr="00917E3C">
        <w:rPr>
          <w:rFonts w:eastAsia="Calibri"/>
          <w:bCs/>
          <w:lang w:val="fr-FR"/>
        </w:rPr>
        <w:t>chứa</w:t>
      </w:r>
      <w:proofErr w:type="spellEnd"/>
      <w:r w:rsidRPr="00917E3C">
        <w:rPr>
          <w:rFonts w:eastAsia="Calibri"/>
          <w:bCs/>
          <w:lang w:val="fr-FR"/>
        </w:rPr>
        <w:t xml:space="preserve"> </w:t>
      </w:r>
      <w:proofErr w:type="spellStart"/>
      <w:r w:rsidRPr="00917E3C">
        <w:rPr>
          <w:rFonts w:eastAsia="Calibri"/>
          <w:bCs/>
          <w:lang w:val="fr-FR"/>
        </w:rPr>
        <w:t>bên</w:t>
      </w:r>
      <w:proofErr w:type="spellEnd"/>
      <w:r w:rsidRPr="00917E3C">
        <w:rPr>
          <w:rFonts w:eastAsia="Calibri"/>
          <w:bCs/>
          <w:lang w:val="fr-FR"/>
        </w:rPr>
        <w:t xml:space="preserve"> </w:t>
      </w:r>
      <w:proofErr w:type="spellStart"/>
      <w:r w:rsidRPr="00917E3C">
        <w:rPr>
          <w:rFonts w:eastAsia="Calibri"/>
          <w:bCs/>
          <w:lang w:val="fr-FR"/>
        </w:rPr>
        <w:t>trong</w:t>
      </w:r>
      <w:proofErr w:type="spellEnd"/>
      <w:r w:rsidRPr="00917E3C">
        <w:rPr>
          <w:rFonts w:eastAsia="Calibri"/>
          <w:bCs/>
          <w:lang w:val="fr-FR"/>
        </w:rPr>
        <w:t xml:space="preserve"> khi </w:t>
      </w:r>
      <w:proofErr w:type="spellStart"/>
      <w:r w:rsidRPr="00917E3C">
        <w:rPr>
          <w:rFonts w:eastAsia="Calibri"/>
          <w:bCs/>
          <w:lang w:val="fr-FR"/>
        </w:rPr>
        <w:t>thực</w:t>
      </w:r>
      <w:proofErr w:type="spellEnd"/>
      <w:r w:rsidRPr="00917E3C">
        <w:rPr>
          <w:rFonts w:eastAsia="Calibri"/>
          <w:bCs/>
          <w:lang w:val="fr-FR"/>
        </w:rPr>
        <w:t xml:space="preserve"> </w:t>
      </w:r>
      <w:proofErr w:type="spellStart"/>
      <w:r w:rsidRPr="00917E3C">
        <w:rPr>
          <w:rFonts w:eastAsia="Calibri"/>
          <w:bCs/>
          <w:lang w:val="fr-FR"/>
        </w:rPr>
        <w:t>hành</w:t>
      </w:r>
      <w:proofErr w:type="spellEnd"/>
      <w:r w:rsidRPr="00917E3C">
        <w:rPr>
          <w:rFonts w:eastAsia="Calibri"/>
          <w:bCs/>
          <w:lang w:val="fr-FR"/>
        </w:rPr>
        <w:t xml:space="preserve"> </w:t>
      </w:r>
      <w:proofErr w:type="spellStart"/>
      <w:r w:rsidRPr="00917E3C">
        <w:rPr>
          <w:rFonts w:eastAsia="Calibri"/>
          <w:bCs/>
          <w:lang w:val="fr-FR"/>
        </w:rPr>
        <w:t>chuẩn</w:t>
      </w:r>
      <w:proofErr w:type="spellEnd"/>
      <w:r w:rsidRPr="00917E3C">
        <w:rPr>
          <w:rFonts w:eastAsia="Calibri"/>
          <w:bCs/>
          <w:lang w:val="fr-FR"/>
        </w:rPr>
        <w:t xml:space="preserve"> </w:t>
      </w:r>
      <w:proofErr w:type="spellStart"/>
      <w:r w:rsidRPr="00917E3C">
        <w:rPr>
          <w:rFonts w:eastAsia="Calibri"/>
          <w:bCs/>
          <w:lang w:val="fr-FR"/>
        </w:rPr>
        <w:t>độ</w:t>
      </w:r>
      <w:proofErr w:type="spellEnd"/>
      <w:r w:rsidRPr="00917E3C">
        <w:rPr>
          <w:rFonts w:eastAsia="Calibri"/>
          <w:bCs/>
          <w:lang w:val="fr-FR"/>
        </w:rPr>
        <w:t>.</w:t>
      </w:r>
    </w:p>
    <w:p w14:paraId="504446CF" w14:textId="77777777" w:rsidR="00DA4172" w:rsidRPr="00917E3C" w:rsidRDefault="00DA4172" w:rsidP="00DA4172">
      <w:pPr>
        <w:spacing w:line="360" w:lineRule="auto"/>
      </w:pPr>
      <w:r w:rsidRPr="00917E3C">
        <w:rPr>
          <w:rFonts w:eastAsia="Calibri"/>
          <w:b/>
          <w:lang w:val="fr-FR"/>
        </w:rPr>
        <w:t>3.</w:t>
      </w:r>
      <w:r w:rsidRPr="00917E3C">
        <w:rPr>
          <w:rFonts w:eastAsia="Calibri"/>
          <w:bCs/>
          <w:lang w:val="fr-FR"/>
        </w:rPr>
        <w:t xml:space="preserve"> </w:t>
      </w:r>
      <w:proofErr w:type="spellStart"/>
      <w:r w:rsidRPr="00917E3C">
        <w:t>Tính</w:t>
      </w:r>
      <w:proofErr w:type="spellEnd"/>
      <w:r w:rsidRPr="00917E3C">
        <w:t xml:space="preserve"> pH </w:t>
      </w:r>
      <w:proofErr w:type="spellStart"/>
      <w:r w:rsidRPr="00917E3C">
        <w:t>của</w:t>
      </w:r>
      <w:proofErr w:type="spellEnd"/>
      <w:r w:rsidRPr="00917E3C">
        <w:t xml:space="preserve"> dung </w:t>
      </w:r>
      <w:proofErr w:type="spellStart"/>
      <w:r w:rsidRPr="00917E3C">
        <w:t>dịch</w:t>
      </w:r>
      <w:proofErr w:type="spellEnd"/>
      <w:r w:rsidRPr="00917E3C">
        <w:t xml:space="preserve"> HF 0,01M. </w:t>
      </w:r>
      <w:proofErr w:type="spellStart"/>
      <w:r w:rsidRPr="00917E3C">
        <w:t>Biết</w:t>
      </w:r>
      <w:proofErr w:type="spellEnd"/>
      <w:r w:rsidRPr="00917E3C">
        <w:t xml:space="preserve"> </w:t>
      </w:r>
      <w:proofErr w:type="spellStart"/>
      <w:r w:rsidRPr="00917E3C">
        <w:t>rằng</w:t>
      </w:r>
      <w:proofErr w:type="spellEnd"/>
      <w:r w:rsidRPr="00917E3C">
        <w:t xml:space="preserve"> dung </w:t>
      </w:r>
      <w:proofErr w:type="spellStart"/>
      <w:r w:rsidRPr="00917E3C">
        <w:t>dịch</w:t>
      </w:r>
      <w:proofErr w:type="spellEnd"/>
      <w:r w:rsidRPr="00917E3C">
        <w:t xml:space="preserve"> </w:t>
      </w:r>
      <w:proofErr w:type="spellStart"/>
      <w:r w:rsidRPr="00917E3C">
        <w:t>ngoài</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 xml:space="preserve"> </w:t>
      </w:r>
      <w:proofErr w:type="spellStart"/>
      <w:r w:rsidRPr="00917E3C">
        <w:t>phân</w:t>
      </w:r>
      <w:proofErr w:type="spellEnd"/>
      <w:r w:rsidRPr="00917E3C">
        <w:t xml:space="preserve"> li </w:t>
      </w:r>
      <w:proofErr w:type="spellStart"/>
      <w:r w:rsidRPr="00917E3C">
        <w:t>axit</w:t>
      </w:r>
      <w:proofErr w:type="spellEnd"/>
      <w:r w:rsidRPr="00917E3C">
        <w:t xml:space="preserve">, </w:t>
      </w:r>
      <w:proofErr w:type="spellStart"/>
      <w:r w:rsidRPr="00917E3C">
        <w:t>còn</w:t>
      </w:r>
      <w:proofErr w:type="spellEnd"/>
      <w:r w:rsidRPr="00917E3C">
        <w:t xml:space="preserve"> </w:t>
      </w:r>
      <w:proofErr w:type="spellStart"/>
      <w:r w:rsidRPr="00917E3C">
        <w:t>có</w:t>
      </w:r>
      <w:proofErr w:type="spellEnd"/>
      <w:r w:rsidRPr="00917E3C">
        <w:t xml:space="preserve"> </w:t>
      </w:r>
      <w:proofErr w:type="spellStart"/>
      <w:r w:rsidRPr="00917E3C">
        <w:t>quá</w:t>
      </w:r>
      <w:proofErr w:type="spellEnd"/>
      <w:r w:rsidRPr="00917E3C">
        <w:t xml:space="preserve"> </w:t>
      </w:r>
      <w:proofErr w:type="spellStart"/>
      <w:r w:rsidRPr="00917E3C">
        <w:t>trình</w:t>
      </w:r>
      <w:proofErr w:type="spellEnd"/>
      <w:r w:rsidRPr="00917E3C">
        <w:t xml:space="preserve"> </w:t>
      </w:r>
      <w:proofErr w:type="spellStart"/>
      <w:r w:rsidRPr="00917E3C">
        <w:t>tạo</w:t>
      </w:r>
      <w:proofErr w:type="spellEnd"/>
      <w:r w:rsidRPr="00917E3C">
        <w:t xml:space="preserve"> </w:t>
      </w:r>
      <w:proofErr w:type="spellStart"/>
      <w:r w:rsidRPr="00917E3C">
        <w:t>phức</w:t>
      </w:r>
      <w:proofErr w:type="spellEnd"/>
      <w:r w:rsidRPr="00917E3C">
        <w:t xml:space="preserve"> proton HF</w:t>
      </w:r>
      <w:r w:rsidRPr="00917E3C">
        <w:rPr>
          <w:vertAlign w:val="subscript"/>
        </w:rPr>
        <w:t>2</w:t>
      </w:r>
      <w:r w:rsidRPr="00917E3C">
        <w:rPr>
          <w:vertAlign w:val="superscript"/>
        </w:rPr>
        <w:t>-</w:t>
      </w:r>
      <w:r w:rsidRPr="00917E3C">
        <w:t>.</w:t>
      </w:r>
    </w:p>
    <w:p w14:paraId="665D4A30" w14:textId="77777777" w:rsidR="00DA4172" w:rsidRPr="00917E3C" w:rsidRDefault="00DA4172" w:rsidP="00DA4172">
      <w:pPr>
        <w:spacing w:line="360" w:lineRule="auto"/>
      </w:pPr>
      <w:r w:rsidRPr="00917E3C">
        <w:t xml:space="preserve">HF </w:t>
      </w:r>
      <w:r w:rsidRPr="00917E3C">
        <w:rPr>
          <w:position w:val="-10"/>
        </w:rPr>
        <w:object w:dxaOrig="620" w:dyaOrig="400" w14:anchorId="38E7FA15">
          <v:shape id="_x0000_i1026" type="#_x0000_t75" style="width:31.4pt;height:20.1pt" o:ole="">
            <v:imagedata r:id="rId7" o:title=""/>
          </v:shape>
          <o:OLEObject Type="Embed" ProgID="Equation.DSMT4" ShapeID="_x0000_i1026" DrawAspect="Content" ObjectID="_1749581458" r:id="rId8"/>
        </w:object>
      </w:r>
      <w:r w:rsidRPr="00917E3C">
        <w:t>H</w:t>
      </w:r>
      <w:r w:rsidRPr="00917E3C">
        <w:rPr>
          <w:vertAlign w:val="superscript"/>
        </w:rPr>
        <w:t>+</w:t>
      </w:r>
      <w:r w:rsidRPr="00917E3C">
        <w:t xml:space="preserve"> + F</w:t>
      </w:r>
      <w:r w:rsidRPr="00917E3C">
        <w:rPr>
          <w:vertAlign w:val="superscript"/>
        </w:rPr>
        <w:t>-</w:t>
      </w:r>
      <w:r w:rsidRPr="00917E3C">
        <w:t xml:space="preserve">  ( </w:t>
      </w:r>
      <w:proofErr w:type="spellStart"/>
      <w:r w:rsidRPr="00917E3C">
        <w:t>pK</w:t>
      </w:r>
      <w:r w:rsidRPr="00917E3C">
        <w:rPr>
          <w:vertAlign w:val="subscript"/>
        </w:rPr>
        <w:t>a</w:t>
      </w:r>
      <w:proofErr w:type="spellEnd"/>
      <w:r w:rsidRPr="00917E3C">
        <w:t xml:space="preserve"> = 3,17);  2HF </w:t>
      </w:r>
      <w:r w:rsidRPr="00917E3C">
        <w:rPr>
          <w:position w:val="-10"/>
        </w:rPr>
        <w:object w:dxaOrig="620" w:dyaOrig="400" w14:anchorId="3671C628">
          <v:shape id="_x0000_i1027" type="#_x0000_t75" style="width:31.4pt;height:20.1pt" o:ole="">
            <v:imagedata r:id="rId7" o:title=""/>
          </v:shape>
          <o:OLEObject Type="Embed" ProgID="Equation.DSMT4" ShapeID="_x0000_i1027" DrawAspect="Content" ObjectID="_1749581459" r:id="rId9"/>
        </w:object>
      </w:r>
      <w:r w:rsidRPr="00917E3C">
        <w:t>H</w:t>
      </w:r>
      <w:r w:rsidRPr="00917E3C">
        <w:rPr>
          <w:vertAlign w:val="superscript"/>
        </w:rPr>
        <w:t>+</w:t>
      </w:r>
      <w:r w:rsidRPr="00917E3C">
        <w:t xml:space="preserve"> + HF</w:t>
      </w:r>
      <w:r w:rsidRPr="00917E3C">
        <w:rPr>
          <w:vertAlign w:val="subscript"/>
        </w:rPr>
        <w:t>2</w:t>
      </w:r>
      <w:r w:rsidRPr="00917E3C">
        <w:rPr>
          <w:vertAlign w:val="superscript"/>
        </w:rPr>
        <w:t xml:space="preserve">- </w:t>
      </w:r>
      <w:r w:rsidRPr="00917E3C">
        <w:t>(</w:t>
      </w:r>
      <w:proofErr w:type="spellStart"/>
      <w:r w:rsidRPr="00917E3C">
        <w:t>pK</w:t>
      </w:r>
      <w:proofErr w:type="spellEnd"/>
      <w:r w:rsidRPr="00917E3C">
        <w:t>=2,58)</w:t>
      </w:r>
    </w:p>
    <w:p w14:paraId="316D58B0"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6</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Phản</w:t>
      </w:r>
      <w:proofErr w:type="spellEnd"/>
      <w:r w:rsidRPr="00917E3C">
        <w:rPr>
          <w:rFonts w:eastAsia="Calibri"/>
          <w:b/>
          <w:lang w:val="fr-FR"/>
        </w:rPr>
        <w:t xml:space="preserve"> </w:t>
      </w:r>
      <w:proofErr w:type="spellStart"/>
      <w:r w:rsidRPr="00917E3C">
        <w:rPr>
          <w:rFonts w:eastAsia="Calibri"/>
          <w:b/>
          <w:lang w:val="fr-FR"/>
        </w:rPr>
        <w:t>ứng</w:t>
      </w:r>
      <w:proofErr w:type="spellEnd"/>
      <w:r w:rsidRPr="00917E3C">
        <w:rPr>
          <w:rFonts w:eastAsia="Calibri"/>
          <w:b/>
          <w:lang w:val="fr-FR"/>
        </w:rPr>
        <w:t xml:space="preserve"> </w:t>
      </w:r>
      <w:proofErr w:type="spellStart"/>
      <w:r w:rsidRPr="00917E3C">
        <w:rPr>
          <w:rFonts w:eastAsia="Calibri"/>
          <w:b/>
          <w:lang w:val="fr-FR"/>
        </w:rPr>
        <w:t>oxi</w:t>
      </w:r>
      <w:proofErr w:type="spellEnd"/>
      <w:r w:rsidRPr="00917E3C">
        <w:rPr>
          <w:rFonts w:eastAsia="Calibri"/>
          <w:b/>
          <w:lang w:val="fr-FR"/>
        </w:rPr>
        <w:t xml:space="preserve"> </w:t>
      </w:r>
      <w:proofErr w:type="spellStart"/>
      <w:r w:rsidRPr="00917E3C">
        <w:rPr>
          <w:rFonts w:eastAsia="Calibri"/>
          <w:b/>
          <w:lang w:val="fr-FR"/>
        </w:rPr>
        <w:t>hóa</w:t>
      </w:r>
      <w:proofErr w:type="spellEnd"/>
      <w:r w:rsidRPr="00917E3C">
        <w:rPr>
          <w:rFonts w:eastAsia="Calibri"/>
          <w:b/>
          <w:lang w:val="fr-FR"/>
        </w:rPr>
        <w:t xml:space="preserve"> </w:t>
      </w:r>
      <w:proofErr w:type="spellStart"/>
      <w:r w:rsidRPr="00917E3C">
        <w:rPr>
          <w:rFonts w:eastAsia="Calibri"/>
          <w:b/>
          <w:lang w:val="fr-FR"/>
        </w:rPr>
        <w:t>khử</w:t>
      </w:r>
      <w:proofErr w:type="spellEnd"/>
      <w:r w:rsidRPr="00917E3C">
        <w:rPr>
          <w:rFonts w:eastAsia="Calibri"/>
          <w:b/>
          <w:lang w:val="fr-FR"/>
        </w:rPr>
        <w:t xml:space="preserve">, Pin </w:t>
      </w:r>
      <w:proofErr w:type="spellStart"/>
      <w:r w:rsidRPr="00917E3C">
        <w:rPr>
          <w:rFonts w:eastAsia="Calibri"/>
          <w:b/>
          <w:lang w:val="fr-FR"/>
        </w:rPr>
        <w:t>điện</w:t>
      </w:r>
      <w:proofErr w:type="spellEnd"/>
      <w:r w:rsidRPr="00917E3C">
        <w:rPr>
          <w:rFonts w:eastAsia="Calibri"/>
          <w:b/>
          <w:lang w:val="fr-FR"/>
        </w:rPr>
        <w:t>.</w:t>
      </w:r>
    </w:p>
    <w:p w14:paraId="4AF01424" w14:textId="77777777" w:rsidR="00DA4172" w:rsidRPr="00917E3C" w:rsidRDefault="00DA4172" w:rsidP="00DA4172">
      <w:pPr>
        <w:spacing w:line="360" w:lineRule="auto"/>
        <w:jc w:val="both"/>
        <w:rPr>
          <w:b/>
          <w:lang w:val="vi-VN"/>
        </w:rPr>
      </w:pPr>
      <w:r w:rsidRPr="00917E3C">
        <w:t xml:space="preserve">Dung </w:t>
      </w:r>
      <w:proofErr w:type="spellStart"/>
      <w:r w:rsidRPr="00917E3C">
        <w:t>dịch</w:t>
      </w:r>
      <w:proofErr w:type="spellEnd"/>
      <w:r w:rsidRPr="00917E3C">
        <w:t xml:space="preserve"> </w:t>
      </w:r>
      <w:proofErr w:type="spellStart"/>
      <w:r w:rsidRPr="00917E3C">
        <w:t>hỗn</w:t>
      </w:r>
      <w:proofErr w:type="spellEnd"/>
      <w:r w:rsidRPr="00917E3C">
        <w:t xml:space="preserve"> </w:t>
      </w:r>
      <w:proofErr w:type="spellStart"/>
      <w:r w:rsidRPr="00917E3C">
        <w:t>hợp</w:t>
      </w:r>
      <w:proofErr w:type="spellEnd"/>
      <w:r w:rsidRPr="00917E3C">
        <w:t xml:space="preserve"> Fe</w:t>
      </w:r>
      <w:r w:rsidRPr="00917E3C">
        <w:rPr>
          <w:vertAlign w:val="superscript"/>
        </w:rPr>
        <w:t>2+</w:t>
      </w:r>
      <w:r w:rsidRPr="00917E3C">
        <w:t xml:space="preserve"> 0,01 M </w:t>
      </w:r>
      <w:proofErr w:type="spellStart"/>
      <w:r w:rsidRPr="00917E3C">
        <w:t>và</w:t>
      </w:r>
      <w:proofErr w:type="spellEnd"/>
      <w:r w:rsidRPr="00917E3C">
        <w:t xml:space="preserve"> Fe</w:t>
      </w:r>
      <w:r w:rsidRPr="00917E3C">
        <w:rPr>
          <w:vertAlign w:val="superscript"/>
        </w:rPr>
        <w:t>3+</w:t>
      </w:r>
      <w:r w:rsidRPr="00917E3C">
        <w:t xml:space="preserve"> 0,01 M </w:t>
      </w:r>
      <w:proofErr w:type="spellStart"/>
      <w:r w:rsidRPr="00917E3C">
        <w:t>tại</w:t>
      </w:r>
      <w:proofErr w:type="spellEnd"/>
      <w:r w:rsidRPr="00917E3C">
        <w:t xml:space="preserve"> pH = 0 ở 25 </w:t>
      </w:r>
      <w:proofErr w:type="spellStart"/>
      <w:r w:rsidRPr="00917E3C">
        <w:rPr>
          <w:vertAlign w:val="superscript"/>
        </w:rPr>
        <w:t>o</w:t>
      </w:r>
      <w:r w:rsidRPr="00917E3C">
        <w:t>C.</w:t>
      </w:r>
      <w:proofErr w:type="spellEnd"/>
      <w:r w:rsidRPr="00917E3C">
        <w:t xml:space="preserve"> </w:t>
      </w:r>
      <w:proofErr w:type="spellStart"/>
      <w:r w:rsidRPr="00917E3C">
        <w:t>Thêm</w:t>
      </w:r>
      <w:proofErr w:type="spellEnd"/>
      <w:r w:rsidRPr="00917E3C">
        <w:t xml:space="preserve"> </w:t>
      </w:r>
      <w:proofErr w:type="spellStart"/>
      <w:r w:rsidRPr="00917E3C">
        <w:t>dần</w:t>
      </w:r>
      <w:proofErr w:type="spellEnd"/>
      <w:r w:rsidRPr="00917E3C">
        <w:t xml:space="preserve"> NaOH (</w:t>
      </w:r>
      <w:proofErr w:type="spellStart"/>
      <w:r w:rsidRPr="00917E3C">
        <w:t>rắn</w:t>
      </w:r>
      <w:proofErr w:type="spellEnd"/>
      <w:r w:rsidRPr="00917E3C">
        <w:t xml:space="preserve">) </w:t>
      </w:r>
      <w:proofErr w:type="spellStart"/>
      <w:r w:rsidRPr="00917E3C">
        <w:t>vào</w:t>
      </w:r>
      <w:proofErr w:type="spellEnd"/>
      <w:r w:rsidRPr="00917E3C">
        <w:t xml:space="preserve"> </w:t>
      </w:r>
      <w:proofErr w:type="spellStart"/>
      <w:r w:rsidRPr="00917E3C">
        <w:t>để</w:t>
      </w:r>
      <w:proofErr w:type="spellEnd"/>
      <w:r w:rsidRPr="00917E3C">
        <w:t xml:space="preserve"> </w:t>
      </w:r>
      <w:proofErr w:type="spellStart"/>
      <w:r w:rsidRPr="00917E3C">
        <w:t>nâng</w:t>
      </w:r>
      <w:proofErr w:type="spellEnd"/>
      <w:r w:rsidRPr="00917E3C">
        <w:t xml:space="preserve"> pH </w:t>
      </w:r>
      <w:proofErr w:type="spellStart"/>
      <w:r w:rsidRPr="00917E3C">
        <w:t>của</w:t>
      </w:r>
      <w:proofErr w:type="spellEnd"/>
      <w:r w:rsidRPr="00917E3C">
        <w:t xml:space="preserve"> </w:t>
      </w:r>
      <w:proofErr w:type="spellStart"/>
      <w:r w:rsidRPr="00917E3C">
        <w:t>hệ</w:t>
      </w:r>
      <w:proofErr w:type="spellEnd"/>
      <w:r w:rsidRPr="00917E3C">
        <w:t xml:space="preserve"> </w:t>
      </w:r>
      <w:proofErr w:type="spellStart"/>
      <w:r w:rsidRPr="00917E3C">
        <w:t>lên</w:t>
      </w:r>
      <w:proofErr w:type="spellEnd"/>
      <w:r w:rsidRPr="00917E3C">
        <w:t xml:space="preserve"> (</w:t>
      </w:r>
      <w:proofErr w:type="spellStart"/>
      <w:r w:rsidRPr="00917E3C">
        <w:t>coi</w:t>
      </w:r>
      <w:proofErr w:type="spellEnd"/>
      <w:r w:rsidRPr="00917E3C">
        <w:t xml:space="preserve"> </w:t>
      </w:r>
      <w:proofErr w:type="spellStart"/>
      <w:r w:rsidRPr="00917E3C">
        <w:t>như</w:t>
      </w:r>
      <w:proofErr w:type="spellEnd"/>
      <w:r w:rsidRPr="00917E3C">
        <w:t xml:space="preserve"> </w:t>
      </w:r>
      <w:proofErr w:type="spellStart"/>
      <w:r w:rsidRPr="00917E3C">
        <w:t>thể</w:t>
      </w:r>
      <w:proofErr w:type="spellEnd"/>
      <w:r w:rsidRPr="00917E3C">
        <w:t xml:space="preserve"> </w:t>
      </w:r>
      <w:proofErr w:type="spellStart"/>
      <w:r w:rsidRPr="00917E3C">
        <w:t>tích</w:t>
      </w:r>
      <w:proofErr w:type="spellEnd"/>
      <w:r w:rsidRPr="00917E3C">
        <w:t xml:space="preserve"> dung </w:t>
      </w:r>
      <w:proofErr w:type="spellStart"/>
      <w:r w:rsidRPr="00917E3C">
        <w:t>dịch</w:t>
      </w:r>
      <w:proofErr w:type="spellEnd"/>
      <w:r w:rsidRPr="00917E3C">
        <w:t xml:space="preserve"> </w:t>
      </w:r>
      <w:proofErr w:type="spellStart"/>
      <w:r w:rsidRPr="00917E3C">
        <w:t>không</w:t>
      </w:r>
      <w:proofErr w:type="spellEnd"/>
      <w:r w:rsidRPr="00917E3C">
        <w:t xml:space="preserve"> </w:t>
      </w:r>
      <w:proofErr w:type="spellStart"/>
      <w:r w:rsidRPr="00917E3C">
        <w:t>đổi</w:t>
      </w:r>
      <w:proofErr w:type="spellEnd"/>
      <w:r w:rsidRPr="00917E3C">
        <w:t>).</w:t>
      </w:r>
    </w:p>
    <w:p w14:paraId="7741941C" w14:textId="77777777" w:rsidR="00DA4172" w:rsidRPr="00917E3C" w:rsidRDefault="00DA4172" w:rsidP="00DA4172">
      <w:pPr>
        <w:spacing w:line="360" w:lineRule="auto"/>
        <w:jc w:val="both"/>
      </w:pPr>
      <w:r w:rsidRPr="00917E3C">
        <w:t xml:space="preserve">a) </w:t>
      </w:r>
      <w:proofErr w:type="spellStart"/>
      <w:r w:rsidRPr="00917E3C">
        <w:t>Tính</w:t>
      </w:r>
      <w:proofErr w:type="spellEnd"/>
      <w:r w:rsidRPr="00917E3C">
        <w:t xml:space="preserve"> </w:t>
      </w:r>
      <w:proofErr w:type="spellStart"/>
      <w:r w:rsidRPr="00917E3C">
        <w:t>các</w:t>
      </w:r>
      <w:proofErr w:type="spellEnd"/>
      <w:r w:rsidRPr="00917E3C">
        <w:t xml:space="preserve"> </w:t>
      </w:r>
      <w:proofErr w:type="spellStart"/>
      <w:r w:rsidRPr="00917E3C">
        <w:t>giá</w:t>
      </w:r>
      <w:proofErr w:type="spellEnd"/>
      <w:r w:rsidRPr="00917E3C">
        <w:t xml:space="preserve"> </w:t>
      </w:r>
      <w:proofErr w:type="spellStart"/>
      <w:r w:rsidRPr="00917E3C">
        <w:t>trị</w:t>
      </w:r>
      <w:proofErr w:type="spellEnd"/>
      <w:r w:rsidRPr="00917E3C">
        <w:t xml:space="preserve"> pH </w:t>
      </w:r>
      <w:proofErr w:type="spellStart"/>
      <w:r w:rsidRPr="00917E3C">
        <w:t>mà</w:t>
      </w:r>
      <w:proofErr w:type="spellEnd"/>
      <w:r w:rsidRPr="00917E3C">
        <w:t xml:space="preserve"> </w:t>
      </w:r>
      <w:proofErr w:type="spellStart"/>
      <w:r w:rsidRPr="00917E3C">
        <w:t>tại</w:t>
      </w:r>
      <w:proofErr w:type="spellEnd"/>
      <w:r w:rsidRPr="00917E3C">
        <w:t xml:space="preserve"> </w:t>
      </w:r>
      <w:proofErr w:type="spellStart"/>
      <w:r w:rsidRPr="00917E3C">
        <w:t>đó</w:t>
      </w:r>
      <w:proofErr w:type="spellEnd"/>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Fe(OH)</w:t>
      </w:r>
      <w:r w:rsidRPr="00917E3C">
        <w:rPr>
          <w:vertAlign w:val="subscript"/>
        </w:rPr>
        <w:t>2</w:t>
      </w:r>
      <w:r w:rsidRPr="00917E3C">
        <w:t xml:space="preserve"> </w:t>
      </w:r>
      <w:proofErr w:type="spellStart"/>
      <w:r w:rsidRPr="00917E3C">
        <w:t>và</w:t>
      </w:r>
      <w:proofErr w:type="spellEnd"/>
      <w:r w:rsidRPr="00917E3C">
        <w:t xml:space="preserve"> Fe(OH)</w:t>
      </w:r>
      <w:r w:rsidRPr="00917E3C">
        <w:rPr>
          <w:vertAlign w:val="subscript"/>
        </w:rPr>
        <w:t>3</w:t>
      </w:r>
      <w:r w:rsidRPr="00917E3C">
        <w:t>.</w:t>
      </w:r>
    </w:p>
    <w:p w14:paraId="29DBF567" w14:textId="77777777" w:rsidR="00DA4172" w:rsidRPr="00917E3C" w:rsidRDefault="00DA4172" w:rsidP="00DA4172">
      <w:pPr>
        <w:spacing w:line="360" w:lineRule="auto"/>
        <w:jc w:val="both"/>
      </w:pPr>
      <w:r w:rsidRPr="00917E3C">
        <w:rPr>
          <w:lang w:val="vi-VN"/>
        </w:rPr>
        <w:t>b</w:t>
      </w:r>
      <w:r w:rsidRPr="00917E3C">
        <w:t xml:space="preserve">) </w:t>
      </w:r>
      <w:proofErr w:type="spellStart"/>
      <w:r w:rsidRPr="00917E3C">
        <w:t>Tính</w:t>
      </w:r>
      <w:proofErr w:type="spellEnd"/>
      <w:r w:rsidRPr="00917E3C">
        <w:t xml:space="preserve"> </w:t>
      </w:r>
      <w:proofErr w:type="spellStart"/>
      <w:r w:rsidRPr="00917E3C">
        <w:t>thế</w:t>
      </w:r>
      <w:proofErr w:type="spellEnd"/>
      <w:r w:rsidRPr="00917E3C">
        <w:t xml:space="preserve"> </w:t>
      </w:r>
      <w:proofErr w:type="spellStart"/>
      <w:r w:rsidRPr="00917E3C">
        <w:t>của</w:t>
      </w:r>
      <w:proofErr w:type="spellEnd"/>
      <w:r w:rsidRPr="00917E3C">
        <w:t xml:space="preserve"> </w:t>
      </w:r>
      <w:proofErr w:type="spellStart"/>
      <w:r w:rsidRPr="00917E3C">
        <w:t>cặp</w:t>
      </w:r>
      <w:proofErr w:type="spellEnd"/>
      <w:r w:rsidRPr="00917E3C">
        <w:t xml:space="preserve"> Fe</w:t>
      </w:r>
      <w:r w:rsidRPr="00917E3C">
        <w:rPr>
          <w:vertAlign w:val="superscript"/>
        </w:rPr>
        <w:t>3+</w:t>
      </w:r>
      <w:r w:rsidRPr="00917E3C">
        <w:t>/Fe</w:t>
      </w:r>
      <w:r w:rsidRPr="00917E3C">
        <w:rPr>
          <w:vertAlign w:val="superscript"/>
        </w:rPr>
        <w:t>2+</w:t>
      </w:r>
      <w:r w:rsidRPr="00917E3C">
        <w:t xml:space="preserve"> </w:t>
      </w:r>
      <w:proofErr w:type="spellStart"/>
      <w:r w:rsidRPr="00917E3C">
        <w:t>tại</w:t>
      </w:r>
      <w:proofErr w:type="spellEnd"/>
      <w:r w:rsidRPr="00917E3C">
        <w:t xml:space="preserve"> </w:t>
      </w:r>
      <w:proofErr w:type="spellStart"/>
      <w:r w:rsidRPr="00917E3C">
        <w:t>các</w:t>
      </w:r>
      <w:proofErr w:type="spellEnd"/>
      <w:r w:rsidRPr="00917E3C">
        <w:t xml:space="preserve"> </w:t>
      </w:r>
      <w:proofErr w:type="spellStart"/>
      <w:r w:rsidRPr="00917E3C">
        <w:t>giá</w:t>
      </w:r>
      <w:proofErr w:type="spellEnd"/>
      <w:r w:rsidRPr="00917E3C">
        <w:t xml:space="preserve"> </w:t>
      </w:r>
      <w:proofErr w:type="spellStart"/>
      <w:r w:rsidRPr="00917E3C">
        <w:t>trị</w:t>
      </w:r>
      <w:proofErr w:type="spellEnd"/>
      <w:r w:rsidRPr="00917E3C">
        <w:t xml:space="preserve"> pH </w:t>
      </w:r>
      <w:proofErr w:type="spellStart"/>
      <w:r w:rsidRPr="00917E3C">
        <w:t>mà</w:t>
      </w:r>
      <w:proofErr w:type="spellEnd"/>
      <w:r w:rsidRPr="00917E3C">
        <w:t xml:space="preserve"> </w:t>
      </w:r>
      <w:proofErr w:type="spellStart"/>
      <w:r w:rsidRPr="00917E3C">
        <w:t>các</w:t>
      </w:r>
      <w:proofErr w:type="spellEnd"/>
      <w:r w:rsidRPr="00917E3C">
        <w:t xml:space="preserve"> </w:t>
      </w:r>
      <w:proofErr w:type="spellStart"/>
      <w:r w:rsidRPr="00917E3C">
        <w:t>hiđroxit</w:t>
      </w:r>
      <w:proofErr w:type="spellEnd"/>
      <w:r w:rsidRPr="00917E3C">
        <w:t xml:space="preserve"> </w:t>
      </w:r>
      <w:proofErr w:type="spellStart"/>
      <w:r w:rsidRPr="00917E3C">
        <w:t>sắt</w:t>
      </w:r>
      <w:proofErr w:type="spellEnd"/>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w:t>
      </w:r>
    </w:p>
    <w:p w14:paraId="76623460" w14:textId="77777777" w:rsidR="00DA4172" w:rsidRPr="00917E3C" w:rsidRDefault="00DA4172" w:rsidP="00DA4172">
      <w:pPr>
        <w:spacing w:line="360" w:lineRule="auto"/>
        <w:jc w:val="both"/>
      </w:pPr>
      <w:r w:rsidRPr="00917E3C">
        <w:t xml:space="preserve">c) </w:t>
      </w:r>
      <w:proofErr w:type="spellStart"/>
      <w:r w:rsidRPr="00917E3C">
        <w:t>Tại</w:t>
      </w:r>
      <w:proofErr w:type="spellEnd"/>
      <w:r w:rsidRPr="00917E3C">
        <w:t xml:space="preserve"> </w:t>
      </w:r>
      <w:proofErr w:type="spellStart"/>
      <w:r w:rsidRPr="00917E3C">
        <w:t>giá</w:t>
      </w:r>
      <w:proofErr w:type="spellEnd"/>
      <w:r w:rsidRPr="00917E3C">
        <w:t xml:space="preserve"> </w:t>
      </w:r>
      <w:proofErr w:type="spellStart"/>
      <w:r w:rsidRPr="00917E3C">
        <w:t>trị</w:t>
      </w:r>
      <w:proofErr w:type="spellEnd"/>
      <w:r w:rsidRPr="00917E3C">
        <w:t xml:space="preserve"> pH </w:t>
      </w:r>
      <w:proofErr w:type="spellStart"/>
      <w:r w:rsidRPr="00917E3C">
        <w:t>nào</w:t>
      </w:r>
      <w:proofErr w:type="spellEnd"/>
      <w:r w:rsidRPr="00917E3C">
        <w:t xml:space="preserve">, </w:t>
      </w:r>
      <w:proofErr w:type="spellStart"/>
      <w:r w:rsidRPr="00917E3C">
        <w:t>thế</w:t>
      </w:r>
      <w:proofErr w:type="spellEnd"/>
      <w:r w:rsidRPr="00917E3C">
        <w:t xml:space="preserve"> </w:t>
      </w:r>
      <w:proofErr w:type="spellStart"/>
      <w:r w:rsidRPr="00917E3C">
        <w:t>của</w:t>
      </w:r>
      <w:proofErr w:type="spellEnd"/>
      <w:r w:rsidRPr="00917E3C">
        <w:t xml:space="preserve"> </w:t>
      </w:r>
      <w:proofErr w:type="spellStart"/>
      <w:r w:rsidRPr="00917E3C">
        <w:t>cặp</w:t>
      </w:r>
      <w:proofErr w:type="spellEnd"/>
      <w:r w:rsidRPr="00917E3C">
        <w:t xml:space="preserve"> Fe</w:t>
      </w:r>
      <w:r w:rsidRPr="00917E3C">
        <w:rPr>
          <w:vertAlign w:val="superscript"/>
        </w:rPr>
        <w:t>3+</w:t>
      </w:r>
      <w:r w:rsidRPr="00917E3C">
        <w:t>/Fe</w:t>
      </w:r>
      <w:r w:rsidRPr="00917E3C">
        <w:rPr>
          <w:vertAlign w:val="superscript"/>
        </w:rPr>
        <w:t>2+</w:t>
      </w:r>
      <w:r w:rsidRPr="00917E3C">
        <w:t xml:space="preserve"> </w:t>
      </w:r>
      <w:proofErr w:type="spellStart"/>
      <w:r w:rsidRPr="00917E3C">
        <w:t>bằng</w:t>
      </w:r>
      <w:proofErr w:type="spellEnd"/>
      <w:r w:rsidRPr="00917E3C">
        <w:t xml:space="preserve"> </w:t>
      </w:r>
      <w:proofErr w:type="spellStart"/>
      <w:r w:rsidRPr="00917E3C">
        <w:t>không</w:t>
      </w:r>
      <w:proofErr w:type="spellEnd"/>
      <w:r w:rsidRPr="00917E3C">
        <w:t>?</w:t>
      </w:r>
    </w:p>
    <w:p w14:paraId="30803D6A" w14:textId="77777777" w:rsidR="00DA4172" w:rsidRPr="00917E3C" w:rsidRDefault="00DA4172" w:rsidP="00DA4172">
      <w:pPr>
        <w:spacing w:line="360" w:lineRule="auto"/>
        <w:jc w:val="both"/>
        <w:rPr>
          <w:spacing w:val="-6"/>
        </w:rPr>
      </w:pPr>
      <w:r w:rsidRPr="00917E3C">
        <w:rPr>
          <w:spacing w:val="-6"/>
        </w:rPr>
        <w:t xml:space="preserve">d) </w:t>
      </w:r>
      <w:proofErr w:type="spellStart"/>
      <w:r w:rsidRPr="00917E3C">
        <w:rPr>
          <w:spacing w:val="-6"/>
        </w:rPr>
        <w:t>Một</w:t>
      </w:r>
      <w:proofErr w:type="spellEnd"/>
      <w:r w:rsidRPr="00917E3C">
        <w:rPr>
          <w:spacing w:val="-6"/>
        </w:rPr>
        <w:t xml:space="preserve"> dung </w:t>
      </w:r>
      <w:proofErr w:type="spellStart"/>
      <w:r w:rsidRPr="00917E3C">
        <w:rPr>
          <w:spacing w:val="-6"/>
        </w:rPr>
        <w:t>dịch</w:t>
      </w:r>
      <w:proofErr w:type="spellEnd"/>
      <w:r w:rsidRPr="00917E3C">
        <w:rPr>
          <w:spacing w:val="-6"/>
        </w:rPr>
        <w:t xml:space="preserve"> Sn</w:t>
      </w:r>
      <w:r w:rsidRPr="00917E3C">
        <w:rPr>
          <w:spacing w:val="-6"/>
          <w:vertAlign w:val="superscript"/>
        </w:rPr>
        <w:t>2+</w:t>
      </w:r>
      <w:r w:rsidRPr="00917E3C">
        <w:rPr>
          <w:spacing w:val="-6"/>
        </w:rPr>
        <w:t xml:space="preserve"> 0,1 M </w:t>
      </w:r>
      <w:proofErr w:type="spellStart"/>
      <w:r w:rsidRPr="00917E3C">
        <w:rPr>
          <w:spacing w:val="-6"/>
        </w:rPr>
        <w:t>có</w:t>
      </w:r>
      <w:proofErr w:type="spellEnd"/>
      <w:r w:rsidRPr="00917E3C">
        <w:rPr>
          <w:spacing w:val="-6"/>
        </w:rPr>
        <w:t xml:space="preserve"> </w:t>
      </w:r>
      <w:proofErr w:type="spellStart"/>
      <w:r w:rsidRPr="00917E3C">
        <w:rPr>
          <w:spacing w:val="-6"/>
        </w:rPr>
        <w:t>thể</w:t>
      </w:r>
      <w:proofErr w:type="spellEnd"/>
      <w:r w:rsidRPr="00917E3C">
        <w:rPr>
          <w:spacing w:val="-6"/>
        </w:rPr>
        <w:t xml:space="preserve"> </w:t>
      </w:r>
      <w:proofErr w:type="spellStart"/>
      <w:r w:rsidRPr="00917E3C">
        <w:rPr>
          <w:spacing w:val="-6"/>
        </w:rPr>
        <w:t>tích</w:t>
      </w:r>
      <w:proofErr w:type="spellEnd"/>
      <w:r w:rsidRPr="00917E3C">
        <w:rPr>
          <w:spacing w:val="-6"/>
        </w:rPr>
        <w:t xml:space="preserve"> 20 ml </w:t>
      </w:r>
      <w:proofErr w:type="spellStart"/>
      <w:r w:rsidRPr="00917E3C">
        <w:rPr>
          <w:spacing w:val="-6"/>
        </w:rPr>
        <w:t>được</w:t>
      </w:r>
      <w:proofErr w:type="spellEnd"/>
      <w:r w:rsidRPr="00917E3C">
        <w:rPr>
          <w:spacing w:val="-6"/>
        </w:rPr>
        <w:t xml:space="preserve"> </w:t>
      </w:r>
      <w:proofErr w:type="spellStart"/>
      <w:r w:rsidRPr="00917E3C">
        <w:rPr>
          <w:spacing w:val="-6"/>
        </w:rPr>
        <w:t>chuẩn</w:t>
      </w:r>
      <w:proofErr w:type="spellEnd"/>
      <w:r w:rsidRPr="00917E3C">
        <w:rPr>
          <w:spacing w:val="-6"/>
        </w:rPr>
        <w:t xml:space="preserve"> </w:t>
      </w:r>
      <w:proofErr w:type="spellStart"/>
      <w:r w:rsidRPr="00917E3C">
        <w:rPr>
          <w:spacing w:val="-6"/>
        </w:rPr>
        <w:t>độ</w:t>
      </w:r>
      <w:proofErr w:type="spellEnd"/>
      <w:r w:rsidRPr="00917E3C">
        <w:rPr>
          <w:spacing w:val="-6"/>
        </w:rPr>
        <w:t xml:space="preserve"> </w:t>
      </w:r>
      <w:proofErr w:type="spellStart"/>
      <w:r w:rsidRPr="00917E3C">
        <w:rPr>
          <w:spacing w:val="-6"/>
        </w:rPr>
        <w:t>bởi</w:t>
      </w:r>
      <w:proofErr w:type="spellEnd"/>
      <w:r w:rsidRPr="00917E3C">
        <w:rPr>
          <w:spacing w:val="-6"/>
        </w:rPr>
        <w:t xml:space="preserve"> dung </w:t>
      </w:r>
      <w:proofErr w:type="spellStart"/>
      <w:r w:rsidRPr="00917E3C">
        <w:rPr>
          <w:spacing w:val="-6"/>
        </w:rPr>
        <w:t>dịch</w:t>
      </w:r>
      <w:proofErr w:type="spellEnd"/>
      <w:r w:rsidRPr="00917E3C">
        <w:rPr>
          <w:spacing w:val="-6"/>
        </w:rPr>
        <w:t xml:space="preserve"> Fe</w:t>
      </w:r>
      <w:r w:rsidRPr="00917E3C">
        <w:rPr>
          <w:spacing w:val="-6"/>
          <w:vertAlign w:val="superscript"/>
        </w:rPr>
        <w:t>3+</w:t>
      </w:r>
      <w:r w:rsidRPr="00917E3C">
        <w:rPr>
          <w:spacing w:val="-6"/>
        </w:rPr>
        <w:t xml:space="preserve"> 0,2 M. </w:t>
      </w:r>
    </w:p>
    <w:p w14:paraId="42C0CCC5" w14:textId="77777777" w:rsidR="00DA4172" w:rsidRPr="00917E3C" w:rsidRDefault="00DA4172" w:rsidP="00DA4172">
      <w:pPr>
        <w:spacing w:line="360" w:lineRule="auto"/>
        <w:jc w:val="both"/>
        <w:rPr>
          <w:spacing w:val="-6"/>
        </w:rPr>
      </w:pPr>
      <w:r w:rsidRPr="00917E3C">
        <w:t xml:space="preserve">- </w:t>
      </w:r>
      <w:proofErr w:type="spellStart"/>
      <w:r w:rsidRPr="00917E3C">
        <w:t>Viết</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chuẩn</w:t>
      </w:r>
      <w:proofErr w:type="spellEnd"/>
      <w:r w:rsidRPr="00917E3C">
        <w:t xml:space="preserve"> </w:t>
      </w:r>
      <w:proofErr w:type="spellStart"/>
      <w:r w:rsidRPr="00917E3C">
        <w:t>độ</w:t>
      </w:r>
      <w:proofErr w:type="spellEnd"/>
      <w:r w:rsidRPr="00917E3C">
        <w:t xml:space="preserve"> </w:t>
      </w:r>
      <w:proofErr w:type="spellStart"/>
      <w:r w:rsidRPr="00917E3C">
        <w:t>với</w:t>
      </w:r>
      <w:proofErr w:type="spellEnd"/>
      <w:r w:rsidRPr="00917E3C">
        <w:t xml:space="preserve"> </w:t>
      </w:r>
      <w:proofErr w:type="spellStart"/>
      <w:r w:rsidRPr="00917E3C">
        <w:t>hệ</w:t>
      </w:r>
      <w:proofErr w:type="spellEnd"/>
      <w:r w:rsidRPr="00917E3C">
        <w:t xml:space="preserve"> </w:t>
      </w:r>
      <w:proofErr w:type="spellStart"/>
      <w:r w:rsidRPr="00917E3C">
        <w:t>số</w:t>
      </w:r>
      <w:proofErr w:type="spellEnd"/>
      <w:r w:rsidRPr="00917E3C">
        <w:t xml:space="preserve"> </w:t>
      </w:r>
      <w:proofErr w:type="spellStart"/>
      <w:r w:rsidRPr="00917E3C">
        <w:t>nguyên</w:t>
      </w:r>
      <w:proofErr w:type="spellEnd"/>
      <w:r w:rsidRPr="00917E3C">
        <w:t xml:space="preserve"> </w:t>
      </w:r>
      <w:proofErr w:type="spellStart"/>
      <w:r w:rsidRPr="00917E3C">
        <w:t>và</w:t>
      </w:r>
      <w:proofErr w:type="spellEnd"/>
      <w:r w:rsidRPr="00917E3C">
        <w:t xml:space="preserve"> </w:t>
      </w:r>
      <w:proofErr w:type="spellStart"/>
      <w:r w:rsidRPr="00917E3C">
        <w:t>tối</w:t>
      </w:r>
      <w:proofErr w:type="spellEnd"/>
      <w:r w:rsidRPr="00917E3C">
        <w:t xml:space="preserve"> </w:t>
      </w:r>
      <w:proofErr w:type="spellStart"/>
      <w:r w:rsidRPr="00917E3C">
        <w:t>giản</w:t>
      </w:r>
      <w:proofErr w:type="spellEnd"/>
      <w:r w:rsidRPr="00917E3C">
        <w:t>.</w:t>
      </w:r>
    </w:p>
    <w:p w14:paraId="797C836B" w14:textId="77777777" w:rsidR="00DA4172" w:rsidRPr="00917E3C" w:rsidRDefault="00DA4172" w:rsidP="00DA4172">
      <w:pPr>
        <w:spacing w:line="360" w:lineRule="auto"/>
        <w:jc w:val="both"/>
        <w:rPr>
          <w:spacing w:val="-6"/>
        </w:rPr>
      </w:pPr>
      <w:r w:rsidRPr="00917E3C">
        <w:t xml:space="preserve">- </w:t>
      </w:r>
      <w:proofErr w:type="spellStart"/>
      <w:r w:rsidRPr="00917E3C">
        <w:t>Tính</w:t>
      </w:r>
      <w:proofErr w:type="spellEnd"/>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 xml:space="preserve"> </w:t>
      </w:r>
      <w:proofErr w:type="spellStart"/>
      <w:r w:rsidRPr="00917E3C">
        <w:t>cho</w:t>
      </w:r>
      <w:proofErr w:type="spellEnd"/>
      <w:r w:rsidRPr="00917E3C">
        <w:t xml:space="preserve"> </w:t>
      </w:r>
      <w:proofErr w:type="spellStart"/>
      <w:r w:rsidRPr="00917E3C">
        <w:t>phương</w:t>
      </w:r>
      <w:proofErr w:type="spellEnd"/>
      <w:r w:rsidRPr="00917E3C">
        <w:t xml:space="preserve"> </w:t>
      </w:r>
      <w:proofErr w:type="spellStart"/>
      <w:r w:rsidRPr="00917E3C">
        <w:t>trình</w:t>
      </w:r>
      <w:proofErr w:type="spellEnd"/>
      <w:r w:rsidRPr="00917E3C">
        <w:t xml:space="preserve"> </w:t>
      </w:r>
      <w:proofErr w:type="spellStart"/>
      <w:r w:rsidRPr="00917E3C">
        <w:t>chuẩn</w:t>
      </w:r>
      <w:proofErr w:type="spellEnd"/>
      <w:r w:rsidRPr="00917E3C">
        <w:t xml:space="preserve"> </w:t>
      </w:r>
      <w:proofErr w:type="spellStart"/>
      <w:r w:rsidRPr="00917E3C">
        <w:t>độ</w:t>
      </w:r>
      <w:proofErr w:type="spellEnd"/>
      <w:r w:rsidRPr="00917E3C">
        <w:t xml:space="preserve"> </w:t>
      </w:r>
      <w:proofErr w:type="spellStart"/>
      <w:r w:rsidRPr="00917E3C">
        <w:t>tại</w:t>
      </w:r>
      <w:proofErr w:type="spellEnd"/>
      <w:r w:rsidRPr="00917E3C">
        <w:t xml:space="preserve"> 25</w:t>
      </w:r>
      <w:r w:rsidRPr="00917E3C">
        <w:rPr>
          <w:vertAlign w:val="superscript"/>
        </w:rPr>
        <w:t>o</w:t>
      </w:r>
      <w:r w:rsidRPr="00917E3C">
        <w:t>C.</w:t>
      </w:r>
    </w:p>
    <w:p w14:paraId="38CAA89E" w14:textId="77777777" w:rsidR="00DA4172" w:rsidRPr="00917E3C" w:rsidRDefault="00DA4172" w:rsidP="00DA4172">
      <w:pPr>
        <w:spacing w:line="360" w:lineRule="auto"/>
      </w:pPr>
      <w:r w:rsidRPr="00917E3C">
        <w:t xml:space="preserve">Cho: </w:t>
      </w:r>
      <w:r w:rsidRPr="00917E3C">
        <w:rPr>
          <w:position w:val="-14"/>
        </w:rPr>
        <w:object w:dxaOrig="7965" w:dyaOrig="405" w14:anchorId="1F7D9FEF">
          <v:shape id="_x0000_i1028" type="#_x0000_t75" style="width:390.35pt;height:21.2pt" o:ole="">
            <v:imagedata r:id="rId10" o:title=""/>
          </v:shape>
          <o:OLEObject Type="Embed" ProgID="Equation.DSMT4" ShapeID="_x0000_i1028" DrawAspect="Content" ObjectID="_1749581460" r:id="rId11"/>
        </w:object>
      </w:r>
    </w:p>
    <w:p w14:paraId="0CD61C83"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7</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Halogen</w:t>
      </w:r>
      <w:proofErr w:type="spellEnd"/>
      <w:r w:rsidRPr="00917E3C">
        <w:rPr>
          <w:rFonts w:eastAsia="Calibri"/>
          <w:b/>
          <w:lang w:val="fr-FR"/>
        </w:rPr>
        <w:t xml:space="preserve">, </w:t>
      </w:r>
      <w:proofErr w:type="spellStart"/>
      <w:r w:rsidRPr="00917E3C">
        <w:rPr>
          <w:rFonts w:eastAsia="Calibri"/>
          <w:b/>
          <w:lang w:val="fr-FR"/>
        </w:rPr>
        <w:t>Oxygen-Sulfur</w:t>
      </w:r>
      <w:proofErr w:type="spellEnd"/>
      <w:r w:rsidRPr="00917E3C">
        <w:rPr>
          <w:rFonts w:eastAsia="Calibri"/>
          <w:b/>
          <w:lang w:val="fr-FR"/>
        </w:rPr>
        <w:t>.</w:t>
      </w:r>
    </w:p>
    <w:p w14:paraId="0D10917A" w14:textId="77777777" w:rsidR="00DA4172" w:rsidRPr="00917E3C" w:rsidRDefault="00DA4172" w:rsidP="00DA4172">
      <w:pPr>
        <w:spacing w:line="360" w:lineRule="auto"/>
        <w:jc w:val="both"/>
      </w:pPr>
      <w:r w:rsidRPr="00917E3C">
        <w:t xml:space="preserve">Cho </w:t>
      </w:r>
      <w:proofErr w:type="spellStart"/>
      <w:r w:rsidRPr="00917E3C">
        <w:t>sơ</w:t>
      </w:r>
      <w:proofErr w:type="spellEnd"/>
      <w:r w:rsidRPr="00917E3C">
        <w:t xml:space="preserve"> </w:t>
      </w:r>
      <w:proofErr w:type="spellStart"/>
      <w:r w:rsidRPr="00917E3C">
        <w:t>đồ</w:t>
      </w:r>
      <w:proofErr w:type="spellEnd"/>
      <w:r w:rsidRPr="00917E3C">
        <w:t xml:space="preserve"> </w:t>
      </w:r>
      <w:proofErr w:type="spellStart"/>
      <w:r w:rsidRPr="00917E3C">
        <w:t>chuyển</w:t>
      </w:r>
      <w:proofErr w:type="spellEnd"/>
      <w:r w:rsidRPr="00917E3C">
        <w:t xml:space="preserve"> </w:t>
      </w:r>
      <w:proofErr w:type="spellStart"/>
      <w:r w:rsidRPr="00917E3C">
        <w:t>hóa</w:t>
      </w:r>
      <w:proofErr w:type="spellEnd"/>
      <w:r w:rsidRPr="00917E3C">
        <w:t xml:space="preserve"> </w:t>
      </w:r>
      <w:proofErr w:type="spellStart"/>
      <w:r w:rsidRPr="00917E3C">
        <w:t>của</w:t>
      </w:r>
      <w:proofErr w:type="spellEnd"/>
      <w:r w:rsidRPr="00917E3C">
        <w:t xml:space="preserve"> </w:t>
      </w:r>
      <w:proofErr w:type="spellStart"/>
      <w:r w:rsidRPr="00917E3C">
        <w:t>các</w:t>
      </w:r>
      <w:proofErr w:type="spellEnd"/>
      <w:r w:rsidRPr="00917E3C">
        <w:t xml:space="preserve"> </w:t>
      </w:r>
      <w:proofErr w:type="spellStart"/>
      <w:r w:rsidRPr="00917E3C">
        <w:t>hợp</w:t>
      </w:r>
      <w:proofErr w:type="spellEnd"/>
      <w:r w:rsidRPr="00917E3C">
        <w:t xml:space="preserve"> </w:t>
      </w:r>
      <w:proofErr w:type="spellStart"/>
      <w:r w:rsidRPr="00917E3C">
        <w:t>chất</w:t>
      </w:r>
      <w:proofErr w:type="spellEnd"/>
      <w:r w:rsidRPr="00917E3C">
        <w:t xml:space="preserve"> </w:t>
      </w:r>
      <w:proofErr w:type="spellStart"/>
      <w:r w:rsidRPr="00917E3C">
        <w:t>của</w:t>
      </w:r>
      <w:proofErr w:type="spellEnd"/>
      <w:r w:rsidRPr="00917E3C">
        <w:t xml:space="preserve"> Chlorine </w:t>
      </w:r>
      <w:proofErr w:type="spellStart"/>
      <w:r w:rsidRPr="00917E3C">
        <w:t>như</w:t>
      </w:r>
      <w:proofErr w:type="spellEnd"/>
      <w:r w:rsidRPr="00917E3C">
        <w:t xml:space="preserve"> </w:t>
      </w:r>
      <w:proofErr w:type="spellStart"/>
      <w:r w:rsidRPr="00917E3C">
        <w:t>sau</w:t>
      </w:r>
      <w:proofErr w:type="spellEnd"/>
      <w:r w:rsidRPr="00917E3C">
        <w:t>:</w:t>
      </w:r>
    </w:p>
    <w:p w14:paraId="4FA9BE86" w14:textId="77777777" w:rsidR="00DA4172" w:rsidRPr="00917E3C" w:rsidRDefault="00DA4172" w:rsidP="00DA4172">
      <w:pPr>
        <w:spacing w:line="360" w:lineRule="auto"/>
        <w:jc w:val="both"/>
      </w:pPr>
      <w:r w:rsidRPr="00917E3C">
        <w:rPr>
          <w:noProof/>
        </w:rPr>
        <mc:AlternateContent>
          <mc:Choice Requires="wpg">
            <w:drawing>
              <wp:anchor distT="0" distB="0" distL="114300" distR="114300" simplePos="0" relativeHeight="251660288" behindDoc="1" locked="0" layoutInCell="1" allowOverlap="1" wp14:anchorId="4F4DA23F" wp14:editId="70563CB3">
                <wp:simplePos x="0" y="0"/>
                <wp:positionH relativeFrom="column">
                  <wp:posOffset>1776145</wp:posOffset>
                </wp:positionH>
                <wp:positionV relativeFrom="paragraph">
                  <wp:posOffset>120208</wp:posOffset>
                </wp:positionV>
                <wp:extent cx="3266775" cy="1258163"/>
                <wp:effectExtent l="0" t="0" r="0" b="18415"/>
                <wp:wrapNone/>
                <wp:docPr id="42" name="Group 42"/>
                <wp:cNvGraphicFramePr/>
                <a:graphic xmlns:a="http://schemas.openxmlformats.org/drawingml/2006/main">
                  <a:graphicData uri="http://schemas.microsoft.com/office/word/2010/wordprocessingGroup">
                    <wpg:wgp>
                      <wpg:cNvGrpSpPr/>
                      <wpg:grpSpPr>
                        <a:xfrm>
                          <a:off x="0" y="0"/>
                          <a:ext cx="3266775" cy="1258163"/>
                          <a:chOff x="0" y="0"/>
                          <a:chExt cx="3266775" cy="1258163"/>
                        </a:xfrm>
                      </wpg:grpSpPr>
                      <wps:wsp>
                        <wps:cNvPr id="43" name="Text Box 2"/>
                        <wps:cNvSpPr txBox="1">
                          <a:spLocks noChangeArrowheads="1"/>
                        </wps:cNvSpPr>
                        <wps:spPr bwMode="auto">
                          <a:xfrm>
                            <a:off x="780836" y="0"/>
                            <a:ext cx="441789" cy="308224"/>
                          </a:xfrm>
                          <a:prstGeom prst="rect">
                            <a:avLst/>
                          </a:prstGeom>
                          <a:solidFill>
                            <a:srgbClr val="FFFFFF"/>
                          </a:solidFill>
                          <a:ln w="9525">
                            <a:noFill/>
                            <a:miter lim="800000"/>
                            <a:headEnd/>
                            <a:tailEnd/>
                          </a:ln>
                        </wps:spPr>
                        <wps:txbx>
                          <w:txbxContent>
                            <w:p w14:paraId="4BE62CA5" w14:textId="77777777" w:rsidR="00DA4172" w:rsidRPr="000F3239" w:rsidRDefault="00DA4172" w:rsidP="00DA4172">
                              <w:r>
                                <w:t>Cl</w:t>
                              </w:r>
                              <w:r>
                                <w:rPr>
                                  <w:vertAlign w:val="subscript"/>
                                </w:rPr>
                                <w:t>2</w:t>
                              </w:r>
                            </w:p>
                          </w:txbxContent>
                        </wps:txbx>
                        <wps:bodyPr rot="0" vert="horz" wrap="square" lIns="91440" tIns="45720" rIns="91440" bIns="45720" anchor="t" anchorCtr="0">
                          <a:noAutofit/>
                        </wps:bodyPr>
                      </wps:wsp>
                      <wps:wsp>
                        <wps:cNvPr id="44" name="Text Box 2"/>
                        <wps:cNvSpPr txBox="1">
                          <a:spLocks noChangeArrowheads="1"/>
                        </wps:cNvSpPr>
                        <wps:spPr bwMode="auto">
                          <a:xfrm>
                            <a:off x="1489753" y="323636"/>
                            <a:ext cx="364490" cy="235585"/>
                          </a:xfrm>
                          <a:prstGeom prst="rect">
                            <a:avLst/>
                          </a:prstGeom>
                          <a:solidFill>
                            <a:srgbClr val="FFFFFF"/>
                          </a:solidFill>
                          <a:ln w="9525">
                            <a:noFill/>
                            <a:miter lim="800000"/>
                            <a:headEnd/>
                            <a:tailEnd/>
                          </a:ln>
                        </wps:spPr>
                        <wps:txbx>
                          <w:txbxContent>
                            <w:p w14:paraId="666496FD" w14:textId="77777777" w:rsidR="00DA4172" w:rsidRPr="000F3239" w:rsidRDefault="00DA4172" w:rsidP="00DA4172">
                              <w:r>
                                <w:t>A</w:t>
                              </w:r>
                            </w:p>
                          </w:txbxContent>
                        </wps:txbx>
                        <wps:bodyPr rot="0" vert="horz" wrap="square" lIns="91440" tIns="45720" rIns="91440" bIns="45720" anchor="t" anchorCtr="0">
                          <a:noAutofit/>
                        </wps:bodyPr>
                      </wps:wsp>
                      <wps:wsp>
                        <wps:cNvPr id="45" name="Text Box 2"/>
                        <wps:cNvSpPr txBox="1">
                          <a:spLocks noChangeArrowheads="1"/>
                        </wps:cNvSpPr>
                        <wps:spPr bwMode="auto">
                          <a:xfrm rot="20222687">
                            <a:off x="2086296" y="189215"/>
                            <a:ext cx="436245" cy="323215"/>
                          </a:xfrm>
                          <a:prstGeom prst="rect">
                            <a:avLst/>
                          </a:prstGeom>
                          <a:solidFill>
                            <a:srgbClr val="FFFFFF"/>
                          </a:solidFill>
                          <a:ln w="9525">
                            <a:noFill/>
                            <a:miter lim="800000"/>
                            <a:headEnd/>
                            <a:tailEnd/>
                          </a:ln>
                        </wps:spPr>
                        <wps:txbx>
                          <w:txbxContent>
                            <w:p w14:paraId="1B6EA472" w14:textId="77777777" w:rsidR="00DA4172" w:rsidRPr="000F3239" w:rsidRDefault="00DA4172" w:rsidP="00DA4172">
                              <w:r>
                                <w:t>HF</w:t>
                              </w:r>
                            </w:p>
                          </w:txbxContent>
                        </wps:txbx>
                        <wps:bodyPr rot="0" vert="horz" wrap="square" lIns="91440" tIns="45720" rIns="91440" bIns="45720" anchor="t" anchorCtr="0">
                          <a:noAutofit/>
                        </wps:bodyPr>
                      </wps:wsp>
                      <wps:wsp>
                        <wps:cNvPr id="46" name="Text Box 2"/>
                        <wps:cNvSpPr txBox="1">
                          <a:spLocks noChangeArrowheads="1"/>
                        </wps:cNvSpPr>
                        <wps:spPr bwMode="auto">
                          <a:xfrm>
                            <a:off x="2193533" y="534256"/>
                            <a:ext cx="436245" cy="323215"/>
                          </a:xfrm>
                          <a:prstGeom prst="rect">
                            <a:avLst/>
                          </a:prstGeom>
                          <a:solidFill>
                            <a:srgbClr val="FFFFFF"/>
                          </a:solidFill>
                          <a:ln w="9525">
                            <a:noFill/>
                            <a:miter lim="800000"/>
                            <a:headEnd/>
                            <a:tailEnd/>
                          </a:ln>
                        </wps:spPr>
                        <wps:txbx>
                          <w:txbxContent>
                            <w:p w14:paraId="7669BF93" w14:textId="77777777" w:rsidR="00DA4172" w:rsidRPr="000F3239" w:rsidRDefault="00DA4172" w:rsidP="00DA4172">
                              <w:r>
                                <w:t>F</w:t>
                              </w:r>
                              <w:r>
                                <w:rPr>
                                  <w:vertAlign w:val="subscript"/>
                                </w:rPr>
                                <w:t>2</w:t>
                              </w:r>
                            </w:p>
                          </w:txbxContent>
                        </wps:txbx>
                        <wps:bodyPr rot="0" vert="horz" wrap="square" lIns="91440" tIns="45720" rIns="91440" bIns="45720" anchor="t" anchorCtr="0">
                          <a:noAutofit/>
                        </wps:bodyPr>
                      </wps:wsp>
                      <wps:wsp>
                        <wps:cNvPr id="47" name="Text Box 2"/>
                        <wps:cNvSpPr txBox="1">
                          <a:spLocks noChangeArrowheads="1"/>
                        </wps:cNvSpPr>
                        <wps:spPr bwMode="auto">
                          <a:xfrm>
                            <a:off x="0" y="503433"/>
                            <a:ext cx="436245" cy="323215"/>
                          </a:xfrm>
                          <a:prstGeom prst="rect">
                            <a:avLst/>
                          </a:prstGeom>
                          <a:solidFill>
                            <a:srgbClr val="FFFFFF"/>
                          </a:solidFill>
                          <a:ln w="9525">
                            <a:noFill/>
                            <a:miter lim="800000"/>
                            <a:headEnd/>
                            <a:tailEnd/>
                          </a:ln>
                        </wps:spPr>
                        <wps:txbx>
                          <w:txbxContent>
                            <w:p w14:paraId="3384A9FE" w14:textId="77777777" w:rsidR="00DA4172" w:rsidRPr="000F3239" w:rsidRDefault="00DA4172" w:rsidP="00DA4172">
                              <w:r>
                                <w:t>F</w:t>
                              </w:r>
                              <w:r>
                                <w:rPr>
                                  <w:vertAlign w:val="subscript"/>
                                </w:rPr>
                                <w:t>2</w:t>
                              </w:r>
                            </w:p>
                          </w:txbxContent>
                        </wps:txbx>
                        <wps:bodyPr rot="0" vert="horz" wrap="square" lIns="91440" tIns="45720" rIns="91440" bIns="45720" anchor="t" anchorCtr="0">
                          <a:noAutofit/>
                        </wps:bodyPr>
                      </wps:wsp>
                      <wps:wsp>
                        <wps:cNvPr id="48" name="Text Box 2"/>
                        <wps:cNvSpPr txBox="1">
                          <a:spLocks noChangeArrowheads="1"/>
                        </wps:cNvSpPr>
                        <wps:spPr bwMode="auto">
                          <a:xfrm rot="1335878">
                            <a:off x="997235" y="855537"/>
                            <a:ext cx="548640" cy="323215"/>
                          </a:xfrm>
                          <a:prstGeom prst="rect">
                            <a:avLst/>
                          </a:prstGeom>
                          <a:solidFill>
                            <a:srgbClr val="FFFFFF"/>
                          </a:solidFill>
                          <a:ln w="9525">
                            <a:noFill/>
                            <a:miter lim="800000"/>
                            <a:headEnd/>
                            <a:tailEnd/>
                          </a:ln>
                        </wps:spPr>
                        <wps:txbx>
                          <w:txbxContent>
                            <w:p w14:paraId="029F26BA" w14:textId="77777777" w:rsidR="00DA4172" w:rsidRPr="000F3239" w:rsidRDefault="00DA4172" w:rsidP="00DA4172">
                              <w:r>
                                <w:t>H</w:t>
                              </w:r>
                              <w:r w:rsidRPr="000F3239">
                                <w:rPr>
                                  <w:vertAlign w:val="subscript"/>
                                </w:rPr>
                                <w:t>2</w:t>
                              </w:r>
                              <w:r>
                                <w:t>O</w:t>
                              </w:r>
                            </w:p>
                          </w:txbxContent>
                        </wps:txbx>
                        <wps:bodyPr rot="0" vert="horz" wrap="square" lIns="91440" tIns="45720" rIns="91440" bIns="45720" anchor="t" anchorCtr="0">
                          <a:noAutofit/>
                        </wps:bodyPr>
                      </wps:wsp>
                      <wps:wsp>
                        <wps:cNvPr id="49" name="Text Box 2"/>
                        <wps:cNvSpPr txBox="1">
                          <a:spLocks noChangeArrowheads="1"/>
                        </wps:cNvSpPr>
                        <wps:spPr bwMode="auto">
                          <a:xfrm>
                            <a:off x="1674688" y="934948"/>
                            <a:ext cx="548640" cy="323215"/>
                          </a:xfrm>
                          <a:prstGeom prst="rect">
                            <a:avLst/>
                          </a:prstGeom>
                          <a:solidFill>
                            <a:srgbClr val="FFFFFF"/>
                          </a:solidFill>
                          <a:ln w="9525">
                            <a:noFill/>
                            <a:miter lim="800000"/>
                            <a:headEnd/>
                            <a:tailEnd/>
                          </a:ln>
                        </wps:spPr>
                        <wps:txbx>
                          <w:txbxContent>
                            <w:p w14:paraId="6395DE14" w14:textId="77777777" w:rsidR="00DA4172" w:rsidRPr="000F3239" w:rsidRDefault="00DA4172" w:rsidP="00DA4172">
                              <w:r>
                                <w:t>H</w:t>
                              </w:r>
                              <w:r w:rsidRPr="000F3239">
                                <w:rPr>
                                  <w:vertAlign w:val="subscript"/>
                                </w:rPr>
                                <w:t>2</w:t>
                              </w:r>
                              <w:r>
                                <w:t>O</w:t>
                              </w:r>
                            </w:p>
                          </w:txbxContent>
                        </wps:txbx>
                        <wps:bodyPr rot="0" vert="horz" wrap="square" lIns="91440" tIns="45720" rIns="91440" bIns="45720" anchor="t" anchorCtr="0">
                          <a:noAutofit/>
                        </wps:bodyPr>
                      </wps:wsp>
                      <wps:wsp>
                        <wps:cNvPr id="50" name="Text Box 2"/>
                        <wps:cNvSpPr txBox="1">
                          <a:spLocks noChangeArrowheads="1"/>
                        </wps:cNvSpPr>
                        <wps:spPr bwMode="auto">
                          <a:xfrm>
                            <a:off x="2830530" y="359595"/>
                            <a:ext cx="436245" cy="323215"/>
                          </a:xfrm>
                          <a:prstGeom prst="rect">
                            <a:avLst/>
                          </a:prstGeom>
                          <a:solidFill>
                            <a:srgbClr val="FFFFFF"/>
                          </a:solidFill>
                          <a:ln w="9525">
                            <a:noFill/>
                            <a:miter lim="800000"/>
                            <a:headEnd/>
                            <a:tailEnd/>
                          </a:ln>
                        </wps:spPr>
                        <wps:txbx>
                          <w:txbxContent>
                            <w:p w14:paraId="459F122F" w14:textId="77777777" w:rsidR="00DA4172" w:rsidRPr="000F3239" w:rsidRDefault="00DA4172" w:rsidP="00DA4172">
                              <w:r>
                                <w:t>O</w:t>
                              </w:r>
                              <w:r>
                                <w:rPr>
                                  <w:vertAlign w:val="subscript"/>
                                </w:rPr>
                                <w:t>3</w:t>
                              </w:r>
                            </w:p>
                          </w:txbxContent>
                        </wps:txbx>
                        <wps:bodyPr rot="0" vert="horz" wrap="square" lIns="91440" tIns="45720" rIns="91440" bIns="45720" anchor="t" anchorCtr="0">
                          <a:noAutofit/>
                        </wps:bodyPr>
                      </wps:wsp>
                      <wps:wsp>
                        <wps:cNvPr id="51" name="Text Box 2"/>
                        <wps:cNvSpPr txBox="1">
                          <a:spLocks noChangeArrowheads="1"/>
                        </wps:cNvSpPr>
                        <wps:spPr bwMode="auto">
                          <a:xfrm>
                            <a:off x="893852" y="513708"/>
                            <a:ext cx="548640" cy="323215"/>
                          </a:xfrm>
                          <a:prstGeom prst="rect">
                            <a:avLst/>
                          </a:prstGeom>
                          <a:solidFill>
                            <a:srgbClr val="FFFFFF"/>
                          </a:solidFill>
                          <a:ln w="9525">
                            <a:noFill/>
                            <a:miter lim="800000"/>
                            <a:headEnd/>
                            <a:tailEnd/>
                          </a:ln>
                        </wps:spPr>
                        <wps:txbx>
                          <w:txbxContent>
                            <w:p w14:paraId="6ABEF7B7" w14:textId="77777777" w:rsidR="00DA4172" w:rsidRPr="000F3239" w:rsidRDefault="00DA4172" w:rsidP="00DA4172">
                              <w:r>
                                <w:t>H</w:t>
                              </w:r>
                              <w:r w:rsidRPr="000F3239">
                                <w:rPr>
                                  <w:vertAlign w:val="subscript"/>
                                </w:rPr>
                                <w:t>2</w:t>
                              </w:r>
                              <w:r>
                                <w:t>O</w:t>
                              </w:r>
                            </w:p>
                          </w:txbxContent>
                        </wps:txbx>
                        <wps:bodyPr rot="0" vert="horz" wrap="square" lIns="91440" tIns="45720" rIns="91440" bIns="45720" anchor="t" anchorCtr="0">
                          <a:noAutofit/>
                        </wps:bodyPr>
                      </wps:wsp>
                    </wpg:wgp>
                  </a:graphicData>
                </a:graphic>
              </wp:anchor>
            </w:drawing>
          </mc:Choice>
          <mc:Fallback>
            <w:pict>
              <v:group w14:anchorId="4F4DA23F" id="Group 42" o:spid="_x0000_s1026" style="position:absolute;left:0;text-align:left;margin-left:139.85pt;margin-top:9.45pt;width:257.25pt;height:99.05pt;z-index:-251656192" coordsize="32667,1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TIxAMAAE8aAAAOAAAAZHJzL2Uyb0RvYy54bWzsWdtu3DYQfS/QfyD4Xq9EihIlWA5SJzYK&#10;pG2AJB/A1R2VSJWkrXW/PkNKe7MfCiQovM3uGpBFkRrOHJ45Q0nXbzZDjx4rbTolcxxeBRhVslBl&#10;J5scf/l89wvHyFghS9ErWeX4qTL4zc3PP11PY1YR1aq+rDQCI9Jk05jj1toxW61M0VaDMFdqrCR0&#10;1koPwkJTN6tSiwmsD/2KBEG8mpQuR62Kyhi4+m7uxDfefl1Xhf2zrk1lUZ9j8M36o/bHtTuubq5F&#10;1mgxtl2xuCG+wYtBdBIm3Zl6J6xAD7p7YWroCq2Mqu1VoYaVquuuqHwMEE0YPIvmXquH0cfSZFMz&#10;7mACaJ/h9M1miz8eP2rUlTmOCEZSDLBGfloEbQBnGpsMxtzr8dP4US8Xmrnl4t3UenD/IRK08bA+&#10;7WCtNhYVcJGSOE4ShlEBfSFhPIzpDHzRwuq8uK9o3//LnavtxCvn386daQQSmT1O5vtw+tSKsfLw&#10;G4fBFie6xemzC/BXtUELUn6UgwnZDVyGWD0lzPhBFX8ZJNVtK2RTvdVaTW0lSnAvdDhAELtbHeIm&#10;M87IevpdlbAc4sEqb+gZ1gkPOI0xegl4FIUJT2e8acAJifw0W9BENmpj7ys1IHeSYw1p4mcQjx+M&#10;dR7th7jFNarvyruu731DN+vbXqNHASl153+L9aNhvURTjlNGmLcslbsfTIts6CykfN8NOeaB+81c&#10;cIi8l6UfYkXXz+fgSS8XiBwqMz52s97AQAfVWpVPAJZWc2qDFMFJq/Q/GE2Q1jk2fz8IXWHU/yYB&#10;8DSMIqcDvhGxhEBDH/asD3uELMBUji1G8+mt9drhwpDqLSxM3Xm89p4svgINZ//+ez5GJ8LHMOJp&#10;wiA7gJCU0Bi46RdzJwNxFKUAt1MBQhnj7AdkpZdSn9V7SpwzOUH156LyGmI5A08CQkjME69DS50i&#10;AY9JOotnyFMSei6KbMvViMYkWioWcHnp35WdvTz+nxXUc3VXuy5CCnR4Pa66krIlZ5hSRmchZTQi&#10;7JmQng85/TbxIqRud56cCDmhgEP9ZgGNgKFH9f18aOm30xdaOlrC4/3raeZc30NKGU/4YXlP0wR2&#10;mJ6pnDFGk2OmsojH7inA7UR/7OrutzUXpjqmwvPw6zH1oLqHcRLFHPIGyJfSKIUUOpLR8yGn39Zc&#10;yAnkZCBGJ0FOwmnA6FzjKUvh75ic51Pjfcm4kNORMzwRcvKUcgZvqd3+M6RJcLbC6QM/dW76V/Pw&#10;1cK/TV6+sLjPIodt/7J0/x3o5isAAAD//wMAUEsDBBQABgAIAAAAIQCdiry64QAAAAoBAAAPAAAA&#10;ZHJzL2Rvd25yZXYueG1sTI9NS8NAEIbvgv9hGcGb3SR+pInZlFLUUxFsBfE2zU6T0OxuyG6T9N87&#10;nvQ4PC/v+0yxmk0nRhp866yCeBGBIFs53dpawef+9W4Jwge0GjtnScGFPKzK66sCc+0m+0HjLtSC&#10;S6zPUUETQp9L6auGDPqF68kyO7rBYOBzqKUecOJy08kkip6kwdbyQoM9bRqqTruzUfA24bS+j1/G&#10;7em4uXzvH9+/tjEpdXszr59BBJrDXxh+9VkdSnY6uLPVXnQKkjRLOcpgmYHgQJo9JCAOTOI0AlkW&#10;8v8L5Q8AAAD//wMAUEsBAi0AFAAGAAgAAAAhALaDOJL+AAAA4QEAABMAAAAAAAAAAAAAAAAAAAAA&#10;AFtDb250ZW50X1R5cGVzXS54bWxQSwECLQAUAAYACAAAACEAOP0h/9YAAACUAQAACwAAAAAAAAAA&#10;AAAAAAAvAQAAX3JlbHMvLnJlbHNQSwECLQAUAAYACAAAACEA7pd0yMQDAABPGgAADgAAAAAAAAAA&#10;AAAAAAAuAgAAZHJzL2Uyb0RvYy54bWxQSwECLQAUAAYACAAAACEAnYq8uuEAAAAKAQAADwAAAAAA&#10;AAAAAAAAAAAeBgAAZHJzL2Rvd25yZXYueG1sUEsFBgAAAAAEAAQA8wAAACwHAAAAAA==&#10;">
                <v:shapetype id="_x0000_t202" coordsize="21600,21600" o:spt="202" path="m,l,21600r21600,l21600,xe">
                  <v:stroke joinstyle="miter"/>
                  <v:path gradientshapeok="t" o:connecttype="rect"/>
                </v:shapetype>
                <v:shape id="Text Box 2" o:spid="_x0000_s1027" type="#_x0000_t202" style="position:absolute;left:7808;width:4418;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BE62CA5" w14:textId="77777777" w:rsidR="00DA4172" w:rsidRPr="000F3239" w:rsidRDefault="00DA4172" w:rsidP="00DA4172">
                        <w:r>
                          <w:t>Cl</w:t>
                        </w:r>
                        <w:r>
                          <w:rPr>
                            <w:vertAlign w:val="subscript"/>
                          </w:rPr>
                          <w:t>2</w:t>
                        </w:r>
                      </w:p>
                    </w:txbxContent>
                  </v:textbox>
                </v:shape>
                <v:shape id="Text Box 2" o:spid="_x0000_s1028" type="#_x0000_t202" style="position:absolute;left:14897;top:3236;width:364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666496FD" w14:textId="77777777" w:rsidR="00DA4172" w:rsidRPr="000F3239" w:rsidRDefault="00DA4172" w:rsidP="00DA4172">
                        <w:r>
                          <w:t>A</w:t>
                        </w:r>
                      </w:p>
                    </w:txbxContent>
                  </v:textbox>
                </v:shape>
                <v:shape id="Text Box 2" o:spid="_x0000_s1029" type="#_x0000_t202" style="position:absolute;left:20862;top:1892;width:4363;height:3232;rotation:-15043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foxAAAANsAAAAPAAAAZHJzL2Rvd25yZXYueG1sRI/BasMw&#10;EETvgf6D2EJvsZykDcW1bEIg0EMPtZMP2Fhb2dRaGUt1nH59FQj0OMzMGyYvZ9uLiUbfOVawSlIQ&#10;xI3THRsFp+Nh+QrCB2SNvWNScCUPZfGwyDHT7sIVTXUwIkLYZ6igDWHIpPRNSxZ94gbi6H250WKI&#10;cjRSj3iJcNvLdZpupcWO40KLA+1bar7rH6vA7c3GrD70fLDV+fq7neTm8yiVenqcd28gAs3hP3xv&#10;v2sFzy9w+xJ/gCz+AAAA//8DAFBLAQItABQABgAIAAAAIQDb4fbL7gAAAIUBAAATAAAAAAAAAAAA&#10;AAAAAAAAAABbQ29udGVudF9UeXBlc10ueG1sUEsBAi0AFAAGAAgAAAAhAFr0LFu/AAAAFQEAAAsA&#10;AAAAAAAAAAAAAAAAHwEAAF9yZWxzLy5yZWxzUEsBAi0AFAAGAAgAAAAhAGDJJ+jEAAAA2wAAAA8A&#10;AAAAAAAAAAAAAAAABwIAAGRycy9kb3ducmV2LnhtbFBLBQYAAAAAAwADALcAAAD4AgAAAAA=&#10;" stroked="f">
                  <v:textbox>
                    <w:txbxContent>
                      <w:p w14:paraId="1B6EA472" w14:textId="77777777" w:rsidR="00DA4172" w:rsidRPr="000F3239" w:rsidRDefault="00DA4172" w:rsidP="00DA4172">
                        <w:r>
                          <w:t>HF</w:t>
                        </w:r>
                      </w:p>
                    </w:txbxContent>
                  </v:textbox>
                </v:shape>
                <v:shape id="Text Box 2" o:spid="_x0000_s1030" type="#_x0000_t202" style="position:absolute;left:21935;top:5342;width:436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7669BF93" w14:textId="77777777" w:rsidR="00DA4172" w:rsidRPr="000F3239" w:rsidRDefault="00DA4172" w:rsidP="00DA4172">
                        <w:r>
                          <w:t>F</w:t>
                        </w:r>
                        <w:r>
                          <w:rPr>
                            <w:vertAlign w:val="subscript"/>
                          </w:rPr>
                          <w:t>2</w:t>
                        </w:r>
                      </w:p>
                    </w:txbxContent>
                  </v:textbox>
                </v:shape>
                <v:shape id="Text Box 2" o:spid="_x0000_s1031" type="#_x0000_t202" style="position:absolute;top:5034;width:436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3384A9FE" w14:textId="77777777" w:rsidR="00DA4172" w:rsidRPr="000F3239" w:rsidRDefault="00DA4172" w:rsidP="00DA4172">
                        <w:r>
                          <w:t>F</w:t>
                        </w:r>
                        <w:r>
                          <w:rPr>
                            <w:vertAlign w:val="subscript"/>
                          </w:rPr>
                          <w:t>2</w:t>
                        </w:r>
                      </w:p>
                    </w:txbxContent>
                  </v:textbox>
                </v:shape>
                <v:shape id="Text Box 2" o:spid="_x0000_s1032" type="#_x0000_t202" style="position:absolute;left:9972;top:8555;width:5486;height:3232;rotation:14591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jxwgAAANsAAAAPAAAAZHJzL2Rvd25yZXYueG1sRE9La8JA&#10;EL4X/A/LCL0U3dgWH6mrtBbRQ6HUx33ITpNodjZkxxj/vXso9PjxvefLzlWqpSaUng2Mhgko4szb&#10;knMDh/16MAUVBNli5ZkM3CjActF7mGNq/ZV/qN1JrmIIhxQNFCJ1qnXICnIYhr4mjtyvbxxKhE2u&#10;bYPXGO4q/ZwkY+2w5NhQYE2rgrLz7uIMHMftt9Oz2dPX6bz62Lxc5HMiYsxjv3t/AyXUyb/4z721&#10;Bl7j2Pgl/gC9uAMAAP//AwBQSwECLQAUAAYACAAAACEA2+H2y+4AAACFAQAAEwAAAAAAAAAAAAAA&#10;AAAAAAAAW0NvbnRlbnRfVHlwZXNdLnhtbFBLAQItABQABgAIAAAAIQBa9CxbvwAAABUBAAALAAAA&#10;AAAAAAAAAAAAAB8BAABfcmVscy8ucmVsc1BLAQItABQABgAIAAAAIQCExhjxwgAAANsAAAAPAAAA&#10;AAAAAAAAAAAAAAcCAABkcnMvZG93bnJldi54bWxQSwUGAAAAAAMAAwC3AAAA9gIAAAAA&#10;" stroked="f">
                  <v:textbox>
                    <w:txbxContent>
                      <w:p w14:paraId="029F26BA" w14:textId="77777777" w:rsidR="00DA4172" w:rsidRPr="000F3239" w:rsidRDefault="00DA4172" w:rsidP="00DA4172">
                        <w:r>
                          <w:t>H</w:t>
                        </w:r>
                        <w:r w:rsidRPr="000F3239">
                          <w:rPr>
                            <w:vertAlign w:val="subscript"/>
                          </w:rPr>
                          <w:t>2</w:t>
                        </w:r>
                        <w:r>
                          <w:t>O</w:t>
                        </w:r>
                      </w:p>
                    </w:txbxContent>
                  </v:textbox>
                </v:shape>
                <v:shape id="Text Box 2" o:spid="_x0000_s1033" type="#_x0000_t202" style="position:absolute;left:16746;top:9349;width:5487;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6395DE14" w14:textId="77777777" w:rsidR="00DA4172" w:rsidRPr="000F3239" w:rsidRDefault="00DA4172" w:rsidP="00DA4172">
                        <w:r>
                          <w:t>H</w:t>
                        </w:r>
                        <w:r w:rsidRPr="000F3239">
                          <w:rPr>
                            <w:vertAlign w:val="subscript"/>
                          </w:rPr>
                          <w:t>2</w:t>
                        </w:r>
                        <w:r>
                          <w:t>O</w:t>
                        </w:r>
                      </w:p>
                    </w:txbxContent>
                  </v:textbox>
                </v:shape>
                <v:shape id="Text Box 2" o:spid="_x0000_s1034" type="#_x0000_t202" style="position:absolute;left:28305;top:3595;width:4362;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459F122F" w14:textId="77777777" w:rsidR="00DA4172" w:rsidRPr="000F3239" w:rsidRDefault="00DA4172" w:rsidP="00DA4172">
                        <w:r>
                          <w:t>O</w:t>
                        </w:r>
                        <w:r>
                          <w:rPr>
                            <w:vertAlign w:val="subscript"/>
                          </w:rPr>
                          <w:t>3</w:t>
                        </w:r>
                      </w:p>
                    </w:txbxContent>
                  </v:textbox>
                </v:shape>
                <v:shape id="Text Box 2" o:spid="_x0000_s1035" type="#_x0000_t202" style="position:absolute;left:8938;top:5137;width:548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6ABEF7B7" w14:textId="77777777" w:rsidR="00DA4172" w:rsidRPr="000F3239" w:rsidRDefault="00DA4172" w:rsidP="00DA4172">
                        <w:r>
                          <w:t>H</w:t>
                        </w:r>
                        <w:r w:rsidRPr="000F3239">
                          <w:rPr>
                            <w:vertAlign w:val="subscript"/>
                          </w:rPr>
                          <w:t>2</w:t>
                        </w:r>
                        <w:r>
                          <w:t>O</w:t>
                        </w:r>
                      </w:p>
                    </w:txbxContent>
                  </v:textbox>
                </v:shape>
              </v:group>
            </w:pict>
          </mc:Fallback>
        </mc:AlternateContent>
      </w:r>
      <w:r w:rsidRPr="00917E3C">
        <w:t xml:space="preserve"> </w:t>
      </w:r>
      <w:r w:rsidRPr="00917E3C">
        <w:tab/>
      </w:r>
      <w:r w:rsidRPr="00917E3C">
        <w:tab/>
      </w:r>
      <w:r w:rsidRPr="00917E3C">
        <w:tab/>
      </w:r>
      <w:r w:rsidRPr="00917E3C">
        <w:tab/>
      </w:r>
    </w:p>
    <w:p w14:paraId="3DFF0647" w14:textId="77777777" w:rsidR="00DA4172" w:rsidRPr="00917E3C" w:rsidRDefault="00DA4172" w:rsidP="00DA4172">
      <w:pPr>
        <w:spacing w:line="360" w:lineRule="auto"/>
        <w:ind w:left="2160" w:firstLine="720"/>
        <w:jc w:val="both"/>
      </w:pPr>
      <w:r w:rsidRPr="00917E3C">
        <w:rPr>
          <w:noProof/>
        </w:rPr>
        <mc:AlternateContent>
          <mc:Choice Requires="wpg">
            <w:drawing>
              <wp:anchor distT="0" distB="0" distL="114300" distR="114300" simplePos="0" relativeHeight="251659264" behindDoc="0" locked="0" layoutInCell="1" allowOverlap="1" wp14:anchorId="37639BDC" wp14:editId="035F1214">
                <wp:simplePos x="0" y="0"/>
                <wp:positionH relativeFrom="column">
                  <wp:posOffset>1729740</wp:posOffset>
                </wp:positionH>
                <wp:positionV relativeFrom="paragraph">
                  <wp:posOffset>103448</wp:posOffset>
                </wp:positionV>
                <wp:extent cx="2937510" cy="986790"/>
                <wp:effectExtent l="0" t="76200" r="91440" b="60960"/>
                <wp:wrapNone/>
                <wp:docPr id="52" name="Group 52"/>
                <wp:cNvGraphicFramePr/>
                <a:graphic xmlns:a="http://schemas.openxmlformats.org/drawingml/2006/main">
                  <a:graphicData uri="http://schemas.microsoft.com/office/word/2010/wordprocessingGroup">
                    <wpg:wgp>
                      <wpg:cNvGrpSpPr/>
                      <wpg:grpSpPr>
                        <a:xfrm>
                          <a:off x="0" y="0"/>
                          <a:ext cx="2937510" cy="986790"/>
                          <a:chOff x="0" y="0"/>
                          <a:chExt cx="2937553" cy="987175"/>
                        </a:xfrm>
                      </wpg:grpSpPr>
                      <wps:wsp>
                        <wps:cNvPr id="53" name="Straight Arrow Connector 53"/>
                        <wps:cNvCnPr/>
                        <wps:spPr>
                          <a:xfrm flipV="1">
                            <a:off x="513708" y="0"/>
                            <a:ext cx="1099335" cy="1027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1807396" y="119009"/>
                            <a:ext cx="0" cy="2928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V="1">
                            <a:off x="1791985" y="609172"/>
                            <a:ext cx="0" cy="3647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1877174" y="11130"/>
                            <a:ext cx="909263" cy="4273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H="1" flipV="1">
                            <a:off x="2932416" y="95464"/>
                            <a:ext cx="5137" cy="3647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H="1">
                            <a:off x="1959368" y="540892"/>
                            <a:ext cx="852755" cy="102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flipV="1">
                            <a:off x="811659" y="518845"/>
                            <a:ext cx="842481" cy="51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0" y="518845"/>
                            <a:ext cx="554805"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816796" y="663539"/>
                            <a:ext cx="836873" cy="323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434A20" id="Group 52" o:spid="_x0000_s1026" style="position:absolute;margin-left:136.2pt;margin-top:8.15pt;width:231.3pt;height:77.7pt;z-index:251659264" coordsize="29375,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3u/QMAACsbAAAOAAAAZHJzL2Uyb0RvYy54bWzsWV1v2zYUfR+w/0DofZGobxpxiiFts4dh&#10;LZa176xEycIkUiDZ2P73u6QoObLjOsmAPWR6kS2Jl7w8Ojw8JK/f7boWPTCpGsHXHr4KPMR4IcqG&#10;12vvy18ff8k9pDTlJW0FZ2tvz5T37ubnn663/YqFYiPakkkElXC12vZrb6N1v/J9VWxYR9WV6BmH&#10;l5WQHdVwK2u/lHQLtXetHwZB6m+FLHspCqYUPH0/vPRubP1VxQr9qaoU06hde5Cbtldpr9/M1b+5&#10;pqta0n7TFC4N+oosOtpwaHSq6j3VFH2XzUlVXVNIoUSlrwrR+aKqmoLZPkBvcHDUmzspvve2L/Vq&#10;W/cTTADtEU6vrrb44+GzRE259pLQQ5x28I1sswjuAZxtX6+gzJ3s7/vP0j2ohzvT310lO/MLPUE7&#10;C+t+gpXtNCrgYUiiLMGAfgHvSJ5mxOFebODjnIQVmw+PA5NoDMxwlpic/LFZ32Q3JbPtgULqgJL6&#10;dyjdb2jPLPjKIDCiBNkMKN1rSZt6o9GvUootuhWcA9uERJCwxcmG3XKHmlopAHCEDFVt03+FAWNJ&#10;48BLcJQFMF5OEcQBIVGUDEDgIMziGQ501Uul75jokPmz9pTLbUpqaIc+/K70AOAYYBJqubkq0Tbl&#10;x6Zt7Y0Zf+y2leiBwsjRO+wanJXStGk/8BLpfQ+00bKhvG6ZK2lqhQ809tv+0/uWDS3+ySpgHZBj&#10;yMyO90N75d9jey2HkiakgsymoMDCdjbIlTVhzGrAcwOn0rZFwfUU2DVcyKdaPUBTDeXHXg99Nd3+&#10;Jsq9ZYGFAyhqhtV/wdX4MlctkUw2QPEzXDVYOIbiPMgiklqKYkyCgJiPDSi7AevGeEjCHC8UBWAW&#10;io4z8xk5BU27JKdW839M0SflFGcEkxwaAD1NA4IzO6GdkDVK4yyyr6Z55c3pKS0KxvUrNHUe+EJd&#10;nQe/MW0FEbxE3NSI4zOI+9s4C04qm4HVAfEG4mKMI+eWRpElAQlTZ4riMIvi3M24oxcb5/Y3Ygbm&#10;NHqBIZgHLuQ9mNjsMnmzl5D3Sf0F2x/GeDALJIlTawgO8mvc7mBoFwUerPCTrnYhcX3GOsBK6ZIC&#10;W2V8jQKThETpsBRL4iAnR9YhT8Is+f8sx+YcXBT4JXs4Z8hLLpPXrq2eQd7jbYQc4zSB+sE9JDjP&#10;Y+ufD7qbx2Gc40F5rQYPGwKLeZhvecw5v5iHyTyksMi/oLtQ5HnO95i6UPUZ1iZJnAdOcZMgtw0s&#10;67WTDYaFtWfcQgqKd4m1dn38Y8F9tBeWY9jIHtxtmkZJdLQVloN/yNwqLQqjNLKrwYWyb4Ky9uAB&#10;TmTsWYQ7PTJHPo/v7T7w4Yzr5h8AAAD//wMAUEsDBBQABgAIAAAAIQDpsoZG4AAAAAoBAAAPAAAA&#10;ZHJzL2Rvd25yZXYueG1sTI/NTsMwEITvSLyDtUjcqPNDGxTiVFUFnCokWiTEbRtvk6ixHcVukr49&#10;ywmOO/NpdqZYz6YTIw2+dVZBvIhAkK2cbm2t4PPw+vAEwge0GjtnScGVPKzL25sCc+0m+0HjPtSC&#10;Q6zPUUETQp9L6auGDPqF68myd3KDwcDnUEs94MThppNJFK2kwdbyhwZ72jZUnfcXo+BtwmmTxi/j&#10;7nzaXr8Py/evXUxK3d/Nm2cQgebwB8Nvfa4OJXc6uovVXnQKkix5ZJSNVQqCgSxd8rgjC1mcgSwL&#10;+X9C+QMAAP//AwBQSwECLQAUAAYACAAAACEAtoM4kv4AAADhAQAAEwAAAAAAAAAAAAAAAAAAAAAA&#10;W0NvbnRlbnRfVHlwZXNdLnhtbFBLAQItABQABgAIAAAAIQA4/SH/1gAAAJQBAAALAAAAAAAAAAAA&#10;AAAAAC8BAABfcmVscy8ucmVsc1BLAQItABQABgAIAAAAIQAZBZ3u/QMAACsbAAAOAAAAAAAAAAAA&#10;AAAAAC4CAABkcnMvZTJvRG9jLnhtbFBLAQItABQABgAIAAAAIQDpsoZG4AAAAAoBAAAPAAAAAAAA&#10;AAAAAAAAAFcGAABkcnMvZG93bnJldi54bWxQSwUGAAAAAAQABADzAAAAZAcAAAAA&#10;">
                <v:shapetype id="_x0000_t32" coordsize="21600,21600" o:spt="32" o:oned="t" path="m,l21600,21600e" filled="f">
                  <v:path arrowok="t" fillok="f" o:connecttype="none"/>
                  <o:lock v:ext="edit" shapetype="t"/>
                </v:shapetype>
                <v:shape id="Straight Arrow Connector 53" o:spid="_x0000_s1027" type="#_x0000_t32" style="position:absolute;left:5137;width:10993;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NIxAAAANsAAAAPAAAAZHJzL2Rvd25yZXYueG1sRI/dagIx&#10;FITvC75DOEJvRBMt/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JVwI0jEAAAA2wAAAA8A&#10;AAAAAAAAAAAAAAAABwIAAGRycy9kb3ducmV2LnhtbFBLBQYAAAAAAwADALcAAAD4AgAAAAA=&#10;" strokecolor="black [3213]" strokeweight=".5pt">
                  <v:stroke endarrow="block" joinstyle="miter"/>
                </v:shape>
                <v:shape id="Straight Arrow Connector 54" o:spid="_x0000_s1028" type="#_x0000_t32" style="position:absolute;left:18073;top:1190;width:0;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shape id="Straight Arrow Connector 55" o:spid="_x0000_s1029" type="#_x0000_t32" style="position:absolute;left:17919;top:6091;width:0;height:36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R6nwwAAANsAAAAPAAAAZHJzL2Rvd25yZXYueG1sRI/disIw&#10;FITvBd8hHMEb0WQFf6hGEVFxWXbBnwc4NMe22Jx0m6j17TcLgpfDzHzDzJeNLcWdal841vAxUCCI&#10;U2cKzjScT9v+FIQPyAZLx6ThSR6Wi3ZrjolxDz7Q/RgyESHsE9SQh1AlUvo0J4t+4Cri6F1cbTFE&#10;WWfS1PiIcFvKoVJjabHguJBjReuc0uvxZjXYzW4/aXrP754tf0/my6vPn6C07naa1QxEoCa8w6/2&#10;3mgYjeD/S/wBcvEHAAD//wMAUEsBAi0AFAAGAAgAAAAhANvh9svuAAAAhQEAABMAAAAAAAAAAAAA&#10;AAAAAAAAAFtDb250ZW50X1R5cGVzXS54bWxQSwECLQAUAAYACAAAACEAWvQsW78AAAAVAQAACwAA&#10;AAAAAAAAAAAAAAAfAQAAX3JlbHMvLnJlbHNQSwECLQAUAAYACAAAACEAddUep8MAAADbAAAADwAA&#10;AAAAAAAAAAAAAAAHAgAAZHJzL2Rvd25yZXYueG1sUEsFBgAAAAADAAMAtwAAAPcCAAAAAA==&#10;" strokecolor="black [3213]" strokeweight=".5pt">
                  <v:stroke endarrow="block" joinstyle="miter"/>
                </v:shape>
                <v:shape id="Straight Arrow Connector 56" o:spid="_x0000_s1030" type="#_x0000_t32" style="position:absolute;left:18771;top:111;width:9093;height:4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4DQwwAAANsAAAAPAAAAZHJzL2Rvd25yZXYueG1sRI/disIw&#10;FITvF3yHcIS9EU1cWJ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hQeA0MMAAADbAAAADwAA&#10;AAAAAAAAAAAAAAAHAgAAZHJzL2Rvd25yZXYueG1sUEsFBgAAAAADAAMAtwAAAPcCAAAAAA==&#10;" strokecolor="black [3213]" strokeweight=".5pt">
                  <v:stroke endarrow="block" joinstyle="miter"/>
                </v:shape>
                <v:shape id="Straight Arrow Connector 57" o:spid="_x0000_s1031" type="#_x0000_t32" style="position:absolute;left:29324;top:954;width:51;height:36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6IxgAAANsAAAAPAAAAZHJzL2Rvd25yZXYueG1sRI9BSwMx&#10;FITvgv8hPMGbzarULdumRaSFHkRwLW2Pr5vXzeLmZU3S7uqvNwXB4zAz3zCzxWBbcSYfGscK7kcZ&#10;COLK6YZrBZuP1d0ERIjIGlvHpOCbAizm11czLLTr+Z3OZaxFgnAoUIGJsSukDJUhi2HkOuLkHZ23&#10;GJP0tdQe+wS3rXzIsidpseG0YLCjF0PVZ3myCva7csf6bbx9/Vq6ff74401/yJW6vRmepyAiDfE/&#10;/NdeawXjHC5f0g+Q818AAAD//wMAUEsBAi0AFAAGAAgAAAAhANvh9svuAAAAhQEAABMAAAAAAAAA&#10;AAAAAAAAAAAAAFtDb250ZW50X1R5cGVzXS54bWxQSwECLQAUAAYACAAAACEAWvQsW78AAAAVAQAA&#10;CwAAAAAAAAAAAAAAAAAfAQAAX3JlbHMvLnJlbHNQSwECLQAUAAYACAAAACEARxeOiMYAAADbAAAA&#10;DwAAAAAAAAAAAAAAAAAHAgAAZHJzL2Rvd25yZXYueG1sUEsFBgAAAAADAAMAtwAAAPoCAAAAAA==&#10;" strokecolor="black [3213]" strokeweight=".5pt">
                  <v:stroke endarrow="block" joinstyle="miter"/>
                </v:shape>
                <v:shape id="Straight Arrow Connector 58" o:spid="_x0000_s1032" type="#_x0000_t32" style="position:absolute;left:19593;top:5408;width:8528;height:1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E5wAAAANsAAAAPAAAAZHJzL2Rvd25yZXYueG1sRE/LisIw&#10;FN0L/kO4ghvRRMF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m9SxOcAAAADbAAAADwAAAAAA&#10;AAAAAAAAAAAHAgAAZHJzL2Rvd25yZXYueG1sUEsFBgAAAAADAAMAtwAAAPQCAAAAAA==&#10;" strokecolor="black [3213]" strokeweight=".5pt">
                  <v:stroke endarrow="block" joinstyle="miter"/>
                </v:shape>
                <v:shape id="Straight Arrow Connector 59" o:spid="_x0000_s1033" type="#_x0000_t32" style="position:absolute;left:8116;top:5188;width:8425;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SixAAAANsAAAAPAAAAZHJzL2Rvd25yZXYueG1sRI/dagIx&#10;FITvC75DOEJvRBOF+r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PSYFKLEAAAA2wAAAA8A&#10;AAAAAAAAAAAAAAAABwIAAGRycy9kb3ducmV2LnhtbFBLBQYAAAAAAwADALcAAAD4AgAAAAA=&#10;" strokecolor="black [3213]" strokeweight=".5pt">
                  <v:stroke endarrow="block" joinstyle="miter"/>
                </v:shape>
                <v:shape id="Straight Arrow Connector 60" o:spid="_x0000_s1034" type="#_x0000_t32" style="position:absolute;top:5188;width:5548;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eCwQAAANsAAAAPAAAAZHJzL2Rvd25yZXYueG1sRE/dasIw&#10;FL4XfIdwhN0UTdxFlc4oIjo6xMF0D3Boztqy5qQ2mbZvv1wIXn58/6tNbxtxo87XjjXMZwoEceFM&#10;zaWG78thugThA7LBxjFpGMjDZj0erTAz7s5fdDuHUsQQ9hlqqEJoMyl9UZFFP3MtceR+XGcxRNiV&#10;0nR4j+G2ka9KpdJizbGhwpZ2FRW/5z+rwe7f80WfDKfENteLOXr18RmU1i+TfvsGIlAfnuKHOzca&#10;0rg+fok/QK7/AQAA//8DAFBLAQItABQABgAIAAAAIQDb4fbL7gAAAIUBAAATAAAAAAAAAAAAAAAA&#10;AAAAAABbQ29udGVudF9UeXBlc10ueG1sUEsBAi0AFAAGAAgAAAAhAFr0LFu/AAAAFQEAAAsAAAAA&#10;AAAAAAAAAAAAHwEAAF9yZWxzLy5yZWxzUEsBAi0AFAAGAAgAAAAhAKvOd4LBAAAA2wAAAA8AAAAA&#10;AAAAAAAAAAAABwIAAGRycy9kb3ducmV2LnhtbFBLBQYAAAAAAwADALcAAAD1AgAAAAA=&#10;" strokecolor="black [3213]" strokeweight=".5pt">
                  <v:stroke endarrow="block" joinstyle="miter"/>
                </v:shape>
                <v:shape id="Straight Arrow Connector 61" o:spid="_x0000_s1035" type="#_x0000_t32" style="position:absolute;left:8167;top:6635;width:8369;height:3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group>
            </w:pict>
          </mc:Fallback>
        </mc:AlternateContent>
      </w:r>
      <w:proofErr w:type="spellStart"/>
      <w:r w:rsidRPr="00917E3C">
        <w:t>HgO</w:t>
      </w:r>
      <w:proofErr w:type="spellEnd"/>
      <w:r w:rsidRPr="00917E3C">
        <w:tab/>
      </w:r>
      <w:r w:rsidRPr="00917E3C">
        <w:tab/>
      </w:r>
      <w:r w:rsidRPr="00917E3C">
        <w:tab/>
        <w:t xml:space="preserve">      X5</w:t>
      </w:r>
      <w:r w:rsidRPr="00917E3C">
        <w:tab/>
      </w:r>
      <w:r w:rsidRPr="00917E3C">
        <w:tab/>
      </w:r>
      <w:r w:rsidRPr="00917E3C">
        <w:tab/>
        <w:t>X7</w:t>
      </w:r>
    </w:p>
    <w:p w14:paraId="7BA0A556" w14:textId="77777777" w:rsidR="00DA4172" w:rsidRPr="00917E3C" w:rsidRDefault="00DA4172" w:rsidP="00DA4172">
      <w:pPr>
        <w:spacing w:line="360" w:lineRule="auto"/>
        <w:ind w:left="2160" w:firstLine="720"/>
        <w:jc w:val="both"/>
      </w:pPr>
    </w:p>
    <w:p w14:paraId="5CF3C263" w14:textId="77777777" w:rsidR="00DA4172" w:rsidRPr="00917E3C" w:rsidRDefault="00DA4172" w:rsidP="00DA4172">
      <w:pPr>
        <w:spacing w:line="360" w:lineRule="auto"/>
        <w:jc w:val="both"/>
      </w:pPr>
      <w:r w:rsidRPr="00917E3C">
        <w:t xml:space="preserve">                                       X1          </w:t>
      </w:r>
      <w:r w:rsidRPr="00917E3C">
        <w:tab/>
        <w:t>X2</w:t>
      </w:r>
      <w:r w:rsidRPr="00917E3C">
        <w:tab/>
      </w:r>
      <w:r w:rsidRPr="00917E3C">
        <w:tab/>
        <w:t xml:space="preserve">      X4</w:t>
      </w:r>
      <w:r w:rsidRPr="00917E3C">
        <w:tab/>
      </w:r>
      <w:r w:rsidRPr="00917E3C">
        <w:tab/>
      </w:r>
      <w:r w:rsidRPr="00917E3C">
        <w:tab/>
        <w:t>X6</w:t>
      </w:r>
    </w:p>
    <w:p w14:paraId="0E752A68" w14:textId="77777777" w:rsidR="00DA4172" w:rsidRPr="00917E3C" w:rsidRDefault="00DA4172" w:rsidP="00DA4172">
      <w:pPr>
        <w:spacing w:line="360" w:lineRule="auto"/>
        <w:jc w:val="both"/>
      </w:pPr>
    </w:p>
    <w:p w14:paraId="3FE89479" w14:textId="77777777" w:rsidR="00DA4172" w:rsidRPr="00917E3C" w:rsidRDefault="00DA4172" w:rsidP="00DA4172">
      <w:pPr>
        <w:spacing w:line="360" w:lineRule="auto"/>
        <w:jc w:val="both"/>
      </w:pPr>
      <w:r w:rsidRPr="00917E3C">
        <w:tab/>
      </w:r>
      <w:r w:rsidRPr="00917E3C">
        <w:tab/>
      </w:r>
      <w:r w:rsidRPr="00917E3C">
        <w:tab/>
      </w:r>
      <w:r w:rsidRPr="00917E3C">
        <w:tab/>
      </w:r>
      <w:r w:rsidRPr="00917E3C">
        <w:tab/>
      </w:r>
      <w:r w:rsidRPr="00917E3C">
        <w:tab/>
      </w:r>
      <w:r w:rsidRPr="00917E3C">
        <w:tab/>
        <w:t xml:space="preserve">      X3</w:t>
      </w:r>
    </w:p>
    <w:p w14:paraId="5894C4BD" w14:textId="77777777" w:rsidR="00DA4172" w:rsidRPr="00917E3C" w:rsidRDefault="00DA4172" w:rsidP="00DA4172">
      <w:pPr>
        <w:spacing w:line="360" w:lineRule="auto"/>
        <w:jc w:val="both"/>
      </w:pPr>
      <w:proofErr w:type="spellStart"/>
      <w:r w:rsidRPr="00917E3C">
        <w:t>Biết</w:t>
      </w:r>
      <w:proofErr w:type="spellEnd"/>
      <w:r w:rsidRPr="00917E3C">
        <w:t xml:space="preserve"> </w:t>
      </w:r>
      <w:proofErr w:type="spellStart"/>
      <w:r w:rsidRPr="00917E3C">
        <w:t>rằng</w:t>
      </w:r>
      <w:proofErr w:type="spellEnd"/>
      <w:r w:rsidRPr="00917E3C">
        <w:t>:</w:t>
      </w:r>
    </w:p>
    <w:p w14:paraId="5E4C7E3F" w14:textId="77777777" w:rsidR="00DA4172" w:rsidRPr="00917E3C" w:rsidRDefault="00DA4172" w:rsidP="00DA4172">
      <w:pPr>
        <w:pStyle w:val="ListParagraph"/>
        <w:numPr>
          <w:ilvl w:val="0"/>
          <w:numId w:val="1"/>
        </w:numPr>
        <w:spacing w:line="360" w:lineRule="auto"/>
        <w:jc w:val="both"/>
      </w:pPr>
      <w:r w:rsidRPr="00917E3C">
        <w:t xml:space="preserve">X1, X2, X5, X6, X7 </w:t>
      </w:r>
      <w:proofErr w:type="spellStart"/>
      <w:r w:rsidRPr="00917E3C">
        <w:t>đều</w:t>
      </w:r>
      <w:proofErr w:type="spellEnd"/>
      <w:r w:rsidRPr="00917E3C">
        <w:t xml:space="preserve"> </w:t>
      </w:r>
      <w:proofErr w:type="spellStart"/>
      <w:r w:rsidRPr="00917E3C">
        <w:t>chứa</w:t>
      </w:r>
      <w:proofErr w:type="spellEnd"/>
      <w:r w:rsidRPr="00917E3C">
        <w:t xml:space="preserve"> 2 </w:t>
      </w:r>
      <w:proofErr w:type="spellStart"/>
      <w:r w:rsidRPr="00917E3C">
        <w:t>nguyên</w:t>
      </w:r>
      <w:proofErr w:type="spellEnd"/>
      <w:r w:rsidRPr="00917E3C">
        <w:t xml:space="preserve"> </w:t>
      </w:r>
      <w:proofErr w:type="spellStart"/>
      <w:r w:rsidRPr="00917E3C">
        <w:t>tố</w:t>
      </w:r>
      <w:proofErr w:type="spellEnd"/>
      <w:r w:rsidRPr="00917E3C">
        <w:t xml:space="preserve"> </w:t>
      </w:r>
      <w:proofErr w:type="spellStart"/>
      <w:r w:rsidRPr="00917E3C">
        <w:t>và</w:t>
      </w:r>
      <w:proofErr w:type="spellEnd"/>
      <w:r w:rsidRPr="00917E3C">
        <w:t xml:space="preserve"> X3, X4 </w:t>
      </w:r>
      <w:proofErr w:type="spellStart"/>
      <w:r w:rsidRPr="00917E3C">
        <w:t>đều</w:t>
      </w:r>
      <w:proofErr w:type="spellEnd"/>
      <w:r w:rsidRPr="00917E3C">
        <w:t xml:space="preserve"> </w:t>
      </w:r>
      <w:proofErr w:type="spellStart"/>
      <w:r w:rsidRPr="00917E3C">
        <w:t>chứa</w:t>
      </w:r>
      <w:proofErr w:type="spellEnd"/>
      <w:r w:rsidRPr="00917E3C">
        <w:t xml:space="preserve"> 3 </w:t>
      </w:r>
      <w:proofErr w:type="spellStart"/>
      <w:r w:rsidRPr="00917E3C">
        <w:t>nguyên</w:t>
      </w:r>
      <w:proofErr w:type="spellEnd"/>
      <w:r w:rsidRPr="00917E3C">
        <w:t xml:space="preserve"> </w:t>
      </w:r>
      <w:proofErr w:type="spellStart"/>
      <w:r w:rsidRPr="00917E3C">
        <w:t>tố</w:t>
      </w:r>
      <w:proofErr w:type="spellEnd"/>
      <w:r w:rsidRPr="00917E3C">
        <w:t>.</w:t>
      </w:r>
    </w:p>
    <w:p w14:paraId="37940CD5" w14:textId="77777777" w:rsidR="00DA4172" w:rsidRPr="00917E3C" w:rsidRDefault="00DA4172" w:rsidP="00DA4172">
      <w:pPr>
        <w:pStyle w:val="ListParagraph"/>
        <w:numPr>
          <w:ilvl w:val="0"/>
          <w:numId w:val="1"/>
        </w:numPr>
        <w:spacing w:line="360" w:lineRule="auto"/>
        <w:jc w:val="both"/>
      </w:pPr>
      <w:proofErr w:type="spellStart"/>
      <w:r w:rsidRPr="00917E3C">
        <w:t>Phần</w:t>
      </w:r>
      <w:proofErr w:type="spellEnd"/>
      <w:r w:rsidRPr="00917E3C">
        <w:t xml:space="preserve"> </w:t>
      </w:r>
      <w:proofErr w:type="spellStart"/>
      <w:r w:rsidRPr="00917E3C">
        <w:t>trăm</w:t>
      </w:r>
      <w:proofErr w:type="spellEnd"/>
      <w:r w:rsidRPr="00917E3C">
        <w:t xml:space="preserve">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Flourine</w:t>
      </w:r>
      <w:proofErr w:type="spellEnd"/>
      <w:r w:rsidRPr="00917E3C">
        <w:t xml:space="preserve"> </w:t>
      </w:r>
      <w:proofErr w:type="spellStart"/>
      <w:r w:rsidRPr="00917E3C">
        <w:t>trong</w:t>
      </w:r>
      <w:proofErr w:type="spellEnd"/>
      <w:r w:rsidRPr="00917E3C">
        <w:t xml:space="preserve"> X1 </w:t>
      </w:r>
      <w:proofErr w:type="spellStart"/>
      <w:r w:rsidRPr="00917E3C">
        <w:t>và</w:t>
      </w:r>
      <w:proofErr w:type="spellEnd"/>
      <w:r w:rsidRPr="00917E3C">
        <w:t xml:space="preserve"> X3 </w:t>
      </w:r>
      <w:proofErr w:type="spellStart"/>
      <w:r w:rsidRPr="00917E3C">
        <w:t>lần</w:t>
      </w:r>
      <w:proofErr w:type="spellEnd"/>
      <w:r w:rsidRPr="00917E3C">
        <w:t xml:space="preserve"> </w:t>
      </w:r>
      <w:proofErr w:type="spellStart"/>
      <w:r w:rsidRPr="00917E3C">
        <w:t>lượt</w:t>
      </w:r>
      <w:proofErr w:type="spellEnd"/>
      <w:r w:rsidRPr="00917E3C">
        <w:t xml:space="preserve"> </w:t>
      </w:r>
      <w:proofErr w:type="spellStart"/>
      <w:r w:rsidRPr="00917E3C">
        <w:t>là</w:t>
      </w:r>
      <w:proofErr w:type="spellEnd"/>
      <w:r w:rsidRPr="00917E3C">
        <w:t xml:space="preserve"> 34,86% </w:t>
      </w:r>
      <w:proofErr w:type="spellStart"/>
      <w:r w:rsidRPr="00917E3C">
        <w:t>và</w:t>
      </w:r>
      <w:proofErr w:type="spellEnd"/>
      <w:r w:rsidRPr="00917E3C">
        <w:t xml:space="preserve"> 52,53%</w:t>
      </w:r>
    </w:p>
    <w:p w14:paraId="45BD07F8" w14:textId="77777777" w:rsidR="00DA4172" w:rsidRPr="00917E3C" w:rsidRDefault="00DA4172" w:rsidP="00DA4172">
      <w:pPr>
        <w:pStyle w:val="ListParagraph"/>
        <w:numPr>
          <w:ilvl w:val="0"/>
          <w:numId w:val="1"/>
        </w:numPr>
        <w:spacing w:line="360" w:lineRule="auto"/>
        <w:jc w:val="both"/>
      </w:pPr>
      <w:r w:rsidRPr="00917E3C">
        <w:t xml:space="preserve">X7 </w:t>
      </w:r>
      <w:proofErr w:type="spellStart"/>
      <w:r w:rsidRPr="00917E3C">
        <w:t>là</w:t>
      </w:r>
      <w:proofErr w:type="spellEnd"/>
      <w:r w:rsidRPr="00917E3C">
        <w:t xml:space="preserve"> </w:t>
      </w:r>
      <w:proofErr w:type="spellStart"/>
      <w:r w:rsidRPr="00917E3C">
        <w:t>hợp</w:t>
      </w:r>
      <w:proofErr w:type="spellEnd"/>
      <w:r w:rsidRPr="00917E3C">
        <w:t xml:space="preserve"> </w:t>
      </w:r>
      <w:proofErr w:type="spellStart"/>
      <w:r w:rsidRPr="00917E3C">
        <w:t>chất</w:t>
      </w:r>
      <w:proofErr w:type="spellEnd"/>
      <w:r w:rsidRPr="00917E3C">
        <w:t xml:space="preserve"> ion ở </w:t>
      </w:r>
      <w:proofErr w:type="spellStart"/>
      <w:r w:rsidRPr="00917E3C">
        <w:t>dạng</w:t>
      </w:r>
      <w:proofErr w:type="spellEnd"/>
      <w:r w:rsidRPr="00917E3C">
        <w:t xml:space="preserve"> </w:t>
      </w:r>
      <w:proofErr w:type="spellStart"/>
      <w:r w:rsidRPr="00917E3C">
        <w:t>lỏng</w:t>
      </w:r>
      <w:proofErr w:type="spellEnd"/>
      <w:r w:rsidRPr="00917E3C">
        <w:t xml:space="preserve"> </w:t>
      </w:r>
      <w:proofErr w:type="spellStart"/>
      <w:r w:rsidRPr="00917E3C">
        <w:t>có</w:t>
      </w:r>
      <w:proofErr w:type="spellEnd"/>
      <w:r w:rsidRPr="00917E3C">
        <w:t xml:space="preserve"> </w:t>
      </w:r>
      <w:proofErr w:type="spellStart"/>
      <w:r w:rsidRPr="00917E3C">
        <w:t>màu</w:t>
      </w:r>
      <w:proofErr w:type="spellEnd"/>
      <w:r w:rsidRPr="00917E3C">
        <w:t xml:space="preserve"> </w:t>
      </w:r>
      <w:proofErr w:type="spellStart"/>
      <w:r w:rsidRPr="00917E3C">
        <w:t>đỏ</w:t>
      </w:r>
      <w:proofErr w:type="spellEnd"/>
      <w:r w:rsidRPr="00917E3C">
        <w:t xml:space="preserve"> </w:t>
      </w:r>
      <w:proofErr w:type="spellStart"/>
      <w:r w:rsidRPr="00917E3C">
        <w:t>thẫm</w:t>
      </w:r>
      <w:proofErr w:type="spellEnd"/>
      <w:r w:rsidRPr="00917E3C">
        <w:t xml:space="preserve"> </w:t>
      </w:r>
      <w:proofErr w:type="spellStart"/>
      <w:r w:rsidRPr="00917E3C">
        <w:t>và</w:t>
      </w:r>
      <w:proofErr w:type="spellEnd"/>
      <w:r w:rsidRPr="00917E3C">
        <w:t xml:space="preserve"> </w:t>
      </w:r>
      <w:proofErr w:type="spellStart"/>
      <w:r w:rsidRPr="00917E3C">
        <w:t>có</w:t>
      </w:r>
      <w:proofErr w:type="spellEnd"/>
      <w:r w:rsidRPr="00917E3C">
        <w:t xml:space="preserve"> </w:t>
      </w:r>
      <w:proofErr w:type="spellStart"/>
      <w:r w:rsidRPr="00917E3C">
        <w:t>phân</w:t>
      </w:r>
      <w:proofErr w:type="spellEnd"/>
      <w:r w:rsidRPr="00917E3C">
        <w:t xml:space="preserve"> </w:t>
      </w:r>
      <w:proofErr w:type="spellStart"/>
      <w:r w:rsidRPr="00917E3C">
        <w:t>tử</w:t>
      </w:r>
      <w:proofErr w:type="spellEnd"/>
      <w:r w:rsidRPr="00917E3C">
        <w:t xml:space="preserve"> </w:t>
      </w:r>
      <w:proofErr w:type="spellStart"/>
      <w:r w:rsidRPr="00917E3C">
        <w:t>khối</w:t>
      </w:r>
      <w:proofErr w:type="spellEnd"/>
      <w:r w:rsidRPr="00917E3C">
        <w:t xml:space="preserve"> </w:t>
      </w:r>
      <w:proofErr w:type="spellStart"/>
      <w:r w:rsidRPr="00917E3C">
        <w:t>là</w:t>
      </w:r>
      <w:proofErr w:type="spellEnd"/>
      <w:r w:rsidRPr="00917E3C">
        <w:t xml:space="preserve"> 167.</w:t>
      </w:r>
    </w:p>
    <w:p w14:paraId="7FE77E98" w14:textId="77777777" w:rsidR="00DA4172" w:rsidRPr="00917E3C" w:rsidRDefault="00DA4172" w:rsidP="00DA4172">
      <w:pPr>
        <w:pStyle w:val="ListParagraph"/>
        <w:numPr>
          <w:ilvl w:val="0"/>
          <w:numId w:val="1"/>
        </w:numPr>
        <w:spacing w:line="360" w:lineRule="auto"/>
        <w:jc w:val="both"/>
      </w:pPr>
      <w:r w:rsidRPr="00917E3C">
        <w:t xml:space="preserve">X1, X5 </w:t>
      </w:r>
      <w:proofErr w:type="spellStart"/>
      <w:r w:rsidRPr="00917E3C">
        <w:t>có</w:t>
      </w:r>
      <w:proofErr w:type="spellEnd"/>
      <w:r w:rsidRPr="00917E3C">
        <w:t xml:space="preserve"> </w:t>
      </w:r>
      <w:proofErr w:type="spellStart"/>
      <w:r w:rsidRPr="00917E3C">
        <w:t>số</w:t>
      </w:r>
      <w:proofErr w:type="spellEnd"/>
      <w:r w:rsidRPr="00917E3C">
        <w:t xml:space="preserve"> </w:t>
      </w:r>
      <w:proofErr w:type="spellStart"/>
      <w:r w:rsidRPr="00917E3C">
        <w:t>oxid</w:t>
      </w:r>
      <w:proofErr w:type="spellEnd"/>
      <w:r w:rsidRPr="00917E3C">
        <w:t xml:space="preserve"> </w:t>
      </w:r>
      <w:proofErr w:type="spellStart"/>
      <w:r w:rsidRPr="00917E3C">
        <w:t>hóa</w:t>
      </w:r>
      <w:proofErr w:type="spellEnd"/>
      <w:r w:rsidRPr="00917E3C">
        <w:t xml:space="preserve"> </w:t>
      </w:r>
      <w:proofErr w:type="spellStart"/>
      <w:r w:rsidRPr="00917E3C">
        <w:t>của</w:t>
      </w:r>
      <w:proofErr w:type="spellEnd"/>
      <w:r w:rsidRPr="00917E3C">
        <w:t xml:space="preserve"> Chlorine </w:t>
      </w:r>
      <w:proofErr w:type="spellStart"/>
      <w:r w:rsidRPr="00917E3C">
        <w:t>giống</w:t>
      </w:r>
      <w:proofErr w:type="spellEnd"/>
      <w:r w:rsidRPr="00917E3C">
        <w:t xml:space="preserve"> </w:t>
      </w:r>
      <w:proofErr w:type="spellStart"/>
      <w:r w:rsidRPr="00917E3C">
        <w:t>nhau</w:t>
      </w:r>
      <w:proofErr w:type="spellEnd"/>
      <w:r w:rsidRPr="00917E3C">
        <w:t>.</w:t>
      </w:r>
    </w:p>
    <w:p w14:paraId="6EF094B0" w14:textId="77777777" w:rsidR="00DA4172" w:rsidRPr="00917E3C" w:rsidRDefault="00DA4172" w:rsidP="00DA4172">
      <w:pPr>
        <w:pStyle w:val="ListParagraph"/>
        <w:numPr>
          <w:ilvl w:val="0"/>
          <w:numId w:val="1"/>
        </w:numPr>
        <w:spacing w:line="360" w:lineRule="auto"/>
        <w:jc w:val="both"/>
      </w:pPr>
      <w:proofErr w:type="spellStart"/>
      <w:r w:rsidRPr="00917E3C">
        <w:t>Số</w:t>
      </w:r>
      <w:proofErr w:type="spellEnd"/>
      <w:r w:rsidRPr="00917E3C">
        <w:t xml:space="preserve"> </w:t>
      </w:r>
      <w:proofErr w:type="spellStart"/>
      <w:r w:rsidRPr="00917E3C">
        <w:t>oxid</w:t>
      </w:r>
      <w:proofErr w:type="spellEnd"/>
      <w:r w:rsidRPr="00917E3C">
        <w:t xml:space="preserve"> </w:t>
      </w:r>
      <w:proofErr w:type="spellStart"/>
      <w:r w:rsidRPr="00917E3C">
        <w:t>hóa</w:t>
      </w:r>
      <w:proofErr w:type="spellEnd"/>
      <w:r w:rsidRPr="00917E3C">
        <w:t xml:space="preserve"> </w:t>
      </w:r>
      <w:proofErr w:type="spellStart"/>
      <w:r w:rsidRPr="00917E3C">
        <w:t>của</w:t>
      </w:r>
      <w:proofErr w:type="spellEnd"/>
      <w:r w:rsidRPr="00917E3C">
        <w:t xml:space="preserve"> Chlorine </w:t>
      </w:r>
      <w:proofErr w:type="spellStart"/>
      <w:r w:rsidRPr="00917E3C">
        <w:t>trong</w:t>
      </w:r>
      <w:proofErr w:type="spellEnd"/>
      <w:r w:rsidRPr="00917E3C">
        <w:t xml:space="preserve"> X2, X3, X4 </w:t>
      </w:r>
      <w:proofErr w:type="spellStart"/>
      <w:r w:rsidRPr="00917E3C">
        <w:t>cũng</w:t>
      </w:r>
      <w:proofErr w:type="spellEnd"/>
      <w:r w:rsidRPr="00917E3C">
        <w:t xml:space="preserve"> </w:t>
      </w:r>
      <w:proofErr w:type="spellStart"/>
      <w:r w:rsidRPr="00917E3C">
        <w:t>giống</w:t>
      </w:r>
      <w:proofErr w:type="spellEnd"/>
      <w:r w:rsidRPr="00917E3C">
        <w:t xml:space="preserve"> </w:t>
      </w:r>
      <w:proofErr w:type="spellStart"/>
      <w:r w:rsidRPr="00917E3C">
        <w:t>nhau</w:t>
      </w:r>
      <w:proofErr w:type="spellEnd"/>
      <w:r w:rsidRPr="00917E3C">
        <w:t>.</w:t>
      </w:r>
    </w:p>
    <w:p w14:paraId="1E850D5D" w14:textId="77777777" w:rsidR="00DA4172" w:rsidRPr="00917E3C" w:rsidRDefault="00DA4172" w:rsidP="00DA4172">
      <w:pPr>
        <w:spacing w:line="360" w:lineRule="auto"/>
        <w:jc w:val="both"/>
      </w:pPr>
      <w:r w:rsidRPr="00917E3C">
        <w:t xml:space="preserve">a) </w:t>
      </w:r>
      <w:proofErr w:type="spellStart"/>
      <w:r w:rsidRPr="00917E3C">
        <w:t>Tìm</w:t>
      </w:r>
      <w:proofErr w:type="spellEnd"/>
      <w:r w:rsidRPr="00917E3C">
        <w:t xml:space="preserve"> </w:t>
      </w:r>
      <w:proofErr w:type="spellStart"/>
      <w:r w:rsidRPr="00917E3C">
        <w:t>công</w:t>
      </w:r>
      <w:proofErr w:type="spellEnd"/>
      <w:r w:rsidRPr="00917E3C">
        <w:t xml:space="preserve"> </w:t>
      </w:r>
      <w:proofErr w:type="spellStart"/>
      <w:r w:rsidRPr="00917E3C">
        <w:t>thức</w:t>
      </w:r>
      <w:proofErr w:type="spellEnd"/>
      <w:r w:rsidRPr="00917E3C">
        <w:t xml:space="preserve"> </w:t>
      </w:r>
      <w:proofErr w:type="spellStart"/>
      <w:r w:rsidRPr="00917E3C">
        <w:t>phân</w:t>
      </w:r>
      <w:proofErr w:type="spellEnd"/>
      <w:r w:rsidRPr="00917E3C">
        <w:t xml:space="preserve"> </w:t>
      </w:r>
      <w:proofErr w:type="spellStart"/>
      <w:r w:rsidRPr="00917E3C">
        <w:t>tử</w:t>
      </w:r>
      <w:proofErr w:type="spellEnd"/>
      <w:r w:rsidRPr="00917E3C">
        <w:t xml:space="preserve"> </w:t>
      </w:r>
      <w:proofErr w:type="spellStart"/>
      <w:r w:rsidRPr="00917E3C">
        <w:t>của</w:t>
      </w:r>
      <w:proofErr w:type="spellEnd"/>
      <w:r w:rsidRPr="00917E3C">
        <w:t xml:space="preserve"> </w:t>
      </w:r>
      <w:proofErr w:type="spellStart"/>
      <w:r w:rsidRPr="00917E3C">
        <w:t>các</w:t>
      </w:r>
      <w:proofErr w:type="spellEnd"/>
      <w:r w:rsidRPr="00917E3C">
        <w:t xml:space="preserve"> </w:t>
      </w:r>
      <w:proofErr w:type="spellStart"/>
      <w:r w:rsidRPr="00917E3C">
        <w:t>chất</w:t>
      </w:r>
      <w:proofErr w:type="spellEnd"/>
      <w:r w:rsidRPr="00917E3C">
        <w:t xml:space="preserve"> </w:t>
      </w:r>
      <w:proofErr w:type="spellStart"/>
      <w:r w:rsidRPr="00917E3C">
        <w:t>chưa</w:t>
      </w:r>
      <w:proofErr w:type="spellEnd"/>
      <w:r w:rsidRPr="00917E3C">
        <w:t xml:space="preserve"> </w:t>
      </w:r>
      <w:proofErr w:type="spellStart"/>
      <w:r w:rsidRPr="00917E3C">
        <w:t>biết</w:t>
      </w:r>
      <w:proofErr w:type="spellEnd"/>
      <w:r w:rsidRPr="00917E3C">
        <w:t xml:space="preserve"> </w:t>
      </w:r>
      <w:proofErr w:type="spellStart"/>
      <w:r w:rsidRPr="00917E3C">
        <w:t>trong</w:t>
      </w:r>
      <w:proofErr w:type="spellEnd"/>
      <w:r w:rsidRPr="00917E3C">
        <w:t xml:space="preserve"> </w:t>
      </w:r>
      <w:proofErr w:type="spellStart"/>
      <w:r w:rsidRPr="00917E3C">
        <w:t>chuỗi</w:t>
      </w:r>
      <w:proofErr w:type="spellEnd"/>
      <w:r w:rsidRPr="00917E3C">
        <w:t xml:space="preserve"> </w:t>
      </w:r>
      <w:proofErr w:type="spellStart"/>
      <w:r w:rsidRPr="00917E3C">
        <w:t>trên</w:t>
      </w:r>
      <w:proofErr w:type="spellEnd"/>
      <w:r w:rsidRPr="00917E3C">
        <w:t xml:space="preserve"> </w:t>
      </w:r>
      <w:proofErr w:type="spellStart"/>
      <w:r w:rsidRPr="00917E3C">
        <w:t>và</w:t>
      </w:r>
      <w:proofErr w:type="spellEnd"/>
      <w:r w:rsidRPr="00917E3C">
        <w:t xml:space="preserve"> </w:t>
      </w:r>
      <w:proofErr w:type="spellStart"/>
      <w:r w:rsidRPr="00917E3C">
        <w:t>vẽ</w:t>
      </w:r>
      <w:proofErr w:type="spellEnd"/>
      <w:r w:rsidRPr="00917E3C">
        <w:t xml:space="preserve"> </w:t>
      </w:r>
      <w:proofErr w:type="spellStart"/>
      <w:r w:rsidRPr="00917E3C">
        <w:t>cấu</w:t>
      </w:r>
      <w:proofErr w:type="spellEnd"/>
      <w:r w:rsidRPr="00917E3C">
        <w:t xml:space="preserve"> </w:t>
      </w:r>
      <w:proofErr w:type="spellStart"/>
      <w:r w:rsidRPr="00917E3C">
        <w:t>trúc</w:t>
      </w:r>
      <w:proofErr w:type="spellEnd"/>
      <w:r w:rsidRPr="00917E3C">
        <w:t xml:space="preserve"> </w:t>
      </w:r>
      <w:proofErr w:type="spellStart"/>
      <w:r w:rsidRPr="00917E3C">
        <w:t>của</w:t>
      </w:r>
      <w:proofErr w:type="spellEnd"/>
      <w:r w:rsidRPr="00917E3C">
        <w:t xml:space="preserve"> X3 </w:t>
      </w:r>
      <w:proofErr w:type="spellStart"/>
      <w:r w:rsidRPr="00917E3C">
        <w:t>và</w:t>
      </w:r>
      <w:proofErr w:type="spellEnd"/>
      <w:r w:rsidRPr="00917E3C">
        <w:t xml:space="preserve"> X7.</w:t>
      </w:r>
    </w:p>
    <w:p w14:paraId="715E7223" w14:textId="77777777" w:rsidR="00DA4172" w:rsidRPr="00917E3C" w:rsidRDefault="00DA4172" w:rsidP="00DA4172">
      <w:pPr>
        <w:spacing w:line="360" w:lineRule="auto"/>
        <w:jc w:val="both"/>
      </w:pPr>
      <w:r w:rsidRPr="00917E3C">
        <w:t xml:space="preserve">b) </w:t>
      </w:r>
      <w:proofErr w:type="spellStart"/>
      <w:r w:rsidRPr="00917E3C">
        <w:t>Viết</w:t>
      </w:r>
      <w:proofErr w:type="spellEnd"/>
      <w:r w:rsidRPr="00917E3C">
        <w:t xml:space="preserve"> </w:t>
      </w:r>
      <w:proofErr w:type="spellStart"/>
      <w:r w:rsidRPr="00917E3C">
        <w:t>các</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của</w:t>
      </w:r>
      <w:proofErr w:type="spellEnd"/>
      <w:r w:rsidRPr="00917E3C">
        <w:t xml:space="preserve"> </w:t>
      </w:r>
      <w:proofErr w:type="spellStart"/>
      <w:r w:rsidRPr="00917E3C">
        <w:t>chuỗi</w:t>
      </w:r>
      <w:proofErr w:type="spellEnd"/>
      <w:r w:rsidRPr="00917E3C">
        <w:t xml:space="preserve"> </w:t>
      </w:r>
      <w:proofErr w:type="spellStart"/>
      <w:r w:rsidRPr="00917E3C">
        <w:t>đã</w:t>
      </w:r>
      <w:proofErr w:type="spellEnd"/>
      <w:r w:rsidRPr="00917E3C">
        <w:t xml:space="preserve"> </w:t>
      </w:r>
      <w:proofErr w:type="spellStart"/>
      <w:r w:rsidRPr="00917E3C">
        <w:t>cho</w:t>
      </w:r>
      <w:proofErr w:type="spellEnd"/>
      <w:r w:rsidRPr="00917E3C">
        <w:t>.</w:t>
      </w:r>
    </w:p>
    <w:p w14:paraId="31344AF1" w14:textId="77777777" w:rsidR="00DA4172" w:rsidRPr="00917E3C" w:rsidRDefault="00DA4172" w:rsidP="00DA4172">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8</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r w:rsidRPr="00917E3C">
        <w:rPr>
          <w:rFonts w:eastAsia="Calibri"/>
          <w:b/>
          <w:lang w:val="fr-FR"/>
        </w:rPr>
        <w:t xml:space="preserve">): </w:t>
      </w:r>
      <w:proofErr w:type="spellStart"/>
      <w:r w:rsidRPr="00917E3C">
        <w:rPr>
          <w:rFonts w:eastAsia="Calibri"/>
          <w:b/>
          <w:lang w:val="fr-FR"/>
        </w:rPr>
        <w:t>Đại</w:t>
      </w:r>
      <w:proofErr w:type="spellEnd"/>
      <w:r w:rsidRPr="00917E3C">
        <w:rPr>
          <w:rFonts w:eastAsia="Calibri"/>
          <w:b/>
          <w:lang w:val="fr-FR"/>
        </w:rPr>
        <w:t xml:space="preserve"> </w:t>
      </w:r>
      <w:proofErr w:type="spellStart"/>
      <w:r w:rsidRPr="00917E3C">
        <w:rPr>
          <w:rFonts w:eastAsia="Calibri"/>
          <w:b/>
          <w:lang w:val="fr-FR"/>
        </w:rPr>
        <w:t>cương</w:t>
      </w:r>
      <w:proofErr w:type="spellEnd"/>
      <w:r w:rsidRPr="00917E3C">
        <w:rPr>
          <w:rFonts w:eastAsia="Calibri"/>
          <w:b/>
          <w:lang w:val="fr-FR"/>
        </w:rPr>
        <w:t xml:space="preserve"> </w:t>
      </w:r>
      <w:proofErr w:type="spellStart"/>
      <w:r w:rsidRPr="00917E3C">
        <w:rPr>
          <w:rFonts w:eastAsia="Calibri"/>
          <w:b/>
          <w:lang w:val="fr-FR"/>
        </w:rPr>
        <w:t>hữu</w:t>
      </w:r>
      <w:proofErr w:type="spellEnd"/>
      <w:r w:rsidRPr="00917E3C">
        <w:rPr>
          <w:rFonts w:eastAsia="Calibri"/>
          <w:b/>
          <w:lang w:val="fr-FR"/>
        </w:rPr>
        <w:t xml:space="preserve"> </w:t>
      </w:r>
      <w:proofErr w:type="spellStart"/>
      <w:r w:rsidRPr="00917E3C">
        <w:rPr>
          <w:rFonts w:eastAsia="Calibri"/>
          <w:b/>
          <w:lang w:val="fr-FR"/>
        </w:rPr>
        <w:t>cơ</w:t>
      </w:r>
      <w:proofErr w:type="spellEnd"/>
      <w:r w:rsidRPr="00917E3C">
        <w:rPr>
          <w:rFonts w:eastAsia="Calibri"/>
          <w:b/>
          <w:lang w:val="fr-FR"/>
        </w:rPr>
        <w:t xml:space="preserve"> (Quan </w:t>
      </w:r>
      <w:proofErr w:type="spellStart"/>
      <w:r w:rsidRPr="00917E3C">
        <w:rPr>
          <w:rFonts w:eastAsia="Calibri"/>
          <w:b/>
          <w:lang w:val="fr-FR"/>
        </w:rPr>
        <w:t>hệ</w:t>
      </w:r>
      <w:proofErr w:type="spellEnd"/>
      <w:r w:rsidRPr="00917E3C">
        <w:rPr>
          <w:rFonts w:eastAsia="Calibri"/>
          <w:b/>
          <w:lang w:val="fr-FR"/>
        </w:rPr>
        <w:t xml:space="preserve"> </w:t>
      </w:r>
      <w:proofErr w:type="spellStart"/>
      <w:r w:rsidRPr="00917E3C">
        <w:rPr>
          <w:rFonts w:eastAsia="Calibri"/>
          <w:b/>
          <w:lang w:val="fr-FR"/>
        </w:rPr>
        <w:t>giữa</w:t>
      </w:r>
      <w:proofErr w:type="spellEnd"/>
      <w:r w:rsidRPr="00917E3C">
        <w:rPr>
          <w:rFonts w:eastAsia="Calibri"/>
          <w:b/>
          <w:lang w:val="fr-FR"/>
        </w:rPr>
        <w:t xml:space="preserve"> </w:t>
      </w:r>
      <w:proofErr w:type="spellStart"/>
      <w:r w:rsidRPr="00917E3C">
        <w:rPr>
          <w:rFonts w:eastAsia="Calibri"/>
          <w:b/>
          <w:lang w:val="fr-FR"/>
        </w:rPr>
        <w:t>cấu</w:t>
      </w:r>
      <w:proofErr w:type="spellEnd"/>
      <w:r w:rsidRPr="00917E3C">
        <w:rPr>
          <w:rFonts w:eastAsia="Calibri"/>
          <w:b/>
          <w:lang w:val="fr-FR"/>
        </w:rPr>
        <w:t xml:space="preserve"> </w:t>
      </w:r>
      <w:proofErr w:type="spellStart"/>
      <w:r w:rsidRPr="00917E3C">
        <w:rPr>
          <w:rFonts w:eastAsia="Calibri"/>
          <w:b/>
          <w:lang w:val="fr-FR"/>
        </w:rPr>
        <w:t>trúc</w:t>
      </w:r>
      <w:proofErr w:type="spellEnd"/>
      <w:r w:rsidRPr="00917E3C">
        <w:rPr>
          <w:rFonts w:eastAsia="Calibri"/>
          <w:b/>
          <w:lang w:val="fr-FR"/>
        </w:rPr>
        <w:t xml:space="preserve"> </w:t>
      </w:r>
      <w:proofErr w:type="spellStart"/>
      <w:r w:rsidRPr="00917E3C">
        <w:rPr>
          <w:rFonts w:eastAsia="Calibri"/>
          <w:b/>
          <w:lang w:val="fr-FR"/>
        </w:rPr>
        <w:t>và</w:t>
      </w:r>
      <w:proofErr w:type="spellEnd"/>
      <w:r w:rsidRPr="00917E3C">
        <w:rPr>
          <w:rFonts w:eastAsia="Calibri"/>
          <w:b/>
          <w:lang w:val="fr-FR"/>
        </w:rPr>
        <w:t xml:space="preserve"> </w:t>
      </w:r>
      <w:proofErr w:type="spellStart"/>
      <w:r w:rsidRPr="00917E3C">
        <w:rPr>
          <w:rFonts w:eastAsia="Calibri"/>
          <w:b/>
          <w:lang w:val="fr-FR"/>
        </w:rPr>
        <w:t>tính</w:t>
      </w:r>
      <w:proofErr w:type="spellEnd"/>
      <w:r w:rsidRPr="00917E3C">
        <w:rPr>
          <w:rFonts w:eastAsia="Calibri"/>
          <w:b/>
          <w:lang w:val="fr-FR"/>
        </w:rPr>
        <w:t xml:space="preserve"> </w:t>
      </w:r>
      <w:proofErr w:type="spellStart"/>
      <w:r w:rsidRPr="00917E3C">
        <w:rPr>
          <w:rFonts w:eastAsia="Calibri"/>
          <w:b/>
          <w:lang w:val="fr-FR"/>
        </w:rPr>
        <w:t>chất</w:t>
      </w:r>
      <w:proofErr w:type="spellEnd"/>
      <w:r w:rsidRPr="00917E3C">
        <w:rPr>
          <w:rFonts w:eastAsia="Calibri"/>
          <w:b/>
          <w:lang w:val="fr-FR"/>
        </w:rPr>
        <w:t>).</w:t>
      </w:r>
    </w:p>
    <w:p w14:paraId="3E2BBB1F" w14:textId="77777777" w:rsidR="00DA4172" w:rsidRPr="00917E3C" w:rsidRDefault="00DA4172" w:rsidP="00DA4172">
      <w:pPr>
        <w:widowControl w:val="0"/>
        <w:autoSpaceDE w:val="0"/>
        <w:autoSpaceDN w:val="0"/>
        <w:adjustRightInd w:val="0"/>
        <w:spacing w:line="360" w:lineRule="auto"/>
        <w:rPr>
          <w:color w:val="000000" w:themeColor="text1"/>
        </w:rPr>
      </w:pPr>
      <w:r w:rsidRPr="00917E3C">
        <w:rPr>
          <w:b/>
          <w:bCs/>
        </w:rPr>
        <w:t>1.</w:t>
      </w:r>
      <w:r w:rsidRPr="00917E3C">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ba</w:t>
      </w:r>
      <w:proofErr w:type="spellEnd"/>
      <w:r w:rsidRPr="00917E3C">
        <w:rPr>
          <w:color w:val="000000" w:themeColor="text1"/>
        </w:rPr>
        <w:t xml:space="preserve"> </w:t>
      </w:r>
      <w:proofErr w:type="spellStart"/>
      <w:r w:rsidRPr="00917E3C">
        <w:rPr>
          <w:color w:val="000000" w:themeColor="text1"/>
        </w:rPr>
        <w:t>hợp</w:t>
      </w:r>
      <w:proofErr w:type="spellEnd"/>
      <w:r w:rsidRPr="00917E3C">
        <w:rPr>
          <w:color w:val="000000" w:themeColor="text1"/>
        </w:rPr>
        <w:t xml:space="preserve"> </w:t>
      </w:r>
      <w:proofErr w:type="spellStart"/>
      <w:r w:rsidRPr="00917E3C">
        <w:rPr>
          <w:color w:val="000000" w:themeColor="text1"/>
        </w:rPr>
        <w:t>chất</w:t>
      </w:r>
      <w:proofErr w:type="spellEnd"/>
      <w:r w:rsidRPr="00917E3C">
        <w:rPr>
          <w:color w:val="000000" w:themeColor="text1"/>
        </w:rPr>
        <w:t xml:space="preserve">: </w:t>
      </w:r>
      <w:r w:rsidRPr="00917E3C">
        <w:rPr>
          <w:bCs/>
          <w:color w:val="000000" w:themeColor="text1"/>
        </w:rPr>
        <w:t>A</w:t>
      </w:r>
      <w:r w:rsidRPr="00917E3C">
        <w:rPr>
          <w:color w:val="000000" w:themeColor="text1"/>
        </w:rPr>
        <w:t xml:space="preserve">, </w:t>
      </w:r>
      <w:r w:rsidRPr="00917E3C">
        <w:rPr>
          <w:bCs/>
          <w:color w:val="000000" w:themeColor="text1"/>
        </w:rPr>
        <w:t>B</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r w:rsidRPr="00917E3C">
        <w:rPr>
          <w:bCs/>
          <w:color w:val="000000" w:themeColor="text1"/>
        </w:rPr>
        <w:t>C</w:t>
      </w:r>
      <w:r w:rsidRPr="00917E3C">
        <w:rPr>
          <w:color w:val="000000" w:themeColor="text1"/>
        </w:rPr>
        <w:t xml:space="preserve">     </w:t>
      </w:r>
    </w:p>
    <w:p w14:paraId="2EB65740" w14:textId="77777777" w:rsidR="00DA4172" w:rsidRPr="00917E3C" w:rsidRDefault="00DA4172" w:rsidP="00DA4172">
      <w:pPr>
        <w:widowControl w:val="0"/>
        <w:autoSpaceDE w:val="0"/>
        <w:autoSpaceDN w:val="0"/>
        <w:adjustRightInd w:val="0"/>
        <w:spacing w:line="360" w:lineRule="auto"/>
        <w:ind w:firstLine="539"/>
        <w:rPr>
          <w:color w:val="000000" w:themeColor="text1"/>
        </w:rPr>
      </w:pPr>
      <w:r w:rsidRPr="00917E3C">
        <w:rPr>
          <w:color w:val="000000" w:themeColor="text1"/>
        </w:rPr>
        <w:object w:dxaOrig="8760" w:dyaOrig="1620" w14:anchorId="6DBE1B90">
          <v:shape id="_x0000_i1029" type="#_x0000_t75" style="width:434.45pt;height:80.8pt" o:ole="">
            <v:imagedata r:id="rId12" o:title=""/>
          </v:shape>
          <o:OLEObject Type="Embed" ProgID="ChemWindow.Document" ShapeID="_x0000_i1029" DrawAspect="Content" ObjectID="_1749581461" r:id="rId13"/>
        </w:object>
      </w:r>
      <w:r w:rsidRPr="00917E3C">
        <w:rPr>
          <w:color w:val="000000" w:themeColor="text1"/>
        </w:rPr>
        <w:t xml:space="preserve">          </w:t>
      </w:r>
    </w:p>
    <w:p w14:paraId="243DF490" w14:textId="77777777" w:rsidR="00DA4172" w:rsidRPr="00917E3C" w:rsidRDefault="00DA4172" w:rsidP="00DA4172">
      <w:pPr>
        <w:widowControl w:val="0"/>
        <w:autoSpaceDE w:val="0"/>
        <w:autoSpaceDN w:val="0"/>
        <w:adjustRightInd w:val="0"/>
        <w:spacing w:line="360" w:lineRule="auto"/>
        <w:rPr>
          <w:color w:val="000000" w:themeColor="text1"/>
        </w:rPr>
      </w:pPr>
      <w:r w:rsidRPr="00917E3C">
        <w:rPr>
          <w:color w:val="000000" w:themeColor="text1"/>
        </w:rPr>
        <w:t xml:space="preserve">a) </w:t>
      </w:r>
      <w:proofErr w:type="spellStart"/>
      <w:r w:rsidRPr="00917E3C">
        <w:rPr>
          <w:color w:val="000000" w:themeColor="text1"/>
        </w:rPr>
        <w:t>Hãy</w:t>
      </w:r>
      <w:proofErr w:type="spellEnd"/>
      <w:r w:rsidRPr="00917E3C">
        <w:rPr>
          <w:color w:val="000000" w:themeColor="text1"/>
        </w:rPr>
        <w:t xml:space="preserve"> so </w:t>
      </w:r>
      <w:proofErr w:type="spellStart"/>
      <w:r w:rsidRPr="00917E3C">
        <w:rPr>
          <w:color w:val="000000" w:themeColor="text1"/>
        </w:rPr>
        <w:t>sánh</w:t>
      </w:r>
      <w:proofErr w:type="spellEnd"/>
      <w:r w:rsidRPr="00917E3C">
        <w:rPr>
          <w:color w:val="000000" w:themeColor="text1"/>
        </w:rPr>
        <w:t xml:space="preserve"> </w:t>
      </w:r>
      <w:proofErr w:type="spellStart"/>
      <w:r w:rsidRPr="00917E3C">
        <w:rPr>
          <w:color w:val="000000" w:themeColor="text1"/>
        </w:rPr>
        <w:t>tính</w:t>
      </w:r>
      <w:proofErr w:type="spellEnd"/>
      <w:r w:rsidRPr="00917E3C">
        <w:rPr>
          <w:color w:val="000000" w:themeColor="text1"/>
        </w:rPr>
        <w:t xml:space="preserve"> </w:t>
      </w:r>
      <w:proofErr w:type="spellStart"/>
      <w:r w:rsidRPr="00917E3C">
        <w:rPr>
          <w:color w:val="000000" w:themeColor="text1"/>
        </w:rPr>
        <w:t>axit</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w:t>
      </w:r>
      <w:r w:rsidRPr="00917E3C">
        <w:rPr>
          <w:bCs/>
          <w:color w:val="000000" w:themeColor="text1"/>
        </w:rPr>
        <w:t>A</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r w:rsidRPr="00917E3C">
        <w:rPr>
          <w:bCs/>
          <w:color w:val="000000" w:themeColor="text1"/>
        </w:rPr>
        <w:t>B.</w:t>
      </w:r>
    </w:p>
    <w:p w14:paraId="77DC08A2" w14:textId="77777777" w:rsidR="00DA4172" w:rsidRPr="00917E3C" w:rsidRDefault="00DA4172" w:rsidP="00DA4172">
      <w:pPr>
        <w:widowControl w:val="0"/>
        <w:autoSpaceDE w:val="0"/>
        <w:autoSpaceDN w:val="0"/>
        <w:adjustRightInd w:val="0"/>
        <w:spacing w:line="360" w:lineRule="auto"/>
        <w:rPr>
          <w:color w:val="000000" w:themeColor="text1"/>
          <w:spacing w:val="-4"/>
        </w:rPr>
      </w:pPr>
      <w:r w:rsidRPr="00917E3C">
        <w:rPr>
          <w:color w:val="000000" w:themeColor="text1"/>
          <w:spacing w:val="-4"/>
        </w:rPr>
        <w:t xml:space="preserve">b) </w:t>
      </w:r>
      <w:proofErr w:type="spellStart"/>
      <w:r w:rsidRPr="00917E3C">
        <w:rPr>
          <w:color w:val="000000" w:themeColor="text1"/>
          <w:spacing w:val="-4"/>
        </w:rPr>
        <w:t>Hãy</w:t>
      </w:r>
      <w:proofErr w:type="spellEnd"/>
      <w:r w:rsidRPr="00917E3C">
        <w:rPr>
          <w:color w:val="000000" w:themeColor="text1"/>
          <w:spacing w:val="-4"/>
        </w:rPr>
        <w:t xml:space="preserve"> so </w:t>
      </w:r>
      <w:proofErr w:type="spellStart"/>
      <w:r w:rsidRPr="00917E3C">
        <w:rPr>
          <w:color w:val="000000" w:themeColor="text1"/>
          <w:spacing w:val="-4"/>
        </w:rPr>
        <w:t>sánh</w:t>
      </w:r>
      <w:proofErr w:type="spellEnd"/>
      <w:r w:rsidRPr="00917E3C">
        <w:rPr>
          <w:color w:val="000000" w:themeColor="text1"/>
          <w:spacing w:val="-4"/>
        </w:rPr>
        <w:t xml:space="preserve"> </w:t>
      </w:r>
      <w:proofErr w:type="spellStart"/>
      <w:r w:rsidRPr="00917E3C">
        <w:rPr>
          <w:color w:val="000000" w:themeColor="text1"/>
          <w:spacing w:val="-4"/>
        </w:rPr>
        <w:t>nhiệt</w:t>
      </w:r>
      <w:proofErr w:type="spellEnd"/>
      <w:r w:rsidRPr="00917E3C">
        <w:rPr>
          <w:color w:val="000000" w:themeColor="text1"/>
          <w:spacing w:val="-4"/>
        </w:rPr>
        <w:t xml:space="preserve"> </w:t>
      </w:r>
      <w:proofErr w:type="spellStart"/>
      <w:r w:rsidRPr="00917E3C">
        <w:rPr>
          <w:color w:val="000000" w:themeColor="text1"/>
          <w:spacing w:val="-4"/>
        </w:rPr>
        <w:t>độ</w:t>
      </w:r>
      <w:proofErr w:type="spellEnd"/>
      <w:r w:rsidRPr="00917E3C">
        <w:rPr>
          <w:color w:val="000000" w:themeColor="text1"/>
          <w:spacing w:val="-4"/>
        </w:rPr>
        <w:t xml:space="preserve"> </w:t>
      </w:r>
      <w:proofErr w:type="spellStart"/>
      <w:r w:rsidRPr="00917E3C">
        <w:rPr>
          <w:color w:val="000000" w:themeColor="text1"/>
          <w:spacing w:val="-4"/>
        </w:rPr>
        <w:t>sôi</w:t>
      </w:r>
      <w:proofErr w:type="spellEnd"/>
      <w:r w:rsidRPr="00917E3C">
        <w:rPr>
          <w:color w:val="000000" w:themeColor="text1"/>
          <w:spacing w:val="-4"/>
        </w:rPr>
        <w:t xml:space="preserve"> </w:t>
      </w:r>
      <w:proofErr w:type="spellStart"/>
      <w:r w:rsidRPr="00917E3C">
        <w:rPr>
          <w:color w:val="000000" w:themeColor="text1"/>
          <w:spacing w:val="-4"/>
        </w:rPr>
        <w:t>và</w:t>
      </w:r>
      <w:proofErr w:type="spellEnd"/>
      <w:r w:rsidRPr="00917E3C">
        <w:rPr>
          <w:bCs/>
          <w:color w:val="000000" w:themeColor="text1"/>
          <w:spacing w:val="-4"/>
        </w:rPr>
        <w:t xml:space="preserve"> </w:t>
      </w:r>
      <w:proofErr w:type="spellStart"/>
      <w:r w:rsidRPr="00917E3C">
        <w:rPr>
          <w:color w:val="000000" w:themeColor="text1"/>
          <w:spacing w:val="-4"/>
        </w:rPr>
        <w:t>độ</w:t>
      </w:r>
      <w:proofErr w:type="spellEnd"/>
      <w:r w:rsidRPr="00917E3C">
        <w:rPr>
          <w:color w:val="000000" w:themeColor="text1"/>
          <w:spacing w:val="-4"/>
        </w:rPr>
        <w:t xml:space="preserve"> tan </w:t>
      </w:r>
      <w:proofErr w:type="spellStart"/>
      <w:r w:rsidRPr="00917E3C">
        <w:rPr>
          <w:color w:val="000000" w:themeColor="text1"/>
          <w:spacing w:val="-4"/>
        </w:rPr>
        <w:t>trong</w:t>
      </w:r>
      <w:proofErr w:type="spellEnd"/>
      <w:r w:rsidRPr="00917E3C">
        <w:rPr>
          <w:color w:val="000000" w:themeColor="text1"/>
          <w:spacing w:val="-4"/>
        </w:rPr>
        <w:t xml:space="preserve"> dung</w:t>
      </w:r>
      <w:r w:rsidRPr="00917E3C">
        <w:rPr>
          <w:bCs/>
          <w:color w:val="000000" w:themeColor="text1"/>
          <w:spacing w:val="-4"/>
        </w:rPr>
        <w:t xml:space="preserve"> </w:t>
      </w:r>
      <w:proofErr w:type="spellStart"/>
      <w:r w:rsidRPr="00917E3C">
        <w:rPr>
          <w:color w:val="000000" w:themeColor="text1"/>
          <w:spacing w:val="-4"/>
        </w:rPr>
        <w:t>môi</w:t>
      </w:r>
      <w:proofErr w:type="spellEnd"/>
      <w:r w:rsidRPr="00917E3C">
        <w:rPr>
          <w:color w:val="000000" w:themeColor="text1"/>
          <w:spacing w:val="-4"/>
        </w:rPr>
        <w:t xml:space="preserve"> </w:t>
      </w:r>
      <w:proofErr w:type="spellStart"/>
      <w:r w:rsidRPr="00917E3C">
        <w:rPr>
          <w:color w:val="000000" w:themeColor="text1"/>
          <w:spacing w:val="-4"/>
        </w:rPr>
        <w:t>không</w:t>
      </w:r>
      <w:proofErr w:type="spellEnd"/>
      <w:r w:rsidRPr="00917E3C">
        <w:rPr>
          <w:color w:val="000000" w:themeColor="text1"/>
          <w:spacing w:val="-4"/>
        </w:rPr>
        <w:t xml:space="preserve"> </w:t>
      </w:r>
      <w:proofErr w:type="spellStart"/>
      <w:r w:rsidRPr="00917E3C">
        <w:rPr>
          <w:color w:val="000000" w:themeColor="text1"/>
          <w:spacing w:val="-4"/>
        </w:rPr>
        <w:t>phân</w:t>
      </w:r>
      <w:proofErr w:type="spellEnd"/>
      <w:r w:rsidRPr="00917E3C">
        <w:rPr>
          <w:color w:val="000000" w:themeColor="text1"/>
          <w:spacing w:val="-4"/>
        </w:rPr>
        <w:t xml:space="preserve"> </w:t>
      </w:r>
      <w:proofErr w:type="spellStart"/>
      <w:r w:rsidRPr="00917E3C">
        <w:rPr>
          <w:color w:val="000000" w:themeColor="text1"/>
          <w:spacing w:val="-4"/>
        </w:rPr>
        <w:t>cực</w:t>
      </w:r>
      <w:proofErr w:type="spellEnd"/>
      <w:r w:rsidRPr="00917E3C">
        <w:rPr>
          <w:color w:val="000000" w:themeColor="text1"/>
          <w:spacing w:val="-4"/>
        </w:rPr>
        <w:t xml:space="preserve"> </w:t>
      </w:r>
      <w:proofErr w:type="spellStart"/>
      <w:r w:rsidRPr="00917E3C">
        <w:rPr>
          <w:color w:val="000000" w:themeColor="text1"/>
          <w:spacing w:val="-4"/>
        </w:rPr>
        <w:t>của</w:t>
      </w:r>
      <w:proofErr w:type="spellEnd"/>
      <w:r w:rsidRPr="00917E3C">
        <w:rPr>
          <w:color w:val="000000" w:themeColor="text1"/>
          <w:spacing w:val="-4"/>
        </w:rPr>
        <w:t xml:space="preserve"> </w:t>
      </w:r>
      <w:r w:rsidRPr="00917E3C">
        <w:rPr>
          <w:bCs/>
          <w:color w:val="000000" w:themeColor="text1"/>
          <w:spacing w:val="-4"/>
        </w:rPr>
        <w:t>B</w:t>
      </w:r>
      <w:r w:rsidRPr="00917E3C">
        <w:rPr>
          <w:color w:val="000000" w:themeColor="text1"/>
          <w:spacing w:val="-4"/>
        </w:rPr>
        <w:t xml:space="preserve"> </w:t>
      </w:r>
      <w:proofErr w:type="spellStart"/>
      <w:r w:rsidRPr="00917E3C">
        <w:rPr>
          <w:color w:val="000000" w:themeColor="text1"/>
          <w:spacing w:val="-4"/>
        </w:rPr>
        <w:t>và</w:t>
      </w:r>
      <w:proofErr w:type="spellEnd"/>
      <w:r w:rsidRPr="00917E3C">
        <w:rPr>
          <w:color w:val="000000" w:themeColor="text1"/>
          <w:spacing w:val="-4"/>
        </w:rPr>
        <w:t xml:space="preserve"> </w:t>
      </w:r>
      <w:r w:rsidRPr="00917E3C">
        <w:rPr>
          <w:bCs/>
          <w:color w:val="000000" w:themeColor="text1"/>
          <w:spacing w:val="-4"/>
        </w:rPr>
        <w:t>C</w:t>
      </w:r>
      <w:r w:rsidRPr="00917E3C">
        <w:rPr>
          <w:color w:val="000000" w:themeColor="text1"/>
          <w:spacing w:val="-4"/>
        </w:rPr>
        <w:t>.</w:t>
      </w:r>
      <w:r w:rsidRPr="00917E3C">
        <w:rPr>
          <w:bCs/>
          <w:color w:val="000000" w:themeColor="text1"/>
          <w:spacing w:val="-4"/>
        </w:rPr>
        <w:t xml:space="preserve"> </w:t>
      </w:r>
    </w:p>
    <w:p w14:paraId="4F442443" w14:textId="77777777" w:rsidR="00DA4172" w:rsidRPr="00917E3C" w:rsidRDefault="00DA4172" w:rsidP="00DA4172">
      <w:pPr>
        <w:widowControl w:val="0"/>
        <w:autoSpaceDE w:val="0"/>
        <w:autoSpaceDN w:val="0"/>
        <w:adjustRightInd w:val="0"/>
        <w:spacing w:line="360" w:lineRule="auto"/>
        <w:rPr>
          <w:color w:val="000000" w:themeColor="text1"/>
        </w:rPr>
      </w:pPr>
      <w:r w:rsidRPr="00917E3C">
        <w:rPr>
          <w:color w:val="000000" w:themeColor="text1"/>
        </w:rPr>
        <w:t xml:space="preserve">c) Cho </w:t>
      </w:r>
      <w:proofErr w:type="spellStart"/>
      <w:r w:rsidRPr="00917E3C">
        <w:rPr>
          <w:color w:val="000000" w:themeColor="text1"/>
        </w:rPr>
        <w:t>biết</w:t>
      </w:r>
      <w:proofErr w:type="spellEnd"/>
      <w:r w:rsidRPr="00917E3C">
        <w:rPr>
          <w:color w:val="000000" w:themeColor="text1"/>
        </w:rPr>
        <w:t xml:space="preserve"> </w:t>
      </w:r>
      <w:proofErr w:type="spellStart"/>
      <w:r w:rsidRPr="00917E3C">
        <w:rPr>
          <w:color w:val="000000" w:themeColor="text1"/>
        </w:rPr>
        <w:t>số</w:t>
      </w:r>
      <w:proofErr w:type="spellEnd"/>
      <w:r w:rsidRPr="00917E3C">
        <w:rPr>
          <w:color w:val="000000" w:themeColor="text1"/>
        </w:rPr>
        <w:t xml:space="preserve"> </w:t>
      </w:r>
      <w:proofErr w:type="spellStart"/>
      <w:r w:rsidRPr="00917E3C">
        <w:rPr>
          <w:color w:val="000000" w:themeColor="text1"/>
        </w:rPr>
        <w:t>đồng</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w:t>
      </w:r>
      <w:proofErr w:type="spellStart"/>
      <w:r w:rsidRPr="00917E3C">
        <w:rPr>
          <w:color w:val="000000" w:themeColor="text1"/>
        </w:rPr>
        <w:t>lập</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w:t>
      </w:r>
      <w:r w:rsidRPr="00917E3C">
        <w:rPr>
          <w:bCs/>
          <w:color w:val="000000" w:themeColor="text1"/>
        </w:rPr>
        <w:t>A</w:t>
      </w:r>
      <w:r w:rsidRPr="00917E3C">
        <w:rPr>
          <w:color w:val="000000" w:themeColor="text1"/>
        </w:rPr>
        <w:t xml:space="preserve">, </w:t>
      </w:r>
      <w:r w:rsidRPr="00917E3C">
        <w:rPr>
          <w:bCs/>
          <w:color w:val="000000" w:themeColor="text1"/>
        </w:rPr>
        <w:t>B</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r w:rsidRPr="00917E3C">
        <w:rPr>
          <w:bCs/>
          <w:color w:val="000000" w:themeColor="text1"/>
        </w:rPr>
        <w:t>C</w:t>
      </w:r>
      <w:r w:rsidRPr="00917E3C">
        <w:rPr>
          <w:color w:val="000000" w:themeColor="text1"/>
        </w:rPr>
        <w:t>.</w:t>
      </w:r>
    </w:p>
    <w:p w14:paraId="42F4247B" w14:textId="3218CEED" w:rsidR="00DA4172" w:rsidRPr="00917E3C" w:rsidRDefault="00DA4172" w:rsidP="00351E92">
      <w:pPr>
        <w:tabs>
          <w:tab w:val="left" w:pos="720"/>
        </w:tabs>
        <w:spacing w:line="360" w:lineRule="auto"/>
        <w:jc w:val="both"/>
        <w:rPr>
          <w:lang w:val="nl-NL"/>
        </w:rPr>
      </w:pPr>
      <w:r w:rsidRPr="00917E3C">
        <w:rPr>
          <w:b/>
          <w:bCs/>
        </w:rPr>
        <w:t>2.</w:t>
      </w:r>
      <w:r w:rsidRPr="00917E3C">
        <w:t xml:space="preserve"> </w:t>
      </w:r>
      <w:r w:rsidRPr="00917E3C">
        <w:rPr>
          <w:lang w:val="nl-NL"/>
        </w:rPr>
        <w:t>Cho các ancol: p-CH</w:t>
      </w:r>
      <w:r w:rsidRPr="00917E3C">
        <w:rPr>
          <w:vertAlign w:val="subscript"/>
          <w:lang w:val="nl-NL"/>
        </w:rPr>
        <w:t>3</w:t>
      </w:r>
      <w:r w:rsidRPr="00917E3C">
        <w:rPr>
          <w:lang w:val="nl-NL"/>
        </w:rPr>
        <w:t>-C</w:t>
      </w:r>
      <w:r w:rsidRPr="00917E3C">
        <w:rPr>
          <w:vertAlign w:val="subscript"/>
          <w:lang w:val="nl-NL"/>
        </w:rPr>
        <w:t>6</w:t>
      </w:r>
      <w:r w:rsidRPr="00917E3C">
        <w:rPr>
          <w:lang w:val="nl-NL"/>
        </w:rPr>
        <w:t>H</w:t>
      </w:r>
      <w:r w:rsidRPr="00917E3C">
        <w:rPr>
          <w:vertAlign w:val="subscript"/>
          <w:lang w:val="nl-NL"/>
        </w:rPr>
        <w:t>4</w:t>
      </w:r>
      <w:r w:rsidRPr="00917E3C">
        <w:rPr>
          <w:lang w:val="nl-NL"/>
        </w:rPr>
        <w:t>-CH</w:t>
      </w:r>
      <w:r w:rsidRPr="00917E3C">
        <w:rPr>
          <w:vertAlign w:val="subscript"/>
          <w:lang w:val="nl-NL"/>
        </w:rPr>
        <w:t>2</w:t>
      </w:r>
      <w:r w:rsidRPr="00917E3C">
        <w:rPr>
          <w:lang w:val="nl-NL"/>
        </w:rPr>
        <w:t>OH,  p-CH</w:t>
      </w:r>
      <w:r w:rsidRPr="00917E3C">
        <w:rPr>
          <w:vertAlign w:val="subscript"/>
          <w:lang w:val="nl-NL"/>
        </w:rPr>
        <w:t>3</w:t>
      </w:r>
      <w:r w:rsidRPr="00917E3C">
        <w:rPr>
          <w:lang w:val="nl-NL"/>
        </w:rPr>
        <w:t>O-C</w:t>
      </w:r>
      <w:r w:rsidRPr="00917E3C">
        <w:rPr>
          <w:vertAlign w:val="subscript"/>
          <w:lang w:val="nl-NL"/>
        </w:rPr>
        <w:t>6</w:t>
      </w:r>
      <w:r w:rsidRPr="00917E3C">
        <w:rPr>
          <w:lang w:val="nl-NL"/>
        </w:rPr>
        <w:t>H</w:t>
      </w:r>
      <w:r w:rsidRPr="00917E3C">
        <w:rPr>
          <w:vertAlign w:val="subscript"/>
          <w:lang w:val="nl-NL"/>
        </w:rPr>
        <w:t>4</w:t>
      </w:r>
      <w:r w:rsidRPr="00917E3C">
        <w:rPr>
          <w:lang w:val="nl-NL"/>
        </w:rPr>
        <w:t>-CH</w:t>
      </w:r>
      <w:r w:rsidRPr="00917E3C">
        <w:rPr>
          <w:vertAlign w:val="subscript"/>
          <w:lang w:val="nl-NL"/>
        </w:rPr>
        <w:t>2</w:t>
      </w:r>
      <w:r w:rsidRPr="00917E3C">
        <w:rPr>
          <w:lang w:val="nl-NL"/>
        </w:rPr>
        <w:t>OH,  p-CN-C</w:t>
      </w:r>
      <w:r w:rsidRPr="00917E3C">
        <w:rPr>
          <w:vertAlign w:val="subscript"/>
          <w:lang w:val="nl-NL"/>
        </w:rPr>
        <w:t>6</w:t>
      </w:r>
      <w:r w:rsidRPr="00917E3C">
        <w:rPr>
          <w:lang w:val="nl-NL"/>
        </w:rPr>
        <w:t>H</w:t>
      </w:r>
      <w:r w:rsidRPr="00917E3C">
        <w:rPr>
          <w:vertAlign w:val="subscript"/>
          <w:lang w:val="nl-NL"/>
        </w:rPr>
        <w:t>4</w:t>
      </w:r>
      <w:r w:rsidRPr="00917E3C">
        <w:rPr>
          <w:lang w:val="nl-NL"/>
        </w:rPr>
        <w:t>-CH</w:t>
      </w:r>
      <w:r w:rsidRPr="00917E3C">
        <w:rPr>
          <w:vertAlign w:val="subscript"/>
          <w:lang w:val="nl-NL"/>
        </w:rPr>
        <w:t>2</w:t>
      </w:r>
      <w:r w:rsidRPr="00917E3C">
        <w:rPr>
          <w:lang w:val="nl-NL"/>
        </w:rPr>
        <w:t>OH và  p-Cl-C</w:t>
      </w:r>
      <w:r w:rsidRPr="00917E3C">
        <w:rPr>
          <w:vertAlign w:val="subscript"/>
          <w:lang w:val="nl-NL"/>
        </w:rPr>
        <w:t>6</w:t>
      </w:r>
      <w:r w:rsidRPr="00917E3C">
        <w:rPr>
          <w:lang w:val="nl-NL"/>
        </w:rPr>
        <w:t>H</w:t>
      </w:r>
      <w:r w:rsidRPr="00917E3C">
        <w:rPr>
          <w:vertAlign w:val="subscript"/>
          <w:lang w:val="nl-NL"/>
        </w:rPr>
        <w:t>4</w:t>
      </w:r>
      <w:r w:rsidRPr="00917E3C">
        <w:rPr>
          <w:lang w:val="nl-NL"/>
        </w:rPr>
        <w:t>-CH</w:t>
      </w:r>
      <w:r w:rsidRPr="00917E3C">
        <w:rPr>
          <w:vertAlign w:val="subscript"/>
          <w:lang w:val="nl-NL"/>
        </w:rPr>
        <w:t>2</w:t>
      </w:r>
      <w:r w:rsidRPr="00917E3C">
        <w:rPr>
          <w:lang w:val="nl-NL"/>
        </w:rPr>
        <w:t>OH.</w:t>
      </w:r>
      <w:r w:rsidR="00351E92">
        <w:rPr>
          <w:lang w:val="nl-NL"/>
        </w:rPr>
        <w:t xml:space="preserve"> </w:t>
      </w:r>
      <w:r w:rsidRPr="00917E3C">
        <w:rPr>
          <w:lang w:val="nl-NL"/>
        </w:rPr>
        <w:t>So sánh khả năng phản ứng của các ancol với HBr và giải thích.</w:t>
      </w:r>
    </w:p>
    <w:p w14:paraId="05BCB75F" w14:textId="77777777" w:rsidR="00EA3511" w:rsidRDefault="00EA3511"/>
    <w:sectPr w:rsidR="00EA3511" w:rsidSect="006E1226">
      <w:pgSz w:w="12240" w:h="15840"/>
      <w:pgMar w:top="720" w:right="63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77D0"/>
    <w:multiLevelType w:val="hybridMultilevel"/>
    <w:tmpl w:val="6F1046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72"/>
    <w:rsid w:val="00335401"/>
    <w:rsid w:val="00351E92"/>
    <w:rsid w:val="006E1226"/>
    <w:rsid w:val="00966B0C"/>
    <w:rsid w:val="00B134D0"/>
    <w:rsid w:val="00DA4172"/>
    <w:rsid w:val="00EA1305"/>
    <w:rsid w:val="00EA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61D9"/>
  <w15:chartTrackingRefBased/>
  <w15:docId w15:val="{F997355B-ECC2-4259-AC0D-EC0FA6E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4172"/>
    <w:pPr>
      <w:ind w:left="720" w:hanging="360"/>
      <w:jc w:val="both"/>
    </w:pPr>
    <w:rPr>
      <w:rFonts w:ascii="Arial" w:hAnsi="Arial" w:cs="Arial"/>
      <w:noProof/>
      <w:sz w:val="28"/>
      <w:szCs w:val="28"/>
      <w:lang w:val="et-EE"/>
    </w:rPr>
  </w:style>
  <w:style w:type="character" w:customStyle="1" w:styleId="BodyTextIndentChar">
    <w:name w:val="Body Text Indent Char"/>
    <w:basedOn w:val="DefaultParagraphFont"/>
    <w:link w:val="BodyTextIndent"/>
    <w:rsid w:val="00DA4172"/>
    <w:rPr>
      <w:rFonts w:ascii="Arial" w:eastAsia="Times New Roman" w:hAnsi="Arial" w:cs="Arial"/>
      <w:noProof/>
      <w:sz w:val="28"/>
      <w:szCs w:val="28"/>
      <w:lang w:val="et-EE"/>
    </w:rPr>
  </w:style>
  <w:style w:type="paragraph" w:styleId="BodyText">
    <w:name w:val="Body Text"/>
    <w:basedOn w:val="Normal"/>
    <w:link w:val="BodyTextChar"/>
    <w:uiPriority w:val="99"/>
    <w:semiHidden/>
    <w:unhideWhenUsed/>
    <w:rsid w:val="00DA4172"/>
    <w:pPr>
      <w:spacing w:after="120"/>
    </w:pPr>
  </w:style>
  <w:style w:type="character" w:customStyle="1" w:styleId="BodyTextChar">
    <w:name w:val="Body Text Char"/>
    <w:basedOn w:val="DefaultParagraphFont"/>
    <w:link w:val="BodyText"/>
    <w:uiPriority w:val="99"/>
    <w:semiHidden/>
    <w:rsid w:val="00DA4172"/>
    <w:rPr>
      <w:rFonts w:ascii="Times New Roman" w:eastAsia="Times New Roman" w:hAnsi="Times New Roman" w:cs="Times New Roman"/>
      <w:sz w:val="24"/>
      <w:szCs w:val="24"/>
    </w:rPr>
  </w:style>
  <w:style w:type="paragraph" w:styleId="ListParagraph">
    <w:name w:val="List Paragraph"/>
    <w:basedOn w:val="Normal"/>
    <w:qFormat/>
    <w:rsid w:val="00DA4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Hong</dc:creator>
  <cp:keywords/>
  <dc:description/>
  <cp:lastModifiedBy>Thuy Hong</cp:lastModifiedBy>
  <cp:revision>6</cp:revision>
  <dcterms:created xsi:type="dcterms:W3CDTF">2023-06-29T08:13:00Z</dcterms:created>
  <dcterms:modified xsi:type="dcterms:W3CDTF">2023-06-29T15:05:00Z</dcterms:modified>
</cp:coreProperties>
</file>