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980"/>
      </w:tblGrid>
      <w:tr w:rsidR="001E0AE6" w:rsidRPr="000531D5" w:rsidTr="00C85714">
        <w:trPr>
          <w:trHeight w:val="413"/>
        </w:trPr>
        <w:tc>
          <w:tcPr>
            <w:tcW w:w="5013" w:type="dxa"/>
            <w:shd w:val="clear" w:color="auto" w:fill="auto"/>
          </w:tcPr>
          <w:p w:rsidR="001E0AE6" w:rsidRPr="0094286D" w:rsidRDefault="001E0AE6" w:rsidP="00C85714">
            <w:pPr>
              <w:rPr>
                <w:i/>
                <w:szCs w:val="26"/>
                <w:lang w:val="nl-NL"/>
              </w:rPr>
            </w:pPr>
            <w:r w:rsidRPr="0094286D">
              <w:rPr>
                <w:i/>
                <w:szCs w:val="26"/>
                <w:lang w:val="nl-NL"/>
              </w:rPr>
              <w:t>Ngày soạn:..................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1E0AE6" w:rsidRPr="0094286D" w:rsidRDefault="001E0AE6" w:rsidP="00C85714">
            <w:pPr>
              <w:rPr>
                <w:i/>
                <w:szCs w:val="26"/>
                <w:lang w:val="nl-NL"/>
              </w:rPr>
            </w:pPr>
          </w:p>
        </w:tc>
      </w:tr>
      <w:tr w:rsidR="001E0AE6" w:rsidRPr="000531D5" w:rsidTr="00C85714">
        <w:trPr>
          <w:trHeight w:val="412"/>
        </w:trPr>
        <w:tc>
          <w:tcPr>
            <w:tcW w:w="5013" w:type="dxa"/>
            <w:shd w:val="clear" w:color="auto" w:fill="auto"/>
          </w:tcPr>
          <w:p w:rsidR="001E0AE6" w:rsidRPr="0094286D" w:rsidRDefault="001E0AE6" w:rsidP="00C85714">
            <w:pPr>
              <w:rPr>
                <w:i/>
                <w:szCs w:val="26"/>
                <w:lang w:val="nl-NL"/>
              </w:rPr>
            </w:pPr>
            <w:r w:rsidRPr="0094286D">
              <w:rPr>
                <w:i/>
                <w:szCs w:val="26"/>
                <w:lang w:val="nl-NL"/>
              </w:rPr>
              <w:t>Ngày dạy:...................</w:t>
            </w:r>
          </w:p>
        </w:tc>
        <w:tc>
          <w:tcPr>
            <w:tcW w:w="5013" w:type="dxa"/>
            <w:vMerge/>
            <w:shd w:val="clear" w:color="auto" w:fill="auto"/>
          </w:tcPr>
          <w:p w:rsidR="001E0AE6" w:rsidRPr="000531D5" w:rsidRDefault="001E0AE6" w:rsidP="00C85714">
            <w:pPr>
              <w:rPr>
                <w:lang w:val="it-IT"/>
              </w:rPr>
            </w:pPr>
          </w:p>
        </w:tc>
      </w:tr>
    </w:tbl>
    <w:p w:rsidR="00D42B31" w:rsidRDefault="00D42B31" w:rsidP="00D42B31">
      <w:pPr>
        <w:rPr>
          <w:b/>
          <w:lang w:val="pt-BR"/>
        </w:rPr>
      </w:pPr>
    </w:p>
    <w:p w:rsidR="00D42B31" w:rsidRPr="00AE750E" w:rsidRDefault="001E0AE6" w:rsidP="00D42B31">
      <w:pPr>
        <w:jc w:val="center"/>
        <w:rPr>
          <w:b/>
          <w:bCs/>
          <w:szCs w:val="26"/>
          <w:lang w:val="nl-NL"/>
        </w:rPr>
      </w:pPr>
      <w:r w:rsidRPr="00B53FA1">
        <w:rPr>
          <w:b/>
          <w:lang w:val="pt-BR"/>
        </w:rPr>
        <w:t xml:space="preserve">Tiết </w:t>
      </w:r>
      <w:r w:rsidR="00D42B31">
        <w:rPr>
          <w:b/>
          <w:lang w:val="pt-BR"/>
        </w:rPr>
        <w:t>15</w:t>
      </w:r>
      <w:r w:rsidRPr="00B53FA1">
        <w:rPr>
          <w:b/>
          <w:lang w:val="pt-BR"/>
        </w:rPr>
        <w:t xml:space="preserve">  </w:t>
      </w:r>
      <w:r w:rsidRPr="00B53FA1">
        <w:rPr>
          <w:b/>
          <w:bCs/>
          <w:i/>
          <w:lang w:val="pt-BR"/>
        </w:rPr>
        <w:t>:</w:t>
      </w:r>
      <w:r w:rsidRPr="00B53FA1">
        <w:rPr>
          <w:b/>
          <w:bCs/>
          <w:lang w:val="pt-BR"/>
        </w:rPr>
        <w:t xml:space="preserve">    </w:t>
      </w:r>
      <w:r w:rsidR="00D42B31" w:rsidRPr="00AE750E">
        <w:rPr>
          <w:b/>
          <w:bCs/>
          <w:szCs w:val="26"/>
          <w:lang w:val="nl-NL"/>
        </w:rPr>
        <w:t>THỰC HÀNH SỬ DỤNG MÁY TÍNH BỎ TÚI</w:t>
      </w:r>
    </w:p>
    <w:p w:rsidR="001E0AE6" w:rsidRPr="00B53FA1" w:rsidRDefault="001E0AE6" w:rsidP="001E0AE6">
      <w:pPr>
        <w:jc w:val="center"/>
        <w:rPr>
          <w:b/>
          <w:lang w:val="pt-BR"/>
        </w:rPr>
      </w:pPr>
    </w:p>
    <w:p w:rsidR="001E0AE6" w:rsidRPr="00B53FA1" w:rsidRDefault="001E0AE6" w:rsidP="001E0AE6">
      <w:pPr>
        <w:rPr>
          <w:b/>
          <w:u w:val="single"/>
          <w:lang w:val="pt-BR"/>
        </w:rPr>
      </w:pPr>
      <w:r w:rsidRPr="00B53FA1">
        <w:rPr>
          <w:b/>
          <w:u w:val="single"/>
          <w:lang w:val="pt-BR"/>
        </w:rPr>
        <w:t xml:space="preserve">I. Mục tiêu: </w:t>
      </w:r>
    </w:p>
    <w:p w:rsidR="001E0AE6" w:rsidRPr="007C5255" w:rsidRDefault="001E0AE6" w:rsidP="001E0AE6">
      <w:p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Qua bài này giúp HS:</w:t>
      </w:r>
    </w:p>
    <w:p w:rsidR="001E0AE6" w:rsidRPr="007C5255" w:rsidRDefault="001E0AE6" w:rsidP="001E0AE6">
      <w:pPr>
        <w:numPr>
          <w:ilvl w:val="0"/>
          <w:numId w:val="16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Kiến thức</w:t>
      </w:r>
    </w:p>
    <w:p w:rsidR="00D42B31" w:rsidRDefault="00D42B31" w:rsidP="00D42B31">
      <w:pPr>
        <w:ind w:left="720"/>
        <w:rPr>
          <w:b/>
          <w:i/>
          <w:szCs w:val="26"/>
          <w:lang w:val="es-ES"/>
        </w:rPr>
      </w:pPr>
      <w:r w:rsidRPr="00AE750E">
        <w:rPr>
          <w:bCs/>
          <w:szCs w:val="26"/>
          <w:lang w:val="nl-NL"/>
        </w:rPr>
        <w:t xml:space="preserve">- </w:t>
      </w:r>
      <w:r w:rsidRPr="00AE750E">
        <w:rPr>
          <w:lang w:val="nl-NL"/>
        </w:rPr>
        <w:t>HS nắm được cách xác định căn bậc ba qua bảng số</w:t>
      </w:r>
      <w:r>
        <w:rPr>
          <w:lang w:val="nl-NL"/>
        </w:rPr>
        <w:t xml:space="preserve"> và MTBT</w:t>
      </w:r>
    </w:p>
    <w:p w:rsidR="001E0AE6" w:rsidRPr="007C5255" w:rsidRDefault="001E0AE6" w:rsidP="001E0AE6">
      <w:pPr>
        <w:numPr>
          <w:ilvl w:val="0"/>
          <w:numId w:val="16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Kỹ năng</w:t>
      </w:r>
    </w:p>
    <w:p w:rsidR="001E0AE6" w:rsidRPr="007C5255" w:rsidRDefault="00D42B31" w:rsidP="001E0AE6">
      <w:pPr>
        <w:numPr>
          <w:ilvl w:val="0"/>
          <w:numId w:val="2"/>
        </w:numPr>
        <w:ind w:left="993" w:hanging="273"/>
        <w:jc w:val="both"/>
        <w:rPr>
          <w:szCs w:val="26"/>
          <w:lang w:val="es-ES"/>
        </w:rPr>
      </w:pPr>
      <w:r w:rsidRPr="00AE750E">
        <w:rPr>
          <w:lang w:val="nl-NL"/>
        </w:rPr>
        <w:t>Rèn kĩ năng tìm căn  bậc ba qua bảng số và MTBT</w:t>
      </w:r>
    </w:p>
    <w:p w:rsidR="001E0AE6" w:rsidRPr="007C5255" w:rsidRDefault="001E0AE6" w:rsidP="001E0AE6">
      <w:pPr>
        <w:numPr>
          <w:ilvl w:val="0"/>
          <w:numId w:val="16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Thái độ</w:t>
      </w:r>
    </w:p>
    <w:p w:rsidR="001E0AE6" w:rsidRPr="007C5255" w:rsidRDefault="001E0AE6" w:rsidP="001E0AE6">
      <w:pPr>
        <w:ind w:firstLine="720"/>
        <w:rPr>
          <w:szCs w:val="26"/>
          <w:lang w:val="es-ES"/>
        </w:rPr>
      </w:pPr>
      <w:r w:rsidRPr="007C5255">
        <w:rPr>
          <w:szCs w:val="26"/>
          <w:lang w:val="es-ES"/>
        </w:rPr>
        <w:t>- Nghiêm túc và hứng thú học tập.</w:t>
      </w:r>
    </w:p>
    <w:p w:rsidR="001E0AE6" w:rsidRPr="007C5255" w:rsidRDefault="001E0AE6" w:rsidP="001E0AE6">
      <w:pPr>
        <w:ind w:firstLine="720"/>
        <w:rPr>
          <w:szCs w:val="26"/>
          <w:lang w:val="es-ES"/>
        </w:rPr>
      </w:pPr>
      <w:r w:rsidRPr="007C5255">
        <w:rPr>
          <w:szCs w:val="26"/>
          <w:lang w:val="es-ES"/>
        </w:rPr>
        <w:t>- Yêu thích môn học.</w:t>
      </w:r>
    </w:p>
    <w:p w:rsidR="001E0AE6" w:rsidRPr="007C5255" w:rsidRDefault="001E0AE6" w:rsidP="001E0AE6">
      <w:pPr>
        <w:ind w:firstLine="426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4. Định hướng năng lực</w:t>
      </w:r>
    </w:p>
    <w:p w:rsidR="001E0AE6" w:rsidRPr="007C5255" w:rsidRDefault="001E0AE6" w:rsidP="001E0AE6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tính toán</w:t>
      </w:r>
    </w:p>
    <w:p w:rsidR="001E0AE6" w:rsidRPr="007C5255" w:rsidRDefault="001E0AE6" w:rsidP="001E0AE6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giải quyết vấn đề</w:t>
      </w:r>
    </w:p>
    <w:p w:rsidR="001E0AE6" w:rsidRPr="007C5255" w:rsidRDefault="001E0AE6" w:rsidP="001E0AE6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hợp tác.</w:t>
      </w:r>
    </w:p>
    <w:p w:rsidR="001E0AE6" w:rsidRPr="007C5255" w:rsidRDefault="001E0AE6" w:rsidP="001E0AE6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ngôn ngữ</w:t>
      </w:r>
    </w:p>
    <w:p w:rsidR="001E0AE6" w:rsidRPr="007C5255" w:rsidRDefault="001E0AE6" w:rsidP="001E0AE6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giao tiếp.</w:t>
      </w:r>
    </w:p>
    <w:p w:rsidR="001E0AE6" w:rsidRDefault="001E0AE6" w:rsidP="001E0AE6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tự học.</w:t>
      </w:r>
    </w:p>
    <w:p w:rsidR="001E0AE6" w:rsidRPr="0058737D" w:rsidRDefault="001E0AE6" w:rsidP="001E0AE6">
      <w:pPr>
        <w:ind w:firstLine="426"/>
        <w:rPr>
          <w:lang w:val="es-ES"/>
        </w:rPr>
      </w:pPr>
      <w:r>
        <w:rPr>
          <w:szCs w:val="26"/>
          <w:lang w:val="es-ES"/>
        </w:rPr>
        <w:t>Phẩm chất: Tự lập, tự tin.</w:t>
      </w:r>
    </w:p>
    <w:p w:rsidR="001E0AE6" w:rsidRPr="00B53FA1" w:rsidRDefault="001E0AE6" w:rsidP="001E0AE6">
      <w:pPr>
        <w:ind w:right="-263"/>
        <w:rPr>
          <w:b/>
          <w:u w:val="single"/>
          <w:lang w:val="pt-BR"/>
        </w:rPr>
      </w:pPr>
      <w:r w:rsidRPr="00B53FA1">
        <w:rPr>
          <w:b/>
          <w:u w:val="single"/>
          <w:lang w:val="pt-BR"/>
        </w:rPr>
        <w:t>II. Chuẩn bị:</w:t>
      </w:r>
    </w:p>
    <w:p w:rsidR="001E0AE6" w:rsidRPr="00B53FA1" w:rsidRDefault="001E0AE6" w:rsidP="001E0AE6">
      <w:pPr>
        <w:rPr>
          <w:lang w:val="pt-BR"/>
        </w:rPr>
      </w:pPr>
      <w:r w:rsidRPr="00B53FA1">
        <w:rPr>
          <w:lang w:val="pt-BR"/>
        </w:rPr>
        <w:t xml:space="preserve">     - Gv : Thước thẳng, </w:t>
      </w:r>
      <w:r>
        <w:rPr>
          <w:lang w:val="pt-BR"/>
        </w:rPr>
        <w:t>bảng phụ</w:t>
      </w:r>
      <w:r w:rsidRPr="00B53FA1">
        <w:rPr>
          <w:lang w:val="pt-BR"/>
        </w:rPr>
        <w:t>, phấn mầu.</w:t>
      </w:r>
    </w:p>
    <w:p w:rsidR="001E0AE6" w:rsidRPr="00B53FA1" w:rsidRDefault="001E0AE6" w:rsidP="001E0AE6">
      <w:pPr>
        <w:rPr>
          <w:lang w:val="pt-BR"/>
        </w:rPr>
      </w:pPr>
      <w:r w:rsidRPr="00B53FA1">
        <w:rPr>
          <w:lang w:val="pt-BR"/>
        </w:rPr>
        <w:t xml:space="preserve">     - Hs : Thước thẳng, ôn tập kiến thức.</w:t>
      </w:r>
    </w:p>
    <w:p w:rsidR="001E0AE6" w:rsidRPr="00B53FA1" w:rsidRDefault="001E0AE6" w:rsidP="001E0AE6">
      <w:pPr>
        <w:rPr>
          <w:b/>
          <w:u w:val="single"/>
          <w:lang w:val="pt-BR"/>
        </w:rPr>
      </w:pPr>
      <w:r w:rsidRPr="00B53FA1">
        <w:rPr>
          <w:b/>
          <w:u w:val="single"/>
          <w:lang w:val="pt-BR"/>
        </w:rPr>
        <w:t>III. Tiến trình dạy học:</w:t>
      </w:r>
    </w:p>
    <w:p w:rsidR="001E0AE6" w:rsidRPr="00B53FA1" w:rsidRDefault="001E0AE6" w:rsidP="001E0AE6">
      <w:pPr>
        <w:rPr>
          <w:b/>
          <w:bCs/>
          <w:u w:val="single"/>
          <w:lang w:val="pt-BR"/>
        </w:rPr>
      </w:pPr>
      <w:r w:rsidRPr="00B53FA1">
        <w:rPr>
          <w:b/>
          <w:lang w:val="pt-BR"/>
        </w:rPr>
        <w:t>1.Ổn định</w:t>
      </w:r>
      <w:r w:rsidRPr="00B53FA1">
        <w:rPr>
          <w:lang w:val="pt-BR"/>
        </w:rPr>
        <w:t xml:space="preserve"> (1 phút)                 </w:t>
      </w:r>
    </w:p>
    <w:p w:rsidR="001E0AE6" w:rsidRPr="00B53FA1" w:rsidRDefault="001E0AE6" w:rsidP="001E0AE6">
      <w:pPr>
        <w:rPr>
          <w:lang w:val="pt-BR"/>
        </w:rPr>
      </w:pPr>
      <w:r w:rsidRPr="00B53FA1">
        <w:rPr>
          <w:b/>
          <w:lang w:val="pt-BR"/>
        </w:rPr>
        <w:t>2.Kiểm tra bài cũ</w:t>
      </w:r>
      <w:r w:rsidRPr="00B53FA1">
        <w:rPr>
          <w:lang w:val="pt-BR"/>
        </w:rPr>
        <w:t xml:space="preserve"> (Kết hợp trong giờ dạy)                                                                    </w:t>
      </w:r>
    </w:p>
    <w:p w:rsidR="001E0AE6" w:rsidRDefault="001E0AE6" w:rsidP="001E0AE6">
      <w:pPr>
        <w:rPr>
          <w:b/>
          <w:lang w:val="nl-NL"/>
        </w:rPr>
      </w:pPr>
      <w:r w:rsidRPr="00B53FA1">
        <w:rPr>
          <w:b/>
          <w:lang w:val="nl-NL"/>
        </w:rPr>
        <w:t>3.Bài mới</w:t>
      </w:r>
    </w:p>
    <w:p w:rsidR="00D42B31" w:rsidRDefault="00D42B31" w:rsidP="001E0AE6">
      <w:pPr>
        <w:rPr>
          <w:b/>
          <w:lang w:val="nl-NL"/>
        </w:rPr>
      </w:pPr>
    </w:p>
    <w:tbl>
      <w:tblPr>
        <w:tblStyle w:val="TableGrid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952"/>
      </w:tblGrid>
      <w:tr w:rsidR="00D42B31" w:rsidRPr="00AE750E" w:rsidTr="00635AA6">
        <w:tc>
          <w:tcPr>
            <w:tcW w:w="4248" w:type="dxa"/>
            <w:vAlign w:val="center"/>
          </w:tcPr>
          <w:p w:rsidR="00D42B31" w:rsidRPr="00AE750E" w:rsidRDefault="00D42B31" w:rsidP="00635AA6">
            <w:pPr>
              <w:jc w:val="center"/>
              <w:rPr>
                <w:lang w:val="nl-NL"/>
              </w:rPr>
            </w:pPr>
            <w:r w:rsidRPr="00AE750E">
              <w:rPr>
                <w:lang w:val="nl-NL"/>
              </w:rPr>
              <w:t>HOẠT ĐỘNG CỦA GV</w:t>
            </w:r>
          </w:p>
        </w:tc>
        <w:tc>
          <w:tcPr>
            <w:tcW w:w="5472" w:type="dxa"/>
            <w:gridSpan w:val="2"/>
            <w:vAlign w:val="center"/>
          </w:tcPr>
          <w:p w:rsidR="00D42B31" w:rsidRPr="00AE750E" w:rsidRDefault="00D42B31" w:rsidP="00635AA6">
            <w:pPr>
              <w:jc w:val="center"/>
              <w:rPr>
                <w:lang w:val="nl-NL"/>
              </w:rPr>
            </w:pPr>
            <w:r w:rsidRPr="00AE750E">
              <w:rPr>
                <w:lang w:val="nl-NL"/>
              </w:rPr>
              <w:t>HOẠT ĐỘNG CỦA HỌC SINH</w:t>
            </w:r>
          </w:p>
        </w:tc>
      </w:tr>
      <w:tr w:rsidR="00D42B31" w:rsidRPr="00AE750E" w:rsidTr="00635AA6">
        <w:tc>
          <w:tcPr>
            <w:tcW w:w="9720" w:type="dxa"/>
            <w:gridSpan w:val="3"/>
            <w:vAlign w:val="center"/>
          </w:tcPr>
          <w:p w:rsidR="00D42B31" w:rsidRDefault="00D42B31" w:rsidP="00635AA6">
            <w:pPr>
              <w:jc w:val="center"/>
              <w:rPr>
                <w:b/>
                <w:i/>
                <w:lang w:val="nl-NL"/>
              </w:rPr>
            </w:pPr>
            <w:r w:rsidRPr="00AE750E">
              <w:rPr>
                <w:b/>
                <w:i/>
                <w:lang w:val="nl-NL"/>
              </w:rPr>
              <w:t>A- Hoạt động khởi độ</w:t>
            </w:r>
            <w:r>
              <w:rPr>
                <w:b/>
                <w:i/>
                <w:lang w:val="nl-NL"/>
              </w:rPr>
              <w:t xml:space="preserve">ng: </w:t>
            </w:r>
          </w:p>
          <w:p w:rsidR="00D42B31" w:rsidRPr="00D42B31" w:rsidRDefault="00D42B31" w:rsidP="00D42B31">
            <w:pPr>
              <w:rPr>
                <w:lang w:val="nl-NL"/>
              </w:rPr>
            </w:pPr>
            <w:r w:rsidRPr="00D42B31">
              <w:rPr>
                <w:lang w:val="nl-NL"/>
              </w:rPr>
              <w:t>Mục tiêu: HS biết khái niệm căn bậc ba, so sánh sự khác nhau giữa căn bậc ba và căn bậc hai</w:t>
            </w:r>
          </w:p>
          <w:p w:rsidR="00D42B31" w:rsidRPr="00D42B31" w:rsidRDefault="00D42B31" w:rsidP="00D42B31">
            <w:pPr>
              <w:rPr>
                <w:lang w:val="nl-NL"/>
              </w:rPr>
            </w:pPr>
            <w:r w:rsidRPr="00D42B31">
              <w:rPr>
                <w:lang w:val="nl-NL"/>
              </w:rPr>
              <w:t>- Biết tính lập phương của một số bằng máy tính</w:t>
            </w:r>
          </w:p>
          <w:p w:rsidR="00D42B31" w:rsidRPr="00AE750E" w:rsidRDefault="00D42B31" w:rsidP="00D42B31">
            <w:pPr>
              <w:rPr>
                <w:b/>
                <w:lang w:val="nl-NL"/>
              </w:rPr>
            </w:pPr>
            <w:r w:rsidRPr="00D42B31">
              <w:rPr>
                <w:lang w:val="nl-NL"/>
              </w:rPr>
              <w:t>PP: Vấn đáp, thuyết trình</w:t>
            </w:r>
          </w:p>
        </w:tc>
      </w:tr>
      <w:tr w:rsidR="00D42B31" w:rsidRPr="00AE750E" w:rsidTr="00635AA6">
        <w:tc>
          <w:tcPr>
            <w:tcW w:w="4248" w:type="dxa"/>
          </w:tcPr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HS1: Em hãy nêu định nghĩa, tính chất về căn bậc ba và so sánh sự khác nhau giữa căn bậc hai và căn bậc ba?</w: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Chữa bài 67 </w: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HS 2: Giải phương trình:</w: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 xml:space="preserve">           </w:t>
            </w:r>
            <w:r w:rsidRPr="00CE166E">
              <w:rPr>
                <w:position w:val="-34"/>
                <w:lang w:val="nl-NL"/>
              </w:rPr>
              <w:object w:dxaOrig="15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5pt;height:40.7pt" o:ole="">
                  <v:imagedata r:id="rId8" o:title=""/>
                </v:shape>
                <o:OLEObject Type="Embed" ProgID="Equation.DSMT4" ShapeID="_x0000_i1025" DrawAspect="Content" ObjectID="_1600629204" r:id="rId9"/>
              </w:objec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lang w:val="nl-NL"/>
              </w:rPr>
              <w:lastRenderedPageBreak/>
              <w:t xml:space="preserve">GV nhận xét và chốt kiến thức </w:t>
            </w:r>
          </w:p>
        </w:tc>
        <w:tc>
          <w:tcPr>
            <w:tcW w:w="2520" w:type="dxa"/>
          </w:tcPr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2 học sinh lên bảng kiểm tra:</w: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Lớp theo dõi nhận xét</w: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</w:p>
        </w:tc>
        <w:tc>
          <w:tcPr>
            <w:tcW w:w="2952" w:type="dxa"/>
          </w:tcPr>
          <w:p w:rsidR="00D42B31" w:rsidRPr="00AE750E" w:rsidRDefault="00D42B31" w:rsidP="00635AA6">
            <w:pPr>
              <w:spacing w:before="120"/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Kết quả bài tập 67:</w: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CE166E">
              <w:rPr>
                <w:position w:val="-8"/>
                <w:szCs w:val="26"/>
                <w:lang w:val="nl-NL"/>
              </w:rPr>
              <w:object w:dxaOrig="1620" w:dyaOrig="400">
                <v:shape id="_x0000_i1026" type="#_x0000_t75" style="width:81.4pt;height:20.35pt" o:ole="">
                  <v:imagedata r:id="rId10" o:title=""/>
                </v:shape>
                <o:OLEObject Type="Embed" ProgID="Equation.3" ShapeID="_x0000_i1026" DrawAspect="Content" ObjectID="_1600629205" r:id="rId11"/>
              </w:objec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CE166E">
              <w:rPr>
                <w:position w:val="-8"/>
                <w:szCs w:val="26"/>
                <w:lang w:val="nl-NL"/>
              </w:rPr>
              <w:object w:dxaOrig="2000" w:dyaOrig="400">
                <v:shape id="_x0000_i1027" type="#_x0000_t75" style="width:101.75pt;height:20.35pt" o:ole="">
                  <v:imagedata r:id="rId12" o:title=""/>
                </v:shape>
                <o:OLEObject Type="Embed" ProgID="Equation.3" ShapeID="_x0000_i1027" DrawAspect="Content" ObjectID="_1600629206" r:id="rId13"/>
              </w:objec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CE166E">
              <w:rPr>
                <w:position w:val="-8"/>
                <w:szCs w:val="26"/>
                <w:lang w:val="nl-NL"/>
              </w:rPr>
              <w:object w:dxaOrig="2180" w:dyaOrig="400">
                <v:shape id="_x0000_i1028" type="#_x0000_t75" style="width:109.55pt;height:20.35pt" o:ole="">
                  <v:imagedata r:id="rId14" o:title=""/>
                </v:shape>
                <o:OLEObject Type="Embed" ProgID="Equation.3" ShapeID="_x0000_i1028" DrawAspect="Content" ObjectID="_1600629207" r:id="rId15"/>
              </w:objec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CE166E">
              <w:rPr>
                <w:position w:val="-8"/>
                <w:szCs w:val="26"/>
                <w:lang w:val="nl-NL"/>
              </w:rPr>
              <w:object w:dxaOrig="2180" w:dyaOrig="400">
                <v:shape id="_x0000_i1029" type="#_x0000_t75" style="width:109.55pt;height:20.35pt" o:ole="">
                  <v:imagedata r:id="rId16" o:title=""/>
                </v:shape>
                <o:OLEObject Type="Embed" ProgID="Equation.3" ShapeID="_x0000_i1029" DrawAspect="Content" ObjectID="_1600629208" r:id="rId17"/>
              </w:objec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CE166E">
              <w:rPr>
                <w:position w:val="-8"/>
                <w:szCs w:val="26"/>
                <w:lang w:val="nl-NL"/>
              </w:rPr>
              <w:object w:dxaOrig="2180" w:dyaOrig="400">
                <v:shape id="_x0000_i1030" type="#_x0000_t75" style="width:109.55pt;height:20.35pt" o:ole="">
                  <v:imagedata r:id="rId18" o:title=""/>
                </v:shape>
                <o:OLEObject Type="Embed" ProgID="Equation.3" ShapeID="_x0000_i1030" DrawAspect="Content" ObjectID="_1600629209" r:id="rId19"/>
              </w:objec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lastRenderedPageBreak/>
              <w:t xml:space="preserve">2) Kết quả: </w: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a, x=-0,343</w:t>
            </w:r>
          </w:p>
          <w:p w:rsidR="00D42B31" w:rsidRPr="00AE750E" w:rsidRDefault="00D42B31" w:rsidP="00635AA6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lang w:val="nl-NL"/>
              </w:rPr>
              <w:t xml:space="preserve"> b, x=-1,271</w:t>
            </w:r>
          </w:p>
        </w:tc>
      </w:tr>
      <w:tr w:rsidR="00D42B31" w:rsidRPr="00AE750E" w:rsidTr="00635AA6">
        <w:tc>
          <w:tcPr>
            <w:tcW w:w="9720" w:type="dxa"/>
            <w:gridSpan w:val="3"/>
          </w:tcPr>
          <w:p w:rsidR="00D42B31" w:rsidRDefault="00D42B31" w:rsidP="009857F6">
            <w:pPr>
              <w:jc w:val="center"/>
              <w:rPr>
                <w:b/>
                <w:i/>
                <w:lang w:val="nl-NL"/>
              </w:rPr>
            </w:pPr>
            <w:r w:rsidRPr="00AE750E">
              <w:rPr>
                <w:b/>
                <w:i/>
                <w:lang w:val="nl-NL"/>
              </w:rPr>
              <w:lastRenderedPageBreak/>
              <w:t>B-</w:t>
            </w:r>
            <w:r w:rsidRPr="00AE750E">
              <w:rPr>
                <w:b/>
                <w:lang w:val="nl-NL"/>
              </w:rPr>
              <w:t xml:space="preserve"> </w:t>
            </w:r>
            <w:r w:rsidRPr="00AE750E">
              <w:rPr>
                <w:b/>
                <w:i/>
                <w:lang w:val="nl-NL"/>
              </w:rPr>
              <w:t>Hướng dẫn thực hành</w:t>
            </w:r>
          </w:p>
          <w:p w:rsidR="00D42B31" w:rsidRDefault="00D42B31" w:rsidP="00D42B31">
            <w:pPr>
              <w:rPr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Mục tiêu: </w:t>
            </w:r>
            <w:r>
              <w:rPr>
                <w:i/>
                <w:lang w:val="nl-NL"/>
              </w:rPr>
              <w:t xml:space="preserve"> Sử dụng thành thạo máy tính để tính căn bậc hai, căn bậc ba</w:t>
            </w:r>
          </w:p>
          <w:p w:rsidR="00D42B31" w:rsidRPr="00D42B31" w:rsidRDefault="00D42B31" w:rsidP="00D42B31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PP: Trực quan, luyện tập</w:t>
            </w:r>
          </w:p>
        </w:tc>
      </w:tr>
      <w:tr w:rsidR="00D42B31" w:rsidRPr="00AE750E" w:rsidTr="00635AA6">
        <w:tc>
          <w:tcPr>
            <w:tcW w:w="4248" w:type="dxa"/>
          </w:tcPr>
          <w:p w:rsidR="00D42B31" w:rsidRPr="00AE750E" w:rsidRDefault="00D42B31" w:rsidP="00635AA6">
            <w:pPr>
              <w:tabs>
                <w:tab w:val="center" w:pos="2520"/>
              </w:tabs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- GV treo bảng phụ ghi VD 4, VD 5</w:t>
            </w:r>
          </w:p>
          <w:p w:rsidR="00D42B31" w:rsidRDefault="00D42B31" w:rsidP="00635AA6">
            <w:pPr>
              <w:tabs>
                <w:tab w:val="center" w:pos="2520"/>
              </w:tabs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- GV hướng dẫn hs cách tìm căn bậc ba bằng máy tính bỏ túi CASIO fx-220 hoặc CASIO fx-500</w:t>
            </w:r>
            <w:r>
              <w:rPr>
                <w:lang w:val="nl-NL"/>
              </w:rPr>
              <w:t xml:space="preserve"> ...</w:t>
            </w:r>
          </w:p>
          <w:p w:rsidR="00D42B31" w:rsidRPr="00AE750E" w:rsidRDefault="00D42B31" w:rsidP="00635AA6">
            <w:pPr>
              <w:tabs>
                <w:tab w:val="center" w:pos="2520"/>
              </w:tabs>
              <w:jc w:val="both"/>
              <w:rPr>
                <w:lang w:val="nl-NL"/>
              </w:rPr>
            </w:pPr>
          </w:p>
          <w:p w:rsidR="00D42B31" w:rsidRPr="00AE750E" w:rsidRDefault="00D42B31" w:rsidP="00635AA6">
            <w:pPr>
              <w:tabs>
                <w:tab w:val="center" w:pos="2520"/>
              </w:tabs>
              <w:jc w:val="both"/>
              <w:rPr>
                <w:lang w:val="nl-NL"/>
              </w:rPr>
            </w:pPr>
          </w:p>
        </w:tc>
        <w:tc>
          <w:tcPr>
            <w:tcW w:w="5472" w:type="dxa"/>
            <w:gridSpan w:val="2"/>
          </w:tcPr>
          <w:p w:rsidR="00D42B31" w:rsidRPr="00AE750E" w:rsidRDefault="00D42B31" w:rsidP="00635AA6">
            <w:pPr>
              <w:spacing w:before="120"/>
              <w:jc w:val="both"/>
              <w:rPr>
                <w:b/>
                <w:lang w:val="nl-NL"/>
              </w:rPr>
            </w:pPr>
            <w:r w:rsidRPr="00AE750E">
              <w:rPr>
                <w:b/>
                <w:lang w:val="nl-NL"/>
              </w:rPr>
              <w:t>1.</w:t>
            </w:r>
            <w:r w:rsidRPr="00AE750E">
              <w:rPr>
                <w:lang w:val="nl-NL"/>
              </w:rPr>
              <w:t xml:space="preserve"> </w:t>
            </w:r>
            <w:r w:rsidRPr="00AE750E">
              <w:rPr>
                <w:b/>
                <w:lang w:val="nl-NL"/>
              </w:rPr>
              <w:t>Tìm căn bậc hai nhờ bảng số</w:t>
            </w:r>
          </w:p>
          <w:p w:rsidR="00D42B31" w:rsidRPr="00AE750E" w:rsidRDefault="00D42B31" w:rsidP="00635AA6">
            <w:pPr>
              <w:spacing w:before="120"/>
              <w:jc w:val="both"/>
              <w:rPr>
                <w:lang w:val="nl-NL"/>
              </w:rPr>
            </w:pPr>
            <w:r w:rsidRPr="00AE750E">
              <w:rPr>
                <w:b/>
                <w:lang w:val="nl-NL"/>
              </w:rPr>
              <w:t>2. Tìm căn bậc hai nhờ máy tính bỏ túi</w:t>
            </w:r>
          </w:p>
          <w:p w:rsidR="00D42B31" w:rsidRPr="00AE750E" w:rsidRDefault="00D42B31" w:rsidP="00635AA6">
            <w:pPr>
              <w:spacing w:before="120"/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HS quan sát và thực hiện theo hướng dẫn</w:t>
            </w:r>
          </w:p>
        </w:tc>
      </w:tr>
      <w:tr w:rsidR="00D42B31" w:rsidRPr="00AE750E" w:rsidTr="00635AA6">
        <w:tc>
          <w:tcPr>
            <w:tcW w:w="9720" w:type="dxa"/>
            <w:gridSpan w:val="3"/>
          </w:tcPr>
          <w:p w:rsidR="00D42B31" w:rsidRDefault="00D42B31" w:rsidP="00635AA6">
            <w:pPr>
              <w:jc w:val="center"/>
              <w:rPr>
                <w:b/>
                <w:i/>
                <w:lang w:val="nl-NL"/>
              </w:rPr>
            </w:pPr>
            <w:r w:rsidRPr="00AE750E">
              <w:rPr>
                <w:b/>
                <w:i/>
                <w:lang w:val="nl-NL"/>
              </w:rPr>
              <w:t>C –Hoạt động luyện tập</w:t>
            </w:r>
            <w:r w:rsidR="009857F6">
              <w:rPr>
                <w:b/>
                <w:i/>
                <w:lang w:val="nl-NL"/>
              </w:rPr>
              <w:t xml:space="preserve"> </w:t>
            </w:r>
          </w:p>
          <w:p w:rsidR="00D42B31" w:rsidRPr="00AE750E" w:rsidRDefault="00D42B31" w:rsidP="00D42B31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Mục tiêu: </w:t>
            </w:r>
            <w:r w:rsidR="009857F6">
              <w:rPr>
                <w:b/>
                <w:i/>
                <w:lang w:val="nl-NL"/>
              </w:rPr>
              <w:t>HS tính toán thành thạo căn bậc ba bằng máy tính</w:t>
            </w:r>
          </w:p>
        </w:tc>
      </w:tr>
      <w:tr w:rsidR="00D42B31" w:rsidRPr="00AE750E" w:rsidTr="00635AA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Sử dụng bảng số ( hoặc MTBT ) tính:</w: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CE166E">
              <w:rPr>
                <w:position w:val="-76"/>
                <w:lang w:val="nl-NL"/>
              </w:rPr>
              <w:object w:dxaOrig="1219" w:dyaOrig="1640">
                <v:shape id="_x0000_i1031" type="#_x0000_t75" style="width:61.05pt;height:82.95pt" o:ole="">
                  <v:imagedata r:id="rId20" o:title=""/>
                </v:shape>
                <o:OLEObject Type="Embed" ProgID="Equation.DSMT4" ShapeID="_x0000_i1031" DrawAspect="Content" ObjectID="_1600629210" r:id="rId21"/>
              </w:object>
            </w:r>
          </w:p>
        </w:tc>
        <w:tc>
          <w:tcPr>
            <w:tcW w:w="5472" w:type="dxa"/>
            <w:gridSpan w:val="2"/>
            <w:tcBorders>
              <w:left w:val="single" w:sz="4" w:space="0" w:color="auto"/>
            </w:tcBorders>
          </w:tcPr>
          <w:p w:rsidR="00D42B31" w:rsidRPr="00AE750E" w:rsidRDefault="00D42B31" w:rsidP="00635AA6">
            <w:pPr>
              <w:jc w:val="both"/>
              <w:rPr>
                <w:lang w:val="nl-NL"/>
              </w:rPr>
            </w:pPr>
          </w:p>
          <w:p w:rsidR="00D42B31" w:rsidRPr="00AE750E" w:rsidRDefault="009857F6" w:rsidP="00635AA6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HS sử dụng máy tính để tính kết quả</w:t>
            </w:r>
          </w:p>
          <w:p w:rsidR="00D42B31" w:rsidRPr="00AE750E" w:rsidRDefault="00D42B31" w:rsidP="00635AA6">
            <w:p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Sau đó đối chiếu kết quả</w:t>
            </w:r>
          </w:p>
        </w:tc>
      </w:tr>
      <w:tr w:rsidR="00D42B31" w:rsidRPr="00AE750E" w:rsidTr="00635AA6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31" w:rsidRPr="00AE750E" w:rsidRDefault="00D42B31" w:rsidP="00635AA6">
            <w:pPr>
              <w:jc w:val="center"/>
              <w:rPr>
                <w:b/>
                <w:i/>
                <w:lang w:val="nl-NL"/>
              </w:rPr>
            </w:pPr>
            <w:r w:rsidRPr="00AE750E">
              <w:rPr>
                <w:b/>
                <w:i/>
                <w:lang w:val="nl-NL"/>
              </w:rPr>
              <w:t xml:space="preserve">D </w:t>
            </w:r>
            <w:r w:rsidR="009857F6">
              <w:rPr>
                <w:b/>
                <w:i/>
                <w:lang w:val="nl-NL"/>
              </w:rPr>
              <w:t>–</w:t>
            </w:r>
            <w:r w:rsidRPr="00AE750E">
              <w:rPr>
                <w:b/>
                <w:i/>
                <w:lang w:val="nl-NL"/>
              </w:rPr>
              <w:t xml:space="preserve"> </w:t>
            </w:r>
            <w:r w:rsidR="009857F6">
              <w:rPr>
                <w:b/>
                <w:i/>
                <w:lang w:val="nl-NL"/>
              </w:rPr>
              <w:t xml:space="preserve">Tìm tòi, mở rộng </w:t>
            </w:r>
          </w:p>
          <w:p w:rsidR="00D42B31" w:rsidRPr="00AE750E" w:rsidRDefault="00D42B31" w:rsidP="00D42B31">
            <w:pPr>
              <w:numPr>
                <w:ilvl w:val="0"/>
                <w:numId w:val="34"/>
              </w:numPr>
              <w:rPr>
                <w:lang w:val="nl-NL"/>
              </w:rPr>
            </w:pPr>
            <w:r w:rsidRPr="00AE750E">
              <w:rPr>
                <w:lang w:val="nl-NL"/>
              </w:rPr>
              <w:t>Chuẩn bị các kiến thức về căn bậc hai để chuẩn bị cho tiết ôn tập</w:t>
            </w:r>
          </w:p>
          <w:p w:rsidR="00D42B31" w:rsidRPr="00AE750E" w:rsidRDefault="00D42B31" w:rsidP="00D42B31">
            <w:pPr>
              <w:numPr>
                <w:ilvl w:val="0"/>
                <w:numId w:val="35"/>
              </w:numPr>
              <w:jc w:val="both"/>
              <w:rPr>
                <w:lang w:val="nl-NL"/>
              </w:rPr>
            </w:pPr>
            <w:r w:rsidRPr="00AE750E">
              <w:rPr>
                <w:lang w:val="nl-NL"/>
              </w:rPr>
              <w:t>Làm các bài tập 70; 71; 73 SGK; 89, 90, 92 - SBT</w:t>
            </w:r>
          </w:p>
        </w:tc>
      </w:tr>
    </w:tbl>
    <w:p w:rsidR="00D42B31" w:rsidRDefault="00D42B31" w:rsidP="001E0AE6">
      <w:pPr>
        <w:rPr>
          <w:b/>
          <w:lang w:val="nl-NL"/>
        </w:rPr>
      </w:pPr>
      <w:bookmarkStart w:id="0" w:name="_GoBack"/>
      <w:bookmarkEnd w:id="0"/>
    </w:p>
    <w:sectPr w:rsidR="00D42B31" w:rsidSect="00957DDF">
      <w:headerReference w:type="default" r:id="rId22"/>
      <w:footerReference w:type="default" r:id="rId23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6D" w:rsidRDefault="0098756D" w:rsidP="00957DDF">
      <w:r>
        <w:separator/>
      </w:r>
    </w:p>
  </w:endnote>
  <w:endnote w:type="continuationSeparator" w:id="0">
    <w:p w:rsidR="0098756D" w:rsidRDefault="0098756D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B8" w:rsidRPr="00EA0130" w:rsidRDefault="004F1BB8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9857F6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2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6D" w:rsidRDefault="0098756D" w:rsidP="00957DDF">
      <w:r>
        <w:separator/>
      </w:r>
    </w:p>
  </w:footnote>
  <w:footnote w:type="continuationSeparator" w:id="0">
    <w:p w:rsidR="0098756D" w:rsidRDefault="0098756D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B8" w:rsidRPr="00EA0130" w:rsidRDefault="004F1BB8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BB8" w:rsidRPr="00957DDF" w:rsidRDefault="004F1BB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857F6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2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F1BB8" w:rsidRPr="00957DDF" w:rsidRDefault="004F1BB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9857F6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2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AB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604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2F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4FD1F9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024E"/>
    <w:multiLevelType w:val="singleLevel"/>
    <w:tmpl w:val="BC4E7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222D37"/>
    <w:multiLevelType w:val="hybridMultilevel"/>
    <w:tmpl w:val="05443C00"/>
    <w:lvl w:ilvl="0" w:tplc="846A5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D25B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9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52F2"/>
    <w:multiLevelType w:val="hybridMultilevel"/>
    <w:tmpl w:val="D3863A18"/>
    <w:lvl w:ilvl="0" w:tplc="3EA49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37D17"/>
    <w:multiLevelType w:val="hybridMultilevel"/>
    <w:tmpl w:val="CD5E2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B56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F5AC3"/>
    <w:multiLevelType w:val="hybridMultilevel"/>
    <w:tmpl w:val="149858D2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40E65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29093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C2909"/>
    <w:multiLevelType w:val="hybridMultilevel"/>
    <w:tmpl w:val="FDBC9FB6"/>
    <w:lvl w:ilvl="0" w:tplc="1C84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E22B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A400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A26A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D762A"/>
    <w:multiLevelType w:val="hybridMultilevel"/>
    <w:tmpl w:val="E5BABAB0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56380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226C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103AB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8646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6181F"/>
    <w:multiLevelType w:val="hybridMultilevel"/>
    <w:tmpl w:val="F078B958"/>
    <w:lvl w:ilvl="0" w:tplc="4B9E3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7558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C5E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109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77E8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C746D"/>
    <w:multiLevelType w:val="hybridMultilevel"/>
    <w:tmpl w:val="15629240"/>
    <w:lvl w:ilvl="0" w:tplc="F71CA8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D677C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"/>
  </w:num>
  <w:num w:numId="4">
    <w:abstractNumId w:val="17"/>
  </w:num>
  <w:num w:numId="5">
    <w:abstractNumId w:val="5"/>
  </w:num>
  <w:num w:numId="6">
    <w:abstractNumId w:val="11"/>
  </w:num>
  <w:num w:numId="7">
    <w:abstractNumId w:val="10"/>
  </w:num>
  <w:num w:numId="8">
    <w:abstractNumId w:val="30"/>
  </w:num>
  <w:num w:numId="9">
    <w:abstractNumId w:val="33"/>
  </w:num>
  <w:num w:numId="10">
    <w:abstractNumId w:val="27"/>
  </w:num>
  <w:num w:numId="11">
    <w:abstractNumId w:val="14"/>
  </w:num>
  <w:num w:numId="12">
    <w:abstractNumId w:val="8"/>
  </w:num>
  <w:num w:numId="13">
    <w:abstractNumId w:val="9"/>
  </w:num>
  <w:num w:numId="14">
    <w:abstractNumId w:val="25"/>
  </w:num>
  <w:num w:numId="15">
    <w:abstractNumId w:val="28"/>
  </w:num>
  <w:num w:numId="16">
    <w:abstractNumId w:val="24"/>
  </w:num>
  <w:num w:numId="17">
    <w:abstractNumId w:val="20"/>
  </w:num>
  <w:num w:numId="18">
    <w:abstractNumId w:val="16"/>
  </w:num>
  <w:num w:numId="19">
    <w:abstractNumId w:val="21"/>
  </w:num>
  <w:num w:numId="20">
    <w:abstractNumId w:val="15"/>
  </w:num>
  <w:num w:numId="21">
    <w:abstractNumId w:val="13"/>
  </w:num>
  <w:num w:numId="22">
    <w:abstractNumId w:val="18"/>
  </w:num>
  <w:num w:numId="23">
    <w:abstractNumId w:val="22"/>
  </w:num>
  <w:num w:numId="24">
    <w:abstractNumId w:val="23"/>
  </w:num>
  <w:num w:numId="25">
    <w:abstractNumId w:val="6"/>
  </w:num>
  <w:num w:numId="26">
    <w:abstractNumId w:val="4"/>
  </w:num>
  <w:num w:numId="27">
    <w:abstractNumId w:val="2"/>
  </w:num>
  <w:num w:numId="28">
    <w:abstractNumId w:val="0"/>
  </w:num>
  <w:num w:numId="29">
    <w:abstractNumId w:val="19"/>
  </w:num>
  <w:num w:numId="30">
    <w:abstractNumId w:val="7"/>
  </w:num>
  <w:num w:numId="31">
    <w:abstractNumId w:val="12"/>
  </w:num>
  <w:num w:numId="32">
    <w:abstractNumId w:val="29"/>
  </w:num>
  <w:num w:numId="33">
    <w:abstractNumId w:val="1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13F8D"/>
    <w:rsid w:val="00041C66"/>
    <w:rsid w:val="000558C4"/>
    <w:rsid w:val="00092E5F"/>
    <w:rsid w:val="0009781A"/>
    <w:rsid w:val="000C5F7B"/>
    <w:rsid w:val="000E2171"/>
    <w:rsid w:val="000E5F23"/>
    <w:rsid w:val="001075A7"/>
    <w:rsid w:val="00117814"/>
    <w:rsid w:val="00153A66"/>
    <w:rsid w:val="001714D1"/>
    <w:rsid w:val="0018014F"/>
    <w:rsid w:val="001A30D9"/>
    <w:rsid w:val="001A7517"/>
    <w:rsid w:val="001C2C77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93DD7"/>
    <w:rsid w:val="002A623B"/>
    <w:rsid w:val="002A6C2B"/>
    <w:rsid w:val="002C2062"/>
    <w:rsid w:val="002C2985"/>
    <w:rsid w:val="002D4FCE"/>
    <w:rsid w:val="00323505"/>
    <w:rsid w:val="00331A0B"/>
    <w:rsid w:val="003328EC"/>
    <w:rsid w:val="00333E47"/>
    <w:rsid w:val="00343286"/>
    <w:rsid w:val="0036791D"/>
    <w:rsid w:val="00370718"/>
    <w:rsid w:val="00371A95"/>
    <w:rsid w:val="003746D2"/>
    <w:rsid w:val="00383465"/>
    <w:rsid w:val="003A07E8"/>
    <w:rsid w:val="003B2FEC"/>
    <w:rsid w:val="003B32F6"/>
    <w:rsid w:val="003B599B"/>
    <w:rsid w:val="00404793"/>
    <w:rsid w:val="00434AF1"/>
    <w:rsid w:val="0045238D"/>
    <w:rsid w:val="004527D5"/>
    <w:rsid w:val="0047399A"/>
    <w:rsid w:val="00483395"/>
    <w:rsid w:val="00491DB0"/>
    <w:rsid w:val="00492D7E"/>
    <w:rsid w:val="00495105"/>
    <w:rsid w:val="00496C48"/>
    <w:rsid w:val="004A2B19"/>
    <w:rsid w:val="004D2713"/>
    <w:rsid w:val="004D6EF3"/>
    <w:rsid w:val="004F1BB8"/>
    <w:rsid w:val="005057CA"/>
    <w:rsid w:val="00513518"/>
    <w:rsid w:val="005226D5"/>
    <w:rsid w:val="005431E3"/>
    <w:rsid w:val="0055396D"/>
    <w:rsid w:val="0056062E"/>
    <w:rsid w:val="0056117A"/>
    <w:rsid w:val="00563358"/>
    <w:rsid w:val="00576D47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417BB"/>
    <w:rsid w:val="00652B8E"/>
    <w:rsid w:val="006576CF"/>
    <w:rsid w:val="00674275"/>
    <w:rsid w:val="0069400B"/>
    <w:rsid w:val="006A60F1"/>
    <w:rsid w:val="006B5E39"/>
    <w:rsid w:val="006D2787"/>
    <w:rsid w:val="006D3AF7"/>
    <w:rsid w:val="007271A5"/>
    <w:rsid w:val="0075115D"/>
    <w:rsid w:val="00754C58"/>
    <w:rsid w:val="007678AE"/>
    <w:rsid w:val="007A4968"/>
    <w:rsid w:val="007D22F9"/>
    <w:rsid w:val="007D6BE6"/>
    <w:rsid w:val="007F3003"/>
    <w:rsid w:val="00806D22"/>
    <w:rsid w:val="00811B9C"/>
    <w:rsid w:val="00823960"/>
    <w:rsid w:val="0084496B"/>
    <w:rsid w:val="00850FD7"/>
    <w:rsid w:val="008510E8"/>
    <w:rsid w:val="00854063"/>
    <w:rsid w:val="008605F6"/>
    <w:rsid w:val="008A2118"/>
    <w:rsid w:val="008A6478"/>
    <w:rsid w:val="008B4C44"/>
    <w:rsid w:val="008B5752"/>
    <w:rsid w:val="008C5BCF"/>
    <w:rsid w:val="008D2EA3"/>
    <w:rsid w:val="0093221D"/>
    <w:rsid w:val="00932403"/>
    <w:rsid w:val="00936CC6"/>
    <w:rsid w:val="00952291"/>
    <w:rsid w:val="00957DDF"/>
    <w:rsid w:val="009640DE"/>
    <w:rsid w:val="009754F0"/>
    <w:rsid w:val="009857F6"/>
    <w:rsid w:val="00986BEC"/>
    <w:rsid w:val="0098756D"/>
    <w:rsid w:val="00992E2A"/>
    <w:rsid w:val="009A16EF"/>
    <w:rsid w:val="009C7286"/>
    <w:rsid w:val="009D4403"/>
    <w:rsid w:val="009D5C9F"/>
    <w:rsid w:val="009D68AC"/>
    <w:rsid w:val="009F0299"/>
    <w:rsid w:val="00A00B2A"/>
    <w:rsid w:val="00A01721"/>
    <w:rsid w:val="00A068F7"/>
    <w:rsid w:val="00A125DA"/>
    <w:rsid w:val="00A259C8"/>
    <w:rsid w:val="00A408DD"/>
    <w:rsid w:val="00A46061"/>
    <w:rsid w:val="00A47116"/>
    <w:rsid w:val="00A53FA9"/>
    <w:rsid w:val="00A63608"/>
    <w:rsid w:val="00A65D07"/>
    <w:rsid w:val="00AB10F1"/>
    <w:rsid w:val="00AB1EB1"/>
    <w:rsid w:val="00AB35EF"/>
    <w:rsid w:val="00B1639F"/>
    <w:rsid w:val="00B274E9"/>
    <w:rsid w:val="00B56675"/>
    <w:rsid w:val="00B60BC3"/>
    <w:rsid w:val="00B90F40"/>
    <w:rsid w:val="00B930FA"/>
    <w:rsid w:val="00B939B5"/>
    <w:rsid w:val="00BA0DB2"/>
    <w:rsid w:val="00BB6B8C"/>
    <w:rsid w:val="00BC2D7F"/>
    <w:rsid w:val="00BD05EE"/>
    <w:rsid w:val="00BD074E"/>
    <w:rsid w:val="00BD3D7B"/>
    <w:rsid w:val="00C035A8"/>
    <w:rsid w:val="00C17C22"/>
    <w:rsid w:val="00C30902"/>
    <w:rsid w:val="00C370F1"/>
    <w:rsid w:val="00C470DB"/>
    <w:rsid w:val="00C52A5D"/>
    <w:rsid w:val="00C605A2"/>
    <w:rsid w:val="00C614B5"/>
    <w:rsid w:val="00C63AEA"/>
    <w:rsid w:val="00C72310"/>
    <w:rsid w:val="00C756F5"/>
    <w:rsid w:val="00C85714"/>
    <w:rsid w:val="00CC4222"/>
    <w:rsid w:val="00D054B8"/>
    <w:rsid w:val="00D0578C"/>
    <w:rsid w:val="00D06BC6"/>
    <w:rsid w:val="00D17C99"/>
    <w:rsid w:val="00D232A6"/>
    <w:rsid w:val="00D348F3"/>
    <w:rsid w:val="00D35501"/>
    <w:rsid w:val="00D42B31"/>
    <w:rsid w:val="00D5556C"/>
    <w:rsid w:val="00D60815"/>
    <w:rsid w:val="00D748BD"/>
    <w:rsid w:val="00D75A8D"/>
    <w:rsid w:val="00D81EF2"/>
    <w:rsid w:val="00D96AC4"/>
    <w:rsid w:val="00DB38E5"/>
    <w:rsid w:val="00DB622A"/>
    <w:rsid w:val="00DD77C0"/>
    <w:rsid w:val="00DE5FAE"/>
    <w:rsid w:val="00DF22A0"/>
    <w:rsid w:val="00DF292A"/>
    <w:rsid w:val="00DF5C35"/>
    <w:rsid w:val="00E35C0C"/>
    <w:rsid w:val="00E459DA"/>
    <w:rsid w:val="00E4793F"/>
    <w:rsid w:val="00E50CB2"/>
    <w:rsid w:val="00E54114"/>
    <w:rsid w:val="00E56234"/>
    <w:rsid w:val="00E728F4"/>
    <w:rsid w:val="00EA0006"/>
    <w:rsid w:val="00EA0130"/>
    <w:rsid w:val="00EA063C"/>
    <w:rsid w:val="00EA17C7"/>
    <w:rsid w:val="00EB3128"/>
    <w:rsid w:val="00EC0ECA"/>
    <w:rsid w:val="00ED6E0A"/>
    <w:rsid w:val="00ED7AF8"/>
    <w:rsid w:val="00EE39EF"/>
    <w:rsid w:val="00F071B6"/>
    <w:rsid w:val="00F42927"/>
    <w:rsid w:val="00F57C87"/>
    <w:rsid w:val="00F77862"/>
    <w:rsid w:val="00F86FCD"/>
    <w:rsid w:val="00F92FE1"/>
    <w:rsid w:val="00F95A9E"/>
    <w:rsid w:val="00FA273C"/>
    <w:rsid w:val="00FA67E3"/>
    <w:rsid w:val="00FB4176"/>
    <w:rsid w:val="00FC319C"/>
    <w:rsid w:val="00FC52D3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48FD-4820-444E-862A-5ED4591D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cp:lastPrinted>2018-10-06T14:56:00Z</cp:lastPrinted>
  <dcterms:created xsi:type="dcterms:W3CDTF">2018-09-09T00:26:00Z</dcterms:created>
  <dcterms:modified xsi:type="dcterms:W3CDTF">2018-10-09T15:04:00Z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