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1C" w:rsidRPr="00BF5DF7" w:rsidRDefault="00BF5DF7" w:rsidP="00692B1C">
      <w:pPr>
        <w:spacing w:after="0" w:line="240" w:lineRule="auto"/>
        <w:jc w:val="center"/>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color w:val="000000" w:themeColor="text1"/>
          <w:sz w:val="28"/>
          <w:szCs w:val="28"/>
          <w:lang w:val="vi-VN"/>
        </w:rPr>
        <w:t>Bài 2</w:t>
      </w:r>
      <w:r>
        <w:rPr>
          <w:rFonts w:ascii="Times New Roman" w:hAnsi="Times New Roman" w:cs="Times New Roman"/>
          <w:b/>
          <w:bCs/>
          <w:color w:val="000000" w:themeColor="text1"/>
          <w:sz w:val="28"/>
          <w:szCs w:val="28"/>
        </w:rPr>
        <w:t>4</w:t>
      </w:r>
      <w:r w:rsidR="00692B1C" w:rsidRPr="00DE59C3">
        <w:rPr>
          <w:rFonts w:ascii="Times New Roman" w:hAnsi="Times New Roman" w:cs="Times New Roman"/>
          <w:b/>
          <w:bCs/>
          <w:color w:val="000000" w:themeColor="text1"/>
          <w:sz w:val="28"/>
          <w:szCs w:val="28"/>
          <w:lang w:val="vi-VN"/>
        </w:rPr>
        <w:t xml:space="preserve">. THỰC HÀNH </w:t>
      </w:r>
      <w:r>
        <w:rPr>
          <w:rFonts w:ascii="Times New Roman" w:hAnsi="Times New Roman" w:cs="Times New Roman"/>
          <w:b/>
          <w:bCs/>
          <w:color w:val="000000" w:themeColor="text1"/>
          <w:sz w:val="28"/>
          <w:szCs w:val="28"/>
        </w:rPr>
        <w:t>: CHỨNG MINH QUANG HỢP Ở CÂY XANH</w:t>
      </w:r>
    </w:p>
    <w:p w:rsidR="00692B1C" w:rsidRPr="00DE59C3" w:rsidRDefault="00692B1C" w:rsidP="00692B1C">
      <w:pPr>
        <w:spacing w:after="0" w:line="240" w:lineRule="auto"/>
        <w:jc w:val="center"/>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(Thời gian thực hiện 2 tiết)</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I. Mục tiêu</w:t>
      </w:r>
    </w:p>
    <w:p w:rsidR="00692B1C" w:rsidRPr="00DE59C3" w:rsidRDefault="00692B1C" w:rsidP="00692B1C">
      <w:pPr>
        <w:spacing w:after="0" w:line="240" w:lineRule="auto"/>
        <w:jc w:val="both"/>
        <w:rPr>
          <w:rFonts w:ascii="Times New Roman" w:hAnsi="Times New Roman" w:cs="Times New Roman"/>
          <w:b/>
          <w:bCs/>
          <w:i/>
          <w:iCs w:val="0"/>
          <w:color w:val="000000" w:themeColor="text1"/>
          <w:sz w:val="28"/>
          <w:szCs w:val="28"/>
          <w:lang w:val="vi-VN"/>
        </w:rPr>
      </w:pPr>
      <w:r w:rsidRPr="00DE59C3">
        <w:rPr>
          <w:rFonts w:ascii="Times New Roman" w:hAnsi="Times New Roman" w:cs="Times New Roman"/>
          <w:b/>
          <w:bCs/>
          <w:i/>
          <w:iCs w:val="0"/>
          <w:color w:val="000000" w:themeColor="text1"/>
          <w:sz w:val="28"/>
          <w:szCs w:val="28"/>
          <w:lang w:val="vi-VN"/>
        </w:rPr>
        <w:t>1. Kiến thức</w:t>
      </w:r>
    </w:p>
    <w:p w:rsidR="00692B1C" w:rsidRPr="00692B1C"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 Quan sát </w:t>
      </w:r>
      <w:r>
        <w:rPr>
          <w:rFonts w:ascii="Times New Roman" w:hAnsi="Times New Roman" w:cs="Times New Roman"/>
          <w:color w:val="000000" w:themeColor="text1"/>
          <w:sz w:val="28"/>
          <w:szCs w:val="28"/>
        </w:rPr>
        <w:t>và tiến hành được thí nghiệm chứng minh được sự quang hợp của cây xanh.</w:t>
      </w:r>
    </w:p>
    <w:p w:rsidR="00692B1C" w:rsidRPr="00DE59C3" w:rsidRDefault="00692B1C" w:rsidP="00692B1C">
      <w:pPr>
        <w:spacing w:after="0" w:line="240" w:lineRule="auto"/>
        <w:jc w:val="both"/>
        <w:rPr>
          <w:rFonts w:ascii="Times New Roman" w:hAnsi="Times New Roman" w:cs="Times New Roman"/>
          <w:b/>
          <w:bCs/>
          <w:i/>
          <w:iCs w:val="0"/>
          <w:color w:val="000000" w:themeColor="text1"/>
          <w:sz w:val="28"/>
          <w:szCs w:val="28"/>
          <w:lang w:val="vi-VN"/>
        </w:rPr>
      </w:pPr>
      <w:r w:rsidRPr="00DE59C3">
        <w:rPr>
          <w:rFonts w:ascii="Times New Roman" w:hAnsi="Times New Roman" w:cs="Times New Roman"/>
          <w:b/>
          <w:bCs/>
          <w:i/>
          <w:iCs w:val="0"/>
          <w:color w:val="000000" w:themeColor="text1"/>
          <w:sz w:val="28"/>
          <w:szCs w:val="28"/>
          <w:lang w:val="vi-VN"/>
        </w:rPr>
        <w:t>2. Năng lực</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Năng lực chung:</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Tự chủ và tự học: Chủ động tích cực thực hiện các nhiệm vụ của bản thân khi thực hiện các nhiệm vụ được GV yêu cầu trong giờ thực hành.</w:t>
      </w:r>
    </w:p>
    <w:p w:rsidR="00692B1C" w:rsidRPr="00692B1C" w:rsidRDefault="00692B1C" w:rsidP="00692B1C">
      <w:pPr>
        <w:spacing w:after="0" w:line="240" w:lineRule="auto"/>
        <w:jc w:val="both"/>
        <w:rPr>
          <w:rFonts w:ascii="Times New Roman" w:hAnsi="Times New Roman" w:cs="Times New Roman"/>
          <w:color w:val="000000" w:themeColor="text1"/>
          <w:spacing w:val="-6"/>
          <w:sz w:val="28"/>
          <w:szCs w:val="28"/>
        </w:rPr>
      </w:pPr>
      <w:r w:rsidRPr="00DE59C3">
        <w:rPr>
          <w:rFonts w:ascii="Times New Roman" w:hAnsi="Times New Roman" w:cs="Times New Roman"/>
          <w:color w:val="000000" w:themeColor="text1"/>
          <w:spacing w:val="-6"/>
          <w:sz w:val="28"/>
          <w:szCs w:val="28"/>
          <w:lang w:val="vi-VN"/>
        </w:rPr>
        <w:t xml:space="preserve">+ Giao tiếp và hợp tác: Xác định nội dung hợp tác nhóm trao đổi về </w:t>
      </w:r>
      <w:r>
        <w:rPr>
          <w:rFonts w:ascii="Times New Roman" w:hAnsi="Times New Roman" w:cs="Times New Roman"/>
          <w:color w:val="000000" w:themeColor="text1"/>
          <w:spacing w:val="-6"/>
          <w:sz w:val="28"/>
          <w:szCs w:val="28"/>
        </w:rPr>
        <w:t>sự quang hợp của cây xanh.</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Giải quyết vấn đề và sáng tạo; Vận dụng linh hoạt các kiến thức, kĩ năng để giải quyết vấn đề liên quan trong thực tiễn và trong các nhiệm vụ học tập.</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Năng lực khoa học tự nhiên:</w:t>
      </w:r>
    </w:p>
    <w:p w:rsidR="00692B1C" w:rsidRPr="00692B1C"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 Nhận thức khoa học tự nhiên: Trình bày được các bước làm </w:t>
      </w:r>
      <w:r>
        <w:rPr>
          <w:rFonts w:ascii="Times New Roman" w:hAnsi="Times New Roman" w:cs="Times New Roman"/>
          <w:color w:val="000000" w:themeColor="text1"/>
          <w:sz w:val="28"/>
          <w:szCs w:val="28"/>
        </w:rPr>
        <w:t>thí nghiệm chứng minh được sự quang hợp của cây xanh.</w:t>
      </w:r>
    </w:p>
    <w:p w:rsidR="00692B1C" w:rsidRPr="00692B1C"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 Tìm hiểu tự nhiên: </w:t>
      </w:r>
      <w:r>
        <w:rPr>
          <w:rFonts w:ascii="Times New Roman" w:hAnsi="Times New Roman" w:cs="Times New Roman"/>
          <w:color w:val="000000" w:themeColor="text1"/>
          <w:sz w:val="28"/>
          <w:szCs w:val="28"/>
        </w:rPr>
        <w:t>xác định có sự tạo thành tinh bột trong quá trình quang hợp ở cây xanh, phát hiện có sự tạo thành khí OXYGEN trong quá trình quang hợp.</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Vận dụng kiến thức, kĩ năng đã học: Liên hệ, giải thích được sự hoạt động có tổ chức của các cơ quan, hệ cơ quan trong cơ thể.</w:t>
      </w:r>
    </w:p>
    <w:p w:rsidR="00692B1C" w:rsidRPr="00DE59C3" w:rsidRDefault="00692B1C" w:rsidP="00692B1C">
      <w:pPr>
        <w:spacing w:after="0" w:line="240" w:lineRule="auto"/>
        <w:jc w:val="both"/>
        <w:rPr>
          <w:rFonts w:ascii="Times New Roman" w:hAnsi="Times New Roman" w:cs="Times New Roman"/>
          <w:b/>
          <w:bCs/>
          <w:i/>
          <w:iCs w:val="0"/>
          <w:color w:val="000000" w:themeColor="text1"/>
          <w:sz w:val="28"/>
          <w:szCs w:val="28"/>
          <w:lang w:val="vi-VN"/>
        </w:rPr>
      </w:pPr>
      <w:r w:rsidRPr="00DE59C3">
        <w:rPr>
          <w:rFonts w:ascii="Times New Roman" w:hAnsi="Times New Roman" w:cs="Times New Roman"/>
          <w:b/>
          <w:bCs/>
          <w:i/>
          <w:iCs w:val="0"/>
          <w:color w:val="000000" w:themeColor="text1"/>
          <w:sz w:val="28"/>
          <w:szCs w:val="28"/>
          <w:lang w:val="vi-VN"/>
        </w:rPr>
        <w:t>3. Phẩm chất</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Thông qua hiểu biết về cơ thể, từ đó có ý thức bảo vệ sức khỏe, yêu thương bản thân và gia đình.</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Trung thực trong quá trình thực hành, báo các kết quả thực hành của cá nhân và nhóm.</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II. Thiết bị dạy học và học liệu</w:t>
      </w:r>
    </w:p>
    <w:p w:rsidR="00692B1C" w:rsidRPr="00DE59C3" w:rsidRDefault="00692B1C" w:rsidP="00692B1C">
      <w:pPr>
        <w:spacing w:after="0" w:line="240" w:lineRule="auto"/>
        <w:jc w:val="both"/>
        <w:rPr>
          <w:rFonts w:ascii="Times New Roman" w:hAnsi="Times New Roman" w:cs="Times New Roman"/>
          <w:color w:val="000000" w:themeColor="text1"/>
          <w:sz w:val="28"/>
          <w:szCs w:val="28"/>
          <w:lang w:val="vi-VN"/>
        </w:rPr>
      </w:pPr>
      <w:r w:rsidRPr="00DE59C3">
        <w:rPr>
          <w:rFonts w:ascii="Times New Roman" w:hAnsi="Times New Roman" w:cs="Times New Roman"/>
          <w:color w:val="000000" w:themeColor="text1"/>
          <w:sz w:val="28"/>
          <w:szCs w:val="28"/>
          <w:lang w:val="vi-VN"/>
        </w:rPr>
        <w:t xml:space="preserve">- Dụng cụ: </w:t>
      </w:r>
      <w:r>
        <w:rPr>
          <w:rFonts w:ascii="Times New Roman" w:hAnsi="Times New Roman" w:cs="Times New Roman"/>
          <w:color w:val="000000" w:themeColor="text1"/>
          <w:sz w:val="28"/>
          <w:szCs w:val="28"/>
        </w:rPr>
        <w:t>Đèn cồn, giá đỡ, ống nghiệm, kẹp ống nghiệm, cốc thủy tinh 50ml, hộp diêm, đĩa petri, băng giấy đen, phễu, ống hút, panh</w:t>
      </w:r>
      <w:r w:rsidRPr="00DE59C3">
        <w:rPr>
          <w:rFonts w:ascii="Times New Roman" w:hAnsi="Times New Roman" w:cs="Times New Roman"/>
          <w:color w:val="000000" w:themeColor="text1"/>
          <w:sz w:val="28"/>
          <w:szCs w:val="28"/>
          <w:lang w:val="vi-VN"/>
        </w:rPr>
        <w:t>.</w:t>
      </w:r>
    </w:p>
    <w:p w:rsidR="00692B1C"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 Mẫu vật: </w:t>
      </w:r>
      <w:r>
        <w:rPr>
          <w:rFonts w:ascii="Times New Roman" w:hAnsi="Times New Roman" w:cs="Times New Roman"/>
          <w:color w:val="000000" w:themeColor="text1"/>
          <w:sz w:val="28"/>
          <w:szCs w:val="28"/>
        </w:rPr>
        <w:t>Chậu cây xanh ( ví dụ : cây rau lang, cây trầu bà, cây hoa giấy, …), một số cây rong đuôi chó.</w:t>
      </w:r>
    </w:p>
    <w:p w:rsidR="00692B1C" w:rsidRPr="00692B1C" w:rsidRDefault="00692B1C" w:rsidP="00692B1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-Hóa chất : Cồn 90, dung dịch iodine, nước cất.</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III. Tiến trình dạy học.</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rPr>
        <w:t xml:space="preserve">A. </w:t>
      </w:r>
      <w:r w:rsidRPr="00DE59C3">
        <w:rPr>
          <w:rFonts w:ascii="Times New Roman" w:hAnsi="Times New Roman" w:cs="Times New Roman"/>
          <w:b/>
          <w:bCs/>
          <w:color w:val="000000" w:themeColor="text1"/>
          <w:sz w:val="28"/>
          <w:szCs w:val="28"/>
          <w:lang w:val="vi-VN"/>
        </w:rPr>
        <w:t>Khởi động</w:t>
      </w:r>
    </w:p>
    <w:p w:rsidR="00692B1C" w:rsidRPr="00DE59C3" w:rsidRDefault="00692B1C" w:rsidP="00692B1C">
      <w:pPr>
        <w:spacing w:after="0" w:line="240" w:lineRule="auto"/>
        <w:jc w:val="both"/>
        <w:rPr>
          <w:rFonts w:ascii="Times New Roman" w:hAnsi="Times New Roman" w:cs="Times New Roman"/>
          <w:b/>
          <w:sz w:val="28"/>
          <w:szCs w:val="28"/>
          <w:lang w:val="vi-VN"/>
        </w:rPr>
      </w:pPr>
      <w:r w:rsidRPr="00DE59C3">
        <w:rPr>
          <w:rFonts w:ascii="Times New Roman" w:hAnsi="Times New Roman" w:cs="Times New Roman"/>
          <w:b/>
          <w:sz w:val="28"/>
          <w:szCs w:val="28"/>
        </w:rPr>
        <w:t xml:space="preserve">Hoạt động 1: </w:t>
      </w:r>
      <w:r>
        <w:rPr>
          <w:rFonts w:ascii="Times New Roman" w:hAnsi="Times New Roman" w:cs="Times New Roman"/>
          <w:b/>
          <w:sz w:val="28"/>
          <w:szCs w:val="28"/>
        </w:rPr>
        <w:t>trò chơi ai nhanh tay hơn.</w:t>
      </w:r>
    </w:p>
    <w:p w:rsidR="00692B1C" w:rsidRPr="00DE59C3" w:rsidRDefault="00692B1C" w:rsidP="00692B1C">
      <w:pPr>
        <w:spacing w:after="0" w:line="240" w:lineRule="auto"/>
        <w:jc w:val="both"/>
        <w:rPr>
          <w:rFonts w:ascii="Times New Roman" w:hAnsi="Times New Roman" w:cs="Times New Roman"/>
          <w:sz w:val="28"/>
          <w:szCs w:val="28"/>
        </w:rPr>
      </w:pPr>
      <w:r w:rsidRPr="00DE59C3">
        <w:rPr>
          <w:rFonts w:ascii="Times New Roman" w:hAnsi="Times New Roman" w:cs="Times New Roman"/>
          <w:sz w:val="28"/>
          <w:szCs w:val="28"/>
        </w:rPr>
        <w:t>a. Mục tiêu: tạo ra cho học sinh hứng thú để học bài mới.</w:t>
      </w:r>
    </w:p>
    <w:p w:rsidR="00692B1C" w:rsidRPr="00FF5012" w:rsidRDefault="00692B1C" w:rsidP="00692B1C">
      <w:pPr>
        <w:spacing w:after="0" w:line="240" w:lineRule="auto"/>
        <w:jc w:val="both"/>
        <w:rPr>
          <w:rFonts w:ascii="Times New Roman" w:hAnsi="Times New Roman" w:cs="Times New Roman"/>
          <w:sz w:val="28"/>
          <w:szCs w:val="28"/>
          <w:lang w:val="vi-VN"/>
        </w:rPr>
      </w:pPr>
      <w:r w:rsidRPr="00DE59C3">
        <w:rPr>
          <w:rFonts w:ascii="Times New Roman" w:hAnsi="Times New Roman" w:cs="Times New Roman"/>
          <w:sz w:val="28"/>
          <w:szCs w:val="28"/>
        </w:rPr>
        <w:t xml:space="preserve">b. Nội dung: GV tổ chức cho học sinh tham gia trò chơi </w:t>
      </w:r>
      <w:r w:rsidR="00455A74">
        <w:rPr>
          <w:rFonts w:ascii="Times New Roman" w:hAnsi="Times New Roman" w:cs="Times New Roman"/>
          <w:sz w:val="28"/>
          <w:szCs w:val="28"/>
        </w:rPr>
        <w:t>kể tên các loại cây xanh có trong trường mình đang học</w:t>
      </w:r>
      <w:r>
        <w:rPr>
          <w:rFonts w:ascii="Times New Roman" w:hAnsi="Times New Roman" w:cs="Times New Roman"/>
          <w:sz w:val="28"/>
          <w:szCs w:val="28"/>
          <w:lang w:val="vi-VN"/>
        </w:rPr>
        <w:t>.</w:t>
      </w:r>
    </w:p>
    <w:p w:rsidR="00692B1C" w:rsidRPr="00DE59C3" w:rsidRDefault="00692B1C" w:rsidP="00692B1C">
      <w:pPr>
        <w:spacing w:after="0" w:line="240" w:lineRule="auto"/>
        <w:jc w:val="both"/>
        <w:rPr>
          <w:rFonts w:ascii="Times New Roman" w:hAnsi="Times New Roman" w:cs="Times New Roman"/>
          <w:sz w:val="28"/>
          <w:szCs w:val="28"/>
          <w:lang w:val="vi-VN"/>
        </w:rPr>
      </w:pPr>
      <w:r w:rsidRPr="00DE59C3">
        <w:rPr>
          <w:rFonts w:ascii="Times New Roman" w:hAnsi="Times New Roman" w:cs="Times New Roman"/>
          <w:sz w:val="28"/>
          <w:szCs w:val="28"/>
        </w:rPr>
        <w:t xml:space="preserve">c. Sản phẩm: </w:t>
      </w:r>
      <w:r w:rsidR="00455A74">
        <w:rPr>
          <w:rFonts w:ascii="Times New Roman" w:hAnsi="Times New Roman" w:cs="Times New Roman"/>
          <w:sz w:val="28"/>
          <w:szCs w:val="28"/>
        </w:rPr>
        <w:t>bảng nhóm của học sinh.</w:t>
      </w:r>
    </w:p>
    <w:p w:rsidR="00692B1C" w:rsidRPr="00DE59C3" w:rsidRDefault="00692B1C" w:rsidP="00692B1C">
      <w:pPr>
        <w:spacing w:after="0" w:line="240" w:lineRule="auto"/>
        <w:jc w:val="both"/>
        <w:rPr>
          <w:rFonts w:ascii="Times New Roman" w:hAnsi="Times New Roman" w:cs="Times New Roman"/>
          <w:sz w:val="28"/>
          <w:szCs w:val="28"/>
        </w:rPr>
      </w:pPr>
      <w:r w:rsidRPr="00DE59C3">
        <w:rPr>
          <w:rFonts w:ascii="Times New Roman" w:hAnsi="Times New Roman" w:cs="Times New Roman"/>
          <w:sz w:val="28"/>
          <w:szCs w:val="28"/>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126"/>
      </w:tblGrid>
      <w:tr w:rsidR="00692B1C" w:rsidRPr="00DE59C3" w:rsidTr="00CA3A93">
        <w:tc>
          <w:tcPr>
            <w:tcW w:w="4508" w:type="dxa"/>
          </w:tcPr>
          <w:p w:rsidR="00692B1C" w:rsidRPr="00DE59C3" w:rsidRDefault="00692B1C" w:rsidP="00CA3A93">
            <w:pPr>
              <w:spacing w:after="0"/>
              <w:jc w:val="both"/>
              <w:rPr>
                <w:rFonts w:ascii="Times New Roman" w:hAnsi="Times New Roman" w:cs="Times New Roman"/>
                <w:sz w:val="28"/>
                <w:szCs w:val="28"/>
              </w:rPr>
            </w:pPr>
            <w:r w:rsidRPr="00DE59C3">
              <w:rPr>
                <w:rFonts w:ascii="Times New Roman" w:hAnsi="Times New Roman" w:cs="Times New Roman"/>
                <w:sz w:val="28"/>
                <w:szCs w:val="28"/>
              </w:rPr>
              <w:lastRenderedPageBreak/>
              <w:t>Hoạt động của GV</w:t>
            </w:r>
          </w:p>
        </w:tc>
        <w:tc>
          <w:tcPr>
            <w:tcW w:w="5126" w:type="dxa"/>
          </w:tcPr>
          <w:p w:rsidR="00692B1C" w:rsidRPr="00DE59C3" w:rsidRDefault="00692B1C" w:rsidP="00CA3A93">
            <w:pPr>
              <w:spacing w:after="0"/>
              <w:jc w:val="both"/>
              <w:rPr>
                <w:rFonts w:ascii="Times New Roman" w:hAnsi="Times New Roman" w:cs="Times New Roman"/>
                <w:sz w:val="28"/>
                <w:szCs w:val="28"/>
              </w:rPr>
            </w:pPr>
            <w:r w:rsidRPr="00DE59C3">
              <w:rPr>
                <w:rFonts w:ascii="Times New Roman" w:hAnsi="Times New Roman" w:cs="Times New Roman"/>
                <w:sz w:val="28"/>
                <w:szCs w:val="28"/>
              </w:rPr>
              <w:t>Hoạt động của học sinh</w:t>
            </w:r>
          </w:p>
        </w:tc>
      </w:tr>
      <w:tr w:rsidR="00692B1C" w:rsidRPr="00DE59C3" w:rsidTr="00CA3A93">
        <w:tc>
          <w:tcPr>
            <w:tcW w:w="4508" w:type="dxa"/>
          </w:tcPr>
          <w:p w:rsidR="00692B1C" w:rsidRPr="00FF5012" w:rsidRDefault="00692B1C" w:rsidP="00455A74">
            <w:pPr>
              <w:spacing w:after="0"/>
              <w:jc w:val="both"/>
              <w:rPr>
                <w:rFonts w:ascii="Times New Roman" w:hAnsi="Times New Roman" w:cs="Times New Roman"/>
                <w:sz w:val="28"/>
                <w:szCs w:val="28"/>
                <w:lang w:val="vi-VN"/>
              </w:rPr>
            </w:pPr>
            <w:r w:rsidRPr="00DE59C3">
              <w:rPr>
                <w:rFonts w:ascii="Times New Roman" w:hAnsi="Times New Roman" w:cs="Times New Roman"/>
                <w:b/>
                <w:i/>
                <w:sz w:val="28"/>
                <w:szCs w:val="28"/>
              </w:rPr>
              <w:t>- Thông báo luật chơi:</w:t>
            </w:r>
            <w:r w:rsidRPr="00DE59C3">
              <w:rPr>
                <w:rFonts w:ascii="Times New Roman" w:hAnsi="Times New Roman" w:cs="Times New Roman"/>
                <w:sz w:val="28"/>
                <w:szCs w:val="28"/>
              </w:rPr>
              <w:t xml:space="preserve"> </w:t>
            </w:r>
            <w:r>
              <w:rPr>
                <w:rFonts w:ascii="Times New Roman" w:hAnsi="Times New Roman" w:cs="Times New Roman"/>
                <w:sz w:val="28"/>
                <w:szCs w:val="28"/>
              </w:rPr>
              <w:t>Giáo</w:t>
            </w:r>
            <w:r>
              <w:rPr>
                <w:rFonts w:ascii="Times New Roman" w:hAnsi="Times New Roman" w:cs="Times New Roman"/>
                <w:sz w:val="28"/>
                <w:szCs w:val="28"/>
                <w:lang w:val="vi-VN"/>
              </w:rPr>
              <w:t xml:space="preserve"> viên </w:t>
            </w:r>
            <w:r w:rsidR="00455A74">
              <w:rPr>
                <w:rFonts w:ascii="Times New Roman" w:hAnsi="Times New Roman" w:cs="Times New Roman"/>
                <w:sz w:val="28"/>
                <w:szCs w:val="28"/>
              </w:rPr>
              <w:t>chiếu câu hỏi : Các em hãy kể tên các loại cây xanh có trong trường học của mình</w:t>
            </w:r>
            <w:r>
              <w:rPr>
                <w:rFonts w:ascii="Times New Roman" w:hAnsi="Times New Roman" w:cs="Times New Roman"/>
                <w:sz w:val="28"/>
                <w:szCs w:val="28"/>
                <w:lang w:val="vi-VN"/>
              </w:rPr>
              <w:t xml:space="preserve"> </w:t>
            </w:r>
            <w:r w:rsidR="00455A74">
              <w:rPr>
                <w:rFonts w:ascii="Times New Roman" w:hAnsi="Times New Roman" w:cs="Times New Roman"/>
                <w:noProof/>
                <w:sz w:val="28"/>
                <w:szCs w:val="28"/>
              </w:rPr>
              <w:t>. đội nào kể được nhiều loài cây xanh hơn sẽ là đội chiến thắng.</w:t>
            </w:r>
          </w:p>
        </w:tc>
        <w:tc>
          <w:tcPr>
            <w:tcW w:w="5126" w:type="dxa"/>
          </w:tcPr>
          <w:p w:rsidR="00692B1C" w:rsidRPr="00FF5012" w:rsidRDefault="00692B1C" w:rsidP="00CA3A93">
            <w:pPr>
              <w:spacing w:after="0"/>
              <w:jc w:val="both"/>
              <w:rPr>
                <w:rFonts w:ascii="Times New Roman" w:hAnsi="Times New Roman" w:cs="Times New Roman"/>
                <w:sz w:val="28"/>
                <w:szCs w:val="28"/>
                <w:lang w:val="vi-VN"/>
              </w:rPr>
            </w:pPr>
            <w:r w:rsidRPr="00DE59C3">
              <w:rPr>
                <w:rFonts w:ascii="Times New Roman" w:hAnsi="Times New Roman" w:cs="Times New Roman"/>
                <w:sz w:val="28"/>
                <w:szCs w:val="28"/>
              </w:rPr>
              <w:t>- Ghi nhớ luật chơi</w:t>
            </w:r>
            <w:r>
              <w:rPr>
                <w:rFonts w:ascii="Times New Roman" w:hAnsi="Times New Roman" w:cs="Times New Roman"/>
                <w:sz w:val="28"/>
                <w:szCs w:val="28"/>
                <w:lang w:val="vi-VN"/>
              </w:rPr>
              <w:t>, đọc tên.</w:t>
            </w:r>
          </w:p>
        </w:tc>
      </w:tr>
      <w:tr w:rsidR="00692B1C" w:rsidRPr="00DE59C3" w:rsidTr="00CA3A93">
        <w:tc>
          <w:tcPr>
            <w:tcW w:w="4508" w:type="dxa"/>
          </w:tcPr>
          <w:p w:rsidR="00692B1C" w:rsidRDefault="00692B1C" w:rsidP="00CA3A93">
            <w:pPr>
              <w:spacing w:after="0"/>
              <w:jc w:val="both"/>
              <w:rPr>
                <w:rFonts w:ascii="Times New Roman" w:hAnsi="Times New Roman" w:cs="Times New Roman"/>
                <w:b/>
                <w:i/>
                <w:sz w:val="28"/>
                <w:szCs w:val="28"/>
                <w:lang w:val="vi-VN"/>
              </w:rPr>
            </w:pPr>
            <w:r>
              <w:rPr>
                <w:rFonts w:ascii="Times New Roman" w:hAnsi="Times New Roman" w:cs="Times New Roman"/>
                <w:b/>
                <w:i/>
                <w:sz w:val="28"/>
                <w:szCs w:val="28"/>
                <w:lang w:val="vi-VN"/>
              </w:rPr>
              <w:t>- Nhận xét.</w:t>
            </w:r>
          </w:p>
          <w:p w:rsidR="00692B1C" w:rsidRPr="00455A74" w:rsidRDefault="00455A74" w:rsidP="00CA3A93">
            <w:pPr>
              <w:spacing w:after="0"/>
              <w:jc w:val="both"/>
              <w:rPr>
                <w:rFonts w:ascii="Times New Roman" w:hAnsi="Times New Roman" w:cs="Times New Roman"/>
                <w:sz w:val="28"/>
                <w:szCs w:val="28"/>
              </w:rPr>
            </w:pPr>
            <w:r>
              <w:rPr>
                <w:rFonts w:ascii="Times New Roman" w:hAnsi="Times New Roman" w:cs="Times New Roman"/>
                <w:sz w:val="28"/>
                <w:szCs w:val="28"/>
              </w:rPr>
              <w:t>GV nhận xét câu trả lời của 4 nhóm</w:t>
            </w:r>
          </w:p>
        </w:tc>
        <w:tc>
          <w:tcPr>
            <w:tcW w:w="5126" w:type="dxa"/>
          </w:tcPr>
          <w:p w:rsidR="00692B1C" w:rsidRPr="00FF5012" w:rsidRDefault="00692B1C" w:rsidP="00CA3A93">
            <w:pPr>
              <w:spacing w:after="0"/>
              <w:jc w:val="both"/>
              <w:rPr>
                <w:rFonts w:ascii="Times New Roman" w:hAnsi="Times New Roman" w:cs="Times New Roman"/>
                <w:sz w:val="28"/>
                <w:szCs w:val="28"/>
                <w:lang w:val="vi-VN"/>
              </w:rPr>
            </w:pPr>
          </w:p>
        </w:tc>
      </w:tr>
      <w:tr w:rsidR="00692B1C" w:rsidRPr="00DE59C3" w:rsidTr="00CA3A93">
        <w:tc>
          <w:tcPr>
            <w:tcW w:w="4508" w:type="dxa"/>
          </w:tcPr>
          <w:p w:rsidR="00692B1C" w:rsidRPr="004416D0" w:rsidRDefault="00692B1C" w:rsidP="00455A74">
            <w:pPr>
              <w:spacing w:after="0"/>
              <w:jc w:val="both"/>
              <w:rPr>
                <w:rFonts w:ascii="Times New Roman" w:hAnsi="Times New Roman" w:cs="Times New Roman"/>
                <w:sz w:val="28"/>
                <w:szCs w:val="28"/>
                <w:lang w:val="vi-VN"/>
              </w:rPr>
            </w:pPr>
            <w:r w:rsidRPr="00DE59C3">
              <w:rPr>
                <w:rFonts w:ascii="Times New Roman" w:hAnsi="Times New Roman" w:cs="Times New Roman"/>
                <w:b/>
                <w:i/>
                <w:sz w:val="28"/>
                <w:szCs w:val="28"/>
              </w:rPr>
              <w:t>- Chốt lại và đặt vấn đề vào bài</w:t>
            </w:r>
            <w:r>
              <w:rPr>
                <w:rFonts w:ascii="Times New Roman" w:hAnsi="Times New Roman" w:cs="Times New Roman"/>
                <w:b/>
                <w:i/>
                <w:sz w:val="28"/>
                <w:szCs w:val="28"/>
                <w:lang w:val="vi-VN"/>
              </w:rPr>
              <w:t>:</w:t>
            </w:r>
            <w:r>
              <w:rPr>
                <w:rFonts w:ascii="Times New Roman" w:hAnsi="Times New Roman" w:cs="Times New Roman"/>
                <w:sz w:val="28"/>
                <w:szCs w:val="28"/>
                <w:lang w:val="vi-VN"/>
              </w:rPr>
              <w:t xml:space="preserve"> </w:t>
            </w:r>
            <w:r w:rsidR="00455A74">
              <w:rPr>
                <w:rFonts w:ascii="Times New Roman" w:hAnsi="Times New Roman" w:cs="Times New Roman"/>
                <w:sz w:val="28"/>
                <w:szCs w:val="28"/>
              </w:rPr>
              <w:t>trong trường chúng ta rất nhỏ đã có rất nhiều loài cây xanh thì trên thế giới bao la như vậy thì sẽ có rất nhiều loài cây vậy chúng làm cách nào để tồn tại và sinh sôi nảy nở nhiều như thế chúng ta cùng tìm hiểu trong bài học ngày hôm nay</w:t>
            </w:r>
            <w:r>
              <w:rPr>
                <w:rFonts w:ascii="Times New Roman" w:hAnsi="Times New Roman" w:cs="Times New Roman"/>
                <w:sz w:val="28"/>
                <w:szCs w:val="28"/>
                <w:lang w:val="vi-VN"/>
              </w:rPr>
              <w:t>.</w:t>
            </w:r>
          </w:p>
        </w:tc>
        <w:tc>
          <w:tcPr>
            <w:tcW w:w="5126" w:type="dxa"/>
          </w:tcPr>
          <w:p w:rsidR="00692B1C" w:rsidRPr="00DE59C3" w:rsidRDefault="00692B1C" w:rsidP="00CA3A93">
            <w:pPr>
              <w:spacing w:after="0"/>
              <w:jc w:val="both"/>
              <w:rPr>
                <w:rFonts w:ascii="Times New Roman" w:hAnsi="Times New Roman" w:cs="Times New Roman"/>
                <w:sz w:val="28"/>
                <w:szCs w:val="28"/>
              </w:rPr>
            </w:pPr>
            <w:r w:rsidRPr="00DE59C3">
              <w:rPr>
                <w:rFonts w:ascii="Times New Roman" w:hAnsi="Times New Roman" w:cs="Times New Roman"/>
                <w:sz w:val="28"/>
                <w:szCs w:val="28"/>
              </w:rPr>
              <w:t>- Chuẩn bị sách vở học bài</w:t>
            </w:r>
          </w:p>
        </w:tc>
      </w:tr>
    </w:tbl>
    <w:p w:rsidR="00692B1C" w:rsidRPr="00DE59C3" w:rsidRDefault="00692B1C" w:rsidP="00692B1C">
      <w:pPr>
        <w:spacing w:after="0" w:line="240" w:lineRule="auto"/>
        <w:jc w:val="both"/>
        <w:rPr>
          <w:rFonts w:ascii="Times New Roman" w:hAnsi="Times New Roman" w:cs="Times New Roman"/>
          <w:bCs/>
          <w:color w:val="000000" w:themeColor="text1"/>
          <w:sz w:val="28"/>
          <w:szCs w:val="28"/>
          <w:lang w:val="vi-VN"/>
        </w:rPr>
      </w:pP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B. Hình thành kiến thức mới</w:t>
      </w:r>
    </w:p>
    <w:p w:rsidR="00692B1C" w:rsidRPr="00455A74"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 xml:space="preserve">Hoạt động 1: </w:t>
      </w:r>
      <w:r w:rsidR="00455A74">
        <w:rPr>
          <w:rFonts w:ascii="Times New Roman" w:hAnsi="Times New Roman" w:cs="Times New Roman"/>
          <w:b/>
          <w:bCs/>
          <w:color w:val="000000" w:themeColor="text1"/>
          <w:sz w:val="28"/>
          <w:szCs w:val="28"/>
        </w:rPr>
        <w:t xml:space="preserve">tiến hành thí nghiệm </w:t>
      </w:r>
      <w:r w:rsidR="00455A74" w:rsidRPr="00455A74">
        <w:rPr>
          <w:rFonts w:ascii="Times New Roman" w:hAnsi="Times New Roman" w:cs="Times New Roman"/>
          <w:b/>
          <w:color w:val="000000" w:themeColor="text1"/>
          <w:sz w:val="28"/>
          <w:szCs w:val="28"/>
        </w:rPr>
        <w:t>xác định có sự tạo thành tinh bột trong quá trình quang hợp ở cây xanh.</w:t>
      </w:r>
    </w:p>
    <w:p w:rsidR="00455A74" w:rsidRPr="00455A74"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lang w:val="vi-VN"/>
        </w:rPr>
        <w:t>a. Mục tiêu</w:t>
      </w:r>
      <w:r w:rsidRPr="00DE59C3">
        <w:rPr>
          <w:rFonts w:ascii="Times New Roman" w:hAnsi="Times New Roman" w:cs="Times New Roman"/>
          <w:color w:val="000000" w:themeColor="text1"/>
          <w:sz w:val="28"/>
          <w:szCs w:val="28"/>
          <w:lang w:val="vi-VN"/>
        </w:rPr>
        <w:t xml:space="preserve">: </w:t>
      </w:r>
      <w:r w:rsidR="00455A74" w:rsidRPr="00455A74">
        <w:rPr>
          <w:rFonts w:ascii="Times New Roman" w:hAnsi="Times New Roman" w:cs="Times New Roman"/>
          <w:color w:val="000000" w:themeColor="text1"/>
          <w:sz w:val="28"/>
          <w:szCs w:val="28"/>
        </w:rPr>
        <w:t>xác định có sự tạo thành tinh bột trong quá trình quang hợp ở cây xanh.</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b. Nội dung:</w:t>
      </w:r>
      <w:r w:rsidRPr="00DE59C3">
        <w:rPr>
          <w:rFonts w:ascii="Times New Roman" w:hAnsi="Times New Roman" w:cs="Times New Roman"/>
          <w:color w:val="000000" w:themeColor="text1"/>
          <w:sz w:val="28"/>
          <w:szCs w:val="28"/>
          <w:lang w:val="vi-VN"/>
        </w:rPr>
        <w:t xml:space="preserve"> GV hướng dẫn HS </w:t>
      </w:r>
      <w:r w:rsidR="00455A74">
        <w:rPr>
          <w:rFonts w:ascii="Times New Roman" w:hAnsi="Times New Roman" w:cs="Times New Roman"/>
          <w:color w:val="000000" w:themeColor="text1"/>
          <w:sz w:val="28"/>
          <w:szCs w:val="28"/>
        </w:rPr>
        <w:t>từng bước của thí nghiệm</w:t>
      </w:r>
      <w:r w:rsidRPr="00DE59C3">
        <w:rPr>
          <w:rFonts w:ascii="Times New Roman" w:hAnsi="Times New Roman" w:cs="Times New Roman"/>
          <w:color w:val="000000" w:themeColor="text1"/>
          <w:sz w:val="28"/>
          <w:szCs w:val="28"/>
        </w:rPr>
        <w:t>.</w:t>
      </w:r>
    </w:p>
    <w:p w:rsidR="00455A74" w:rsidRPr="00455A74" w:rsidRDefault="00692B1C" w:rsidP="00455A74">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lang w:val="vi-VN"/>
        </w:rPr>
        <w:t>c. Sản phẩm:</w:t>
      </w:r>
      <w:r w:rsidR="00455A74">
        <w:rPr>
          <w:rFonts w:ascii="Times New Roman" w:hAnsi="Times New Roman" w:cs="Times New Roman"/>
          <w:b/>
          <w:bCs/>
          <w:color w:val="000000" w:themeColor="text1"/>
          <w:sz w:val="28"/>
          <w:szCs w:val="28"/>
        </w:rPr>
        <w:t xml:space="preserve"> </w:t>
      </w:r>
      <w:r w:rsidRPr="00DE59C3">
        <w:rPr>
          <w:rFonts w:ascii="Times New Roman" w:hAnsi="Times New Roman" w:cs="Times New Roman"/>
          <w:b/>
          <w:bCs/>
          <w:color w:val="000000" w:themeColor="text1"/>
          <w:sz w:val="28"/>
          <w:szCs w:val="28"/>
        </w:rPr>
        <w:t xml:space="preserve"> </w:t>
      </w:r>
      <w:r w:rsidR="00455A74">
        <w:rPr>
          <w:rFonts w:ascii="Times New Roman" w:hAnsi="Times New Roman" w:cs="Times New Roman"/>
          <w:color w:val="000000" w:themeColor="text1"/>
          <w:sz w:val="28"/>
          <w:szCs w:val="28"/>
        </w:rPr>
        <w:t>Câu trả lời của học sinh</w:t>
      </w:r>
      <w:r w:rsidR="007B38E0">
        <w:rPr>
          <w:rFonts w:ascii="Times New Roman" w:hAnsi="Times New Roman" w:cs="Times New Roman"/>
          <w:color w:val="000000" w:themeColor="text1"/>
          <w:sz w:val="28"/>
          <w:szCs w:val="28"/>
        </w:rPr>
        <w:t>.</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d. Tổ chức thực hiện:</w:t>
      </w:r>
    </w:p>
    <w:tbl>
      <w:tblPr>
        <w:tblStyle w:val="TableGrid"/>
        <w:tblW w:w="0" w:type="auto"/>
        <w:tblLook w:val="04A0" w:firstRow="1" w:lastRow="0" w:firstColumn="1" w:lastColumn="0" w:noHBand="0" w:noVBand="1"/>
      </w:tblPr>
      <w:tblGrid>
        <w:gridCol w:w="4785"/>
        <w:gridCol w:w="4791"/>
      </w:tblGrid>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giáo viên</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học sinh</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color w:val="000000" w:themeColor="text1"/>
                <w:sz w:val="28"/>
                <w:szCs w:val="28"/>
              </w:rPr>
              <w:t xml:space="preserve">- </w:t>
            </w:r>
            <w:r w:rsidRPr="00DE59C3">
              <w:rPr>
                <w:rFonts w:ascii="Times New Roman" w:hAnsi="Times New Roman" w:cs="Times New Roman"/>
                <w:b/>
                <w:bCs/>
                <w:i/>
                <w:iCs w:val="0"/>
                <w:color w:val="000000" w:themeColor="text1"/>
                <w:sz w:val="28"/>
                <w:szCs w:val="28"/>
              </w:rPr>
              <w:t>Giao nhiệm vụ:</w:t>
            </w:r>
          </w:p>
          <w:p w:rsidR="00455A74"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Yêu cầu  các nhóm </w:t>
            </w:r>
            <w:r w:rsidRPr="00DE59C3">
              <w:rPr>
                <w:rFonts w:ascii="Times New Roman" w:hAnsi="Times New Roman" w:cs="Times New Roman"/>
                <w:color w:val="000000" w:themeColor="text1"/>
                <w:sz w:val="28"/>
                <w:szCs w:val="28"/>
                <w:lang w:val="vi-VN"/>
              </w:rPr>
              <w:t>HS</w:t>
            </w:r>
            <w:r w:rsidR="00455A74">
              <w:rPr>
                <w:rFonts w:ascii="Times New Roman" w:hAnsi="Times New Roman" w:cs="Times New Roman"/>
                <w:color w:val="000000" w:themeColor="text1"/>
                <w:sz w:val="28"/>
                <w:szCs w:val="28"/>
              </w:rPr>
              <w:t xml:space="preserve"> quan sát GV hướng dẫn</w:t>
            </w:r>
            <w:r w:rsidRPr="00DE59C3">
              <w:rPr>
                <w:rFonts w:ascii="Times New Roman" w:hAnsi="Times New Roman" w:cs="Times New Roman"/>
                <w:color w:val="000000" w:themeColor="text1"/>
                <w:sz w:val="28"/>
                <w:szCs w:val="28"/>
                <w:lang w:val="vi-VN"/>
              </w:rPr>
              <w:t xml:space="preserve"> theo các bước gợi ý trong SGK</w:t>
            </w:r>
            <w:r w:rsidR="00455A74">
              <w:rPr>
                <w:rFonts w:ascii="Times New Roman" w:hAnsi="Times New Roman" w:cs="Times New Roman"/>
                <w:color w:val="000000" w:themeColor="text1"/>
                <w:sz w:val="28"/>
                <w:szCs w:val="28"/>
              </w:rPr>
              <w:t>.</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Bước 1: </w:t>
            </w:r>
            <w:r w:rsidR="00455A74">
              <w:rPr>
                <w:rFonts w:ascii="Times New Roman" w:hAnsi="Times New Roman" w:cs="Times New Roman"/>
                <w:color w:val="000000" w:themeColor="text1"/>
                <w:sz w:val="28"/>
                <w:szCs w:val="28"/>
              </w:rPr>
              <w:t>Dùng băng giấy đen che phủ</w:t>
            </w:r>
            <w:r w:rsidR="00266060">
              <w:rPr>
                <w:rFonts w:ascii="Times New Roman" w:hAnsi="Times New Roman" w:cs="Times New Roman"/>
                <w:color w:val="000000" w:themeColor="text1"/>
                <w:sz w:val="28"/>
                <w:szCs w:val="28"/>
              </w:rPr>
              <w:t xml:space="preserve"> một phần của lá cây ở cả 2 mặt, đặt cây vào chỗ tối ít nhất 2 ngày.</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Bước 2:</w:t>
            </w:r>
            <w:r w:rsidR="00266060">
              <w:rPr>
                <w:rFonts w:ascii="Times New Roman" w:hAnsi="Times New Roman" w:cs="Times New Roman"/>
                <w:color w:val="000000" w:themeColor="text1"/>
                <w:sz w:val="28"/>
                <w:szCs w:val="28"/>
              </w:rPr>
              <w:t xml:space="preserve"> Đem chậu cây ra chỗ có ánh nắng trực tiếp ( hoặc để dưới ánh sáng của bóng đèn điện 500 W) từ 4 – 8 giờ</w:t>
            </w:r>
            <w:r w:rsidRPr="00DE59C3">
              <w:rPr>
                <w:rFonts w:ascii="Times New Roman" w:hAnsi="Times New Roman" w:cs="Times New Roman"/>
                <w:color w:val="000000" w:themeColor="text1"/>
                <w:sz w:val="28"/>
                <w:szCs w:val="28"/>
              </w:rPr>
              <w:t>.</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lastRenderedPageBreak/>
              <w:t xml:space="preserve">+ Bước 3: </w:t>
            </w:r>
            <w:r w:rsidR="00266060">
              <w:rPr>
                <w:rFonts w:ascii="Times New Roman" w:hAnsi="Times New Roman" w:cs="Times New Roman"/>
                <w:color w:val="000000" w:themeColor="text1"/>
                <w:sz w:val="28"/>
                <w:szCs w:val="28"/>
              </w:rPr>
              <w:t>Sau 4 – 8 giờ, ngắt chiếc lá thí nghiệm, tháo băng giấy đen, cho lá vào cốc thủy tinh đựng nước cất, sau đó đun lá vào trong nước sôi khoả</w:t>
            </w:r>
            <w:r w:rsidR="00CA3A93">
              <w:rPr>
                <w:rFonts w:ascii="Times New Roman" w:hAnsi="Times New Roman" w:cs="Times New Roman"/>
                <w:color w:val="000000" w:themeColor="text1"/>
                <w:sz w:val="28"/>
                <w:szCs w:val="28"/>
              </w:rPr>
              <w:t>ng 60 giây</w:t>
            </w:r>
            <w:r w:rsidR="00266060">
              <w:rPr>
                <w:rFonts w:ascii="Times New Roman" w:hAnsi="Times New Roman" w:cs="Times New Roman"/>
                <w:color w:val="000000" w:themeColor="text1"/>
                <w:sz w:val="28"/>
                <w:szCs w:val="28"/>
              </w:rPr>
              <w:t xml:space="preserve"> </w:t>
            </w:r>
            <w:r w:rsidRPr="00DE59C3">
              <w:rPr>
                <w:rFonts w:ascii="Times New Roman" w:hAnsi="Times New Roman" w:cs="Times New Roman"/>
                <w:color w:val="000000" w:themeColor="text1"/>
                <w:sz w:val="28"/>
                <w:szCs w:val="28"/>
              </w:rPr>
              <w:t>.</w:t>
            </w:r>
          </w:p>
          <w:p w:rsidR="00692B1C" w:rsidRDefault="00692B1C" w:rsidP="0026606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Bước 4: </w:t>
            </w:r>
            <w:r w:rsidR="00266060">
              <w:rPr>
                <w:rFonts w:ascii="Times New Roman" w:hAnsi="Times New Roman" w:cs="Times New Roman"/>
                <w:color w:val="000000" w:themeColor="text1"/>
                <w:sz w:val="28"/>
                <w:szCs w:val="28"/>
              </w:rPr>
              <w:t>Tắt bếp, dùng panh gắp lá và cho vào ống nghiệm có chứa cồn 90, đun cách thủy trong vòng vài phút ( hoặc cho đến khi thấy lá mất màu xanh lục)</w:t>
            </w:r>
            <w:r w:rsidRPr="00DE59C3">
              <w:rPr>
                <w:rFonts w:ascii="Times New Roman" w:hAnsi="Times New Roman" w:cs="Times New Roman"/>
                <w:color w:val="000000" w:themeColor="text1"/>
                <w:sz w:val="28"/>
                <w:szCs w:val="28"/>
              </w:rPr>
              <w:t>.</w:t>
            </w:r>
          </w:p>
          <w:p w:rsidR="00266060" w:rsidRDefault="00266060" w:rsidP="0026606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Bướ</w:t>
            </w:r>
            <w:r>
              <w:rPr>
                <w:rFonts w:ascii="Times New Roman" w:hAnsi="Times New Roman" w:cs="Times New Roman"/>
                <w:color w:val="000000" w:themeColor="text1"/>
                <w:sz w:val="28"/>
                <w:szCs w:val="28"/>
              </w:rPr>
              <w:t>c 5</w:t>
            </w:r>
            <w:r w:rsidRPr="00DE59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Rửa sạch lá cây trong cốc nước ấm.</w:t>
            </w:r>
          </w:p>
          <w:p w:rsidR="00266060" w:rsidRPr="00DE59C3" w:rsidRDefault="00266060" w:rsidP="0026606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Bước 6: Bỏ lá cây vào cốc thủy tinh hoặc đĩa petri, nhỏ vào vài giọt dung dịch iodine pha loãng, nhận xét về màu sắc của lá cây.</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Nhận nhiệm vụ.</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color w:val="000000" w:themeColor="text1"/>
                <w:sz w:val="28"/>
                <w:szCs w:val="28"/>
              </w:rPr>
              <w:lastRenderedPageBreak/>
              <w:t xml:space="preserve">- </w:t>
            </w:r>
            <w:r w:rsidRPr="00DE59C3">
              <w:rPr>
                <w:rFonts w:ascii="Times New Roman" w:hAnsi="Times New Roman" w:cs="Times New Roman"/>
                <w:b/>
                <w:bCs/>
                <w:i/>
                <w:iCs w:val="0"/>
                <w:color w:val="000000" w:themeColor="text1"/>
                <w:sz w:val="28"/>
                <w:szCs w:val="28"/>
              </w:rPr>
              <w:t>Hướng dẫn HS thực hiện nhiệm vụ:</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GV </w:t>
            </w:r>
            <w:r w:rsidRPr="00DE59C3">
              <w:rPr>
                <w:rFonts w:ascii="Times New Roman" w:hAnsi="Times New Roman" w:cs="Times New Roman"/>
                <w:color w:val="000000" w:themeColor="text1"/>
                <w:sz w:val="28"/>
                <w:szCs w:val="28"/>
              </w:rPr>
              <w:t xml:space="preserve">hướng dẫn các bước tiến hành </w:t>
            </w:r>
            <w:r w:rsidRPr="00DE59C3">
              <w:rPr>
                <w:rFonts w:ascii="Times New Roman" w:hAnsi="Times New Roman" w:cs="Times New Roman"/>
                <w:color w:val="000000" w:themeColor="text1"/>
                <w:sz w:val="28"/>
                <w:szCs w:val="28"/>
                <w:lang w:val="vi-VN"/>
              </w:rPr>
              <w:t>cho HS</w:t>
            </w:r>
            <w:r w:rsidRPr="00DE59C3">
              <w:rPr>
                <w:rFonts w:ascii="Times New Roman" w:hAnsi="Times New Roman" w:cs="Times New Roman"/>
                <w:color w:val="000000" w:themeColor="text1"/>
                <w:sz w:val="28"/>
                <w:szCs w:val="28"/>
              </w:rPr>
              <w:t>, quan sát các nhóm hoạt động và hỗ trợ khi cần thiết. Nêu câu hỏi:</w:t>
            </w:r>
          </w:p>
          <w:p w:rsidR="007B38E0" w:rsidRPr="007B38E0" w:rsidRDefault="007B38E0" w:rsidP="007B38E0">
            <w:pPr>
              <w:spacing w:after="180" w:line="330" w:lineRule="atLeast"/>
              <w:rPr>
                <w:rFonts w:ascii="Times New Roman" w:eastAsia="Times New Roman" w:hAnsi="Times New Roman" w:cs="Times New Roman"/>
                <w:i/>
                <w:iCs w:val="0"/>
                <w:color w:val="000000"/>
                <w:sz w:val="28"/>
                <w:szCs w:val="28"/>
              </w:rPr>
            </w:pPr>
            <w:r w:rsidRPr="007B38E0">
              <w:rPr>
                <w:rFonts w:ascii="Times New Roman" w:eastAsia="Times New Roman" w:hAnsi="Times New Roman" w:cs="Times New Roman"/>
                <w:i/>
                <w:iCs w:val="0"/>
                <w:color w:val="000000"/>
                <w:sz w:val="28"/>
                <w:szCs w:val="28"/>
              </w:rPr>
              <w:t>+ Mục đích của việc sử dụng bằng giấy đen bịt kín một phần lá ở cả hai mặt là gì?</w:t>
            </w:r>
          </w:p>
          <w:p w:rsidR="00692B1C" w:rsidRPr="007B38E0" w:rsidRDefault="007B38E0" w:rsidP="007B38E0">
            <w:pPr>
              <w:spacing w:after="180" w:line="330" w:lineRule="atLeast"/>
              <w:rPr>
                <w:rFonts w:ascii="Tahoma" w:eastAsia="Times New Roman" w:hAnsi="Tahoma" w:cs="Tahoma"/>
                <w:iCs w:val="0"/>
                <w:color w:val="000000"/>
              </w:rPr>
            </w:pPr>
            <w:r w:rsidRPr="007B38E0">
              <w:rPr>
                <w:rFonts w:ascii="Times New Roman" w:eastAsia="Times New Roman" w:hAnsi="Times New Roman" w:cs="Times New Roman"/>
                <w:i/>
                <w:iCs w:val="0"/>
                <w:color w:val="000000"/>
                <w:sz w:val="28"/>
                <w:szCs w:val="28"/>
              </w:rPr>
              <w:t>+ Cho chiếc lá đã bỏ bằng giấy đen vào cốc có cồn 90, đun sôi cách thuỷ có tác dụng gì? Tinh bột được tạo thành ở phần nào của lá trong thí nghiệm trên? Vì sao em biết?</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lang w:val="vi-VN"/>
              </w:rPr>
            </w:pPr>
          </w:p>
          <w:p w:rsidR="00692B1C"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Phân công nhiệm vụ theo các nhóm.Tiến hành thí nghiệm theo các bước.</w:t>
            </w:r>
          </w:p>
          <w:p w:rsidR="007B38E0" w:rsidRPr="007B38E0" w:rsidRDefault="007B38E0" w:rsidP="007B38E0">
            <w:pPr>
              <w:spacing w:after="180" w:line="330" w:lineRule="atLeast"/>
              <w:rPr>
                <w:rFonts w:ascii="Times New Roman" w:eastAsia="Times New Roman" w:hAnsi="Times New Roman" w:cs="Times New Roman"/>
                <w:iCs w:val="0"/>
                <w:color w:val="000000"/>
                <w:sz w:val="28"/>
                <w:szCs w:val="28"/>
              </w:rPr>
            </w:pP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i/>
                <w:iCs w:val="0"/>
                <w:color w:val="000000" w:themeColor="text1"/>
                <w:sz w:val="28"/>
                <w:szCs w:val="28"/>
              </w:rPr>
              <w:t>- Báo cáo kết quả:</w:t>
            </w:r>
          </w:p>
          <w:p w:rsidR="007B38E0" w:rsidRDefault="00692B1C"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Các nhóm </w:t>
            </w:r>
            <w:r w:rsidR="00266060">
              <w:rPr>
                <w:rFonts w:ascii="Times New Roman" w:hAnsi="Times New Roman" w:cs="Times New Roman"/>
                <w:color w:val="000000" w:themeColor="text1"/>
                <w:sz w:val="28"/>
                <w:szCs w:val="28"/>
              </w:rPr>
              <w:t>báo cáo sản phẩm thí nghiệm</w:t>
            </w:r>
            <w:r w:rsidRPr="00DE59C3">
              <w:rPr>
                <w:rFonts w:ascii="Times New Roman" w:hAnsi="Times New Roman" w:cs="Times New Roman"/>
                <w:color w:val="000000" w:themeColor="text1"/>
                <w:sz w:val="28"/>
                <w:szCs w:val="28"/>
              </w:rPr>
              <w:t xml:space="preserve">. Trả lời được: </w:t>
            </w:r>
          </w:p>
          <w:p w:rsidR="007B38E0" w:rsidRPr="007B38E0" w:rsidRDefault="007B38E0" w:rsidP="007B38E0">
            <w:pPr>
              <w:spacing w:after="180" w:line="330" w:lineRule="atLeast"/>
              <w:rPr>
                <w:rFonts w:ascii="Times New Roman" w:eastAsia="Times New Roman" w:hAnsi="Times New Roman" w:cs="Times New Roman"/>
                <w:iCs w:val="0"/>
                <w:color w:val="000000"/>
                <w:sz w:val="28"/>
                <w:szCs w:val="28"/>
              </w:rPr>
            </w:pPr>
            <w:r>
              <w:rPr>
                <w:rFonts w:ascii="Times New Roman" w:eastAsia="Times New Roman" w:hAnsi="Times New Roman" w:cs="Times New Roman"/>
                <w:iCs w:val="0"/>
                <w:color w:val="000000"/>
                <w:sz w:val="28"/>
                <w:szCs w:val="28"/>
              </w:rPr>
              <w:t>+</w:t>
            </w:r>
            <w:r w:rsidRPr="007B38E0">
              <w:rPr>
                <w:rFonts w:ascii="Times New Roman" w:eastAsia="Times New Roman" w:hAnsi="Times New Roman" w:cs="Times New Roman"/>
                <w:iCs w:val="0"/>
                <w:color w:val="000000"/>
                <w:sz w:val="28"/>
                <w:szCs w:val="28"/>
              </w:rPr>
              <w:t xml:space="preserve"> Việc sử dụng bằng giấy đen bịt kín một phần lá ở cả hai mặt là: Ngăn cản quá trình quang hợp.</w:t>
            </w:r>
          </w:p>
          <w:p w:rsidR="007B38E0" w:rsidRPr="007B38E0" w:rsidRDefault="007B38E0" w:rsidP="007B38E0">
            <w:pPr>
              <w:spacing w:after="180" w:line="330" w:lineRule="atLeast"/>
              <w:rPr>
                <w:rFonts w:ascii="Times New Roman" w:eastAsia="Times New Roman" w:hAnsi="Times New Roman" w:cs="Times New Roman"/>
                <w:iCs w:val="0"/>
                <w:color w:val="000000"/>
                <w:sz w:val="28"/>
                <w:szCs w:val="28"/>
              </w:rPr>
            </w:pPr>
            <w:r>
              <w:rPr>
                <w:rFonts w:ascii="Times New Roman" w:eastAsia="Times New Roman" w:hAnsi="Times New Roman" w:cs="Times New Roman"/>
                <w:iCs w:val="0"/>
                <w:color w:val="000000"/>
                <w:sz w:val="28"/>
                <w:szCs w:val="28"/>
              </w:rPr>
              <w:t xml:space="preserve">+ </w:t>
            </w:r>
            <w:r w:rsidRPr="007B38E0">
              <w:rPr>
                <w:rFonts w:ascii="Times New Roman" w:eastAsia="Times New Roman" w:hAnsi="Times New Roman" w:cs="Times New Roman"/>
                <w:iCs w:val="0"/>
                <w:color w:val="000000"/>
                <w:sz w:val="28"/>
                <w:szCs w:val="28"/>
              </w:rPr>
              <w:t xml:space="preserve">Cho chiếc lá đã bỏ bằng giấy đen vào cốc có cồn 90, đun sôi cách thuỷ có tác dụng: Loại bỏ sắc tố xanh của lá cây giúp chúng ta dễ quan sát thí nghiệm </w:t>
            </w:r>
            <w:r w:rsidRPr="007B38E0">
              <w:rPr>
                <w:rFonts w:ascii="Times New Roman" w:eastAsia="Times New Roman" w:hAnsi="Times New Roman" w:cs="Times New Roman"/>
                <w:iCs w:val="0"/>
                <w:color w:val="000000"/>
                <w:sz w:val="28"/>
                <w:szCs w:val="28"/>
              </w:rPr>
              <w:lastRenderedPageBreak/>
              <w:t>hơn.</w:t>
            </w:r>
          </w:p>
          <w:p w:rsidR="007B38E0" w:rsidRDefault="007B38E0" w:rsidP="007B38E0">
            <w:pPr>
              <w:spacing w:after="180" w:line="330" w:lineRule="atLeast"/>
              <w:rPr>
                <w:rFonts w:ascii="Times New Roman" w:eastAsia="Times New Roman" w:hAnsi="Times New Roman" w:cs="Times New Roman"/>
                <w:iCs w:val="0"/>
                <w:color w:val="000000"/>
                <w:sz w:val="28"/>
                <w:szCs w:val="28"/>
              </w:rPr>
            </w:pPr>
            <w:r>
              <w:rPr>
                <w:rFonts w:ascii="Times New Roman" w:eastAsia="Times New Roman" w:hAnsi="Times New Roman" w:cs="Times New Roman"/>
                <w:iCs w:val="0"/>
                <w:color w:val="000000"/>
                <w:sz w:val="28"/>
                <w:szCs w:val="28"/>
              </w:rPr>
              <w:t>+</w:t>
            </w:r>
            <w:r w:rsidRPr="007B38E0">
              <w:rPr>
                <w:rFonts w:ascii="Times New Roman" w:eastAsia="Times New Roman" w:hAnsi="Times New Roman" w:cs="Times New Roman"/>
                <w:iCs w:val="0"/>
                <w:color w:val="000000"/>
                <w:sz w:val="28"/>
                <w:szCs w:val="28"/>
              </w:rPr>
              <w:t xml:space="preserve"> Tinh bột được tạo thành ở trên bào lá cây, lục lạp - đây là bào quan quang hợp chứa diệp lục.</w:t>
            </w:r>
          </w:p>
          <w:p w:rsidR="007B38E0" w:rsidRDefault="007B38E0" w:rsidP="007B38E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7B38E0">
              <w:rPr>
                <w:rFonts w:ascii="Times New Roman" w:hAnsi="Times New Roman" w:cs="Times New Roman"/>
                <w:color w:val="000000"/>
                <w:sz w:val="28"/>
                <w:szCs w:val="28"/>
                <w:shd w:val="clear" w:color="auto" w:fill="FFFFFF"/>
              </w:rPr>
              <w:t xml:space="preserve"> Vì lụp lạp là bào quan quang hợp của lá cây, khi che lá lại bằng băng dính đen (không thể quang hợp) thì phần lá cây này không tạo thành tinh bột.</w:t>
            </w:r>
          </w:p>
          <w:p w:rsidR="00692B1C" w:rsidRPr="00DE59C3" w:rsidRDefault="00692B1C"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Nhóm khác theo dõi, nhận xét, bổ sung.</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Các nhóm báo cáo nhanh kết quả.</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Nhóm khác nhận xét, bổ sung.</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tc>
      </w:tr>
      <w:tr w:rsidR="00692B1C" w:rsidRPr="00DE59C3" w:rsidTr="00CA3A93">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Ex>
        <w:trPr>
          <w:trHeight w:val="310"/>
        </w:trPr>
        <w:tc>
          <w:tcPr>
            <w:tcW w:w="4810"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lastRenderedPageBreak/>
              <w:t>- Tổng kết:</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Đánh giá hoạt động của các nhóm, khen ngợi học sinh.</w:t>
            </w:r>
          </w:p>
        </w:tc>
        <w:tc>
          <w:tcPr>
            <w:tcW w:w="481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HS lắng nghe</w:t>
            </w:r>
          </w:p>
        </w:tc>
      </w:tr>
    </w:tbl>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p>
    <w:p w:rsidR="007B38E0" w:rsidRPr="007B38E0" w:rsidRDefault="00692B1C" w:rsidP="00692B1C">
      <w:pPr>
        <w:spacing w:after="0" w:line="240" w:lineRule="auto"/>
        <w:jc w:val="both"/>
        <w:rPr>
          <w:rFonts w:ascii="Times New Roman" w:hAnsi="Times New Roman" w:cs="Times New Roman"/>
          <w:b/>
          <w:color w:val="000000" w:themeColor="text1"/>
          <w:sz w:val="28"/>
          <w:szCs w:val="28"/>
        </w:rPr>
      </w:pPr>
      <w:r w:rsidRPr="007B38E0">
        <w:rPr>
          <w:rFonts w:ascii="Times New Roman" w:hAnsi="Times New Roman" w:cs="Times New Roman"/>
          <w:b/>
          <w:bCs/>
          <w:color w:val="000000" w:themeColor="text1"/>
          <w:sz w:val="28"/>
          <w:szCs w:val="28"/>
          <w:lang w:val="vi-VN"/>
        </w:rPr>
        <w:t xml:space="preserve">Hoạt động 2: </w:t>
      </w:r>
      <w:r w:rsidR="00D7322E">
        <w:rPr>
          <w:rFonts w:ascii="Times New Roman" w:hAnsi="Times New Roman" w:cs="Times New Roman"/>
          <w:b/>
          <w:color w:val="000000" w:themeColor="text1"/>
          <w:sz w:val="28"/>
          <w:szCs w:val="28"/>
        </w:rPr>
        <w:t>P</w:t>
      </w:r>
      <w:r w:rsidR="007B38E0" w:rsidRPr="007B38E0">
        <w:rPr>
          <w:rFonts w:ascii="Times New Roman" w:hAnsi="Times New Roman" w:cs="Times New Roman"/>
          <w:b/>
          <w:color w:val="000000" w:themeColor="text1"/>
          <w:sz w:val="28"/>
          <w:szCs w:val="28"/>
        </w:rPr>
        <w:t>hát hiện có sự tạ</w:t>
      </w:r>
      <w:r w:rsidR="007B38E0">
        <w:rPr>
          <w:rFonts w:ascii="Times New Roman" w:hAnsi="Times New Roman" w:cs="Times New Roman"/>
          <w:b/>
          <w:color w:val="000000" w:themeColor="text1"/>
          <w:sz w:val="28"/>
          <w:szCs w:val="28"/>
        </w:rPr>
        <w:t>o thành khí oxygen</w:t>
      </w:r>
      <w:r w:rsidR="007B38E0" w:rsidRPr="007B38E0">
        <w:rPr>
          <w:rFonts w:ascii="Times New Roman" w:hAnsi="Times New Roman" w:cs="Times New Roman"/>
          <w:b/>
          <w:color w:val="000000" w:themeColor="text1"/>
          <w:sz w:val="28"/>
          <w:szCs w:val="28"/>
        </w:rPr>
        <w:t xml:space="preserve"> trong quá trình quang hợp.</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rPr>
        <w:t xml:space="preserve">a. </w:t>
      </w:r>
      <w:r w:rsidRPr="00DE59C3">
        <w:rPr>
          <w:rFonts w:ascii="Times New Roman" w:hAnsi="Times New Roman" w:cs="Times New Roman"/>
          <w:b/>
          <w:bCs/>
          <w:color w:val="000000" w:themeColor="text1"/>
          <w:sz w:val="28"/>
          <w:szCs w:val="28"/>
          <w:lang w:val="vi-VN"/>
        </w:rPr>
        <w:t xml:space="preserve">Mục tiêu: </w:t>
      </w:r>
      <w:r w:rsidR="007B38E0">
        <w:rPr>
          <w:rFonts w:ascii="Times New Roman" w:hAnsi="Times New Roman" w:cs="Times New Roman"/>
          <w:color w:val="000000" w:themeColor="text1"/>
          <w:sz w:val="28"/>
          <w:szCs w:val="28"/>
        </w:rPr>
        <w:t>phát hiện có sự tạo thành khí OXYGEN trong quá trình quang hợp.</w:t>
      </w:r>
    </w:p>
    <w:p w:rsidR="007B38E0" w:rsidRPr="00DE59C3" w:rsidRDefault="007B38E0" w:rsidP="007B38E0">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b. Nội dung:</w:t>
      </w:r>
      <w:r w:rsidRPr="00DE59C3">
        <w:rPr>
          <w:rFonts w:ascii="Times New Roman" w:hAnsi="Times New Roman" w:cs="Times New Roman"/>
          <w:color w:val="000000" w:themeColor="text1"/>
          <w:sz w:val="28"/>
          <w:szCs w:val="28"/>
          <w:lang w:val="vi-VN"/>
        </w:rPr>
        <w:t xml:space="preserve"> GV hướng dẫn HS </w:t>
      </w:r>
      <w:r>
        <w:rPr>
          <w:rFonts w:ascii="Times New Roman" w:hAnsi="Times New Roman" w:cs="Times New Roman"/>
          <w:color w:val="000000" w:themeColor="text1"/>
          <w:sz w:val="28"/>
          <w:szCs w:val="28"/>
        </w:rPr>
        <w:t>từng bước của thí nghiệm</w:t>
      </w:r>
      <w:r w:rsidRPr="00DE59C3">
        <w:rPr>
          <w:rFonts w:ascii="Times New Roman" w:hAnsi="Times New Roman" w:cs="Times New Roman"/>
          <w:color w:val="000000" w:themeColor="text1"/>
          <w:sz w:val="28"/>
          <w:szCs w:val="28"/>
        </w:rPr>
        <w:t>.</w:t>
      </w:r>
    </w:p>
    <w:p w:rsidR="007B38E0" w:rsidRPr="00455A74"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lang w:val="vi-VN"/>
        </w:rPr>
        <w:t>c. Sản phẩm:</w:t>
      </w:r>
      <w:r>
        <w:rPr>
          <w:rFonts w:ascii="Times New Roman" w:hAnsi="Times New Roman" w:cs="Times New Roman"/>
          <w:b/>
          <w:bCs/>
          <w:color w:val="000000" w:themeColor="text1"/>
          <w:sz w:val="28"/>
          <w:szCs w:val="28"/>
        </w:rPr>
        <w:t xml:space="preserve"> </w:t>
      </w:r>
      <w:r w:rsidRPr="00DE59C3">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Câu trả lời của học sinh</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d. Tổ chức thực hiện:</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p>
    <w:tbl>
      <w:tblPr>
        <w:tblStyle w:val="TableGrid"/>
        <w:tblW w:w="0" w:type="auto"/>
        <w:tblLook w:val="04A0" w:firstRow="1" w:lastRow="0" w:firstColumn="1" w:lastColumn="0" w:noHBand="0" w:noVBand="1"/>
      </w:tblPr>
      <w:tblGrid>
        <w:gridCol w:w="4789"/>
        <w:gridCol w:w="4787"/>
      </w:tblGrid>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giáo viên</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học sinh</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t xml:space="preserve">- Giao nhiệm vụ: </w:t>
            </w:r>
          </w:p>
          <w:p w:rsidR="007B38E0"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Yêu cầu  các nhóm </w:t>
            </w:r>
            <w:r w:rsidRPr="00DE59C3">
              <w:rPr>
                <w:rFonts w:ascii="Times New Roman" w:hAnsi="Times New Roman" w:cs="Times New Roman"/>
                <w:color w:val="000000" w:themeColor="text1"/>
                <w:sz w:val="28"/>
                <w:szCs w:val="28"/>
                <w:lang w:val="vi-VN"/>
              </w:rPr>
              <w:t>HS</w:t>
            </w:r>
            <w:r>
              <w:rPr>
                <w:rFonts w:ascii="Times New Roman" w:hAnsi="Times New Roman" w:cs="Times New Roman"/>
                <w:color w:val="000000" w:themeColor="text1"/>
                <w:sz w:val="28"/>
                <w:szCs w:val="28"/>
              </w:rPr>
              <w:t xml:space="preserve"> quan sát GV hướng dẫn</w:t>
            </w:r>
            <w:r w:rsidRPr="00DE59C3">
              <w:rPr>
                <w:rFonts w:ascii="Times New Roman" w:hAnsi="Times New Roman" w:cs="Times New Roman"/>
                <w:color w:val="000000" w:themeColor="text1"/>
                <w:sz w:val="28"/>
                <w:szCs w:val="28"/>
                <w:lang w:val="vi-VN"/>
              </w:rPr>
              <w:t xml:space="preserve"> theo các bước gợi ý trong SGK</w:t>
            </w:r>
            <w:r>
              <w:rPr>
                <w:rFonts w:ascii="Times New Roman" w:hAnsi="Times New Roman" w:cs="Times New Roman"/>
                <w:color w:val="000000" w:themeColor="text1"/>
                <w:sz w:val="28"/>
                <w:szCs w:val="28"/>
              </w:rPr>
              <w:t>.</w:t>
            </w:r>
          </w:p>
          <w:p w:rsidR="007B38E0" w:rsidRPr="00DE59C3"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Bước 1: </w:t>
            </w:r>
            <w:r w:rsidR="00CA3A93">
              <w:rPr>
                <w:rFonts w:ascii="Times New Roman" w:hAnsi="Times New Roman" w:cs="Times New Roman"/>
                <w:color w:val="000000" w:themeColor="text1"/>
                <w:sz w:val="28"/>
                <w:szCs w:val="28"/>
              </w:rPr>
              <w:t>Đổ khoảng 400Ml nước vào hai cốc thủy tinh ( đánh dấu A, B)</w:t>
            </w:r>
            <w:r>
              <w:rPr>
                <w:rFonts w:ascii="Times New Roman" w:hAnsi="Times New Roman" w:cs="Times New Roman"/>
                <w:color w:val="000000" w:themeColor="text1"/>
                <w:sz w:val="28"/>
                <w:szCs w:val="28"/>
              </w:rPr>
              <w:t>.</w:t>
            </w:r>
          </w:p>
          <w:p w:rsidR="007B38E0" w:rsidRPr="00DE59C3"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Bước 2:</w:t>
            </w:r>
            <w:r>
              <w:rPr>
                <w:rFonts w:ascii="Times New Roman" w:hAnsi="Times New Roman" w:cs="Times New Roman"/>
                <w:color w:val="000000" w:themeColor="text1"/>
                <w:sz w:val="28"/>
                <w:szCs w:val="28"/>
              </w:rPr>
              <w:t xml:space="preserve"> </w:t>
            </w:r>
            <w:r w:rsidR="00CA3A93">
              <w:rPr>
                <w:rFonts w:ascii="Times New Roman" w:hAnsi="Times New Roman" w:cs="Times New Roman"/>
                <w:color w:val="000000" w:themeColor="text1"/>
                <w:sz w:val="28"/>
                <w:szCs w:val="28"/>
              </w:rPr>
              <w:t>Lấy vài cây rong đuôi chó vào phễu thủy tinh, sau đó đặt nhẹ nhàng vào các cốc thủy tinh</w:t>
            </w:r>
            <w:r w:rsidRPr="00DE59C3">
              <w:rPr>
                <w:rFonts w:ascii="Times New Roman" w:hAnsi="Times New Roman" w:cs="Times New Roman"/>
                <w:color w:val="000000" w:themeColor="text1"/>
                <w:sz w:val="28"/>
                <w:szCs w:val="28"/>
              </w:rPr>
              <w:t>.</w:t>
            </w:r>
          </w:p>
          <w:p w:rsidR="007B38E0" w:rsidRPr="00DE59C3"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Bước 3: </w:t>
            </w:r>
            <w:r w:rsidR="00CA3A93">
              <w:rPr>
                <w:rFonts w:ascii="Times New Roman" w:hAnsi="Times New Roman" w:cs="Times New Roman"/>
                <w:color w:val="000000" w:themeColor="text1"/>
                <w:sz w:val="28"/>
                <w:szCs w:val="28"/>
              </w:rPr>
              <w:t>Đỗ đầy nước vào ống nghiệm, dùng tay bịt chặt miệng ống, sau đó cẩn thận úp ống nghiệm vào phễu sao cho không có bọt khí lọt vào</w:t>
            </w:r>
            <w:r w:rsidRPr="00DE59C3">
              <w:rPr>
                <w:rFonts w:ascii="Times New Roman" w:hAnsi="Times New Roman" w:cs="Times New Roman"/>
                <w:color w:val="000000" w:themeColor="text1"/>
                <w:sz w:val="28"/>
                <w:szCs w:val="28"/>
              </w:rPr>
              <w:t>.</w:t>
            </w:r>
          </w:p>
          <w:p w:rsidR="007B38E0"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Bước 4: </w:t>
            </w:r>
            <w:r w:rsidR="00CA3A93">
              <w:rPr>
                <w:rFonts w:ascii="Times New Roman" w:hAnsi="Times New Roman" w:cs="Times New Roman"/>
                <w:color w:val="000000" w:themeColor="text1"/>
                <w:sz w:val="28"/>
                <w:szCs w:val="28"/>
              </w:rPr>
              <w:t>Đặt cốc A ở chỗ tối, cốc B ở chỗ có ánh nắng trực tiếp hoặc để dưới ánh đèn 4-8 giờ</w:t>
            </w:r>
            <w:r w:rsidRPr="00DE59C3">
              <w:rPr>
                <w:rFonts w:ascii="Times New Roman" w:hAnsi="Times New Roman" w:cs="Times New Roman"/>
                <w:color w:val="000000" w:themeColor="text1"/>
                <w:sz w:val="28"/>
                <w:szCs w:val="28"/>
              </w:rPr>
              <w:t>.</w:t>
            </w:r>
          </w:p>
          <w:p w:rsidR="007B38E0" w:rsidRDefault="007B38E0" w:rsidP="007B38E0">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Bướ</w:t>
            </w:r>
            <w:r>
              <w:rPr>
                <w:rFonts w:ascii="Times New Roman" w:hAnsi="Times New Roman" w:cs="Times New Roman"/>
                <w:color w:val="000000" w:themeColor="text1"/>
                <w:sz w:val="28"/>
                <w:szCs w:val="28"/>
              </w:rPr>
              <w:t>c 5</w:t>
            </w:r>
            <w:r w:rsidRPr="00DE59C3">
              <w:rPr>
                <w:rFonts w:ascii="Times New Roman" w:hAnsi="Times New Roman" w:cs="Times New Roman"/>
                <w:color w:val="000000" w:themeColor="text1"/>
                <w:sz w:val="28"/>
                <w:szCs w:val="28"/>
              </w:rPr>
              <w:t>:</w:t>
            </w:r>
            <w:r w:rsidR="00CA3A93">
              <w:rPr>
                <w:rFonts w:ascii="Times New Roman" w:hAnsi="Times New Roman" w:cs="Times New Roman"/>
                <w:color w:val="000000" w:themeColor="text1"/>
                <w:sz w:val="28"/>
                <w:szCs w:val="28"/>
              </w:rPr>
              <w:t xml:space="preserve"> Quan sát hiện tượng xảy ra </w:t>
            </w:r>
            <w:r w:rsidR="00CA3A93">
              <w:rPr>
                <w:rFonts w:ascii="Times New Roman" w:hAnsi="Times New Roman" w:cs="Times New Roman"/>
                <w:color w:val="000000" w:themeColor="text1"/>
                <w:sz w:val="28"/>
                <w:szCs w:val="28"/>
              </w:rPr>
              <w:lastRenderedPageBreak/>
              <w:t>trong 2 cốc thí nghiệm</w:t>
            </w:r>
            <w:r>
              <w:rPr>
                <w:rFonts w:ascii="Times New Roman" w:hAnsi="Times New Roman" w:cs="Times New Roman"/>
                <w:color w:val="000000" w:themeColor="text1"/>
                <w:sz w:val="28"/>
                <w:szCs w:val="28"/>
              </w:rPr>
              <w:t>.</w:t>
            </w:r>
          </w:p>
          <w:p w:rsidR="00692B1C" w:rsidRPr="00DE59C3" w:rsidRDefault="007B38E0" w:rsidP="00CA3A9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Bước 6: </w:t>
            </w:r>
            <w:r w:rsidR="00CA3A93">
              <w:rPr>
                <w:rFonts w:ascii="Times New Roman" w:hAnsi="Times New Roman" w:cs="Times New Roman"/>
                <w:color w:val="000000" w:themeColor="text1"/>
                <w:sz w:val="28"/>
                <w:szCs w:val="28"/>
              </w:rPr>
              <w:t>Dùng tay bịt kín miệng ống nghiệm, lấy ra khỏi cốc. Sau đó, đưa nhanh que diêm còng tàn đỏ vào miệng ống nghiệm. Quan sát và giải thích hiện tượng</w:t>
            </w:r>
            <w:r>
              <w:rPr>
                <w:rFonts w:ascii="Times New Roman" w:hAnsi="Times New Roman" w:cs="Times New Roman"/>
                <w:color w:val="000000" w:themeColor="text1"/>
                <w:sz w:val="28"/>
                <w:szCs w:val="28"/>
              </w:rPr>
              <w:t>.</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Nhận nhiệm vụ.</w:t>
            </w:r>
          </w:p>
        </w:tc>
      </w:tr>
      <w:tr w:rsidR="00692B1C" w:rsidRPr="00DE59C3" w:rsidTr="00CA3A93">
        <w:trPr>
          <w:trHeight w:val="200"/>
        </w:trPr>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lastRenderedPageBreak/>
              <w:t>- Hướng dẫn HS thực hiện nhiệm vụ:</w:t>
            </w:r>
          </w:p>
          <w:p w:rsidR="00CA3A93" w:rsidRPr="00DE59C3" w:rsidRDefault="00CA3A93"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lang w:val="vi-VN"/>
              </w:rPr>
              <w:t xml:space="preserve">GV </w:t>
            </w:r>
            <w:r w:rsidRPr="00DE59C3">
              <w:rPr>
                <w:rFonts w:ascii="Times New Roman" w:hAnsi="Times New Roman" w:cs="Times New Roman"/>
                <w:color w:val="000000" w:themeColor="text1"/>
                <w:sz w:val="28"/>
                <w:szCs w:val="28"/>
              </w:rPr>
              <w:t xml:space="preserve">hướng dẫn các bước tiến hành </w:t>
            </w:r>
            <w:r w:rsidRPr="00DE59C3">
              <w:rPr>
                <w:rFonts w:ascii="Times New Roman" w:hAnsi="Times New Roman" w:cs="Times New Roman"/>
                <w:color w:val="000000" w:themeColor="text1"/>
                <w:sz w:val="28"/>
                <w:szCs w:val="28"/>
                <w:lang w:val="vi-VN"/>
              </w:rPr>
              <w:t>cho HS</w:t>
            </w:r>
            <w:r w:rsidRPr="00DE59C3">
              <w:rPr>
                <w:rFonts w:ascii="Times New Roman" w:hAnsi="Times New Roman" w:cs="Times New Roman"/>
                <w:color w:val="000000" w:themeColor="text1"/>
                <w:sz w:val="28"/>
                <w:szCs w:val="28"/>
              </w:rPr>
              <w:t>, quan sát các nhóm hoạt động và hỗ trợ khi cần thiết. Nêu câu hỏi:</w:t>
            </w:r>
          </w:p>
          <w:p w:rsidR="00CA3A93" w:rsidRPr="00CA3A93" w:rsidRDefault="00CA3A93" w:rsidP="00CA3A93">
            <w:pPr>
              <w:spacing w:after="180" w:line="330" w:lineRule="atLeast"/>
              <w:rPr>
                <w:rFonts w:ascii="Times New Roman" w:eastAsia="Times New Roman" w:hAnsi="Times New Roman" w:cs="Times New Roman"/>
                <w:i/>
                <w:iCs w:val="0"/>
                <w:color w:val="000000"/>
                <w:sz w:val="28"/>
                <w:szCs w:val="28"/>
              </w:rPr>
            </w:pPr>
            <w:r w:rsidRPr="00CA3A93">
              <w:rPr>
                <w:rFonts w:ascii="Times New Roman" w:eastAsia="Times New Roman" w:hAnsi="Times New Roman" w:cs="Times New Roman"/>
                <w:i/>
                <w:iCs w:val="0"/>
                <w:color w:val="000000"/>
                <w:sz w:val="28"/>
                <w:szCs w:val="28"/>
              </w:rPr>
              <w:t>- Điều kiện tiến hành thí nghiệm ở hai cốc khác nhau như thế nào?</w:t>
            </w:r>
          </w:p>
          <w:p w:rsidR="00692B1C" w:rsidRPr="00CA3A93" w:rsidRDefault="00CA3A93" w:rsidP="00CA3A93">
            <w:pPr>
              <w:spacing w:after="180" w:line="330" w:lineRule="atLeast"/>
              <w:rPr>
                <w:rFonts w:ascii="Tahoma" w:eastAsia="Times New Roman" w:hAnsi="Tahoma" w:cs="Tahoma"/>
                <w:iCs w:val="0"/>
                <w:color w:val="000000"/>
              </w:rPr>
            </w:pPr>
            <w:r w:rsidRPr="00CA3A93">
              <w:rPr>
                <w:rFonts w:ascii="Times New Roman" w:eastAsia="Times New Roman" w:hAnsi="Times New Roman" w:cs="Times New Roman"/>
                <w:i/>
                <w:iCs w:val="0"/>
                <w:color w:val="000000"/>
                <w:sz w:val="28"/>
                <w:szCs w:val="28"/>
              </w:rPr>
              <w:t>- Hiện tượng nào chứng tỏ cành rong đuôi chó thải chất khí? Chất khí đó là gì? Hiện tượng gì xảy ra khi đưa que đóm (còn tàn đỏ) vào miệng ống nghiệm?</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Tiến hành quan sát, thảo luận nhóm.</w:t>
            </w:r>
          </w:p>
        </w:tc>
      </w:tr>
      <w:tr w:rsidR="00692B1C" w:rsidRPr="00DE59C3" w:rsidTr="00CA3A93">
        <w:trPr>
          <w:trHeight w:val="120"/>
        </w:trPr>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t>- Báo cáo kết quả:</w:t>
            </w:r>
          </w:p>
          <w:p w:rsidR="00692B1C"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Mời một nhóm trình bày kết quả, các nhóm khác đối chiếu, so sánh và đưa ra nhận xét.</w:t>
            </w:r>
          </w:p>
          <w:p w:rsidR="00CA3A93" w:rsidRDefault="00CA3A93" w:rsidP="00CA3A9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Trả lời được : </w:t>
            </w:r>
          </w:p>
          <w:p w:rsidR="00CA3A93" w:rsidRPr="00CA3A93" w:rsidRDefault="00CA3A93" w:rsidP="00CA3A93">
            <w:pPr>
              <w:spacing w:after="18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Điều kiện tiến hành thí nghiệm ở hai cốc:</w:t>
            </w:r>
          </w:p>
          <w:p w:rsidR="00CA3A93" w:rsidRPr="00CA3A93" w:rsidRDefault="00CA3A93" w:rsidP="00CA3A93">
            <w:pPr>
              <w:spacing w:after="18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Cốc A để trong phòng tối (thiếu ánh sáng).</w:t>
            </w:r>
          </w:p>
          <w:p w:rsidR="00CA3A93" w:rsidRPr="00CA3A93" w:rsidRDefault="00CA3A93" w:rsidP="00CA3A93">
            <w:pPr>
              <w:spacing w:after="18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Cốc B được để ngoài nắng (được chiếu sáng đầy đủ).</w:t>
            </w:r>
          </w:p>
          <w:p w:rsidR="00CA3A93" w:rsidRPr="00CA3A93" w:rsidRDefault="00CA3A93" w:rsidP="00CA3A93">
            <w:pPr>
              <w:spacing w:after="18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Hiện tượng nào chứng tỏ cành rong đuôi chó thải chất khí là: Xuất hiện các bong bóng khí nhỏ li ti nổi lên đáy ống nghiệm.</w:t>
            </w:r>
          </w:p>
          <w:p w:rsidR="00CA3A93" w:rsidRPr="00CA3A93" w:rsidRDefault="00CA3A93" w:rsidP="00CA3A93">
            <w:pPr>
              <w:spacing w:after="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Khí xuất hiện là Oxygen (O</w:t>
            </w:r>
            <w:r w:rsidRPr="00CA3A93">
              <w:rPr>
                <w:rFonts w:ascii="Times New Roman" w:eastAsia="Times New Roman" w:hAnsi="Times New Roman" w:cs="Times New Roman"/>
                <w:iCs w:val="0"/>
                <w:color w:val="000000"/>
                <w:sz w:val="28"/>
                <w:szCs w:val="28"/>
                <w:vertAlign w:val="subscript"/>
              </w:rPr>
              <w:t>2</w:t>
            </w:r>
            <w:r w:rsidRPr="00CA3A93">
              <w:rPr>
                <w:rFonts w:ascii="Times New Roman" w:eastAsia="Times New Roman" w:hAnsi="Times New Roman" w:cs="Times New Roman"/>
                <w:iCs w:val="0"/>
                <w:color w:val="000000"/>
                <w:sz w:val="28"/>
                <w:szCs w:val="28"/>
              </w:rPr>
              <w:t>)</w:t>
            </w:r>
          </w:p>
          <w:p w:rsidR="00CA3A93" w:rsidRPr="00CA3A93" w:rsidRDefault="00CA3A93" w:rsidP="00CA3A93">
            <w:pPr>
              <w:spacing w:after="0" w:line="330" w:lineRule="atLeast"/>
              <w:rPr>
                <w:rFonts w:ascii="Times New Roman" w:eastAsia="Times New Roman" w:hAnsi="Times New Roman" w:cs="Times New Roman"/>
                <w:iCs w:val="0"/>
                <w:color w:val="000000"/>
                <w:sz w:val="28"/>
                <w:szCs w:val="28"/>
              </w:rPr>
            </w:pPr>
            <w:r w:rsidRPr="00CA3A93">
              <w:rPr>
                <w:rFonts w:ascii="Times New Roman" w:eastAsia="Times New Roman" w:hAnsi="Times New Roman" w:cs="Times New Roman"/>
                <w:iCs w:val="0"/>
                <w:color w:val="000000"/>
                <w:sz w:val="28"/>
                <w:szCs w:val="28"/>
              </w:rPr>
              <w:t>- Que đóm còn tàn đỏ bừng cháy khi đưa về phía miệng ống nghiệm (Vì O</w:t>
            </w:r>
            <w:r w:rsidRPr="00CA3A93">
              <w:rPr>
                <w:rFonts w:ascii="Times New Roman" w:eastAsia="Times New Roman" w:hAnsi="Times New Roman" w:cs="Times New Roman"/>
                <w:iCs w:val="0"/>
                <w:color w:val="000000"/>
                <w:sz w:val="28"/>
                <w:szCs w:val="28"/>
                <w:vertAlign w:val="subscript"/>
              </w:rPr>
              <w:t>2</w:t>
            </w:r>
            <w:r w:rsidRPr="00CA3A93">
              <w:rPr>
                <w:rFonts w:ascii="Times New Roman" w:eastAsia="Times New Roman" w:hAnsi="Times New Roman" w:cs="Times New Roman"/>
                <w:iCs w:val="0"/>
                <w:color w:val="000000"/>
                <w:sz w:val="28"/>
                <w:szCs w:val="28"/>
              </w:rPr>
              <w:t> có khả năng duy trì sự cháy).</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lastRenderedPageBreak/>
              <w:t>GV nhận xét sau khi các nhóm đã có ý kiến nhận xét, bổ sung.</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Nhóm được chọn trình bày kết quả.</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color w:val="000000" w:themeColor="text1"/>
                <w:sz w:val="28"/>
                <w:szCs w:val="28"/>
              </w:rPr>
              <w:t>Nhóm khác nhận xét.</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lastRenderedPageBreak/>
              <w:t>- Tổng kết:</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color w:val="000000" w:themeColor="text1"/>
                <w:sz w:val="28"/>
                <w:szCs w:val="28"/>
              </w:rPr>
              <w:t>Đánh giá hoạt động của các nhóm, khen ngợi học sinh.</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HS lắng nghe</w:t>
            </w:r>
          </w:p>
        </w:tc>
      </w:tr>
    </w:tbl>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 xml:space="preserve">Hoạt động </w:t>
      </w:r>
      <w:r w:rsidR="00D7322E">
        <w:rPr>
          <w:rFonts w:ascii="Times New Roman" w:hAnsi="Times New Roman" w:cs="Times New Roman"/>
          <w:b/>
          <w:bCs/>
          <w:color w:val="000000" w:themeColor="text1"/>
          <w:sz w:val="28"/>
          <w:szCs w:val="28"/>
        </w:rPr>
        <w:t>3</w:t>
      </w:r>
      <w:r w:rsidRPr="00DE59C3">
        <w:rPr>
          <w:rFonts w:ascii="Times New Roman" w:hAnsi="Times New Roman" w:cs="Times New Roman"/>
          <w:b/>
          <w:bCs/>
          <w:color w:val="000000" w:themeColor="text1"/>
          <w:sz w:val="28"/>
          <w:szCs w:val="28"/>
        </w:rPr>
        <w:t>: Báo cáo kết quả thực hành</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rPr>
        <w:t xml:space="preserve">a. </w:t>
      </w:r>
      <w:r w:rsidRPr="00DE59C3">
        <w:rPr>
          <w:rFonts w:ascii="Times New Roman" w:hAnsi="Times New Roman" w:cs="Times New Roman"/>
          <w:b/>
          <w:bCs/>
          <w:color w:val="000000" w:themeColor="text1"/>
          <w:sz w:val="28"/>
          <w:szCs w:val="28"/>
          <w:lang w:val="vi-VN"/>
        </w:rPr>
        <w:t xml:space="preserve">Mục tiêu: </w:t>
      </w:r>
      <w:r w:rsidRPr="00DE59C3">
        <w:rPr>
          <w:rFonts w:ascii="Times New Roman" w:hAnsi="Times New Roman" w:cs="Times New Roman"/>
          <w:color w:val="000000" w:themeColor="text1"/>
          <w:sz w:val="28"/>
          <w:szCs w:val="28"/>
        </w:rPr>
        <w:t>Trình bày được kết quả quan sát sinh vật.</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lang w:val="vi-VN"/>
        </w:rPr>
        <w:t>b. Nội dung:</w:t>
      </w: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color w:val="000000" w:themeColor="text1"/>
          <w:sz w:val="28"/>
          <w:szCs w:val="28"/>
        </w:rPr>
        <w:t xml:space="preserve">Báo cáo kết quả các phần thực hành của nhóm đã thu được dựa trên mẫu báo cáo kết quả </w:t>
      </w:r>
      <w:r w:rsidR="00D7322E">
        <w:rPr>
          <w:rFonts w:ascii="Times New Roman" w:hAnsi="Times New Roman" w:cs="Times New Roman"/>
          <w:color w:val="000000" w:themeColor="text1"/>
          <w:sz w:val="28"/>
          <w:szCs w:val="28"/>
        </w:rPr>
        <w:t>thí nghiệm</w:t>
      </w:r>
      <w:r w:rsidRPr="00DE59C3">
        <w:rPr>
          <w:rFonts w:ascii="Times New Roman" w:hAnsi="Times New Roman" w:cs="Times New Roman"/>
          <w:color w:val="000000" w:themeColor="text1"/>
          <w:sz w:val="28"/>
          <w:szCs w:val="28"/>
        </w:rPr>
        <w:t>.</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c. Sản phẩm:</w:t>
      </w: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color w:val="000000" w:themeColor="text1"/>
          <w:sz w:val="28"/>
          <w:szCs w:val="28"/>
        </w:rPr>
        <w:t>Bản báo cáo của nhóm.</w:t>
      </w:r>
    </w:p>
    <w:p w:rsidR="00692B1C" w:rsidRPr="00DE59C3" w:rsidRDefault="00692B1C" w:rsidP="00D7322E">
      <w:pPr>
        <w:tabs>
          <w:tab w:val="left" w:pos="3466"/>
        </w:tabs>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d. Tổ chức thực hiện:</w:t>
      </w:r>
      <w:r w:rsidR="00D7322E">
        <w:rPr>
          <w:rFonts w:ascii="Times New Roman" w:hAnsi="Times New Roman" w:cs="Times New Roman"/>
          <w:b/>
          <w:bCs/>
          <w:color w:val="000000" w:themeColor="text1"/>
          <w:sz w:val="28"/>
          <w:szCs w:val="28"/>
          <w:lang w:val="vi-VN"/>
        </w:rPr>
        <w:tab/>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p>
    <w:tbl>
      <w:tblPr>
        <w:tblStyle w:val="TableGrid"/>
        <w:tblW w:w="0" w:type="auto"/>
        <w:tblLook w:val="04A0" w:firstRow="1" w:lastRow="0" w:firstColumn="1" w:lastColumn="0" w:noHBand="0" w:noVBand="1"/>
      </w:tblPr>
      <w:tblGrid>
        <w:gridCol w:w="4788"/>
        <w:gridCol w:w="4788"/>
      </w:tblGrid>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giáo viên</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học sinh</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 xml:space="preserve"> </w:t>
            </w:r>
            <w:r w:rsidRPr="00DE59C3">
              <w:rPr>
                <w:rFonts w:ascii="Times New Roman" w:hAnsi="Times New Roman" w:cs="Times New Roman"/>
                <w:b/>
                <w:bCs/>
                <w:color w:val="000000" w:themeColor="text1"/>
                <w:sz w:val="28"/>
                <w:szCs w:val="28"/>
              </w:rPr>
              <w:t>- Giao nhiệm vụ:</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Yêu cầu các nhóm tổng hợp kết quả bài thực hành vào phiếu: Báo cáo kết quả quan sát sinh vật ( vào giấy A0), sau đó trình bày trước lớp.</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Các nhóm nhận nhiệm vụ.</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t>- Hướng dẫn HS thực hiện nhiệm vụ:</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Dựa vào kết quả 3 phần quan sát: cơ thể đơn bào, các cơ quan cấu tạo của cây xanh, tranh ảnh hoặc mô hình cấu tạo cơ thể người thảo luận nhóm tổng hợp kết quả vào bảng báo cáo.</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Các nhóm phân công nhiệm vụ, tiến hành hoàn thiện bảng báo cáo.</w:t>
            </w:r>
          </w:p>
        </w:tc>
      </w:tr>
      <w:tr w:rsidR="00692B1C" w:rsidRPr="00DE59C3" w:rsidTr="00CA3A93">
        <w:trPr>
          <w:trHeight w:val="190"/>
        </w:trPr>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b/>
                <w:bCs/>
                <w:i/>
                <w:iCs w:val="0"/>
                <w:color w:val="000000" w:themeColor="text1"/>
                <w:sz w:val="28"/>
                <w:szCs w:val="28"/>
              </w:rPr>
              <w:t>Báo các kết quả:</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Các nhóm treo bảng báo cáo lên bảng.</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Đại diện 1 nhóm lên trình bày. Các nhóm khác theo dõi, nhận xét, bổ sung.</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color w:val="000000" w:themeColor="text1"/>
                <w:sz w:val="28"/>
                <w:szCs w:val="28"/>
              </w:rPr>
              <w:t>Sau khi các nhóm đã bổ sung GV nhận xét, hoàn thiện kiến thức, đại diện các nhóm theo dõi chéo và sửa luôn trên bảng báo cáo cho nhóm bạn.</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Đại diện 1 nhóm lên bảng trình bày.</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color w:val="000000" w:themeColor="text1"/>
                <w:sz w:val="28"/>
                <w:szCs w:val="28"/>
              </w:rPr>
              <w:t>Nhóm khác theo dõi, nhận xét, bổ sung.</w:t>
            </w:r>
          </w:p>
        </w:tc>
      </w:tr>
      <w:tr w:rsidR="00692B1C" w:rsidRPr="00DE59C3" w:rsidTr="00CA3A93">
        <w:trPr>
          <w:trHeight w:val="130"/>
        </w:trPr>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b/>
                <w:bCs/>
                <w:i/>
                <w:iCs w:val="0"/>
                <w:color w:val="000000" w:themeColor="text1"/>
                <w:sz w:val="28"/>
                <w:szCs w:val="28"/>
              </w:rPr>
              <w:t>Tổng kết:</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GV nhận xét, rút kinh nghiệm giờ thực hành và khen ngợi HS.</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HS lắng nghe rút kinh nghiệm.</w:t>
            </w:r>
          </w:p>
        </w:tc>
      </w:tr>
    </w:tbl>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p>
    <w:p w:rsidR="00D7322E" w:rsidRDefault="00D7322E" w:rsidP="00692B1C">
      <w:pPr>
        <w:spacing w:after="0" w:line="240" w:lineRule="auto"/>
        <w:jc w:val="both"/>
        <w:rPr>
          <w:rFonts w:ascii="Times New Roman" w:hAnsi="Times New Roman" w:cs="Times New Roman"/>
          <w:b/>
          <w:bCs/>
          <w:color w:val="000000" w:themeColor="text1"/>
          <w:sz w:val="28"/>
          <w:szCs w:val="28"/>
        </w:rPr>
      </w:pPr>
    </w:p>
    <w:p w:rsidR="00D7322E" w:rsidRDefault="00D7322E" w:rsidP="00692B1C">
      <w:pPr>
        <w:spacing w:after="0" w:line="240" w:lineRule="auto"/>
        <w:jc w:val="both"/>
        <w:rPr>
          <w:rFonts w:ascii="Times New Roman" w:hAnsi="Times New Roman" w:cs="Times New Roman"/>
          <w:b/>
          <w:bCs/>
          <w:color w:val="000000" w:themeColor="text1"/>
          <w:sz w:val="28"/>
          <w:szCs w:val="28"/>
        </w:rPr>
      </w:pP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lastRenderedPageBreak/>
        <w:t xml:space="preserve">Hoạt động </w:t>
      </w:r>
      <w:r w:rsidR="00D7322E">
        <w:rPr>
          <w:rFonts w:ascii="Times New Roman" w:hAnsi="Times New Roman" w:cs="Times New Roman"/>
          <w:b/>
          <w:bCs/>
          <w:color w:val="000000" w:themeColor="text1"/>
          <w:sz w:val="28"/>
          <w:szCs w:val="28"/>
        </w:rPr>
        <w:t>4</w:t>
      </w:r>
      <w:r w:rsidRPr="00DE59C3">
        <w:rPr>
          <w:rFonts w:ascii="Times New Roman" w:hAnsi="Times New Roman" w:cs="Times New Roman"/>
          <w:b/>
          <w:bCs/>
          <w:color w:val="000000" w:themeColor="text1"/>
          <w:sz w:val="28"/>
          <w:szCs w:val="28"/>
        </w:rPr>
        <w:t>: Vận dụng</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rPr>
        <w:t xml:space="preserve">a. </w:t>
      </w:r>
      <w:r w:rsidRPr="00DE59C3">
        <w:rPr>
          <w:rFonts w:ascii="Times New Roman" w:hAnsi="Times New Roman" w:cs="Times New Roman"/>
          <w:b/>
          <w:bCs/>
          <w:color w:val="000000" w:themeColor="text1"/>
          <w:sz w:val="28"/>
          <w:szCs w:val="28"/>
          <w:lang w:val="vi-VN"/>
        </w:rPr>
        <w:t xml:space="preserve">Mục tiêu: </w:t>
      </w:r>
      <w:r w:rsidRPr="00DE59C3">
        <w:rPr>
          <w:rFonts w:ascii="Times New Roman" w:hAnsi="Times New Roman" w:cs="Times New Roman"/>
          <w:color w:val="000000" w:themeColor="text1"/>
          <w:sz w:val="28"/>
          <w:szCs w:val="28"/>
        </w:rPr>
        <w:t>HS vận dụng kiến thức đã học để trả lời câu hỏi thực tế.</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b/>
          <w:bCs/>
          <w:color w:val="000000" w:themeColor="text1"/>
          <w:sz w:val="28"/>
          <w:szCs w:val="28"/>
          <w:lang w:val="vi-VN"/>
        </w:rPr>
        <w:t>b. Nội dung:</w:t>
      </w: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color w:val="000000" w:themeColor="text1"/>
          <w:sz w:val="28"/>
          <w:szCs w:val="28"/>
        </w:rPr>
        <w:t xml:space="preserve">Dùng vở bài tập để trả lời các câu hỏi: </w:t>
      </w:r>
      <w:r w:rsidR="00D7322E" w:rsidRPr="00BF5DF7">
        <w:rPr>
          <w:rFonts w:ascii="Times New Roman" w:hAnsi="Times New Roman" w:cs="Times New Roman"/>
          <w:color w:val="000000"/>
          <w:sz w:val="28"/>
          <w:szCs w:val="28"/>
          <w:shd w:val="clear" w:color="auto" w:fill="FFFFFF"/>
        </w:rPr>
        <w:t>Khi nuôi cá cảnh trong bể kính, người ta thường thả vào bề một số cành rong và cây thuỷ sinh. Em hãy giải thích ý nghĩa của việc làm đó</w:t>
      </w:r>
      <w:r w:rsidRPr="00DE59C3">
        <w:rPr>
          <w:rFonts w:ascii="Times New Roman" w:hAnsi="Times New Roman" w:cs="Times New Roman"/>
          <w:color w:val="000000" w:themeColor="text1"/>
          <w:sz w:val="28"/>
          <w:szCs w:val="28"/>
        </w:rPr>
        <w:t>.</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c. Sản phẩm:</w:t>
      </w: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color w:val="000000" w:themeColor="text1"/>
          <w:sz w:val="28"/>
          <w:szCs w:val="28"/>
        </w:rPr>
        <w:t>Vở bài tập của HS.</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d. Tổ chức thực hiện:</w:t>
      </w:r>
    </w:p>
    <w:tbl>
      <w:tblPr>
        <w:tblStyle w:val="TableGrid"/>
        <w:tblW w:w="0" w:type="auto"/>
        <w:tblLook w:val="04A0" w:firstRow="1" w:lastRow="0" w:firstColumn="1" w:lastColumn="0" w:noHBand="0" w:noVBand="1"/>
      </w:tblPr>
      <w:tblGrid>
        <w:gridCol w:w="4788"/>
        <w:gridCol w:w="4788"/>
      </w:tblGrid>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giáo viên</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r w:rsidRPr="00DE59C3">
              <w:rPr>
                <w:rFonts w:ascii="Times New Roman" w:hAnsi="Times New Roman" w:cs="Times New Roman"/>
                <w:b/>
                <w:bCs/>
                <w:color w:val="000000" w:themeColor="text1"/>
                <w:sz w:val="28"/>
                <w:szCs w:val="28"/>
                <w:lang w:val="vi-VN"/>
              </w:rPr>
              <w:t>Hoạt động của học sinh</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lang w:val="vi-VN"/>
              </w:rPr>
              <w:t xml:space="preserve"> </w:t>
            </w:r>
            <w:r w:rsidRPr="00DE59C3">
              <w:rPr>
                <w:rFonts w:ascii="Times New Roman" w:hAnsi="Times New Roman" w:cs="Times New Roman"/>
                <w:b/>
                <w:bCs/>
                <w:color w:val="000000" w:themeColor="text1"/>
                <w:sz w:val="28"/>
                <w:szCs w:val="28"/>
              </w:rPr>
              <w:t>- Giao nhiệm vụ:</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Trả lời các câu hỏi dưới đây vào vở bài tập, tiết sau GV sẽ kiểm tra.</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Câu hỏi: </w:t>
            </w:r>
          </w:p>
          <w:p w:rsidR="00692B1C" w:rsidRPr="00DE59C3" w:rsidRDefault="00692B1C" w:rsidP="00BF5DF7">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xml:space="preserve">? </w:t>
            </w:r>
            <w:r w:rsidR="00BF5DF7">
              <w:rPr>
                <w:rStyle w:val="Strong"/>
                <w:rFonts w:ascii="Tahoma" w:hAnsi="Tahoma" w:cs="Tahoma"/>
                <w:color w:val="000000"/>
              </w:rPr>
              <w:t> </w:t>
            </w:r>
            <w:r w:rsidR="00BF5DF7" w:rsidRPr="00BF5DF7">
              <w:rPr>
                <w:rFonts w:ascii="Times New Roman" w:hAnsi="Times New Roman" w:cs="Times New Roman"/>
                <w:color w:val="000000"/>
                <w:sz w:val="28"/>
                <w:szCs w:val="28"/>
                <w:shd w:val="clear" w:color="auto" w:fill="FFFFFF"/>
              </w:rPr>
              <w:t>Khi nuôi cá cảnh trong bể kính, người ta thường thả vào bề một số cành rong và cây thuỷ sinh. Em hãy giải thích ý nghĩa của việc làm đó.</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Nhận nhiệm vụ.</w:t>
            </w:r>
          </w:p>
        </w:tc>
      </w:tr>
      <w:tr w:rsidR="00692B1C" w:rsidRPr="00DE59C3" w:rsidTr="00CA3A93">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i/>
                <w:iCs w:val="0"/>
                <w:color w:val="000000" w:themeColor="text1"/>
                <w:sz w:val="28"/>
                <w:szCs w:val="28"/>
              </w:rPr>
              <w:t>- Hướng dẫn HS thực hiện nhiệm vụ:</w:t>
            </w: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Thực hiện nhiệm vụ tại nhà, giáo viên đưa ra hướng dẫn cần thiết.</w:t>
            </w:r>
          </w:p>
        </w:tc>
        <w:tc>
          <w:tcPr>
            <w:tcW w:w="481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Thực hiện nhiệm vụ ở nhà.</w:t>
            </w:r>
          </w:p>
        </w:tc>
      </w:tr>
      <w:tr w:rsidR="00692B1C" w:rsidRPr="00DE59C3" w:rsidTr="00CA3A93">
        <w:trPr>
          <w:trHeight w:val="190"/>
        </w:trPr>
        <w:tc>
          <w:tcPr>
            <w:tcW w:w="4814" w:type="dxa"/>
          </w:tcPr>
          <w:p w:rsidR="00692B1C" w:rsidRPr="00DE59C3" w:rsidRDefault="00692B1C" w:rsidP="00CA3A93">
            <w:pPr>
              <w:spacing w:after="0" w:line="240" w:lineRule="auto"/>
              <w:jc w:val="both"/>
              <w:rPr>
                <w:rFonts w:ascii="Times New Roman" w:hAnsi="Times New Roman" w:cs="Times New Roman"/>
                <w:b/>
                <w:bCs/>
                <w:i/>
                <w:iCs w:val="0"/>
                <w:color w:val="000000" w:themeColor="text1"/>
                <w:sz w:val="28"/>
                <w:szCs w:val="28"/>
              </w:rPr>
            </w:pPr>
            <w:r w:rsidRPr="00DE59C3">
              <w:rPr>
                <w:rFonts w:ascii="Times New Roman" w:hAnsi="Times New Roman" w:cs="Times New Roman"/>
                <w:b/>
                <w:bCs/>
                <w:color w:val="000000" w:themeColor="text1"/>
                <w:sz w:val="28"/>
                <w:szCs w:val="28"/>
              </w:rPr>
              <w:t xml:space="preserve">- </w:t>
            </w:r>
            <w:r w:rsidRPr="00DE59C3">
              <w:rPr>
                <w:rFonts w:ascii="Times New Roman" w:hAnsi="Times New Roman" w:cs="Times New Roman"/>
                <w:b/>
                <w:bCs/>
                <w:i/>
                <w:iCs w:val="0"/>
                <w:color w:val="000000" w:themeColor="text1"/>
                <w:sz w:val="28"/>
                <w:szCs w:val="28"/>
              </w:rPr>
              <w:t>Báo các kết quả:</w:t>
            </w:r>
          </w:p>
          <w:p w:rsidR="00692B1C" w:rsidRPr="00DE59C3" w:rsidRDefault="00692B1C" w:rsidP="00CA3A93">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color w:val="000000" w:themeColor="text1"/>
                <w:sz w:val="28"/>
                <w:szCs w:val="28"/>
              </w:rPr>
              <w:t>Giờ học tiếp theo GV sẽ kiểm tra bài làm.</w:t>
            </w:r>
          </w:p>
        </w:tc>
        <w:tc>
          <w:tcPr>
            <w:tcW w:w="4814" w:type="dxa"/>
          </w:tcPr>
          <w:p w:rsidR="00692B1C" w:rsidRPr="00DE59C3" w:rsidRDefault="00692B1C" w:rsidP="00CA3A93">
            <w:pPr>
              <w:spacing w:after="0" w:line="240" w:lineRule="auto"/>
              <w:jc w:val="both"/>
              <w:rPr>
                <w:rFonts w:ascii="Times New Roman" w:hAnsi="Times New Roman" w:cs="Times New Roman"/>
                <w:b/>
                <w:bCs/>
                <w:color w:val="000000" w:themeColor="text1"/>
                <w:sz w:val="28"/>
                <w:szCs w:val="28"/>
                <w:lang w:val="vi-VN"/>
              </w:rPr>
            </w:pPr>
          </w:p>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Theo dõi đánh giá của GV.</w:t>
            </w:r>
          </w:p>
        </w:tc>
      </w:tr>
    </w:tbl>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rPr>
        <w:t>C. Dặn dò.</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Học sinh làm bài tập trong SBT.</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Chuẩn bị bài mới trước khi đến lớp.</w:t>
      </w:r>
    </w:p>
    <w:p w:rsidR="00692B1C" w:rsidRPr="00DE59C3" w:rsidRDefault="00692B1C" w:rsidP="00692B1C">
      <w:pPr>
        <w:spacing w:after="0" w:line="240" w:lineRule="auto"/>
        <w:jc w:val="both"/>
        <w:rPr>
          <w:rFonts w:ascii="Times New Roman" w:hAnsi="Times New Roman" w:cs="Times New Roman"/>
          <w:b/>
          <w:bCs/>
          <w:color w:val="000000" w:themeColor="text1"/>
          <w:sz w:val="28"/>
          <w:szCs w:val="28"/>
        </w:rPr>
      </w:pPr>
      <w:r w:rsidRPr="00DE59C3">
        <w:rPr>
          <w:rFonts w:ascii="Times New Roman" w:hAnsi="Times New Roman" w:cs="Times New Roman"/>
          <w:b/>
          <w:bCs/>
          <w:color w:val="000000" w:themeColor="text1"/>
          <w:sz w:val="28"/>
          <w:szCs w:val="28"/>
        </w:rPr>
        <w:t>D. Kiểm tra đánh giá thường xuyên.</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 Kết thúc bài học GV cho HS tự đánh giá theo bảng sau:</w:t>
      </w:r>
    </w:p>
    <w:p w:rsidR="00692B1C" w:rsidRPr="00DE59C3" w:rsidRDefault="00692B1C" w:rsidP="00692B1C">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Họ và tên học sinh</w:t>
      </w:r>
    </w:p>
    <w:tbl>
      <w:tblPr>
        <w:tblStyle w:val="TableGrid"/>
        <w:tblW w:w="0" w:type="auto"/>
        <w:tblLook w:val="04A0" w:firstRow="1" w:lastRow="0" w:firstColumn="1" w:lastColumn="0" w:noHBand="0" w:noVBand="1"/>
      </w:tblPr>
      <w:tblGrid>
        <w:gridCol w:w="6608"/>
        <w:gridCol w:w="707"/>
        <w:gridCol w:w="709"/>
        <w:gridCol w:w="708"/>
        <w:gridCol w:w="844"/>
      </w:tblGrid>
      <w:tr w:rsidR="00692B1C" w:rsidRPr="00DE59C3" w:rsidTr="00BF5DF7">
        <w:tc>
          <w:tcPr>
            <w:tcW w:w="66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Các tiêu chí</w:t>
            </w:r>
          </w:p>
        </w:tc>
        <w:tc>
          <w:tcPr>
            <w:tcW w:w="707"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Tốt</w:t>
            </w:r>
          </w:p>
        </w:tc>
        <w:tc>
          <w:tcPr>
            <w:tcW w:w="709"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Khá</w:t>
            </w:r>
          </w:p>
        </w:tc>
        <w:tc>
          <w:tcPr>
            <w:tcW w:w="7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TB</w:t>
            </w:r>
          </w:p>
        </w:tc>
        <w:tc>
          <w:tcPr>
            <w:tcW w:w="84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Chưa đạt</w:t>
            </w:r>
          </w:p>
        </w:tc>
      </w:tr>
      <w:tr w:rsidR="00692B1C" w:rsidRPr="00DE59C3" w:rsidTr="00BF5DF7">
        <w:tc>
          <w:tcPr>
            <w:tcW w:w="66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Chuẩn bị bài trước khi đến lớp</w:t>
            </w:r>
          </w:p>
        </w:tc>
        <w:tc>
          <w:tcPr>
            <w:tcW w:w="707"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9"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84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r>
      <w:tr w:rsidR="00692B1C" w:rsidRPr="00DE59C3" w:rsidTr="00BF5DF7">
        <w:tc>
          <w:tcPr>
            <w:tcW w:w="66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r w:rsidRPr="00DE59C3">
              <w:rPr>
                <w:rFonts w:ascii="Times New Roman" w:hAnsi="Times New Roman" w:cs="Times New Roman"/>
                <w:color w:val="000000" w:themeColor="text1"/>
                <w:sz w:val="28"/>
                <w:szCs w:val="28"/>
              </w:rPr>
              <w:t>Tham gia hoạt động nhóm theo yêu cầu của GV</w:t>
            </w:r>
          </w:p>
        </w:tc>
        <w:tc>
          <w:tcPr>
            <w:tcW w:w="707"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9"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84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r>
      <w:tr w:rsidR="00692B1C" w:rsidRPr="00DE59C3" w:rsidTr="00BF5DF7">
        <w:tc>
          <w:tcPr>
            <w:tcW w:w="6608" w:type="dxa"/>
          </w:tcPr>
          <w:p w:rsidR="00692B1C" w:rsidRPr="00DE59C3" w:rsidRDefault="00BF5DF7" w:rsidP="00BF5D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định có sự tạo thành tinh bột trong quá trình quang hợp ở cây xanh.</w:t>
            </w:r>
          </w:p>
        </w:tc>
        <w:tc>
          <w:tcPr>
            <w:tcW w:w="707"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9"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84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r>
      <w:tr w:rsidR="00692B1C" w:rsidRPr="00DE59C3" w:rsidTr="00BF5DF7">
        <w:trPr>
          <w:trHeight w:val="180"/>
        </w:trPr>
        <w:tc>
          <w:tcPr>
            <w:tcW w:w="6608" w:type="dxa"/>
          </w:tcPr>
          <w:p w:rsidR="00692B1C" w:rsidRPr="00DE59C3" w:rsidRDefault="00BF5DF7" w:rsidP="00CA3A93">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Phát hiện có sự tạo thành khí OXYGEN trong quá trình quang hợp.</w:t>
            </w:r>
          </w:p>
        </w:tc>
        <w:tc>
          <w:tcPr>
            <w:tcW w:w="707"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9"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708"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c>
          <w:tcPr>
            <w:tcW w:w="844" w:type="dxa"/>
          </w:tcPr>
          <w:p w:rsidR="00692B1C" w:rsidRPr="00DE59C3" w:rsidRDefault="00692B1C" w:rsidP="00CA3A93">
            <w:pPr>
              <w:spacing w:after="0" w:line="240" w:lineRule="auto"/>
              <w:jc w:val="both"/>
              <w:rPr>
                <w:rFonts w:ascii="Times New Roman" w:hAnsi="Times New Roman" w:cs="Times New Roman"/>
                <w:color w:val="000000" w:themeColor="text1"/>
                <w:sz w:val="28"/>
                <w:szCs w:val="28"/>
              </w:rPr>
            </w:pPr>
          </w:p>
        </w:tc>
      </w:tr>
    </w:tbl>
    <w:p w:rsidR="00B66E76" w:rsidRDefault="00B66E76"/>
    <w:sectPr w:rsidR="00B66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1C"/>
    <w:rsid w:val="00266060"/>
    <w:rsid w:val="00455A74"/>
    <w:rsid w:val="00497CB6"/>
    <w:rsid w:val="005C5DC4"/>
    <w:rsid w:val="00692B1C"/>
    <w:rsid w:val="007B38E0"/>
    <w:rsid w:val="00B66E76"/>
    <w:rsid w:val="00BF5DF7"/>
    <w:rsid w:val="00CA3A93"/>
    <w:rsid w:val="00D7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1C"/>
    <w:pPr>
      <w:spacing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2B1C"/>
    <w:pPr>
      <w:spacing w:line="288"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B1C"/>
    <w:rPr>
      <w:rFonts w:ascii="Tahoma" w:eastAsiaTheme="minorEastAsia" w:hAnsi="Tahoma" w:cs="Tahoma"/>
      <w:iCs/>
      <w:sz w:val="16"/>
      <w:szCs w:val="16"/>
    </w:rPr>
  </w:style>
  <w:style w:type="paragraph" w:styleId="ListParagraph">
    <w:name w:val="List Paragraph"/>
    <w:basedOn w:val="Normal"/>
    <w:uiPriority w:val="34"/>
    <w:qFormat/>
    <w:rsid w:val="00455A74"/>
    <w:pPr>
      <w:ind w:left="720"/>
      <w:contextualSpacing/>
    </w:pPr>
  </w:style>
  <w:style w:type="paragraph" w:styleId="NormalWeb">
    <w:name w:val="Normal (Web)"/>
    <w:basedOn w:val="Normal"/>
    <w:uiPriority w:val="99"/>
    <w:semiHidden/>
    <w:unhideWhenUsed/>
    <w:rsid w:val="007B38E0"/>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Hyperlink">
    <w:name w:val="Hyperlink"/>
    <w:basedOn w:val="DefaultParagraphFont"/>
    <w:uiPriority w:val="99"/>
    <w:unhideWhenUsed/>
    <w:rsid w:val="007B38E0"/>
    <w:rPr>
      <w:color w:val="0000FF"/>
      <w:u w:val="single"/>
    </w:rPr>
  </w:style>
  <w:style w:type="character" w:styleId="Strong">
    <w:name w:val="Strong"/>
    <w:basedOn w:val="DefaultParagraphFont"/>
    <w:uiPriority w:val="22"/>
    <w:qFormat/>
    <w:rsid w:val="00BF5D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1C"/>
    <w:pPr>
      <w:spacing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2B1C"/>
    <w:pPr>
      <w:spacing w:line="288"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B1C"/>
    <w:rPr>
      <w:rFonts w:ascii="Tahoma" w:eastAsiaTheme="minorEastAsia" w:hAnsi="Tahoma" w:cs="Tahoma"/>
      <w:iCs/>
      <w:sz w:val="16"/>
      <w:szCs w:val="16"/>
    </w:rPr>
  </w:style>
  <w:style w:type="paragraph" w:styleId="ListParagraph">
    <w:name w:val="List Paragraph"/>
    <w:basedOn w:val="Normal"/>
    <w:uiPriority w:val="34"/>
    <w:qFormat/>
    <w:rsid w:val="00455A74"/>
    <w:pPr>
      <w:ind w:left="720"/>
      <w:contextualSpacing/>
    </w:pPr>
  </w:style>
  <w:style w:type="paragraph" w:styleId="NormalWeb">
    <w:name w:val="Normal (Web)"/>
    <w:basedOn w:val="Normal"/>
    <w:uiPriority w:val="99"/>
    <w:semiHidden/>
    <w:unhideWhenUsed/>
    <w:rsid w:val="007B38E0"/>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Hyperlink">
    <w:name w:val="Hyperlink"/>
    <w:basedOn w:val="DefaultParagraphFont"/>
    <w:uiPriority w:val="99"/>
    <w:unhideWhenUsed/>
    <w:rsid w:val="007B38E0"/>
    <w:rPr>
      <w:color w:val="0000FF"/>
      <w:u w:val="single"/>
    </w:rPr>
  </w:style>
  <w:style w:type="character" w:styleId="Strong">
    <w:name w:val="Strong"/>
    <w:basedOn w:val="DefaultParagraphFont"/>
    <w:uiPriority w:val="22"/>
    <w:qFormat/>
    <w:rsid w:val="00BF5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8981">
      <w:bodyDiv w:val="1"/>
      <w:marLeft w:val="0"/>
      <w:marRight w:val="0"/>
      <w:marTop w:val="0"/>
      <w:marBottom w:val="0"/>
      <w:divBdr>
        <w:top w:val="none" w:sz="0" w:space="0" w:color="auto"/>
        <w:left w:val="none" w:sz="0" w:space="0" w:color="auto"/>
        <w:bottom w:val="none" w:sz="0" w:space="0" w:color="auto"/>
        <w:right w:val="none" w:sz="0" w:space="0" w:color="auto"/>
      </w:divBdr>
    </w:div>
    <w:div w:id="1003043851">
      <w:bodyDiv w:val="1"/>
      <w:marLeft w:val="0"/>
      <w:marRight w:val="0"/>
      <w:marTop w:val="0"/>
      <w:marBottom w:val="0"/>
      <w:divBdr>
        <w:top w:val="none" w:sz="0" w:space="0" w:color="auto"/>
        <w:left w:val="none" w:sz="0" w:space="0" w:color="auto"/>
        <w:bottom w:val="none" w:sz="0" w:space="0" w:color="auto"/>
        <w:right w:val="none" w:sz="0" w:space="0" w:color="auto"/>
      </w:divBdr>
    </w:div>
    <w:div w:id="1290012986">
      <w:bodyDiv w:val="1"/>
      <w:marLeft w:val="0"/>
      <w:marRight w:val="0"/>
      <w:marTop w:val="0"/>
      <w:marBottom w:val="0"/>
      <w:divBdr>
        <w:top w:val="none" w:sz="0" w:space="0" w:color="auto"/>
        <w:left w:val="none" w:sz="0" w:space="0" w:color="auto"/>
        <w:bottom w:val="none" w:sz="0" w:space="0" w:color="auto"/>
        <w:right w:val="none" w:sz="0" w:space="0" w:color="auto"/>
      </w:divBdr>
    </w:div>
    <w:div w:id="19461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1431</Words>
  <Characters>8160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2022-06-27T12:47:00Z</dcterms:created>
  <dcterms:modified xsi:type="dcterms:W3CDTF">2022-06-27T12:47:00Z</dcterms:modified>
</cp:coreProperties>
</file>