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28" w:rsidRPr="003961F1" w:rsidRDefault="001E3E28" w:rsidP="001E3E28">
      <w:pPr>
        <w:spacing w:after="0" w:line="240" w:lineRule="auto"/>
        <w:jc w:val="both"/>
        <w:rPr>
          <w:rFonts w:ascii="Times New Roman" w:hAnsi="Times New Roman" w:cs="Times New Roman"/>
          <w:b/>
          <w:bCs/>
          <w:szCs w:val="24"/>
          <w:lang w:val="en-US"/>
        </w:rPr>
      </w:pPr>
      <w:r w:rsidRPr="003961F1">
        <w:rPr>
          <w:rFonts w:ascii="Times New Roman" w:hAnsi="Times New Roman" w:cs="Times New Roman"/>
          <w:bCs/>
          <w:szCs w:val="24"/>
        </w:rPr>
        <w:t>SỞ GIÁO DỤ</w:t>
      </w:r>
      <w:r w:rsidR="00B054A9" w:rsidRPr="003961F1">
        <w:rPr>
          <w:rFonts w:ascii="Times New Roman" w:hAnsi="Times New Roman" w:cs="Times New Roman"/>
          <w:bCs/>
          <w:szCs w:val="24"/>
        </w:rPr>
        <w:t xml:space="preserve">C VÀ ĐÀO </w:t>
      </w:r>
      <w:r w:rsidRPr="003961F1">
        <w:rPr>
          <w:rFonts w:ascii="Times New Roman" w:hAnsi="Times New Roman" w:cs="Times New Roman"/>
          <w:bCs/>
          <w:szCs w:val="24"/>
        </w:rPr>
        <w:t>TẠO TP.HỒ CHÍ MINH</w:t>
      </w:r>
      <w:r w:rsidRPr="003961F1">
        <w:rPr>
          <w:rFonts w:ascii="Times New Roman" w:hAnsi="Times New Roman" w:cs="Times New Roman"/>
          <w:bCs/>
          <w:szCs w:val="24"/>
        </w:rPr>
        <w:tab/>
        <w:t xml:space="preserve">           </w:t>
      </w:r>
      <w:r w:rsidR="001653AD" w:rsidRPr="003961F1">
        <w:rPr>
          <w:rFonts w:ascii="Times New Roman" w:hAnsi="Times New Roman" w:cs="Times New Roman"/>
          <w:bCs/>
          <w:szCs w:val="24"/>
        </w:rPr>
        <w:t xml:space="preserve"> </w:t>
      </w:r>
      <w:r w:rsidR="003961F1">
        <w:rPr>
          <w:rFonts w:ascii="Times New Roman" w:hAnsi="Times New Roman" w:cs="Times New Roman"/>
          <w:bCs/>
          <w:szCs w:val="24"/>
        </w:rPr>
        <w:t xml:space="preserve">      </w:t>
      </w:r>
      <w:r w:rsidRPr="003961F1">
        <w:rPr>
          <w:rFonts w:ascii="Times New Roman" w:hAnsi="Times New Roman" w:cs="Times New Roman"/>
          <w:b/>
          <w:bCs/>
          <w:szCs w:val="24"/>
        </w:rPr>
        <w:t>KỲ KIỂ</w:t>
      </w:r>
      <w:r w:rsidR="008B14A6" w:rsidRPr="003961F1">
        <w:rPr>
          <w:rFonts w:ascii="Times New Roman" w:hAnsi="Times New Roman" w:cs="Times New Roman"/>
          <w:b/>
          <w:bCs/>
          <w:szCs w:val="24"/>
        </w:rPr>
        <w:t xml:space="preserve">M TRA </w:t>
      </w:r>
      <w:r w:rsidR="003961F1">
        <w:rPr>
          <w:rFonts w:ascii="Times New Roman" w:hAnsi="Times New Roman" w:cs="Times New Roman"/>
          <w:b/>
          <w:bCs/>
          <w:szCs w:val="24"/>
          <w:lang w:val="en-US"/>
        </w:rPr>
        <w:t xml:space="preserve">CUỐI </w:t>
      </w:r>
      <w:r w:rsidR="00E523A7" w:rsidRPr="003961F1">
        <w:rPr>
          <w:rFonts w:ascii="Times New Roman" w:hAnsi="Times New Roman" w:cs="Times New Roman"/>
          <w:b/>
          <w:bCs/>
          <w:szCs w:val="24"/>
          <w:lang w:val="en-US"/>
        </w:rPr>
        <w:t>HỌC</w:t>
      </w:r>
      <w:r w:rsidRPr="003961F1">
        <w:rPr>
          <w:rFonts w:ascii="Times New Roman" w:hAnsi="Times New Roman" w:cs="Times New Roman"/>
          <w:b/>
          <w:bCs/>
          <w:szCs w:val="24"/>
        </w:rPr>
        <w:t xml:space="preserve"> KỲ I</w:t>
      </w:r>
      <w:r w:rsidR="008B14A6" w:rsidRPr="003961F1">
        <w:rPr>
          <w:rFonts w:ascii="Times New Roman" w:hAnsi="Times New Roman" w:cs="Times New Roman"/>
          <w:b/>
          <w:bCs/>
          <w:szCs w:val="24"/>
          <w:lang w:val="en-US"/>
        </w:rPr>
        <w:t>I</w:t>
      </w:r>
    </w:p>
    <w:p w:rsidR="001E3E28" w:rsidRPr="003961F1" w:rsidRDefault="001E3E28" w:rsidP="001E3E28">
      <w:pPr>
        <w:spacing w:after="0" w:line="240" w:lineRule="auto"/>
        <w:jc w:val="both"/>
        <w:rPr>
          <w:rFonts w:ascii="Times New Roman" w:hAnsi="Times New Roman" w:cs="Times New Roman"/>
          <w:b/>
          <w:bCs/>
          <w:szCs w:val="24"/>
        </w:rPr>
      </w:pPr>
      <w:r w:rsidRPr="003961F1">
        <w:rPr>
          <w:rFonts w:ascii="Times New Roman" w:hAnsi="Times New Roman" w:cs="Times New Roman"/>
          <w:b/>
          <w:bCs/>
          <w:szCs w:val="24"/>
        </w:rPr>
        <w:t xml:space="preserve">         TRƯỜ</w:t>
      </w:r>
      <w:r w:rsidR="003961F1">
        <w:rPr>
          <w:rFonts w:ascii="Times New Roman" w:hAnsi="Times New Roman" w:cs="Times New Roman"/>
          <w:b/>
          <w:bCs/>
          <w:szCs w:val="24"/>
        </w:rPr>
        <w:t>NG THPT PHAN ĐĂNG LƯU</w:t>
      </w:r>
      <w:r w:rsidR="003961F1">
        <w:rPr>
          <w:rFonts w:ascii="Times New Roman" w:hAnsi="Times New Roman" w:cs="Times New Roman"/>
          <w:b/>
          <w:bCs/>
          <w:szCs w:val="24"/>
        </w:rPr>
        <w:tab/>
      </w:r>
      <w:r w:rsidR="003961F1">
        <w:rPr>
          <w:rFonts w:ascii="Times New Roman" w:hAnsi="Times New Roman" w:cs="Times New Roman"/>
          <w:b/>
          <w:bCs/>
          <w:szCs w:val="24"/>
        </w:rPr>
        <w:tab/>
      </w:r>
      <w:r w:rsidR="003961F1">
        <w:rPr>
          <w:rFonts w:ascii="Times New Roman" w:hAnsi="Times New Roman" w:cs="Times New Roman"/>
          <w:b/>
          <w:bCs/>
          <w:szCs w:val="24"/>
        </w:rPr>
        <w:tab/>
        <w:t xml:space="preserve">    </w:t>
      </w:r>
      <w:r w:rsidRPr="003961F1">
        <w:rPr>
          <w:rFonts w:ascii="Times New Roman" w:hAnsi="Times New Roman" w:cs="Times New Roman"/>
          <w:b/>
          <w:bCs/>
          <w:szCs w:val="24"/>
        </w:rPr>
        <w:t>NĂM HỌC 2022 – 2023</w:t>
      </w:r>
    </w:p>
    <w:p w:rsidR="001E3E28" w:rsidRPr="003961F1" w:rsidRDefault="00901AF5" w:rsidP="001E3E28">
      <w:pPr>
        <w:spacing w:after="0" w:line="240" w:lineRule="auto"/>
        <w:jc w:val="both"/>
        <w:rPr>
          <w:rFonts w:ascii="Times New Roman" w:hAnsi="Times New Roman" w:cs="Times New Roman"/>
          <w:b/>
          <w:bCs/>
          <w:szCs w:val="24"/>
        </w:rPr>
      </w:pPr>
      <w:r w:rsidRPr="003961F1">
        <w:rPr>
          <w:noProof/>
          <w:lang w:val="en-US"/>
        </w:rPr>
        <mc:AlternateContent>
          <mc:Choice Requires="wps">
            <w:drawing>
              <wp:anchor distT="0" distB="0" distL="114300" distR="114300" simplePos="0" relativeHeight="251663360" behindDoc="0" locked="0" layoutInCell="1" allowOverlap="1" wp14:anchorId="1C396343" wp14:editId="60A1B0C5">
                <wp:simplePos x="0" y="0"/>
                <wp:positionH relativeFrom="column">
                  <wp:posOffset>399415</wp:posOffset>
                </wp:positionH>
                <wp:positionV relativeFrom="paragraph">
                  <wp:posOffset>3175</wp:posOffset>
                </wp:positionV>
                <wp:extent cx="2343785" cy="12065"/>
                <wp:effectExtent l="0" t="0" r="18415" b="69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785" cy="12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8BF00" id="_x0000_t32" coordsize="21600,21600" o:spt="32" o:oned="t" path="m,l21600,21600e" filled="f">
                <v:path arrowok="t" fillok="f" o:connecttype="none"/>
                <o:lock v:ext="edit" shapetype="t"/>
              </v:shapetype>
              <v:shape id="Straight Arrow Connector 16" o:spid="_x0000_s1026" type="#_x0000_t32" style="position:absolute;margin-left:31.45pt;margin-top:.25pt;width:184.5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"/>
            </w:pict>
          </mc:Fallback>
        </mc:AlternateContent>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r>
      <w:r w:rsidR="00E42219" w:rsidRPr="003961F1">
        <w:rPr>
          <w:rFonts w:ascii="Times New Roman" w:hAnsi="Times New Roman" w:cs="Times New Roman"/>
          <w:b/>
          <w:bCs/>
          <w:szCs w:val="24"/>
        </w:rPr>
        <w:tab/>
        <w:t xml:space="preserve">       </w:t>
      </w:r>
      <w:r w:rsidR="001E3E28" w:rsidRPr="003961F1">
        <w:rPr>
          <w:rFonts w:ascii="Times New Roman" w:hAnsi="Times New Roman" w:cs="Times New Roman"/>
          <w:b/>
          <w:bCs/>
          <w:szCs w:val="24"/>
        </w:rPr>
        <w:t>Môn kiểm tra: VẬT LÝ – Lớp 11</w:t>
      </w:r>
    </w:p>
    <w:p w:rsidR="001E3E28" w:rsidRPr="003961F1" w:rsidRDefault="001E3E28" w:rsidP="001E3E28">
      <w:pPr>
        <w:spacing w:after="0" w:line="240" w:lineRule="auto"/>
        <w:jc w:val="both"/>
        <w:rPr>
          <w:rFonts w:ascii="Times New Roman" w:hAnsi="Times New Roman" w:cs="Times New Roman"/>
          <w:bCs/>
          <w:szCs w:val="24"/>
        </w:rPr>
      </w:pPr>
      <w:r w:rsidRPr="003961F1">
        <w:rPr>
          <w:rFonts w:ascii="Times New Roman" w:hAnsi="Times New Roman" w:cs="Times New Roman"/>
          <w:b/>
          <w:bCs/>
          <w:szCs w:val="24"/>
        </w:rPr>
        <w:t xml:space="preserve">                       </w:t>
      </w:r>
      <w:r w:rsidRPr="003961F1">
        <w:rPr>
          <w:rFonts w:ascii="Times New Roman" w:hAnsi="Times New Roman" w:cs="Times New Roman"/>
          <w:bCs/>
          <w:szCs w:val="24"/>
        </w:rPr>
        <w:t>ĐỀ CHÍNH THỨC</w:t>
      </w:r>
      <w:r w:rsidRPr="003961F1">
        <w:rPr>
          <w:rFonts w:ascii="Times New Roman" w:hAnsi="Times New Roman" w:cs="Times New Roman"/>
          <w:bCs/>
          <w:szCs w:val="24"/>
        </w:rPr>
        <w:tab/>
      </w:r>
      <w:r w:rsidRPr="003961F1">
        <w:rPr>
          <w:rFonts w:ascii="Times New Roman" w:hAnsi="Times New Roman" w:cs="Times New Roman"/>
          <w:bCs/>
          <w:szCs w:val="24"/>
        </w:rPr>
        <w:tab/>
      </w:r>
      <w:r w:rsidRPr="003961F1">
        <w:rPr>
          <w:rFonts w:ascii="Times New Roman" w:hAnsi="Times New Roman" w:cs="Times New Roman"/>
          <w:bCs/>
          <w:szCs w:val="24"/>
        </w:rPr>
        <w:tab/>
      </w:r>
      <w:r w:rsidRPr="003961F1">
        <w:rPr>
          <w:rFonts w:ascii="Times New Roman" w:hAnsi="Times New Roman" w:cs="Times New Roman"/>
          <w:bCs/>
          <w:szCs w:val="24"/>
        </w:rPr>
        <w:tab/>
      </w:r>
      <w:r w:rsidRPr="003961F1">
        <w:rPr>
          <w:rFonts w:ascii="Times New Roman" w:hAnsi="Times New Roman" w:cs="Times New Roman"/>
          <w:bCs/>
          <w:szCs w:val="24"/>
        </w:rPr>
        <w:tab/>
        <w:t xml:space="preserve">    Thời gian làm bài: 45 phút</w:t>
      </w:r>
    </w:p>
    <w:p w:rsidR="001E3E28" w:rsidRPr="003961F1" w:rsidRDefault="001E3E28" w:rsidP="001E3E28">
      <w:pPr>
        <w:spacing w:after="0" w:line="240" w:lineRule="auto"/>
        <w:jc w:val="both"/>
        <w:rPr>
          <w:rFonts w:ascii="Times New Roman" w:hAnsi="Times New Roman" w:cs="Times New Roman"/>
          <w:b/>
          <w:bCs/>
          <w:szCs w:val="24"/>
        </w:rPr>
      </w:pPr>
      <w:r w:rsidRPr="003961F1">
        <w:rPr>
          <w:rFonts w:ascii="Times New Roman" w:hAnsi="Times New Roman" w:cs="Times New Roman"/>
          <w:bCs/>
          <w:szCs w:val="24"/>
        </w:rPr>
        <w:t xml:space="preserve">                </w:t>
      </w:r>
      <w:r w:rsidRPr="003961F1">
        <w:rPr>
          <w:rFonts w:ascii="Times New Roman" w:hAnsi="Times New Roman" w:cs="Times New Roman"/>
          <w:bCs/>
          <w:i/>
          <w:szCs w:val="24"/>
        </w:rPr>
        <w:t>(Đề kiểm tra gồm 1 trang)</w:t>
      </w:r>
      <w:r w:rsidRPr="003961F1">
        <w:rPr>
          <w:rFonts w:ascii="Times New Roman" w:hAnsi="Times New Roman" w:cs="Times New Roman"/>
          <w:b/>
          <w:bCs/>
          <w:szCs w:val="24"/>
        </w:rPr>
        <w:tab/>
      </w:r>
      <w:r w:rsidRPr="003961F1">
        <w:rPr>
          <w:rFonts w:ascii="Times New Roman" w:hAnsi="Times New Roman" w:cs="Times New Roman"/>
          <w:b/>
          <w:bCs/>
          <w:szCs w:val="24"/>
        </w:rPr>
        <w:tab/>
      </w:r>
      <w:r w:rsidRPr="003961F1">
        <w:rPr>
          <w:rFonts w:ascii="Times New Roman" w:hAnsi="Times New Roman" w:cs="Times New Roman"/>
          <w:b/>
          <w:bCs/>
          <w:szCs w:val="24"/>
        </w:rPr>
        <w:tab/>
        <w:t xml:space="preserve">             </w:t>
      </w:r>
      <w:r w:rsidR="006963B7" w:rsidRPr="003961F1">
        <w:rPr>
          <w:rFonts w:ascii="Times New Roman" w:hAnsi="Times New Roman" w:cs="Times New Roman"/>
          <w:b/>
          <w:bCs/>
          <w:szCs w:val="24"/>
        </w:rPr>
        <w:t xml:space="preserve">              </w:t>
      </w:r>
      <w:r w:rsidRPr="003961F1">
        <w:rPr>
          <w:rFonts w:ascii="Times New Roman" w:hAnsi="Times New Roman" w:cs="Times New Roman"/>
          <w:bCs/>
          <w:i/>
          <w:szCs w:val="24"/>
        </w:rPr>
        <w:t>(không kể thời gian giao đề)</w:t>
      </w:r>
      <w:r w:rsidRPr="003961F1">
        <w:rPr>
          <w:rFonts w:ascii="Times New Roman" w:hAnsi="Times New Roman" w:cs="Times New Roman"/>
          <w:bCs/>
          <w:szCs w:val="24"/>
        </w:rPr>
        <w:tab/>
      </w:r>
      <w:r w:rsidRPr="003961F1">
        <w:rPr>
          <w:rFonts w:ascii="Times New Roman" w:hAnsi="Times New Roman" w:cs="Times New Roman"/>
          <w:b/>
          <w:bCs/>
          <w:szCs w:val="24"/>
        </w:rPr>
        <w:tab/>
      </w:r>
    </w:p>
    <w:p w:rsidR="001E3E28" w:rsidRPr="003961F1" w:rsidRDefault="001E3E28" w:rsidP="001E3E28">
      <w:pPr>
        <w:spacing w:after="0" w:line="240" w:lineRule="auto"/>
        <w:jc w:val="both"/>
        <w:rPr>
          <w:rFonts w:ascii="Times New Roman" w:hAnsi="Times New Roman" w:cs="Times New Roman"/>
          <w:b/>
          <w:bCs/>
          <w:szCs w:val="24"/>
        </w:rPr>
      </w:pPr>
    </w:p>
    <w:p w:rsidR="001E3E28" w:rsidRPr="003961F1" w:rsidRDefault="001E3E28" w:rsidP="001E3E28">
      <w:pPr>
        <w:spacing w:after="0" w:line="240" w:lineRule="auto"/>
        <w:jc w:val="both"/>
        <w:rPr>
          <w:rFonts w:ascii="Times New Roman" w:hAnsi="Times New Roman" w:cs="Times New Roman"/>
          <w:bCs/>
          <w:szCs w:val="24"/>
        </w:rPr>
      </w:pPr>
    </w:p>
    <w:p w:rsidR="001E3E28" w:rsidRDefault="001E3E28" w:rsidP="00FB7EA7">
      <w:pPr>
        <w:spacing w:before="120" w:after="120" w:line="240" w:lineRule="auto"/>
        <w:jc w:val="both"/>
        <w:rPr>
          <w:rFonts w:ascii="Times New Roman" w:hAnsi="Times New Roman" w:cs="Times New Roman"/>
          <w:bCs/>
          <w:sz w:val="26"/>
          <w:szCs w:val="26"/>
        </w:rPr>
      </w:pPr>
      <w:r w:rsidRPr="003961F1">
        <w:rPr>
          <w:rFonts w:ascii="Times New Roman" w:hAnsi="Times New Roman" w:cs="Times New Roman"/>
          <w:bCs/>
          <w:sz w:val="26"/>
          <w:szCs w:val="26"/>
        </w:rPr>
        <w:t>Họ tên họ</w:t>
      </w:r>
      <w:r w:rsidR="00FB7EA7" w:rsidRPr="003961F1">
        <w:rPr>
          <w:rFonts w:ascii="Times New Roman" w:hAnsi="Times New Roman" w:cs="Times New Roman"/>
          <w:bCs/>
          <w:sz w:val="26"/>
          <w:szCs w:val="26"/>
        </w:rPr>
        <w:t xml:space="preserve">c sinh: </w:t>
      </w:r>
      <w:r w:rsidRPr="003961F1">
        <w:rPr>
          <w:rFonts w:ascii="Times New Roman" w:hAnsi="Times New Roman" w:cs="Times New Roman"/>
          <w:bCs/>
          <w:sz w:val="26"/>
          <w:szCs w:val="26"/>
        </w:rPr>
        <w:t>..................................</w:t>
      </w:r>
      <w:r w:rsidR="00DE60BF" w:rsidRPr="003961F1">
        <w:rPr>
          <w:rFonts w:ascii="Times New Roman" w:hAnsi="Times New Roman" w:cs="Times New Roman"/>
          <w:bCs/>
          <w:sz w:val="26"/>
          <w:szCs w:val="26"/>
        </w:rPr>
        <w:t>...................</w:t>
      </w:r>
      <w:r w:rsidRPr="003961F1">
        <w:rPr>
          <w:rFonts w:ascii="Times New Roman" w:hAnsi="Times New Roman" w:cs="Times New Roman"/>
          <w:bCs/>
          <w:sz w:val="26"/>
          <w:szCs w:val="26"/>
        </w:rPr>
        <w:t xml:space="preserve">................ Số báo </w:t>
      </w:r>
      <w:r w:rsidR="00FB7EA7" w:rsidRPr="003961F1">
        <w:rPr>
          <w:rFonts w:ascii="Times New Roman" w:hAnsi="Times New Roman" w:cs="Times New Roman"/>
          <w:bCs/>
          <w:sz w:val="26"/>
          <w:szCs w:val="26"/>
        </w:rPr>
        <w:t xml:space="preserve">danh: </w:t>
      </w:r>
      <w:r w:rsidRPr="003961F1">
        <w:rPr>
          <w:rFonts w:ascii="Times New Roman" w:hAnsi="Times New Roman" w:cs="Times New Roman"/>
          <w:bCs/>
          <w:sz w:val="26"/>
          <w:szCs w:val="26"/>
        </w:rPr>
        <w:t>......................................</w:t>
      </w:r>
    </w:p>
    <w:p w:rsidR="00D9133D" w:rsidRPr="00D9133D" w:rsidRDefault="00D9133D" w:rsidP="00FB7EA7">
      <w:pPr>
        <w:spacing w:before="120" w:after="120" w:line="240" w:lineRule="auto"/>
        <w:jc w:val="both"/>
        <w:rPr>
          <w:rFonts w:ascii="Times New Roman" w:hAnsi="Times New Roman" w:cs="Times New Roman"/>
          <w:bCs/>
          <w:sz w:val="26"/>
          <w:szCs w:val="26"/>
        </w:rPr>
      </w:pPr>
    </w:p>
    <w:p w:rsidR="00D9133D" w:rsidRPr="00D9133D" w:rsidRDefault="00D9133D" w:rsidP="00D9133D">
      <w:pPr>
        <w:spacing w:before="120" w:after="120" w:line="240" w:lineRule="auto"/>
        <w:jc w:val="both"/>
        <w:rPr>
          <w:rFonts w:ascii="Times New Roman" w:hAnsi="Times New Roman" w:cs="Times New Roman"/>
          <w:b/>
          <w:sz w:val="26"/>
          <w:szCs w:val="26"/>
        </w:rPr>
      </w:pPr>
      <w:r w:rsidRPr="00D9133D">
        <w:rPr>
          <w:rFonts w:ascii="Times New Roman" w:hAnsi="Times New Roman" w:cs="Times New Roman"/>
          <w:b/>
          <w:sz w:val="26"/>
          <w:szCs w:val="26"/>
        </w:rPr>
        <w:t xml:space="preserve">Câu 1. (1,5 điểm) </w:t>
      </w:r>
    </w:p>
    <w:p w:rsidR="00D9133D" w:rsidRPr="00D9133D" w:rsidRDefault="00D9133D" w:rsidP="00D9133D">
      <w:pPr>
        <w:spacing w:before="120" w:after="120" w:line="240" w:lineRule="auto"/>
        <w:ind w:firstLine="720"/>
        <w:jc w:val="both"/>
        <w:rPr>
          <w:rFonts w:ascii="Times New Roman" w:hAnsi="Times New Roman" w:cs="Times New Roman"/>
          <w:sz w:val="26"/>
          <w:szCs w:val="26"/>
        </w:rPr>
      </w:pPr>
      <w:r w:rsidRPr="00D9133D">
        <w:rPr>
          <w:rFonts w:ascii="Times New Roman" w:hAnsi="Times New Roman" w:cs="Times New Roman"/>
          <w:sz w:val="26"/>
          <w:szCs w:val="26"/>
        </w:rPr>
        <w:t>Xung quanh một dây dẫn mang dòng điện có từ trường hay không? Nếu đặt dây dẫn mang dòng điện này vào trong từ trường thì đại lượng nào sẻ tác dụng lên dây dẫn?</w:t>
      </w:r>
      <w:bookmarkStart w:id="0" w:name="_GoBack"/>
      <w:bookmarkEnd w:id="0"/>
    </w:p>
    <w:p w:rsidR="00D9133D" w:rsidRPr="00D9133D" w:rsidRDefault="00D9133D" w:rsidP="00D9133D">
      <w:pPr>
        <w:spacing w:before="120" w:after="120" w:line="240" w:lineRule="auto"/>
        <w:jc w:val="both"/>
        <w:rPr>
          <w:rFonts w:ascii="Times New Roman" w:hAnsi="Times New Roman" w:cs="Times New Roman"/>
          <w:b/>
          <w:color w:val="000000"/>
          <w:sz w:val="26"/>
          <w:szCs w:val="26"/>
          <w:lang w:val="pt-BR"/>
        </w:rPr>
      </w:pPr>
      <w:r w:rsidRPr="00D9133D">
        <w:rPr>
          <w:rFonts w:ascii="Times New Roman" w:hAnsi="Times New Roman" w:cs="Times New Roman"/>
          <w:b/>
          <w:sz w:val="26"/>
          <w:szCs w:val="26"/>
        </w:rPr>
        <w:t>Câu 2. (1,5 điểm)</w:t>
      </w:r>
      <w:r w:rsidRPr="00D9133D">
        <w:rPr>
          <w:rFonts w:ascii="Times New Roman" w:hAnsi="Times New Roman" w:cs="Times New Roman"/>
          <w:b/>
          <w:color w:val="000000"/>
          <w:sz w:val="26"/>
          <w:szCs w:val="26"/>
          <w:lang w:val="pt-BR"/>
        </w:rPr>
        <w:t xml:space="preserve"> </w:t>
      </w:r>
    </w:p>
    <w:p w:rsidR="00D9133D" w:rsidRPr="00D9133D" w:rsidRDefault="00D9133D" w:rsidP="00D9133D">
      <w:pPr>
        <w:spacing w:before="120" w:after="120" w:line="240" w:lineRule="auto"/>
        <w:ind w:firstLine="720"/>
        <w:jc w:val="both"/>
        <w:rPr>
          <w:rFonts w:ascii="Times New Roman" w:hAnsi="Times New Roman" w:cs="Times New Roman"/>
          <w:sz w:val="26"/>
          <w:szCs w:val="26"/>
          <w:lang w:val="pt-BR"/>
        </w:rPr>
      </w:pPr>
      <w:r w:rsidRPr="00D9133D">
        <w:rPr>
          <w:rFonts w:ascii="Times New Roman" w:hAnsi="Times New Roman" w:cs="Times New Roman"/>
          <w:sz w:val="26"/>
          <w:szCs w:val="26"/>
        </w:rPr>
        <w:t xml:space="preserve">Phản xạ toàn phần là hiện tượng phản xạ toàn bộ tia sáng tới, xảy ra ở đâu giữa hai môi trường trong suốt? Điều kiện để có hiện tượng phản xạ toàn phần </w:t>
      </w:r>
      <w:r w:rsidRPr="00D9133D">
        <w:rPr>
          <w:rFonts w:ascii="Times New Roman" w:hAnsi="Times New Roman" w:cs="Times New Roman"/>
          <w:sz w:val="26"/>
          <w:szCs w:val="26"/>
          <w:lang w:val="pt-BR"/>
        </w:rPr>
        <w:t>ánh sáng truyền từ một môi trường tới môi trường chiết quang hơn là đúng hay sai?</w:t>
      </w:r>
    </w:p>
    <w:p w:rsidR="00D9133D" w:rsidRPr="00D9133D" w:rsidRDefault="00D9133D" w:rsidP="00D9133D">
      <w:pPr>
        <w:spacing w:before="120" w:after="120" w:line="240" w:lineRule="auto"/>
        <w:jc w:val="both"/>
        <w:rPr>
          <w:rFonts w:ascii="Times New Roman" w:eastAsiaTheme="minorEastAsia" w:hAnsi="Times New Roman" w:cs="Times New Roman"/>
          <w:b/>
          <w:sz w:val="26"/>
          <w:szCs w:val="26"/>
          <w:lang w:val="pt-BR"/>
        </w:rPr>
      </w:pPr>
      <w:r w:rsidRPr="00D9133D">
        <w:rPr>
          <w:rFonts w:ascii="Times New Roman" w:hAnsi="Times New Roman" w:cs="Times New Roman"/>
          <w:b/>
          <w:sz w:val="26"/>
          <w:szCs w:val="26"/>
          <w:lang w:val="pt-BR"/>
        </w:rPr>
        <w:t>Câu 3. (1 điểm)</w:t>
      </w:r>
      <w:r w:rsidRPr="00D9133D">
        <w:rPr>
          <w:rFonts w:ascii="Times New Roman" w:eastAsia="Calibri" w:hAnsi="Times New Roman" w:cs="Times New Roman"/>
          <w:b/>
          <w:bCs/>
          <w:color w:val="000000"/>
          <w:sz w:val="26"/>
          <w:szCs w:val="26"/>
        </w:rPr>
        <w:t xml:space="preserve"> </w:t>
      </w:r>
    </w:p>
    <w:p w:rsidR="00D9133D" w:rsidRPr="00D9133D" w:rsidRDefault="00D9133D" w:rsidP="00D9133D">
      <w:pPr>
        <w:spacing w:before="120" w:after="120" w:line="240" w:lineRule="auto"/>
        <w:ind w:firstLine="720"/>
        <w:jc w:val="both"/>
        <w:rPr>
          <w:rFonts w:ascii="Times New Roman" w:hAnsi="Times New Roman" w:cs="Times New Roman"/>
          <w:color w:val="000000"/>
          <w:sz w:val="26"/>
          <w:szCs w:val="26"/>
        </w:rPr>
      </w:pPr>
      <w:r w:rsidRPr="00D9133D">
        <w:rPr>
          <w:rFonts w:ascii="Times New Roman" w:eastAsia="Calibri" w:hAnsi="Times New Roman" w:cs="Times New Roman"/>
          <w:bCs/>
          <w:color w:val="000000"/>
          <w:sz w:val="26"/>
          <w:szCs w:val="26"/>
          <w:lang w:val="nl-NL"/>
        </w:rPr>
        <w:t xml:space="preserve">Nêu </w:t>
      </w:r>
      <w:r w:rsidRPr="00D9133D">
        <w:rPr>
          <w:rFonts w:ascii="Times New Roman" w:eastAsia="Calibri" w:hAnsi="Times New Roman" w:cs="Times New Roman"/>
          <w:bCs/>
          <w:color w:val="000000"/>
          <w:sz w:val="26"/>
          <w:szCs w:val="26"/>
        </w:rPr>
        <w:t xml:space="preserve">hai </w:t>
      </w:r>
      <w:r w:rsidRPr="00D9133D">
        <w:rPr>
          <w:rFonts w:ascii="Times New Roman" w:eastAsia="Calibri" w:hAnsi="Times New Roman" w:cs="Times New Roman"/>
          <w:bCs/>
          <w:color w:val="000000"/>
          <w:sz w:val="26"/>
          <w:szCs w:val="26"/>
          <w:lang w:val="nl-NL"/>
        </w:rPr>
        <w:t>ứng dụng của hiện tượng cảm ứng điện từ</w:t>
      </w:r>
      <w:r w:rsidRPr="00D9133D">
        <w:rPr>
          <w:rFonts w:ascii="Times New Roman" w:hAnsi="Times New Roman" w:cs="Times New Roman"/>
          <w:sz w:val="26"/>
          <w:szCs w:val="26"/>
          <w:lang w:val="pt-BR"/>
        </w:rPr>
        <w:t>?</w:t>
      </w:r>
    </w:p>
    <w:p w:rsidR="00D9133D" w:rsidRPr="00D9133D" w:rsidRDefault="00D9133D" w:rsidP="00D9133D">
      <w:pPr>
        <w:spacing w:before="120" w:after="120" w:line="240" w:lineRule="auto"/>
        <w:jc w:val="both"/>
        <w:rPr>
          <w:rFonts w:ascii="Times New Roman" w:hAnsi="Times New Roman" w:cs="Times New Roman"/>
          <w:b/>
          <w:sz w:val="26"/>
          <w:szCs w:val="26"/>
          <w:lang w:val="pt-BR"/>
        </w:rPr>
      </w:pPr>
      <w:r w:rsidRPr="00D9133D">
        <w:rPr>
          <w:rFonts w:ascii="Times New Roman" w:hAnsi="Times New Roman" w:cs="Times New Roman"/>
          <w:b/>
          <w:sz w:val="26"/>
          <w:szCs w:val="26"/>
          <w:lang w:val="pt-BR"/>
        </w:rPr>
        <w:t xml:space="preserve">Câu 4. (1,5 điểm) </w:t>
      </w:r>
    </w:p>
    <w:p w:rsidR="00D9133D" w:rsidRPr="00D9133D" w:rsidRDefault="00D9133D" w:rsidP="00D9133D">
      <w:pPr>
        <w:spacing w:before="120" w:after="120" w:line="240" w:lineRule="auto"/>
        <w:ind w:firstLine="720"/>
        <w:jc w:val="both"/>
        <w:rPr>
          <w:rFonts w:ascii="Times New Roman" w:hAnsi="Times New Roman" w:cs="Times New Roman"/>
          <w:sz w:val="26"/>
          <w:szCs w:val="26"/>
          <w:lang w:val="de-DE"/>
        </w:rPr>
      </w:pPr>
      <w:r w:rsidRPr="00D9133D">
        <w:rPr>
          <w:rFonts w:ascii="Times New Roman" w:hAnsi="Times New Roman" w:cs="Times New Roman"/>
          <w:spacing w:val="-4"/>
          <w:sz w:val="26"/>
          <w:szCs w:val="26"/>
        </w:rPr>
        <w:t>Cường độ d</w:t>
      </w:r>
      <w:r w:rsidRPr="00D9133D">
        <w:rPr>
          <w:rFonts w:ascii="Times New Roman" w:hAnsi="Times New Roman" w:cs="Times New Roman"/>
          <w:spacing w:val="-4"/>
          <w:sz w:val="26"/>
          <w:szCs w:val="26"/>
          <w:lang w:val="de-DE"/>
        </w:rPr>
        <w:t xml:space="preserve">òng điện </w:t>
      </w:r>
      <w:r w:rsidRPr="00D9133D">
        <w:rPr>
          <w:rFonts w:ascii="Times New Roman" w:hAnsi="Times New Roman" w:cs="Times New Roman"/>
          <w:spacing w:val="-4"/>
          <w:sz w:val="26"/>
          <w:szCs w:val="26"/>
        </w:rPr>
        <w:t>qua</w:t>
      </w:r>
      <w:r w:rsidRPr="00D9133D">
        <w:rPr>
          <w:rFonts w:ascii="Times New Roman" w:hAnsi="Times New Roman" w:cs="Times New Roman"/>
          <w:spacing w:val="-4"/>
          <w:sz w:val="26"/>
          <w:szCs w:val="26"/>
          <w:lang w:val="de-DE"/>
        </w:rPr>
        <w:t xml:space="preserve"> </w:t>
      </w:r>
      <w:r w:rsidRPr="00D9133D">
        <w:rPr>
          <w:rFonts w:ascii="Times New Roman" w:hAnsi="Times New Roman" w:cs="Times New Roman"/>
          <w:spacing w:val="-4"/>
          <w:sz w:val="26"/>
          <w:szCs w:val="26"/>
        </w:rPr>
        <w:t>ống dây</w:t>
      </w:r>
      <w:r w:rsidRPr="00D9133D">
        <w:rPr>
          <w:rFonts w:ascii="Times New Roman" w:hAnsi="Times New Roman" w:cs="Times New Roman"/>
          <w:spacing w:val="-4"/>
          <w:sz w:val="26"/>
          <w:szCs w:val="26"/>
          <w:lang w:val="de-DE"/>
        </w:rPr>
        <w:t xml:space="preserve"> tăng từ </w:t>
      </w:r>
      <w:r w:rsidRPr="00D9133D">
        <w:rPr>
          <w:rFonts w:ascii="Times New Roman" w:hAnsi="Times New Roman" w:cs="Times New Roman"/>
          <w:spacing w:val="-4"/>
          <w:sz w:val="26"/>
          <w:szCs w:val="26"/>
          <w:lang w:val="pt-BR"/>
        </w:rPr>
        <w:t>10</w:t>
      </w:r>
      <w:r w:rsidR="004305F5">
        <w:rPr>
          <w:rFonts w:ascii="Times New Roman" w:hAnsi="Times New Roman" w:cs="Times New Roman"/>
          <w:spacing w:val="-4"/>
          <w:sz w:val="26"/>
          <w:szCs w:val="26"/>
          <w:lang w:val="pt-BR"/>
        </w:rPr>
        <w:t xml:space="preserve"> </w:t>
      </w:r>
      <w:r w:rsidRPr="00D9133D">
        <w:rPr>
          <w:rFonts w:ascii="Times New Roman" w:hAnsi="Times New Roman" w:cs="Times New Roman"/>
          <w:spacing w:val="-4"/>
          <w:sz w:val="26"/>
          <w:szCs w:val="26"/>
          <w:lang w:val="de-DE"/>
        </w:rPr>
        <w:t xml:space="preserve">A đến </w:t>
      </w:r>
      <w:r w:rsidRPr="00D9133D">
        <w:rPr>
          <w:rFonts w:ascii="Times New Roman" w:hAnsi="Times New Roman" w:cs="Times New Roman"/>
          <w:spacing w:val="-4"/>
          <w:sz w:val="26"/>
          <w:szCs w:val="26"/>
          <w:lang w:val="pt-BR"/>
        </w:rPr>
        <w:t>35</w:t>
      </w:r>
      <w:r w:rsidR="00C714B7">
        <w:rPr>
          <w:rFonts w:ascii="Times New Roman" w:hAnsi="Times New Roman" w:cs="Times New Roman"/>
          <w:spacing w:val="-4"/>
          <w:sz w:val="26"/>
          <w:szCs w:val="26"/>
          <w:lang w:val="pt-BR"/>
        </w:rPr>
        <w:t xml:space="preserve"> </w:t>
      </w:r>
      <w:r w:rsidRPr="00D9133D">
        <w:rPr>
          <w:rFonts w:ascii="Times New Roman" w:hAnsi="Times New Roman" w:cs="Times New Roman"/>
          <w:spacing w:val="-4"/>
          <w:sz w:val="26"/>
          <w:szCs w:val="26"/>
          <w:lang w:val="de-DE"/>
        </w:rPr>
        <w:t>A</w:t>
      </w:r>
      <w:r w:rsidRPr="00D9133D">
        <w:rPr>
          <w:rFonts w:ascii="Times New Roman" w:hAnsi="Times New Roman" w:cs="Times New Roman"/>
          <w:spacing w:val="-4"/>
          <w:sz w:val="26"/>
          <w:szCs w:val="26"/>
        </w:rPr>
        <w:t>,</w:t>
      </w:r>
      <w:r w:rsidRPr="00D9133D">
        <w:rPr>
          <w:rFonts w:ascii="Times New Roman" w:hAnsi="Times New Roman" w:cs="Times New Roman"/>
          <w:spacing w:val="-4"/>
          <w:sz w:val="26"/>
          <w:szCs w:val="26"/>
          <w:lang w:val="de-DE"/>
        </w:rPr>
        <w:t xml:space="preserve"> trong </w:t>
      </w:r>
      <w:r w:rsidRPr="00D9133D">
        <w:rPr>
          <w:rFonts w:ascii="Times New Roman" w:hAnsi="Times New Roman" w:cs="Times New Roman"/>
          <w:spacing w:val="-4"/>
          <w:sz w:val="26"/>
          <w:szCs w:val="26"/>
        </w:rPr>
        <w:t xml:space="preserve">khoảng </w:t>
      </w:r>
      <w:r w:rsidRPr="00D9133D">
        <w:rPr>
          <w:rFonts w:ascii="Times New Roman" w:hAnsi="Times New Roman" w:cs="Times New Roman"/>
          <w:spacing w:val="-4"/>
          <w:sz w:val="26"/>
          <w:szCs w:val="26"/>
          <w:lang w:val="de-DE"/>
        </w:rPr>
        <w:t>thời gian 0,02</w:t>
      </w:r>
      <w:r w:rsidR="004305F5">
        <w:rPr>
          <w:rFonts w:ascii="Times New Roman" w:hAnsi="Times New Roman" w:cs="Times New Roman"/>
          <w:spacing w:val="-4"/>
          <w:sz w:val="26"/>
          <w:szCs w:val="26"/>
          <w:lang w:val="de-DE"/>
        </w:rPr>
        <w:t xml:space="preserve"> </w:t>
      </w:r>
      <w:r w:rsidRPr="00D9133D">
        <w:rPr>
          <w:rFonts w:ascii="Times New Roman" w:hAnsi="Times New Roman" w:cs="Times New Roman"/>
          <w:spacing w:val="-4"/>
          <w:sz w:val="26"/>
          <w:szCs w:val="26"/>
          <w:lang w:val="de-DE"/>
        </w:rPr>
        <w:t xml:space="preserve">s. Độ tự cảm </w:t>
      </w:r>
      <w:r w:rsidRPr="00D9133D">
        <w:rPr>
          <w:rFonts w:ascii="Times New Roman" w:hAnsi="Times New Roman" w:cs="Times New Roman"/>
          <w:spacing w:val="-4"/>
          <w:sz w:val="26"/>
          <w:szCs w:val="26"/>
        </w:rPr>
        <w:t>của ống dây</w:t>
      </w:r>
      <w:r w:rsidRPr="00D9133D">
        <w:rPr>
          <w:rFonts w:ascii="Times New Roman" w:hAnsi="Times New Roman" w:cs="Times New Roman"/>
          <w:spacing w:val="-4"/>
          <w:sz w:val="26"/>
          <w:szCs w:val="26"/>
          <w:lang w:val="de-DE"/>
        </w:rPr>
        <w:t xml:space="preserve"> là </w:t>
      </w:r>
      <w:r w:rsidRPr="00D9133D">
        <w:rPr>
          <w:rFonts w:ascii="Times New Roman" w:hAnsi="Times New Roman" w:cs="Times New Roman"/>
          <w:sz w:val="26"/>
          <w:szCs w:val="26"/>
          <w:lang w:val="de-DE"/>
        </w:rPr>
        <w:t xml:space="preserve">0.008 H. </w:t>
      </w:r>
      <w:r w:rsidRPr="00D9133D">
        <w:rPr>
          <w:rFonts w:ascii="Times New Roman" w:hAnsi="Times New Roman" w:cs="Times New Roman"/>
          <w:sz w:val="26"/>
          <w:szCs w:val="26"/>
        </w:rPr>
        <w:t>Tính</w:t>
      </w:r>
      <w:r w:rsidRPr="00D9133D">
        <w:rPr>
          <w:rFonts w:ascii="Times New Roman" w:hAnsi="Times New Roman" w:cs="Times New Roman"/>
          <w:sz w:val="26"/>
          <w:szCs w:val="26"/>
          <w:lang w:val="de-DE"/>
        </w:rPr>
        <w:t xml:space="preserve"> </w:t>
      </w:r>
      <w:r w:rsidRPr="00D9133D">
        <w:rPr>
          <w:rFonts w:ascii="Times New Roman" w:hAnsi="Times New Roman" w:cs="Times New Roman"/>
          <w:sz w:val="26"/>
          <w:szCs w:val="26"/>
        </w:rPr>
        <w:t xml:space="preserve">độ lớn </w:t>
      </w:r>
      <w:r w:rsidRPr="00D9133D">
        <w:rPr>
          <w:rFonts w:ascii="Times New Roman" w:hAnsi="Times New Roman" w:cs="Times New Roman"/>
          <w:spacing w:val="-4"/>
          <w:sz w:val="26"/>
          <w:szCs w:val="26"/>
          <w:lang w:val="de-DE"/>
        </w:rPr>
        <w:t>suất điện động tự cảm trong</w:t>
      </w:r>
      <w:r w:rsidRPr="00D9133D">
        <w:rPr>
          <w:rFonts w:ascii="Times New Roman" w:hAnsi="Times New Roman" w:cs="Times New Roman"/>
          <w:spacing w:val="-4"/>
          <w:sz w:val="26"/>
          <w:szCs w:val="26"/>
        </w:rPr>
        <w:t xml:space="preserve"> ống dây</w:t>
      </w:r>
      <w:r w:rsidRPr="00D9133D">
        <w:rPr>
          <w:rFonts w:ascii="Times New Roman" w:hAnsi="Times New Roman" w:cs="Times New Roman"/>
          <w:color w:val="000000"/>
          <w:spacing w:val="-4"/>
          <w:sz w:val="26"/>
          <w:szCs w:val="26"/>
          <w:shd w:val="clear" w:color="auto" w:fill="FFFFFF"/>
          <w:lang w:val="pt-BR"/>
        </w:rPr>
        <w:t>.</w:t>
      </w:r>
    </w:p>
    <w:p w:rsidR="00D9133D" w:rsidRPr="00D9133D" w:rsidRDefault="00D9133D" w:rsidP="00D9133D">
      <w:pPr>
        <w:spacing w:before="120" w:after="120" w:line="240" w:lineRule="auto"/>
        <w:jc w:val="both"/>
        <w:rPr>
          <w:rFonts w:ascii="Times New Roman" w:hAnsi="Times New Roman" w:cs="Times New Roman"/>
          <w:b/>
          <w:spacing w:val="-4"/>
          <w:sz w:val="26"/>
          <w:szCs w:val="26"/>
          <w:lang w:val="pt-BR"/>
        </w:rPr>
      </w:pPr>
      <w:r w:rsidRPr="00D9133D">
        <w:rPr>
          <w:rFonts w:ascii="Times New Roman" w:hAnsi="Times New Roman" w:cs="Times New Roman"/>
          <w:b/>
          <w:sz w:val="26"/>
          <w:szCs w:val="26"/>
          <w:lang w:val="pt-BR"/>
        </w:rPr>
        <w:t>Câu 5. (1,5 điểm)</w:t>
      </w:r>
      <w:r w:rsidRPr="00D9133D">
        <w:rPr>
          <w:rFonts w:ascii="Times New Roman" w:hAnsi="Times New Roman" w:cs="Times New Roman"/>
          <w:b/>
          <w:spacing w:val="-4"/>
          <w:sz w:val="26"/>
          <w:szCs w:val="26"/>
          <w:lang w:val="pt-BR"/>
        </w:rPr>
        <w:t xml:space="preserve"> </w:t>
      </w:r>
    </w:p>
    <w:p w:rsidR="00D9133D" w:rsidRPr="00D9133D" w:rsidRDefault="00D9133D" w:rsidP="00D9133D">
      <w:pPr>
        <w:spacing w:before="120" w:after="120" w:line="240" w:lineRule="auto"/>
        <w:ind w:firstLine="720"/>
        <w:jc w:val="both"/>
        <w:rPr>
          <w:rFonts w:ascii="Times New Roman" w:hAnsi="Times New Roman" w:cs="Times New Roman"/>
          <w:spacing w:val="-4"/>
          <w:sz w:val="26"/>
          <w:szCs w:val="26"/>
          <w:lang w:val="de-DE"/>
        </w:rPr>
      </w:pPr>
      <w:r w:rsidRPr="00D9133D">
        <w:rPr>
          <w:rFonts w:ascii="Times New Roman" w:hAnsi="Times New Roman" w:cs="Times New Roman"/>
          <w:sz w:val="26"/>
          <w:szCs w:val="26"/>
          <w:lang w:val="pt-BR"/>
        </w:rPr>
        <w:t xml:space="preserve">Chiếu một tia sáng từ không khí sang thủy tinh </w:t>
      </w:r>
      <w:r w:rsidRPr="00D9133D">
        <w:rPr>
          <w:rFonts w:ascii="Times New Roman" w:hAnsi="Times New Roman" w:cs="Times New Roman"/>
          <w:sz w:val="26"/>
          <w:szCs w:val="26"/>
          <w:lang w:val="de-DE"/>
        </w:rPr>
        <w:t xml:space="preserve">có chiết suất </w:t>
      </w:r>
      <w:r w:rsidR="009248E7" w:rsidRPr="00D9133D">
        <w:rPr>
          <w:rFonts w:ascii="Times New Roman" w:hAnsi="Times New Roman" w:cs="Times New Roman"/>
          <w:position w:val="-6"/>
          <w:sz w:val="26"/>
          <w:szCs w:val="26"/>
          <w:lang w:val="pt-BR"/>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19.8pt" o:ole="">
            <v:imagedata r:id="rId4" o:title=""/>
          </v:shape>
          <o:OLEObject Type="Embed" ProgID="Equation.DSMT4" ShapeID="_x0000_i1025" DrawAspect="Content" ObjectID="_1746469626" r:id="rId5"/>
        </w:object>
      </w:r>
      <w:r w:rsidRPr="00D9133D">
        <w:rPr>
          <w:rFonts w:ascii="Times New Roman" w:hAnsi="Times New Roman" w:cs="Times New Roman"/>
          <w:sz w:val="26"/>
          <w:szCs w:val="26"/>
          <w:lang w:val="de-DE"/>
        </w:rPr>
        <w:t xml:space="preserve">. </w:t>
      </w:r>
      <w:r w:rsidRPr="00D9133D">
        <w:rPr>
          <w:rFonts w:ascii="Times New Roman" w:hAnsi="Times New Roman" w:cs="Times New Roman"/>
          <w:sz w:val="26"/>
          <w:szCs w:val="26"/>
        </w:rPr>
        <w:t>Biết</w:t>
      </w:r>
      <w:r w:rsidRPr="00D9133D">
        <w:rPr>
          <w:rFonts w:ascii="Times New Roman" w:hAnsi="Times New Roman" w:cs="Times New Roman"/>
          <w:sz w:val="26"/>
          <w:szCs w:val="26"/>
          <w:lang w:val="pt-BR"/>
        </w:rPr>
        <w:t xml:space="preserve"> tia </w:t>
      </w:r>
      <w:r w:rsidRPr="00D9133D">
        <w:rPr>
          <w:rFonts w:ascii="Times New Roman" w:hAnsi="Times New Roman" w:cs="Times New Roman"/>
          <w:sz w:val="26"/>
          <w:szCs w:val="26"/>
          <w:lang w:val="de-DE"/>
        </w:rPr>
        <w:t>tới</w:t>
      </w:r>
      <w:r w:rsidRPr="00D9133D">
        <w:rPr>
          <w:rFonts w:ascii="Times New Roman" w:hAnsi="Times New Roman" w:cs="Times New Roman"/>
          <w:sz w:val="26"/>
          <w:szCs w:val="26"/>
          <w:lang w:val="pt-BR"/>
        </w:rPr>
        <w:t xml:space="preserve"> </w:t>
      </w:r>
      <w:r w:rsidRPr="00D9133D">
        <w:rPr>
          <w:rFonts w:ascii="Times New Roman" w:hAnsi="Times New Roman" w:cs="Times New Roman"/>
          <w:sz w:val="26"/>
          <w:szCs w:val="26"/>
        </w:rPr>
        <w:t xml:space="preserve">tạo </w:t>
      </w:r>
      <w:r w:rsidRPr="00D9133D">
        <w:rPr>
          <w:rFonts w:ascii="Times New Roman" w:hAnsi="Times New Roman" w:cs="Times New Roman"/>
          <w:sz w:val="26"/>
          <w:szCs w:val="26"/>
          <w:lang w:val="pt-BR"/>
        </w:rPr>
        <w:t xml:space="preserve">với </w:t>
      </w:r>
      <w:r w:rsidRPr="00D9133D">
        <w:rPr>
          <w:rFonts w:ascii="Times New Roman" w:hAnsi="Times New Roman" w:cs="Times New Roman"/>
          <w:sz w:val="26"/>
          <w:szCs w:val="26"/>
        </w:rPr>
        <w:t xml:space="preserve">tia </w:t>
      </w:r>
      <w:r w:rsidRPr="00D9133D">
        <w:rPr>
          <w:rFonts w:ascii="Times New Roman" w:hAnsi="Times New Roman" w:cs="Times New Roman"/>
          <w:sz w:val="26"/>
          <w:szCs w:val="26"/>
          <w:lang w:val="pt-BR"/>
        </w:rPr>
        <w:t xml:space="preserve">pháp tuyến một góc </w:t>
      </w:r>
      <w:r w:rsidRPr="00D9133D">
        <w:rPr>
          <w:rFonts w:ascii="Times New Roman" w:hAnsi="Times New Roman" w:cs="Times New Roman"/>
          <w:sz w:val="26"/>
          <w:szCs w:val="26"/>
        </w:rPr>
        <w:t xml:space="preserve">bằng </w:t>
      </w:r>
      <w:r w:rsidRPr="00D9133D">
        <w:rPr>
          <w:rFonts w:ascii="Times New Roman" w:hAnsi="Times New Roman" w:cs="Times New Roman"/>
          <w:sz w:val="26"/>
          <w:szCs w:val="26"/>
          <w:lang w:val="de-DE"/>
        </w:rPr>
        <w:t>45</w:t>
      </w:r>
      <w:r w:rsidRPr="00D9133D">
        <w:rPr>
          <w:rFonts w:ascii="Times New Roman" w:hAnsi="Times New Roman" w:cs="Times New Roman"/>
          <w:sz w:val="26"/>
          <w:szCs w:val="26"/>
          <w:vertAlign w:val="superscript"/>
          <w:lang w:val="pt-BR"/>
        </w:rPr>
        <w:t>0</w:t>
      </w:r>
      <w:r w:rsidRPr="00D9133D">
        <w:rPr>
          <w:rFonts w:ascii="Times New Roman" w:hAnsi="Times New Roman" w:cs="Times New Roman"/>
          <w:sz w:val="26"/>
          <w:szCs w:val="26"/>
          <w:lang w:val="pt-BR"/>
        </w:rPr>
        <w:t xml:space="preserve">. Tính góc </w:t>
      </w:r>
      <w:r w:rsidRPr="00D9133D">
        <w:rPr>
          <w:rFonts w:ascii="Times New Roman" w:hAnsi="Times New Roman" w:cs="Times New Roman"/>
          <w:sz w:val="26"/>
          <w:szCs w:val="26"/>
          <w:lang w:val="de-DE"/>
        </w:rPr>
        <w:t>khúc xạ của tia sáng</w:t>
      </w:r>
      <w:r w:rsidRPr="00D9133D">
        <w:rPr>
          <w:rFonts w:ascii="Times New Roman" w:hAnsi="Times New Roman" w:cs="Times New Roman"/>
          <w:color w:val="000000"/>
          <w:sz w:val="26"/>
          <w:szCs w:val="26"/>
          <w:lang w:val="nl-NL"/>
        </w:rPr>
        <w:t>.</w:t>
      </w:r>
    </w:p>
    <w:p w:rsidR="00D9133D" w:rsidRPr="00D9133D" w:rsidRDefault="00D9133D" w:rsidP="00D9133D">
      <w:pPr>
        <w:spacing w:before="120" w:after="120" w:line="240" w:lineRule="auto"/>
        <w:jc w:val="both"/>
        <w:rPr>
          <w:rFonts w:ascii="Times New Roman" w:hAnsi="Times New Roman" w:cs="Times New Roman"/>
          <w:b/>
          <w:color w:val="333333"/>
          <w:sz w:val="26"/>
          <w:szCs w:val="26"/>
          <w:shd w:val="clear" w:color="auto" w:fill="FFFFFF"/>
          <w:lang w:val="nl-NL"/>
        </w:rPr>
      </w:pPr>
      <w:r w:rsidRPr="00D9133D">
        <w:rPr>
          <w:rFonts w:ascii="Times New Roman" w:hAnsi="Times New Roman" w:cs="Times New Roman"/>
          <w:b/>
          <w:sz w:val="26"/>
          <w:szCs w:val="26"/>
          <w:lang w:val="pt-BR"/>
        </w:rPr>
        <w:t>Câu 6. (1 điểm)</w:t>
      </w:r>
      <w:r w:rsidRPr="00D9133D">
        <w:rPr>
          <w:rFonts w:ascii="Times New Roman" w:hAnsi="Times New Roman" w:cs="Times New Roman"/>
          <w:b/>
          <w:color w:val="333333"/>
          <w:sz w:val="26"/>
          <w:szCs w:val="26"/>
          <w:shd w:val="clear" w:color="auto" w:fill="FFFFFF"/>
          <w:lang w:val="nl-NL"/>
        </w:rPr>
        <w:t xml:space="preserve"> </w:t>
      </w:r>
    </w:p>
    <w:p w:rsidR="00D9133D" w:rsidRPr="00D9133D" w:rsidRDefault="00D9133D" w:rsidP="00D9133D">
      <w:pPr>
        <w:spacing w:before="120" w:after="120" w:line="240" w:lineRule="auto"/>
        <w:ind w:firstLine="720"/>
        <w:jc w:val="both"/>
        <w:rPr>
          <w:rFonts w:ascii="Times New Roman" w:hAnsi="Times New Roman" w:cs="Times New Roman"/>
          <w:sz w:val="26"/>
          <w:szCs w:val="26"/>
        </w:rPr>
      </w:pPr>
      <w:r w:rsidRPr="00D9133D">
        <w:rPr>
          <w:rFonts w:ascii="Times New Roman" w:hAnsi="Times New Roman" w:cs="Times New Roman"/>
          <w:sz w:val="26"/>
          <w:szCs w:val="26"/>
          <w:lang w:val="pt-BR"/>
        </w:rPr>
        <w:t>Chiếu một tia sáng từ thủy tinh chiết suất</w:t>
      </w:r>
      <w:r w:rsidR="00E2301D">
        <w:rPr>
          <w:rFonts w:ascii="Times New Roman" w:hAnsi="Times New Roman" w:cs="Times New Roman"/>
          <w:sz w:val="26"/>
          <w:szCs w:val="26"/>
          <w:lang w:val="pt-BR"/>
        </w:rPr>
        <w:t xml:space="preserve"> </w:t>
      </w:r>
      <w:r w:rsidRPr="00D9133D">
        <w:rPr>
          <w:rFonts w:ascii="Times New Roman" w:hAnsi="Times New Roman" w:cs="Times New Roman"/>
          <w:position w:val="-8"/>
          <w:sz w:val="26"/>
          <w:szCs w:val="26"/>
          <w:lang w:val="pt-BR"/>
        </w:rPr>
        <w:object w:dxaOrig="360" w:dyaOrig="360">
          <v:shape id="_x0000_i1026" type="#_x0000_t75" style="width:18pt;height:18pt" o:ole="">
            <v:imagedata r:id="rId6" o:title=""/>
          </v:shape>
          <o:OLEObject Type="Embed" ProgID="Equation.DSMT4" ShapeID="_x0000_i1026" DrawAspect="Content" ObjectID="_1746469627" r:id="rId7"/>
        </w:object>
      </w:r>
      <w:r w:rsidR="00E2301D">
        <w:rPr>
          <w:rFonts w:ascii="Times New Roman" w:hAnsi="Times New Roman" w:cs="Times New Roman"/>
          <w:sz w:val="26"/>
          <w:szCs w:val="26"/>
          <w:lang w:val="pt-BR"/>
        </w:rPr>
        <w:t xml:space="preserve"> </w:t>
      </w:r>
      <w:r w:rsidRPr="00D9133D">
        <w:rPr>
          <w:rFonts w:ascii="Times New Roman" w:hAnsi="Times New Roman" w:cs="Times New Roman"/>
          <w:sz w:val="26"/>
          <w:szCs w:val="26"/>
          <w:lang w:val="pt-BR"/>
        </w:rPr>
        <w:t>sang không khí dưới góc tới i = 45</w:t>
      </w:r>
      <w:r w:rsidRPr="00D9133D">
        <w:rPr>
          <w:rFonts w:ascii="Times New Roman" w:hAnsi="Times New Roman" w:cs="Times New Roman"/>
          <w:sz w:val="26"/>
          <w:szCs w:val="26"/>
          <w:vertAlign w:val="superscript"/>
          <w:lang w:val="pt-BR"/>
        </w:rPr>
        <w:t>0</w:t>
      </w:r>
      <w:r w:rsidRPr="00D9133D">
        <w:rPr>
          <w:rFonts w:ascii="Times New Roman" w:hAnsi="Times New Roman" w:cs="Times New Roman"/>
          <w:sz w:val="26"/>
          <w:szCs w:val="26"/>
          <w:lang w:val="pt-BR"/>
        </w:rPr>
        <w:t>.</w:t>
      </w:r>
      <w:r w:rsidRPr="00D9133D">
        <w:rPr>
          <w:rFonts w:ascii="Times New Roman" w:hAnsi="Times New Roman" w:cs="Times New Roman"/>
          <w:sz w:val="26"/>
          <w:szCs w:val="26"/>
        </w:rPr>
        <w:t xml:space="preserve"> Tia sáng trên có ló ra không khí không? Tại sao?</w:t>
      </w:r>
    </w:p>
    <w:p w:rsidR="00D9133D" w:rsidRPr="00D9133D" w:rsidRDefault="00D9133D" w:rsidP="00D9133D">
      <w:pPr>
        <w:spacing w:before="120" w:after="120" w:line="240" w:lineRule="auto"/>
        <w:jc w:val="both"/>
        <w:rPr>
          <w:rFonts w:ascii="Times New Roman" w:hAnsi="Times New Roman" w:cs="Times New Roman"/>
          <w:b/>
          <w:sz w:val="26"/>
          <w:szCs w:val="26"/>
          <w:lang w:val="nl-NL"/>
        </w:rPr>
      </w:pPr>
      <w:r w:rsidRPr="00D9133D">
        <w:rPr>
          <w:rFonts w:ascii="Times New Roman" w:hAnsi="Times New Roman" w:cs="Times New Roman"/>
          <w:b/>
          <w:sz w:val="26"/>
          <w:szCs w:val="26"/>
          <w:lang w:val="pt-BR"/>
        </w:rPr>
        <w:t>Câu 7. (1 điểm)</w:t>
      </w:r>
      <w:r w:rsidRPr="00D9133D">
        <w:rPr>
          <w:rFonts w:ascii="Times New Roman" w:hAnsi="Times New Roman" w:cs="Times New Roman"/>
          <w:b/>
          <w:sz w:val="26"/>
          <w:szCs w:val="26"/>
          <w:lang w:val="nl-NL"/>
        </w:rPr>
        <w:t xml:space="preserve"> </w:t>
      </w:r>
    </w:p>
    <w:p w:rsidR="00D9133D" w:rsidRPr="00D9133D" w:rsidRDefault="00D9133D" w:rsidP="00D9133D">
      <w:pPr>
        <w:spacing w:before="120" w:after="120" w:line="240" w:lineRule="auto"/>
        <w:ind w:firstLine="720"/>
        <w:jc w:val="both"/>
        <w:rPr>
          <w:rFonts w:ascii="Times New Roman" w:hAnsi="Times New Roman" w:cs="Times New Roman"/>
          <w:sz w:val="26"/>
          <w:szCs w:val="26"/>
          <w:lang w:val="pt-BR"/>
        </w:rPr>
      </w:pPr>
      <w:r w:rsidRPr="00D9133D">
        <w:rPr>
          <w:rFonts w:ascii="Times New Roman" w:hAnsi="Times New Roman" w:cs="Times New Roman"/>
          <w:sz w:val="26"/>
          <w:szCs w:val="26"/>
        </w:rPr>
        <w:t>Một</w:t>
      </w:r>
      <w:r w:rsidRPr="00D9133D">
        <w:rPr>
          <w:rFonts w:ascii="Times New Roman" w:hAnsi="Times New Roman" w:cs="Times New Roman"/>
          <w:sz w:val="26"/>
          <w:szCs w:val="26"/>
          <w:lang w:val="pt-BR"/>
        </w:rPr>
        <w:t xml:space="preserve"> vật sáng </w:t>
      </w:r>
      <w:r w:rsidRPr="00D9133D">
        <w:rPr>
          <w:rFonts w:ascii="Times New Roman" w:hAnsi="Times New Roman" w:cs="Times New Roman"/>
          <w:sz w:val="26"/>
          <w:szCs w:val="26"/>
        </w:rPr>
        <w:t>đứng trước, vuông góc</w:t>
      </w:r>
      <w:r w:rsidRPr="00D9133D">
        <w:rPr>
          <w:rFonts w:ascii="Times New Roman" w:hAnsi="Times New Roman" w:cs="Times New Roman"/>
          <w:sz w:val="26"/>
          <w:szCs w:val="26"/>
          <w:lang w:val="pt-BR"/>
        </w:rPr>
        <w:t xml:space="preserve"> trục chính của thấu kính hội tụ có tiêu cự f = 30</w:t>
      </w:r>
      <w:r w:rsidRPr="00D9133D">
        <w:rPr>
          <w:rFonts w:ascii="Times New Roman" w:hAnsi="Times New Roman" w:cs="Times New Roman"/>
          <w:sz w:val="26"/>
          <w:szCs w:val="26"/>
        </w:rPr>
        <w:t xml:space="preserve"> </w:t>
      </w:r>
      <w:r w:rsidRPr="00D9133D">
        <w:rPr>
          <w:rFonts w:ascii="Times New Roman" w:hAnsi="Times New Roman" w:cs="Times New Roman"/>
          <w:sz w:val="26"/>
          <w:szCs w:val="26"/>
          <w:lang w:val="pt-BR"/>
        </w:rPr>
        <w:t>cm</w:t>
      </w:r>
      <w:r w:rsidRPr="00D9133D">
        <w:rPr>
          <w:rFonts w:ascii="Times New Roman" w:hAnsi="Times New Roman" w:cs="Times New Roman"/>
          <w:sz w:val="26"/>
          <w:szCs w:val="26"/>
        </w:rPr>
        <w:t xml:space="preserve">. Vật </w:t>
      </w:r>
      <w:r w:rsidRPr="00D9133D">
        <w:rPr>
          <w:rFonts w:ascii="Times New Roman" w:hAnsi="Times New Roman" w:cs="Times New Roman"/>
          <w:sz w:val="26"/>
          <w:szCs w:val="26"/>
          <w:lang w:val="pt-BR"/>
        </w:rPr>
        <w:t>cách thấu kính 45</w:t>
      </w:r>
      <w:r w:rsidRPr="00D9133D">
        <w:rPr>
          <w:rFonts w:ascii="Times New Roman" w:hAnsi="Times New Roman" w:cs="Times New Roman"/>
          <w:sz w:val="26"/>
          <w:szCs w:val="26"/>
        </w:rPr>
        <w:t xml:space="preserve"> </w:t>
      </w:r>
      <w:r w:rsidRPr="00D9133D">
        <w:rPr>
          <w:rFonts w:ascii="Times New Roman" w:hAnsi="Times New Roman" w:cs="Times New Roman"/>
          <w:sz w:val="26"/>
          <w:szCs w:val="26"/>
          <w:lang w:val="pt-BR"/>
        </w:rPr>
        <w:t>cm. Xác định vị trí ảnh tạo bởi thấ</w:t>
      </w:r>
      <w:r w:rsidR="009248E7">
        <w:rPr>
          <w:rFonts w:ascii="Times New Roman" w:hAnsi="Times New Roman" w:cs="Times New Roman"/>
          <w:sz w:val="26"/>
          <w:szCs w:val="26"/>
          <w:lang w:val="pt-BR"/>
        </w:rPr>
        <w:t>u kính.</w:t>
      </w:r>
    </w:p>
    <w:p w:rsidR="00D9133D" w:rsidRPr="00D9133D" w:rsidRDefault="00D9133D" w:rsidP="00D9133D">
      <w:pPr>
        <w:spacing w:before="120" w:after="120" w:line="240" w:lineRule="auto"/>
        <w:jc w:val="both"/>
        <w:rPr>
          <w:rFonts w:ascii="Times New Roman" w:hAnsi="Times New Roman" w:cs="Times New Roman"/>
          <w:b/>
          <w:sz w:val="26"/>
          <w:szCs w:val="26"/>
          <w:lang w:val="nl-NL"/>
        </w:rPr>
      </w:pPr>
      <w:r w:rsidRPr="00D9133D">
        <w:rPr>
          <w:rFonts w:ascii="Times New Roman" w:hAnsi="Times New Roman" w:cs="Times New Roman"/>
          <w:b/>
          <w:sz w:val="26"/>
          <w:szCs w:val="26"/>
          <w:lang w:val="pt-BR"/>
        </w:rPr>
        <w:t>Câu 8. (1 điểm)</w:t>
      </w:r>
      <w:r w:rsidRPr="00D9133D">
        <w:rPr>
          <w:rFonts w:ascii="Times New Roman" w:hAnsi="Times New Roman" w:cs="Times New Roman"/>
          <w:b/>
          <w:sz w:val="26"/>
          <w:szCs w:val="26"/>
          <w:lang w:val="nl-NL"/>
        </w:rPr>
        <w:t xml:space="preserve"> </w:t>
      </w:r>
    </w:p>
    <w:p w:rsidR="00D9133D" w:rsidRPr="00D9133D" w:rsidRDefault="00D9133D" w:rsidP="00D9133D">
      <w:pPr>
        <w:spacing w:before="120" w:after="120" w:line="240" w:lineRule="auto"/>
        <w:ind w:firstLine="720"/>
        <w:jc w:val="both"/>
        <w:rPr>
          <w:rFonts w:ascii="Times New Roman" w:hAnsi="Times New Roman" w:cs="Times New Roman"/>
          <w:sz w:val="26"/>
          <w:szCs w:val="26"/>
          <w:lang w:val="pt-BR"/>
        </w:rPr>
      </w:pPr>
      <w:r w:rsidRPr="00D9133D">
        <w:rPr>
          <w:rFonts w:ascii="Times New Roman" w:hAnsi="Times New Roman" w:cs="Times New Roman"/>
          <w:color w:val="000000" w:themeColor="text1"/>
          <w:sz w:val="26"/>
          <w:szCs w:val="26"/>
          <w:shd w:val="clear" w:color="auto" w:fill="FFFFFF"/>
        </w:rPr>
        <w:t>Một vật sáng đặt vuông góc với trục chính của thấu kính, cách thấu kính một khoảng 20 cm, qua thấu kính ảnh thật cao gấp 3 lần vật. Hãy tính tiêu cự của thấu kính.</w:t>
      </w:r>
    </w:p>
    <w:p w:rsidR="0082638F" w:rsidRPr="00D9133D" w:rsidRDefault="0082638F" w:rsidP="00D9133D">
      <w:pPr>
        <w:spacing w:before="120" w:after="120" w:line="240" w:lineRule="auto"/>
        <w:jc w:val="center"/>
        <w:rPr>
          <w:rFonts w:ascii="Times New Roman" w:eastAsia="Times New Roman" w:hAnsi="Times New Roman" w:cs="Times New Roman"/>
          <w:b/>
          <w:bCs/>
          <w:sz w:val="26"/>
          <w:szCs w:val="26"/>
        </w:rPr>
      </w:pPr>
      <w:r w:rsidRPr="00D9133D">
        <w:rPr>
          <w:rFonts w:ascii="Times New Roman" w:eastAsia="Times New Roman" w:hAnsi="Times New Roman" w:cs="Times New Roman"/>
          <w:b/>
          <w:bCs/>
          <w:sz w:val="26"/>
          <w:szCs w:val="26"/>
        </w:rPr>
        <w:t>---------- HẾT ----------</w:t>
      </w:r>
    </w:p>
    <w:p w:rsidR="00194921" w:rsidRPr="00D9133D" w:rsidRDefault="0082638F" w:rsidP="00D9133D">
      <w:pPr>
        <w:spacing w:before="120" w:after="120" w:line="240" w:lineRule="auto"/>
        <w:jc w:val="center"/>
        <w:rPr>
          <w:rFonts w:ascii="Times New Roman" w:eastAsia="Times New Roman" w:hAnsi="Times New Roman" w:cs="Times New Roman"/>
          <w:bCs/>
          <w:i/>
          <w:sz w:val="26"/>
          <w:szCs w:val="26"/>
        </w:rPr>
      </w:pPr>
      <w:r w:rsidRPr="00D9133D">
        <w:rPr>
          <w:rFonts w:ascii="Times New Roman" w:eastAsia="Times New Roman" w:hAnsi="Times New Roman" w:cs="Times New Roman"/>
          <w:bCs/>
          <w:i/>
          <w:sz w:val="26"/>
          <w:szCs w:val="26"/>
        </w:rPr>
        <w:t>(Học sinh không được sử dụng tài liệu. Giám thị coi kiểm tra không giải thích gì thêm).</w:t>
      </w:r>
    </w:p>
    <w:p w:rsidR="00605C46" w:rsidRPr="00D9133D" w:rsidRDefault="0082638F" w:rsidP="00D9133D">
      <w:pPr>
        <w:spacing w:before="120" w:after="120" w:line="240" w:lineRule="auto"/>
        <w:jc w:val="both"/>
        <w:rPr>
          <w:rFonts w:ascii="Times New Roman" w:eastAsia="Times New Roman" w:hAnsi="Times New Roman" w:cs="Times New Roman"/>
          <w:bCs/>
          <w:sz w:val="26"/>
          <w:szCs w:val="26"/>
        </w:rPr>
      </w:pPr>
      <w:r w:rsidRPr="00D9133D">
        <w:rPr>
          <w:rFonts w:ascii="Times New Roman" w:eastAsia="Times New Roman" w:hAnsi="Times New Roman" w:cs="Times New Roman"/>
          <w:bCs/>
          <w:sz w:val="26"/>
          <w:szCs w:val="26"/>
        </w:rPr>
        <w:t>H</w:t>
      </w:r>
      <w:r w:rsidR="00FB7EA7" w:rsidRPr="00D9133D">
        <w:rPr>
          <w:rFonts w:ascii="Times New Roman" w:eastAsia="Times New Roman" w:hAnsi="Times New Roman" w:cs="Times New Roman"/>
          <w:bCs/>
          <w:sz w:val="26"/>
          <w:szCs w:val="26"/>
        </w:rPr>
        <w:t>ọ tên giám thị coi kiểm tra: ..</w:t>
      </w:r>
      <w:r w:rsidRPr="00D9133D">
        <w:rPr>
          <w:rFonts w:ascii="Times New Roman" w:eastAsia="Times New Roman" w:hAnsi="Times New Roman" w:cs="Times New Roman"/>
          <w:bCs/>
          <w:sz w:val="26"/>
          <w:szCs w:val="26"/>
        </w:rPr>
        <w:t>......................................</w:t>
      </w:r>
      <w:r w:rsidR="00DE60BF" w:rsidRPr="00D9133D">
        <w:rPr>
          <w:rFonts w:ascii="Times New Roman" w:eastAsia="Times New Roman" w:hAnsi="Times New Roman" w:cs="Times New Roman"/>
          <w:bCs/>
          <w:sz w:val="26"/>
          <w:szCs w:val="26"/>
        </w:rPr>
        <w:t>.............</w:t>
      </w:r>
      <w:r w:rsidR="00FB7EA7" w:rsidRPr="00D9133D">
        <w:rPr>
          <w:rFonts w:ascii="Times New Roman" w:eastAsia="Times New Roman" w:hAnsi="Times New Roman" w:cs="Times New Roman"/>
          <w:bCs/>
          <w:sz w:val="26"/>
          <w:szCs w:val="26"/>
        </w:rPr>
        <w:t xml:space="preserve">........... Chữ ký: </w:t>
      </w:r>
      <w:r w:rsidRPr="00D9133D">
        <w:rPr>
          <w:rFonts w:ascii="Times New Roman" w:eastAsia="Times New Roman" w:hAnsi="Times New Roman" w:cs="Times New Roman"/>
          <w:bCs/>
          <w:sz w:val="26"/>
          <w:szCs w:val="26"/>
        </w:rPr>
        <w:t>.............................</w:t>
      </w:r>
    </w:p>
    <w:p w:rsidR="00D22692" w:rsidRPr="003961F1" w:rsidRDefault="00D22692" w:rsidP="007703A0">
      <w:pPr>
        <w:spacing w:after="0" w:line="240" w:lineRule="auto"/>
        <w:rPr>
          <w:rFonts w:ascii="Times New Roman" w:eastAsia="Times New Roman" w:hAnsi="Times New Roman" w:cs="Times New Roman"/>
          <w:bCs/>
          <w:szCs w:val="24"/>
        </w:rPr>
      </w:pPr>
    </w:p>
    <w:p w:rsidR="00D22692" w:rsidRPr="003961F1" w:rsidRDefault="00D22692" w:rsidP="007703A0">
      <w:pPr>
        <w:spacing w:after="0" w:line="240" w:lineRule="auto"/>
        <w:rPr>
          <w:rFonts w:ascii="Times New Roman" w:eastAsia="Times New Roman" w:hAnsi="Times New Roman" w:cs="Times New Roman"/>
          <w:bCs/>
          <w:szCs w:val="24"/>
        </w:rPr>
      </w:pPr>
    </w:p>
    <w:p w:rsidR="00D22692" w:rsidRDefault="00D22692" w:rsidP="007703A0">
      <w:pPr>
        <w:spacing w:after="0" w:line="240" w:lineRule="auto"/>
        <w:rPr>
          <w:rFonts w:ascii="Times New Roman" w:eastAsia="Times New Roman" w:hAnsi="Times New Roman" w:cs="Times New Roman"/>
          <w:bCs/>
          <w:szCs w:val="24"/>
        </w:rPr>
      </w:pPr>
    </w:p>
    <w:p w:rsidR="00744357" w:rsidRDefault="00744357"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AA519F" w:rsidRDefault="00AA519F"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744357" w:rsidRPr="00A315C6" w:rsidRDefault="00744357" w:rsidP="00744357">
      <w:pPr>
        <w:spacing w:after="0"/>
        <w:rPr>
          <w:rFonts w:ascii="Times New Roman" w:hAnsi="Times New Roman" w:cs="Times New Roman"/>
        </w:rPr>
      </w:pPr>
      <w:r w:rsidRPr="00A315C6">
        <w:rPr>
          <w:rFonts w:ascii="Times New Roman" w:hAnsi="Times New Roman" w:cs="Times New Roman"/>
        </w:rPr>
        <w:lastRenderedPageBreak/>
        <w:t>SỞ GIÁO DỤC VÀ ĐÀO TẠO TP.HỒ CHÍ MINH</w:t>
      </w:r>
    </w:p>
    <w:p w:rsidR="00744357" w:rsidRPr="00A315C6" w:rsidRDefault="00744357" w:rsidP="00744357">
      <w:pPr>
        <w:spacing w:after="0"/>
        <w:rPr>
          <w:rFonts w:ascii="Times New Roman" w:hAnsi="Times New Roman" w:cs="Times New Roman"/>
          <w:b/>
        </w:rPr>
      </w:pPr>
      <w:r w:rsidRPr="00A315C6">
        <w:rPr>
          <w:rFonts w:ascii="Times New Roman" w:hAnsi="Times New Roman" w:cs="Times New Roman"/>
          <w:b/>
        </w:rPr>
        <w:t xml:space="preserve">         TRƯỜNG THPT PHAN ĐĂNG LƯU</w:t>
      </w:r>
    </w:p>
    <w:p w:rsidR="00744357" w:rsidRPr="00A315C6" w:rsidRDefault="00744357" w:rsidP="00744357">
      <w:pPr>
        <w:spacing w:after="0"/>
        <w:rPr>
          <w:rFonts w:ascii="Times New Roman" w:hAnsi="Times New Roman" w:cs="Times New Roman"/>
          <w:b/>
        </w:rPr>
      </w:pPr>
      <w:r w:rsidRPr="00A315C6">
        <w:rPr>
          <w:rFonts w:ascii="Times New Roman" w:hAnsi="Times New Roman" w:cs="Times New Roman"/>
          <w:b/>
          <w:noProof/>
          <w:lang w:val="en-US"/>
        </w:rPr>
        <mc:AlternateContent>
          <mc:Choice Requires="wps">
            <w:drawing>
              <wp:anchor distT="0" distB="0" distL="114300" distR="114300" simplePos="0" relativeHeight="251669504" behindDoc="0" locked="0" layoutInCell="1" allowOverlap="1" wp14:anchorId="4C009288" wp14:editId="4D0240AD">
                <wp:simplePos x="0" y="0"/>
                <wp:positionH relativeFrom="column">
                  <wp:posOffset>379095</wp:posOffset>
                </wp:positionH>
                <wp:positionV relativeFrom="paragraph">
                  <wp:posOffset>1270</wp:posOffset>
                </wp:positionV>
                <wp:extent cx="2388870"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23888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EF005" id="Straight Connector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9.85pt,.1pt" to="21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" strokecolor="black [3213]"/>
            </w:pict>
          </mc:Fallback>
        </mc:AlternateContent>
      </w:r>
    </w:p>
    <w:p w:rsidR="00744357" w:rsidRPr="00A315C6" w:rsidRDefault="00744357" w:rsidP="00744357">
      <w:pPr>
        <w:spacing w:after="0"/>
        <w:jc w:val="center"/>
        <w:rPr>
          <w:rFonts w:ascii="Times New Roman" w:hAnsi="Times New Roman" w:cs="Times New Roman"/>
          <w:b/>
        </w:rPr>
      </w:pPr>
      <w:r w:rsidRPr="00A315C6">
        <w:rPr>
          <w:rFonts w:ascii="Times New Roman" w:hAnsi="Times New Roman" w:cs="Times New Roman"/>
          <w:b/>
        </w:rPr>
        <w:t xml:space="preserve">ĐÁP ÁN ĐỀ KIỂM TRA </w:t>
      </w:r>
      <w:r>
        <w:rPr>
          <w:rFonts w:ascii="Times New Roman" w:hAnsi="Times New Roman" w:cs="Times New Roman"/>
          <w:b/>
          <w:lang w:val="en-US"/>
        </w:rPr>
        <w:t xml:space="preserve">CUỐI </w:t>
      </w:r>
      <w:r w:rsidRPr="00A315C6">
        <w:rPr>
          <w:rFonts w:ascii="Times New Roman" w:hAnsi="Times New Roman" w:cs="Times New Roman"/>
          <w:b/>
          <w:lang w:val="en-US"/>
        </w:rPr>
        <w:t>HỌC KỲ II</w:t>
      </w:r>
      <w:r w:rsidRPr="00A315C6">
        <w:rPr>
          <w:rFonts w:ascii="Times New Roman" w:hAnsi="Times New Roman" w:cs="Times New Roman"/>
          <w:b/>
        </w:rPr>
        <w:t xml:space="preserve"> NĂM HỌC 2022 – 2023 </w:t>
      </w:r>
    </w:p>
    <w:p w:rsidR="00744357" w:rsidRPr="00A315C6" w:rsidRDefault="00744357" w:rsidP="00744357">
      <w:pPr>
        <w:spacing w:after="0"/>
        <w:jc w:val="center"/>
        <w:rPr>
          <w:rFonts w:ascii="Times New Roman" w:hAnsi="Times New Roman" w:cs="Times New Roman"/>
          <w:b/>
        </w:rPr>
      </w:pPr>
      <w:r w:rsidRPr="00A315C6">
        <w:rPr>
          <w:rFonts w:ascii="Times New Roman" w:hAnsi="Times New Roman" w:cs="Times New Roman"/>
          <w:b/>
        </w:rPr>
        <w:t>Môn kiểm tra: VẬT LÍ LỚP 11 – Mã đề: A</w:t>
      </w:r>
    </w:p>
    <w:p w:rsidR="00744357" w:rsidRPr="00A315C6" w:rsidRDefault="00744357" w:rsidP="00744357">
      <w:pPr>
        <w:spacing w:after="0"/>
        <w:jc w:val="center"/>
        <w:rPr>
          <w:rFonts w:ascii="Times New Roman" w:hAnsi="Times New Roman" w:cs="Times New Roman"/>
          <w:b/>
        </w:rPr>
      </w:pPr>
    </w:p>
    <w:tbl>
      <w:tblPr>
        <w:tblStyle w:val="TableGrid"/>
        <w:tblW w:w="10201" w:type="dxa"/>
        <w:tblInd w:w="279" w:type="dxa"/>
        <w:tblLook w:val="04A0" w:firstRow="1" w:lastRow="0" w:firstColumn="1" w:lastColumn="0" w:noHBand="0" w:noVBand="1"/>
      </w:tblPr>
      <w:tblGrid>
        <w:gridCol w:w="1384"/>
        <w:gridCol w:w="5387"/>
        <w:gridCol w:w="1134"/>
        <w:gridCol w:w="2296"/>
      </w:tblGrid>
      <w:tr w:rsidR="00744357" w:rsidRPr="00A315C6" w:rsidTr="00C438E8">
        <w:tc>
          <w:tcPr>
            <w:tcW w:w="1384" w:type="dxa"/>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Câu</w:t>
            </w:r>
          </w:p>
        </w:tc>
        <w:tc>
          <w:tcPr>
            <w:tcW w:w="5387" w:type="dxa"/>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Bài giải</w:t>
            </w:r>
          </w:p>
        </w:tc>
        <w:tc>
          <w:tcPr>
            <w:tcW w:w="1134" w:type="dxa"/>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Điểm</w:t>
            </w:r>
          </w:p>
        </w:tc>
        <w:tc>
          <w:tcPr>
            <w:tcW w:w="2296" w:type="dxa"/>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Ghi chú</w:t>
            </w:r>
          </w:p>
        </w:tc>
      </w:tr>
      <w:tr w:rsidR="00744357" w:rsidRPr="00A315C6" w:rsidTr="00C438E8">
        <w:tc>
          <w:tcPr>
            <w:tcW w:w="1384" w:type="dxa"/>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1</w:t>
            </w:r>
          </w:p>
          <w:p w:rsidR="00744357" w:rsidRPr="00A315C6" w:rsidRDefault="00744357" w:rsidP="00FA7215">
            <w:pPr>
              <w:spacing w:line="276" w:lineRule="auto"/>
              <w:jc w:val="center"/>
              <w:rPr>
                <w:rFonts w:ascii="Times New Roman" w:hAnsi="Times New Roman" w:cs="Times New Roman"/>
                <w:b/>
                <w:i/>
              </w:rPr>
            </w:pPr>
            <w:r>
              <w:rPr>
                <w:rFonts w:ascii="Times New Roman" w:hAnsi="Times New Roman" w:cs="Times New Roman"/>
                <w:b/>
                <w:i/>
              </w:rPr>
              <w:t>(1,5</w:t>
            </w:r>
            <w:r w:rsidRPr="00A315C6">
              <w:rPr>
                <w:rFonts w:ascii="Times New Roman" w:hAnsi="Times New Roman" w:cs="Times New Roman"/>
                <w:b/>
                <w:i/>
              </w:rPr>
              <w:t xml:space="preserve"> điểm)</w:t>
            </w:r>
          </w:p>
        </w:tc>
        <w:tc>
          <w:tcPr>
            <w:tcW w:w="5387" w:type="dxa"/>
            <w:vAlign w:val="center"/>
          </w:tcPr>
          <w:p w:rsidR="00744357" w:rsidRPr="006C64A4" w:rsidRDefault="00744357" w:rsidP="00FA7215">
            <w:pPr>
              <w:spacing w:line="276" w:lineRule="auto"/>
              <w:rPr>
                <w:rFonts w:ascii="Times New Roman" w:hAnsi="Times New Roman" w:cs="Times New Roman"/>
                <w:szCs w:val="24"/>
              </w:rPr>
            </w:pPr>
            <w:r w:rsidRPr="006C64A4">
              <w:rPr>
                <w:rFonts w:ascii="Times New Roman" w:hAnsi="Times New Roman" w:cs="Times New Roman"/>
                <w:szCs w:val="24"/>
              </w:rPr>
              <w:t xml:space="preserve">có </w:t>
            </w:r>
          </w:p>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rPr>
              <w:t>lực từ</w:t>
            </w:r>
          </w:p>
        </w:tc>
        <w:tc>
          <w:tcPr>
            <w:tcW w:w="1134" w:type="dxa"/>
          </w:tcPr>
          <w:p w:rsidR="00744357"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w:t>
            </w:r>
            <w:r>
              <w:rPr>
                <w:rFonts w:ascii="Times New Roman" w:hAnsi="Times New Roman" w:cs="Times New Roman"/>
                <w:lang w:val="en-US"/>
              </w:rPr>
              <w:t>7</w:t>
            </w:r>
            <w:r>
              <w:rPr>
                <w:rFonts w:ascii="Times New Roman" w:hAnsi="Times New Roman" w:cs="Times New Roman"/>
              </w:rPr>
              <w:t>5</w:t>
            </w:r>
          </w:p>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w:t>
            </w:r>
            <w:r>
              <w:rPr>
                <w:rFonts w:ascii="Times New Roman" w:hAnsi="Times New Roman" w:cs="Times New Roman"/>
                <w:lang w:val="en-US"/>
              </w:rPr>
              <w:t>7</w:t>
            </w:r>
            <w:r>
              <w:rPr>
                <w:rFonts w:ascii="Times New Roman" w:hAnsi="Times New Roman" w:cs="Times New Roman"/>
              </w:rPr>
              <w:t>5</w:t>
            </w:r>
          </w:p>
        </w:tc>
        <w:tc>
          <w:tcPr>
            <w:tcW w:w="2296" w:type="dxa"/>
          </w:tcPr>
          <w:p w:rsidR="00744357" w:rsidRPr="00A315C6" w:rsidRDefault="00744357" w:rsidP="00FA7215">
            <w:pPr>
              <w:spacing w:line="276" w:lineRule="auto"/>
              <w:jc w:val="both"/>
              <w:rPr>
                <w:rFonts w:ascii="Times New Roman" w:hAnsi="Times New Roman" w:cs="Times New Roman"/>
              </w:rPr>
            </w:pPr>
          </w:p>
        </w:tc>
      </w:tr>
      <w:tr w:rsidR="00744357" w:rsidRPr="00A315C6" w:rsidTr="00C438E8">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2</w:t>
            </w:r>
          </w:p>
          <w:p w:rsidR="00744357" w:rsidRPr="00A315C6" w:rsidRDefault="00744357" w:rsidP="00FA7215">
            <w:pPr>
              <w:spacing w:line="276" w:lineRule="auto"/>
              <w:jc w:val="center"/>
              <w:rPr>
                <w:rFonts w:ascii="Times New Roman" w:hAnsi="Times New Roman" w:cs="Times New Roman"/>
                <w:b/>
              </w:rPr>
            </w:pPr>
            <w:r>
              <w:rPr>
                <w:rFonts w:ascii="Times New Roman" w:hAnsi="Times New Roman" w:cs="Times New Roman"/>
                <w:b/>
                <w:i/>
              </w:rPr>
              <w:t>(1,5</w:t>
            </w:r>
            <w:r w:rsidRPr="00A315C6">
              <w:rPr>
                <w:rFonts w:ascii="Times New Roman" w:hAnsi="Times New Roman" w:cs="Times New Roman"/>
                <w:b/>
                <w:i/>
              </w:rPr>
              <w:t xml:space="preserve"> điểm)</w:t>
            </w:r>
          </w:p>
        </w:tc>
        <w:tc>
          <w:tcPr>
            <w:tcW w:w="5387" w:type="dxa"/>
            <w:vAlign w:val="center"/>
          </w:tcPr>
          <w:p w:rsidR="00744357" w:rsidRPr="006C64A4" w:rsidRDefault="00744357" w:rsidP="00FA7215">
            <w:pPr>
              <w:spacing w:line="276" w:lineRule="auto"/>
              <w:rPr>
                <w:rFonts w:ascii="Times New Roman" w:hAnsi="Times New Roman" w:cs="Times New Roman"/>
                <w:szCs w:val="24"/>
              </w:rPr>
            </w:pPr>
            <w:r w:rsidRPr="006C64A4">
              <w:rPr>
                <w:rFonts w:ascii="Times New Roman" w:hAnsi="Times New Roman" w:cs="Times New Roman"/>
                <w:color w:val="000000"/>
                <w:szCs w:val="24"/>
              </w:rPr>
              <w:t>mặt phân cách</w:t>
            </w:r>
          </w:p>
        </w:tc>
        <w:tc>
          <w:tcPr>
            <w:tcW w:w="1134" w:type="dxa"/>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w:t>
            </w:r>
            <w:r>
              <w:rPr>
                <w:rFonts w:ascii="Times New Roman" w:hAnsi="Times New Roman" w:cs="Times New Roman"/>
                <w:lang w:val="en-US"/>
              </w:rPr>
              <w:t>7</w:t>
            </w:r>
            <w:r w:rsidRPr="00A315C6">
              <w:rPr>
                <w:rFonts w:ascii="Times New Roman" w:hAnsi="Times New Roman" w:cs="Times New Roman"/>
              </w:rPr>
              <w:t>5</w:t>
            </w:r>
          </w:p>
        </w:tc>
        <w:tc>
          <w:tcPr>
            <w:tcW w:w="2296" w:type="dxa"/>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i/>
              </w:rPr>
            </w:pP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en-US"/>
              </w:rPr>
              <w:t xml:space="preserve">sai </w:t>
            </w:r>
          </w:p>
        </w:tc>
        <w:tc>
          <w:tcPr>
            <w:tcW w:w="1134" w:type="dxa"/>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w:t>
            </w:r>
            <w:r>
              <w:rPr>
                <w:rFonts w:ascii="Times New Roman" w:hAnsi="Times New Roman" w:cs="Times New Roman"/>
                <w:lang w:val="en-US"/>
              </w:rPr>
              <w:t>7</w:t>
            </w:r>
            <w:r w:rsidRPr="00A315C6">
              <w:rPr>
                <w:rFonts w:ascii="Times New Roman" w:hAnsi="Times New Roman" w:cs="Times New Roman"/>
              </w:rPr>
              <w:t>5</w:t>
            </w:r>
          </w:p>
        </w:tc>
        <w:tc>
          <w:tcPr>
            <w:tcW w:w="2296" w:type="dxa"/>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3</w:t>
            </w:r>
          </w:p>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i/>
              </w:rPr>
              <w:t>(</w:t>
            </w:r>
            <w:r>
              <w:rPr>
                <w:rFonts w:ascii="Times New Roman" w:hAnsi="Times New Roman" w:cs="Times New Roman"/>
                <w:b/>
                <w:i/>
                <w:lang w:val="en-US"/>
              </w:rPr>
              <w:t>1</w:t>
            </w:r>
            <w:r w:rsidRPr="00A315C6">
              <w:rPr>
                <w:rFonts w:ascii="Times New Roman" w:hAnsi="Times New Roman" w:cs="Times New Roman"/>
                <w:b/>
                <w:i/>
              </w:rPr>
              <w:t>,0 điểm)</w:t>
            </w:r>
          </w:p>
        </w:tc>
        <w:tc>
          <w:tcPr>
            <w:tcW w:w="5387" w:type="dxa"/>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eastAsia="Calibri" w:hAnsi="Times New Roman" w:cs="Times New Roman"/>
                <w:color w:val="000000"/>
                <w:szCs w:val="24"/>
                <w:lang w:val="nl-NL"/>
              </w:rPr>
              <w:t>máy phát điện</w:t>
            </w:r>
          </w:p>
        </w:tc>
        <w:tc>
          <w:tcPr>
            <w:tcW w:w="1134" w:type="dxa"/>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0,5</w:t>
            </w:r>
          </w:p>
        </w:tc>
        <w:tc>
          <w:tcPr>
            <w:tcW w:w="2296" w:type="dxa"/>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eastAsia="Calibri" w:hAnsi="Times New Roman" w:cs="Times New Roman"/>
                <w:color w:val="000000"/>
                <w:szCs w:val="24"/>
                <w:lang w:val="nl-NL"/>
              </w:rPr>
              <w:t>động cơ điện</w:t>
            </w:r>
          </w:p>
        </w:tc>
        <w:tc>
          <w:tcPr>
            <w:tcW w:w="1134" w:type="dxa"/>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4</w:t>
            </w:r>
          </w:p>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i/>
              </w:rPr>
              <w:t>(1,5 điểm)</w:t>
            </w: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position w:val="-28"/>
                <w:szCs w:val="24"/>
              </w:rPr>
              <w:object w:dxaOrig="1219" w:dyaOrig="680">
                <v:shape id="_x0000_i1076" type="#_x0000_t75" style="width:61.8pt;height:34.2pt" o:ole="">
                  <v:imagedata r:id="rId8" o:title=""/>
                </v:shape>
                <o:OLEObject Type="Embed" ProgID="Equation.DSMT4" ShapeID="_x0000_i1076" DrawAspect="Content" ObjectID="_1746469628" r:id="rId9"/>
              </w:object>
            </w:r>
            <w:r w:rsidRPr="006C64A4">
              <w:rPr>
                <w:rFonts w:ascii="Times New Roman" w:hAnsi="Times New Roman" w:cs="Times New Roman"/>
                <w:szCs w:val="24"/>
                <w:lang w:val="pt-BR"/>
              </w:rPr>
              <w:t xml:space="preserve"> </w:t>
            </w:r>
            <w:r w:rsidRPr="006C64A4">
              <w:rPr>
                <w:rFonts w:ascii="Times New Roman" w:hAnsi="Times New Roman" w:cs="Times New Roman"/>
                <w:szCs w:val="24"/>
                <w:lang w:val="pt-BR"/>
              </w:rPr>
              <w:tab/>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0,50</w:t>
            </w:r>
          </w:p>
        </w:tc>
        <w:tc>
          <w:tcPr>
            <w:tcW w:w="2296" w:type="dxa"/>
          </w:tcPr>
          <w:p w:rsidR="00744357" w:rsidRPr="00A315C6" w:rsidRDefault="00744357" w:rsidP="00FA7215">
            <w:pPr>
              <w:spacing w:line="276" w:lineRule="auto"/>
              <w:jc w:val="both"/>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spacing w:line="276" w:lineRule="auto"/>
              <w:rPr>
                <w:rFonts w:ascii="Times New Roman" w:hAnsi="Times New Roman" w:cs="Times New Roman"/>
                <w:szCs w:val="24"/>
                <w:lang w:val="pt-BR"/>
              </w:rPr>
            </w:pPr>
            <w:r w:rsidRPr="006C64A4">
              <w:rPr>
                <w:rFonts w:ascii="Times New Roman" w:hAnsi="Times New Roman" w:cs="Times New Roman"/>
                <w:szCs w:val="24"/>
                <w:lang w:val="pt-BR"/>
              </w:rPr>
              <w:t>/etc/= L./(i</w:t>
            </w:r>
            <w:r w:rsidRPr="006C64A4">
              <w:rPr>
                <w:rFonts w:ascii="Times New Roman" w:hAnsi="Times New Roman" w:cs="Times New Roman"/>
                <w:szCs w:val="24"/>
                <w:vertAlign w:val="subscript"/>
                <w:lang w:val="pt-BR"/>
              </w:rPr>
              <w:t>s</w:t>
            </w:r>
            <w:r w:rsidRPr="006C64A4">
              <w:rPr>
                <w:rFonts w:ascii="Times New Roman" w:hAnsi="Times New Roman" w:cs="Times New Roman"/>
                <w:szCs w:val="24"/>
                <w:lang w:val="pt-BR"/>
              </w:rPr>
              <w:t>-i</w:t>
            </w:r>
            <w:r w:rsidRPr="006C64A4">
              <w:rPr>
                <w:rFonts w:ascii="Times New Roman" w:hAnsi="Times New Roman" w:cs="Times New Roman"/>
                <w:szCs w:val="24"/>
                <w:vertAlign w:val="subscript"/>
                <w:lang w:val="pt-BR"/>
              </w:rPr>
              <w:t>d</w:t>
            </w:r>
            <w:r w:rsidRPr="006C64A4">
              <w:rPr>
                <w:rFonts w:ascii="Times New Roman" w:hAnsi="Times New Roman" w:cs="Times New Roman"/>
                <w:szCs w:val="24"/>
                <w:lang w:val="pt-BR"/>
              </w:rPr>
              <w:t xml:space="preserve">)/ : </w:t>
            </w:r>
            <w:r w:rsidRPr="006C64A4">
              <w:rPr>
                <w:rFonts w:ascii="Times New Roman" w:hAnsi="Times New Roman" w:cs="Times New Roman"/>
                <w:color w:val="000000"/>
                <w:szCs w:val="24"/>
              </w:rPr>
              <w:t>Δ</w:t>
            </w:r>
            <w:r w:rsidRPr="006C64A4">
              <w:rPr>
                <w:rFonts w:ascii="Times New Roman" w:hAnsi="Times New Roman" w:cs="Times New Roman"/>
                <w:color w:val="000000"/>
                <w:szCs w:val="24"/>
                <w:lang w:val="pt-BR"/>
              </w:rPr>
              <w:t>t</w:t>
            </w:r>
            <w:r w:rsidRPr="006C64A4">
              <w:rPr>
                <w:rFonts w:ascii="Times New Roman" w:hAnsi="Times New Roman" w:cs="Times New Roman"/>
                <w:szCs w:val="24"/>
                <w:lang w:val="pt-BR"/>
              </w:rPr>
              <w:tab/>
            </w:r>
          </w:p>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pt-BR"/>
              </w:rPr>
              <w:t xml:space="preserve">/etc/= 0,008./(35-10)/ : </w:t>
            </w:r>
            <w:r w:rsidRPr="006C64A4">
              <w:rPr>
                <w:rFonts w:ascii="Times New Roman" w:hAnsi="Times New Roman" w:cs="Times New Roman"/>
                <w:color w:val="000000"/>
                <w:szCs w:val="24"/>
                <w:lang w:val="pt-BR"/>
              </w:rPr>
              <w:t>0,02</w:t>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0,50</w:t>
            </w:r>
          </w:p>
        </w:tc>
        <w:tc>
          <w:tcPr>
            <w:tcW w:w="2296" w:type="dxa"/>
          </w:tcPr>
          <w:p w:rsidR="00744357" w:rsidRPr="00A315C6" w:rsidRDefault="00744357" w:rsidP="00FA7215">
            <w:pPr>
              <w:spacing w:line="276" w:lineRule="auto"/>
              <w:jc w:val="both"/>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pt-BR"/>
              </w:rPr>
              <w:t>/etc/= 10 V</w:t>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0,50</w:t>
            </w:r>
          </w:p>
        </w:tc>
        <w:tc>
          <w:tcPr>
            <w:tcW w:w="2296" w:type="dxa"/>
          </w:tcPr>
          <w:p w:rsidR="00744357" w:rsidRPr="00A315C6" w:rsidRDefault="00744357" w:rsidP="00FA7215">
            <w:pPr>
              <w:spacing w:line="276" w:lineRule="auto"/>
              <w:jc w:val="both"/>
              <w:rPr>
                <w:rFonts w:ascii="Times New Roman" w:hAnsi="Times New Roman" w:cs="Times New Roman"/>
              </w:rPr>
            </w:pPr>
          </w:p>
        </w:tc>
      </w:tr>
      <w:tr w:rsidR="00744357" w:rsidRPr="00A315C6" w:rsidTr="00C438E8">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5</w:t>
            </w:r>
          </w:p>
          <w:p w:rsidR="00744357" w:rsidRPr="00A315C6" w:rsidRDefault="00744357" w:rsidP="00FA7215">
            <w:pPr>
              <w:spacing w:line="276" w:lineRule="auto"/>
              <w:jc w:val="center"/>
              <w:rPr>
                <w:rFonts w:ascii="Times New Roman" w:hAnsi="Times New Roman" w:cs="Times New Roman"/>
                <w:b/>
                <w:i/>
              </w:rPr>
            </w:pPr>
            <w:r w:rsidRPr="00A315C6">
              <w:rPr>
                <w:rFonts w:ascii="Times New Roman" w:hAnsi="Times New Roman" w:cs="Times New Roman"/>
                <w:b/>
                <w:i/>
              </w:rPr>
              <w:t>(1</w:t>
            </w:r>
            <w:r>
              <w:rPr>
                <w:rFonts w:ascii="Times New Roman" w:hAnsi="Times New Roman" w:cs="Times New Roman"/>
                <w:b/>
                <w:i/>
                <w:lang w:val="en-US"/>
              </w:rPr>
              <w:t>,5</w:t>
            </w:r>
            <w:r w:rsidRPr="00A315C6">
              <w:rPr>
                <w:rFonts w:ascii="Times New Roman" w:hAnsi="Times New Roman" w:cs="Times New Roman"/>
                <w:b/>
                <w:i/>
              </w:rPr>
              <w:t xml:space="preserve"> điểm)</w:t>
            </w:r>
          </w:p>
        </w:tc>
        <w:tc>
          <w:tcPr>
            <w:tcW w:w="5387" w:type="dxa"/>
          </w:tcPr>
          <w:p w:rsidR="00744357" w:rsidRPr="006C64A4" w:rsidRDefault="00744357" w:rsidP="00FA7215">
            <w:pPr>
              <w:spacing w:line="276" w:lineRule="auto"/>
              <w:rPr>
                <w:rFonts w:ascii="Times New Roman" w:hAnsi="Times New Roman" w:cs="Times New Roman"/>
                <w:szCs w:val="24"/>
              </w:rPr>
            </w:pPr>
            <w:r w:rsidRPr="006C64A4">
              <w:rPr>
                <w:rFonts w:ascii="Times New Roman" w:hAnsi="Times New Roman" w:cs="Times New Roman"/>
                <w:color w:val="000000"/>
                <w:szCs w:val="24"/>
                <w:lang w:val="pt-BR"/>
              </w:rPr>
              <w:t>n</w:t>
            </w:r>
            <w:r w:rsidRPr="006C64A4">
              <w:rPr>
                <w:rFonts w:ascii="Times New Roman" w:hAnsi="Times New Roman" w:cs="Times New Roman"/>
                <w:color w:val="000000"/>
                <w:szCs w:val="24"/>
                <w:vertAlign w:val="subscript"/>
                <w:lang w:val="pt-BR"/>
              </w:rPr>
              <w:t>1</w:t>
            </w:r>
            <w:r w:rsidRPr="006C64A4">
              <w:rPr>
                <w:rFonts w:ascii="Times New Roman" w:hAnsi="Times New Roman" w:cs="Times New Roman"/>
                <w:color w:val="000000"/>
                <w:szCs w:val="24"/>
                <w:lang w:val="pt-BR"/>
              </w:rPr>
              <w:t>.sin i  = n</w:t>
            </w:r>
            <w:r w:rsidRPr="006C64A4">
              <w:rPr>
                <w:rFonts w:ascii="Times New Roman" w:hAnsi="Times New Roman" w:cs="Times New Roman"/>
                <w:color w:val="000000"/>
                <w:szCs w:val="24"/>
                <w:vertAlign w:val="subscript"/>
                <w:lang w:val="pt-BR"/>
              </w:rPr>
              <w:t>2</w:t>
            </w:r>
            <w:r w:rsidRPr="006C64A4">
              <w:rPr>
                <w:rFonts w:ascii="Times New Roman" w:hAnsi="Times New Roman" w:cs="Times New Roman"/>
                <w:color w:val="000000"/>
                <w:szCs w:val="24"/>
                <w:lang w:val="pt-BR"/>
              </w:rPr>
              <w:t>.sin r</w:t>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Pr>
                <w:rFonts w:ascii="Times New Roman" w:hAnsi="Times New Roman" w:cs="Times New Roman"/>
              </w:rPr>
              <w:t>0,</w:t>
            </w:r>
            <w:r w:rsidRPr="00A315C6">
              <w:rPr>
                <w:rFonts w:ascii="Times New Roman" w:hAnsi="Times New Roman" w:cs="Times New Roman"/>
              </w:rPr>
              <w:t>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lang w:val="pt-BR"/>
              </w:rPr>
              <w:t xml:space="preserve">1.sin 45 = </w:t>
            </w:r>
            <w:r w:rsidRPr="006C64A4">
              <w:rPr>
                <w:rFonts w:ascii="Times New Roman" w:hAnsi="Times New Roman" w:cs="Times New Roman"/>
                <w:position w:val="-6"/>
                <w:szCs w:val="24"/>
                <w:lang w:val="pt-BR"/>
              </w:rPr>
              <w:object w:dxaOrig="380" w:dyaOrig="340">
                <v:shape id="_x0000_i1077" type="#_x0000_t75" style="width:19.8pt;height:16.2pt" o:ole="">
                  <v:imagedata r:id="rId4" o:title=""/>
                </v:shape>
                <o:OLEObject Type="Embed" ProgID="Equation.DSMT4" ShapeID="_x0000_i1077" DrawAspect="Content" ObjectID="_1746469629" r:id="rId10"/>
              </w:object>
            </w:r>
            <w:r w:rsidRPr="006C64A4">
              <w:rPr>
                <w:rFonts w:ascii="Times New Roman" w:hAnsi="Times New Roman" w:cs="Times New Roman"/>
                <w:color w:val="000000"/>
                <w:szCs w:val="24"/>
                <w:lang w:val="pt-BR"/>
              </w:rPr>
              <w:t>sin r</w: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Pr>
                <w:rFonts w:ascii="Times New Roman" w:hAnsi="Times New Roman" w:cs="Times New Roman"/>
                <w:lang w:val="en-US"/>
              </w:rPr>
              <w:t>0,</w:t>
            </w:r>
            <w:r w:rsidRPr="00A315C6">
              <w:rPr>
                <w:rFonts w:ascii="Times New Roman" w:hAnsi="Times New Roman" w:cs="Times New Roman"/>
                <w:lang w:val="en-US"/>
              </w:rPr>
              <w:t>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rPr>
          <w:trHeight w:val="378"/>
        </w:trPr>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lang w:val="pt-BR"/>
              </w:rPr>
              <w:t>r = 30</w:t>
            </w:r>
            <w:r w:rsidRPr="006C64A4">
              <w:rPr>
                <w:rFonts w:ascii="Times New Roman" w:hAnsi="Times New Roman" w:cs="Times New Roman"/>
                <w:color w:val="000000"/>
                <w:szCs w:val="24"/>
                <w:vertAlign w:val="superscript"/>
                <w:lang w:val="pt-BR"/>
              </w:rPr>
              <w:t>0</w:t>
            </w:r>
            <w:r w:rsidRPr="006C64A4">
              <w:rPr>
                <w:rFonts w:ascii="Times New Roman" w:hAnsi="Times New Roman" w:cs="Times New Roman"/>
                <w:color w:val="000000"/>
                <w:szCs w:val="24"/>
                <w:lang w:val="pt-BR"/>
              </w:rPr>
              <w:tab/>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Pr>
                <w:rFonts w:ascii="Times New Roman" w:hAnsi="Times New Roman" w:cs="Times New Roman"/>
              </w:rPr>
              <w:t>0,</w:t>
            </w:r>
            <w:r w:rsidRPr="00A315C6">
              <w:rPr>
                <w:rFonts w:ascii="Times New Roman" w:hAnsi="Times New Roman" w:cs="Times New Roman"/>
              </w:rPr>
              <w:t>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rPr>
          <w:trHeight w:val="321"/>
        </w:trPr>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6</w:t>
            </w:r>
          </w:p>
          <w:p w:rsidR="00744357" w:rsidRPr="00A315C6" w:rsidRDefault="00744357" w:rsidP="00FA7215">
            <w:pPr>
              <w:spacing w:line="276" w:lineRule="auto"/>
              <w:jc w:val="center"/>
              <w:rPr>
                <w:rFonts w:ascii="Times New Roman" w:hAnsi="Times New Roman" w:cs="Times New Roman"/>
                <w:b/>
              </w:rPr>
            </w:pPr>
            <w:r>
              <w:rPr>
                <w:rFonts w:ascii="Times New Roman" w:hAnsi="Times New Roman" w:cs="Times New Roman"/>
                <w:b/>
                <w:i/>
              </w:rPr>
              <w:t>(1,0</w:t>
            </w:r>
            <w:r w:rsidRPr="00A315C6">
              <w:rPr>
                <w:rFonts w:ascii="Times New Roman" w:hAnsi="Times New Roman" w:cs="Times New Roman"/>
                <w:b/>
                <w:i/>
              </w:rPr>
              <w:t xml:space="preserve"> điểm)</w:t>
            </w:r>
          </w:p>
        </w:tc>
        <w:tc>
          <w:tcPr>
            <w:tcW w:w="5387" w:type="dxa"/>
          </w:tcPr>
          <w:p w:rsidR="00744357" w:rsidRPr="006C64A4" w:rsidRDefault="00744357" w:rsidP="00FA7215">
            <w:pPr>
              <w:spacing w:line="276" w:lineRule="auto"/>
              <w:rPr>
                <w:rFonts w:ascii="Times New Roman" w:eastAsia="Calibri" w:hAnsi="Times New Roman" w:cs="Times New Roman"/>
                <w:szCs w:val="24"/>
                <w:lang w:val="en-US"/>
              </w:rPr>
            </w:pPr>
            <w:r w:rsidRPr="006C64A4">
              <w:rPr>
                <w:rFonts w:ascii="Times New Roman" w:hAnsi="Times New Roman" w:cs="Times New Roman"/>
                <w:szCs w:val="24"/>
                <w:lang w:val="pt-BR"/>
              </w:rPr>
              <w:t>sini</w:t>
            </w:r>
            <w:r w:rsidRPr="006C64A4">
              <w:rPr>
                <w:rFonts w:ascii="Times New Roman" w:hAnsi="Times New Roman" w:cs="Times New Roman"/>
                <w:szCs w:val="24"/>
                <w:vertAlign w:val="subscript"/>
                <w:lang w:val="pt-BR"/>
              </w:rPr>
              <w:t>gh</w:t>
            </w:r>
            <w:r w:rsidRPr="006C64A4">
              <w:rPr>
                <w:rFonts w:ascii="Times New Roman" w:hAnsi="Times New Roman" w:cs="Times New Roman"/>
                <w:szCs w:val="24"/>
                <w:lang w:val="pt-BR"/>
              </w:rPr>
              <w:t xml:space="preserve"> = </w:t>
            </w:r>
            <w:r w:rsidRPr="006C64A4">
              <w:rPr>
                <w:rFonts w:ascii="Times New Roman" w:hAnsi="Times New Roman" w:cs="Times New Roman"/>
                <w:position w:val="-30"/>
                <w:szCs w:val="24"/>
              </w:rPr>
              <w:object w:dxaOrig="340" w:dyaOrig="680">
                <v:shape id="_x0000_i1078" type="#_x0000_t75" style="width:16.2pt;height:33.6pt" o:ole="">
                  <v:imagedata r:id="rId11" o:title=""/>
                </v:shape>
                <o:OLEObject Type="Embed" ProgID="Equation.DSMT4" ShapeID="_x0000_i1078" DrawAspect="Content" ObjectID="_1746469630" r:id="rId12"/>
              </w:objec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Pr>
                <w:rFonts w:ascii="Times New Roman" w:hAnsi="Times New Roman" w:cs="Times New Roman"/>
                <w:lang w:val="en-US"/>
              </w:rPr>
              <w:t>0,25</w:t>
            </w:r>
          </w:p>
        </w:tc>
        <w:tc>
          <w:tcPr>
            <w:tcW w:w="2296" w:type="dxa"/>
            <w:vAlign w:val="center"/>
          </w:tcPr>
          <w:p w:rsidR="00744357" w:rsidRPr="00A315C6" w:rsidRDefault="00744357" w:rsidP="00FA7215">
            <w:pPr>
              <w:spacing w:line="276" w:lineRule="auto"/>
              <w:rPr>
                <w:rFonts w:ascii="Times New Roman" w:hAnsi="Times New Roman" w:cs="Times New Roman"/>
              </w:rPr>
            </w:pPr>
          </w:p>
        </w:tc>
      </w:tr>
      <w:tr w:rsidR="00744357" w:rsidRPr="00A315C6" w:rsidTr="00C438E8">
        <w:trPr>
          <w:trHeight w:val="205"/>
        </w:trPr>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tcPr>
          <w:p w:rsidR="00744357" w:rsidRPr="006C64A4" w:rsidRDefault="00744357" w:rsidP="00FA7215">
            <w:pPr>
              <w:spacing w:line="276" w:lineRule="auto"/>
              <w:rPr>
                <w:rFonts w:ascii="Times New Roman" w:hAnsi="Times New Roman" w:cs="Times New Roman"/>
                <w:position w:val="-8"/>
                <w:szCs w:val="24"/>
                <w:lang w:val="pt-BR"/>
              </w:rPr>
            </w:pPr>
            <w:r w:rsidRPr="006C64A4">
              <w:rPr>
                <w:rFonts w:ascii="Times New Roman" w:hAnsi="Times New Roman" w:cs="Times New Roman"/>
                <w:szCs w:val="24"/>
                <w:lang w:val="pt-BR"/>
              </w:rPr>
              <w:t>sin i</w:t>
            </w:r>
            <w:r w:rsidRPr="006C64A4">
              <w:rPr>
                <w:rFonts w:ascii="Times New Roman" w:hAnsi="Times New Roman" w:cs="Times New Roman"/>
                <w:szCs w:val="24"/>
                <w:vertAlign w:val="subscript"/>
                <w:lang w:val="pt-BR"/>
              </w:rPr>
              <w:t>gh</w:t>
            </w:r>
            <w:r w:rsidRPr="006C64A4">
              <w:rPr>
                <w:rFonts w:ascii="Times New Roman" w:hAnsi="Times New Roman" w:cs="Times New Roman"/>
                <w:szCs w:val="24"/>
                <w:lang w:val="pt-BR"/>
              </w:rPr>
              <w:t>=1/</w:t>
            </w:r>
            <w:r w:rsidRPr="006C64A4">
              <w:rPr>
                <w:rFonts w:ascii="Times New Roman" w:hAnsi="Times New Roman" w:cs="Times New Roman"/>
                <w:position w:val="-8"/>
                <w:szCs w:val="24"/>
                <w:lang w:val="pt-BR"/>
              </w:rPr>
              <w:object w:dxaOrig="360" w:dyaOrig="360">
                <v:shape id="_x0000_i1079" type="#_x0000_t75" style="width:18pt;height:18pt" o:ole="">
                  <v:imagedata r:id="rId6" o:title=""/>
                </v:shape>
                <o:OLEObject Type="Embed" ProgID="Equation.DSMT4" ShapeID="_x0000_i1079" DrawAspect="Content" ObjectID="_1746469631" r:id="rId13"/>
              </w:object>
            </w:r>
          </w:p>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pt-BR"/>
              </w:rPr>
              <w:t>i</w:t>
            </w:r>
            <w:r w:rsidRPr="006C64A4">
              <w:rPr>
                <w:rFonts w:ascii="Times New Roman" w:hAnsi="Times New Roman" w:cs="Times New Roman"/>
                <w:szCs w:val="24"/>
                <w:vertAlign w:val="subscript"/>
                <w:lang w:val="pt-BR"/>
              </w:rPr>
              <w:t>gh</w:t>
            </w:r>
            <w:r w:rsidRPr="006C64A4">
              <w:rPr>
                <w:rFonts w:ascii="Times New Roman" w:hAnsi="Times New Roman" w:cs="Times New Roman"/>
                <w:szCs w:val="24"/>
                <w:lang w:val="pt-BR"/>
              </w:rPr>
              <w:t>= 35</w:t>
            </w:r>
            <w:r w:rsidRPr="006C64A4">
              <w:rPr>
                <w:rFonts w:ascii="Times New Roman" w:hAnsi="Times New Roman" w:cs="Times New Roman"/>
                <w:szCs w:val="24"/>
                <w:vertAlign w:val="superscript"/>
                <w:lang w:val="pt-BR"/>
              </w:rPr>
              <w:t>0</w: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w:t>
            </w:r>
            <w:r w:rsidRPr="00A315C6">
              <w:rPr>
                <w:rFonts w:ascii="Times New Roman" w:hAnsi="Times New Roman" w:cs="Times New Roman"/>
                <w:lang w:val="en-US"/>
              </w:rPr>
              <w:t>2</w:t>
            </w:r>
            <w:r w:rsidRPr="00A315C6">
              <w:rPr>
                <w:rFonts w:ascii="Times New Roman" w:hAnsi="Times New Roman" w:cs="Times New Roman"/>
              </w:rPr>
              <w:t>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pt-BR"/>
              </w:rPr>
              <w:t>i=45</w:t>
            </w:r>
            <w:r w:rsidRPr="006C64A4">
              <w:rPr>
                <w:rFonts w:ascii="Times New Roman" w:hAnsi="Times New Roman" w:cs="Times New Roman"/>
                <w:szCs w:val="24"/>
                <w:vertAlign w:val="superscript"/>
                <w:lang w:val="pt-BR"/>
              </w:rPr>
              <w:t>0</w:t>
            </w:r>
            <w:r w:rsidRPr="006C64A4">
              <w:rPr>
                <w:rFonts w:ascii="Times New Roman" w:hAnsi="Times New Roman" w:cs="Times New Roman"/>
                <w:szCs w:val="24"/>
                <w:lang w:val="pt-BR"/>
              </w:rPr>
              <w:t xml:space="preserve"> &gt; i</w:t>
            </w:r>
            <w:r w:rsidRPr="006C64A4">
              <w:rPr>
                <w:rFonts w:ascii="Times New Roman" w:hAnsi="Times New Roman" w:cs="Times New Roman"/>
                <w:szCs w:val="24"/>
                <w:vertAlign w:val="subscript"/>
                <w:lang w:val="pt-BR"/>
              </w:rPr>
              <w:t>gh</w:t>
            </w:r>
            <w:r w:rsidRPr="006C64A4">
              <w:rPr>
                <w:rFonts w:ascii="Times New Roman" w:hAnsi="Times New Roman" w:cs="Times New Roman"/>
                <w:szCs w:val="24"/>
                <w:lang w:val="pt-BR"/>
              </w:rPr>
              <w:t xml:space="preserve"> = 35</w:t>
            </w:r>
            <w:r w:rsidRPr="006C64A4">
              <w:rPr>
                <w:rFonts w:ascii="Times New Roman" w:hAnsi="Times New Roman" w:cs="Times New Roman"/>
                <w:szCs w:val="24"/>
                <w:vertAlign w:val="superscript"/>
                <w:lang w:val="pt-BR"/>
              </w:rPr>
              <w:t>0</w: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lang w:val="en-US"/>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pt-BR"/>
              </w:rPr>
              <w:t>Tại mặt phân cách xảy ra phản xạ toàn phần, không có tia sáng ló ra không khí</w: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lang w:val="en-US"/>
              </w:rPr>
              <w:t>0,</w:t>
            </w:r>
            <w:r>
              <w:rPr>
                <w:rFonts w:ascii="Times New Roman" w:hAnsi="Times New Roman" w:cs="Times New Roman"/>
                <w:lang w:val="en-US"/>
              </w:rPr>
              <w:t>2</w:t>
            </w:r>
            <w:r w:rsidRPr="00A315C6">
              <w:rPr>
                <w:rFonts w:ascii="Times New Roman" w:hAnsi="Times New Roman" w:cs="Times New Roman"/>
                <w:lang w:val="en-US"/>
              </w:rPr>
              <w:t>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rPr>
          <w:trHeight w:val="257"/>
        </w:trPr>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7</w:t>
            </w:r>
          </w:p>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i/>
              </w:rPr>
              <w:t>(1,0 điểm)</w:t>
            </w: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lang w:val="pt-BR"/>
              </w:rPr>
              <w:t>d</w:t>
            </w:r>
            <w:r w:rsidRPr="006C64A4">
              <w:rPr>
                <w:rFonts w:ascii="Times New Roman" w:hAnsi="Times New Roman" w:cs="Times New Roman"/>
                <w:color w:val="000000"/>
                <w:szCs w:val="24"/>
                <w:vertAlign w:val="superscript"/>
                <w:lang w:val="pt-BR"/>
              </w:rPr>
              <w:t>’</w:t>
            </w:r>
            <w:r w:rsidRPr="006C64A4">
              <w:rPr>
                <w:rFonts w:ascii="Times New Roman" w:hAnsi="Times New Roman" w:cs="Times New Roman"/>
                <w:color w:val="000000"/>
                <w:szCs w:val="24"/>
                <w:lang w:val="pt-BR"/>
              </w:rPr>
              <w:t>=(d.f)/(d-f)</w:t>
            </w:r>
            <w:r w:rsidRPr="006C64A4">
              <w:rPr>
                <w:rFonts w:ascii="Times New Roman" w:hAnsi="Times New Roman" w:cs="Times New Roman"/>
                <w:color w:val="000000"/>
                <w:szCs w:val="24"/>
                <w:lang w:val="pt-BR"/>
              </w:rPr>
              <w:tab/>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spacing w:line="276" w:lineRule="auto"/>
              <w:rPr>
                <w:rFonts w:ascii="Times New Roman" w:hAnsi="Times New Roman" w:cs="Times New Roman"/>
                <w:szCs w:val="24"/>
              </w:rPr>
            </w:pPr>
            <w:r w:rsidRPr="006C64A4">
              <w:rPr>
                <w:rFonts w:ascii="Times New Roman" w:hAnsi="Times New Roman" w:cs="Times New Roman"/>
                <w:color w:val="000000"/>
                <w:szCs w:val="24"/>
                <w:lang w:val="pt-BR"/>
              </w:rPr>
              <w:t>d’=(45.30)/(45-30)</w:t>
            </w:r>
            <w:r w:rsidRPr="006C64A4">
              <w:rPr>
                <w:rFonts w:ascii="Times New Roman" w:hAnsi="Times New Roman" w:cs="Times New Roman"/>
                <w:color w:val="000000"/>
                <w:szCs w:val="24"/>
                <w:lang w:val="pt-BR"/>
              </w:rPr>
              <w:tab/>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lang w:val="pt-BR"/>
              </w:rPr>
              <w:t>d’= 90 cm</w: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lang w:val="pt-BR"/>
              </w:rPr>
              <w:t>Ảnh cách thấu kính 90 cm</w:t>
            </w:r>
          </w:p>
        </w:tc>
        <w:tc>
          <w:tcPr>
            <w:tcW w:w="1134" w:type="dxa"/>
            <w:vAlign w:val="center"/>
          </w:tcPr>
          <w:p w:rsidR="00744357" w:rsidRPr="00A315C6" w:rsidRDefault="00744357" w:rsidP="00FA7215">
            <w:pPr>
              <w:spacing w:line="276" w:lineRule="auto"/>
              <w:jc w:val="center"/>
              <w:rPr>
                <w:rFonts w:ascii="Times New Roman" w:hAnsi="Times New Roman" w:cs="Times New Roman"/>
                <w:lang w:val="en-US"/>
              </w:rPr>
            </w:pPr>
            <w:r w:rsidRPr="00A315C6">
              <w:rPr>
                <w:rFonts w:ascii="Times New Roman" w:hAnsi="Times New Roman" w:cs="Times New Roman"/>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c>
          <w:tcPr>
            <w:tcW w:w="1384" w:type="dxa"/>
            <w:vMerge w:val="restart"/>
            <w:vAlign w:val="center"/>
          </w:tcPr>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rPr>
              <w:t>8</w:t>
            </w:r>
          </w:p>
          <w:p w:rsidR="00744357" w:rsidRPr="00A315C6" w:rsidRDefault="00744357" w:rsidP="00FA7215">
            <w:pPr>
              <w:spacing w:line="276" w:lineRule="auto"/>
              <w:jc w:val="center"/>
              <w:rPr>
                <w:rFonts w:ascii="Times New Roman" w:hAnsi="Times New Roman" w:cs="Times New Roman"/>
                <w:b/>
              </w:rPr>
            </w:pPr>
            <w:r w:rsidRPr="00A315C6">
              <w:rPr>
                <w:rFonts w:ascii="Times New Roman" w:hAnsi="Times New Roman" w:cs="Times New Roman"/>
                <w:b/>
                <w:i/>
              </w:rPr>
              <w:t>(1,0 điểm)</w:t>
            </w:r>
          </w:p>
        </w:tc>
        <w:tc>
          <w:tcPr>
            <w:tcW w:w="5387" w:type="dxa"/>
            <w:vAlign w:val="center"/>
          </w:tcPr>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shd w:val="clear" w:color="auto" w:fill="FFFFFF"/>
              </w:rPr>
              <w:t>ảnh thật cao gấp 3 lần vật</w:t>
            </w:r>
            <w:r w:rsidRPr="006C64A4">
              <w:rPr>
                <w:rFonts w:ascii="Times New Roman" w:hAnsi="Times New Roman" w:cs="Times New Roman"/>
                <w:color w:val="000000"/>
                <w:szCs w:val="24"/>
                <w:shd w:val="clear" w:color="auto" w:fill="FFFFFF"/>
                <w:lang w:val="pt-BR"/>
              </w:rPr>
              <w:t xml:space="preserve"> =&gt; k= -3</w:t>
            </w:r>
            <w:r w:rsidRPr="006C64A4">
              <w:rPr>
                <w:rFonts w:ascii="Times New Roman" w:hAnsi="Times New Roman" w:cs="Times New Roman"/>
                <w:color w:val="000000"/>
                <w:szCs w:val="24"/>
                <w:lang w:val="pt-BR"/>
              </w:rPr>
              <w:tab/>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rPr>
          <w:trHeight w:val="377"/>
        </w:trPr>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pStyle w:val="NormalWeb"/>
              <w:spacing w:before="0" w:beforeAutospacing="0" w:after="0" w:afterAutospacing="0" w:line="276" w:lineRule="auto"/>
              <w:rPr>
                <w:color w:val="000000"/>
                <w:lang w:val="pt-BR"/>
              </w:rPr>
            </w:pPr>
            <w:r w:rsidRPr="006C64A4">
              <w:rPr>
                <w:color w:val="000000"/>
                <w:lang w:val="pt-BR"/>
              </w:rPr>
              <w:t>k = - d</w:t>
            </w:r>
            <w:r w:rsidRPr="006C64A4">
              <w:rPr>
                <w:color w:val="000000"/>
                <w:vertAlign w:val="superscript"/>
                <w:lang w:val="pt-BR"/>
              </w:rPr>
              <w:t>’</w:t>
            </w:r>
            <w:r w:rsidRPr="006C64A4">
              <w:rPr>
                <w:color w:val="000000"/>
                <w:lang w:val="pt-BR"/>
              </w:rPr>
              <w:t>/d</w:t>
            </w:r>
          </w:p>
          <w:p w:rsidR="00744357" w:rsidRPr="006C64A4" w:rsidRDefault="00744357" w:rsidP="00FA7215">
            <w:pPr>
              <w:pStyle w:val="NormalWeb"/>
              <w:spacing w:before="0" w:beforeAutospacing="0" w:after="0" w:afterAutospacing="0" w:line="276" w:lineRule="auto"/>
              <w:rPr>
                <w:color w:val="000000"/>
                <w:lang w:val="pt-BR"/>
              </w:rPr>
            </w:pPr>
            <w:r w:rsidRPr="006C64A4">
              <w:rPr>
                <w:color w:val="000000"/>
                <w:lang w:val="pt-BR"/>
              </w:rPr>
              <w:t>- 3 = - d</w:t>
            </w:r>
            <w:r w:rsidRPr="006C64A4">
              <w:rPr>
                <w:color w:val="000000"/>
                <w:vertAlign w:val="superscript"/>
                <w:lang w:val="pt-BR"/>
              </w:rPr>
              <w:t>’</w:t>
            </w:r>
            <w:r w:rsidRPr="006C64A4">
              <w:rPr>
                <w:color w:val="000000"/>
                <w:lang w:val="pt-BR"/>
              </w:rPr>
              <w:t>/20</w:t>
            </w:r>
          </w:p>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color w:val="000000"/>
                <w:szCs w:val="24"/>
                <w:lang w:val="pt-BR"/>
              </w:rPr>
              <w:t>d</w:t>
            </w:r>
            <w:r w:rsidRPr="006C64A4">
              <w:rPr>
                <w:rFonts w:ascii="Times New Roman" w:hAnsi="Times New Roman" w:cs="Times New Roman"/>
                <w:color w:val="000000"/>
                <w:szCs w:val="24"/>
                <w:vertAlign w:val="superscript"/>
                <w:lang w:val="pt-BR"/>
              </w:rPr>
              <w:t>’</w:t>
            </w:r>
            <w:r w:rsidRPr="006C64A4">
              <w:rPr>
                <w:rFonts w:ascii="Times New Roman" w:hAnsi="Times New Roman" w:cs="Times New Roman"/>
                <w:color w:val="000000"/>
                <w:szCs w:val="24"/>
                <w:lang w:val="pt-BR"/>
              </w:rPr>
              <w:t>= 60</w:t>
            </w:r>
            <w:r w:rsidRPr="006C64A4">
              <w:rPr>
                <w:rFonts w:ascii="Times New Roman" w:hAnsi="Times New Roman" w:cs="Times New Roman"/>
                <w:color w:val="000000"/>
                <w:szCs w:val="24"/>
                <w:lang w:val="pt-BR"/>
              </w:rPr>
              <w:tab/>
              <w:t>cm</w:t>
            </w:r>
            <w:r w:rsidRPr="006C64A4">
              <w:rPr>
                <w:rFonts w:ascii="Times New Roman" w:hAnsi="Times New Roman" w:cs="Times New Roman"/>
                <w:color w:val="000000"/>
                <w:szCs w:val="24"/>
                <w:lang w:val="pt-BR"/>
              </w:rPr>
              <w:tab/>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r w:rsidR="00744357" w:rsidRPr="00A315C6" w:rsidTr="00C438E8">
        <w:trPr>
          <w:trHeight w:val="247"/>
        </w:trPr>
        <w:tc>
          <w:tcPr>
            <w:tcW w:w="1384" w:type="dxa"/>
            <w:vMerge/>
            <w:vAlign w:val="center"/>
          </w:tcPr>
          <w:p w:rsidR="00744357" w:rsidRPr="00A315C6" w:rsidRDefault="00744357" w:rsidP="00FA7215">
            <w:pPr>
              <w:spacing w:line="276" w:lineRule="auto"/>
              <w:jc w:val="center"/>
              <w:rPr>
                <w:rFonts w:ascii="Times New Roman" w:hAnsi="Times New Roman" w:cs="Times New Roman"/>
                <w:b/>
              </w:rPr>
            </w:pPr>
          </w:p>
        </w:tc>
        <w:tc>
          <w:tcPr>
            <w:tcW w:w="5387" w:type="dxa"/>
            <w:vAlign w:val="center"/>
          </w:tcPr>
          <w:p w:rsidR="00744357" w:rsidRPr="006C64A4" w:rsidRDefault="00744357" w:rsidP="00FA7215">
            <w:pPr>
              <w:spacing w:line="276" w:lineRule="auto"/>
              <w:rPr>
                <w:rFonts w:ascii="Times New Roman" w:hAnsi="Times New Roman" w:cs="Times New Roman"/>
                <w:szCs w:val="24"/>
                <w:lang w:val="pt-BR"/>
              </w:rPr>
            </w:pPr>
            <w:r w:rsidRPr="006C64A4">
              <w:rPr>
                <w:rFonts w:ascii="Times New Roman" w:hAnsi="Times New Roman" w:cs="Times New Roman"/>
                <w:szCs w:val="24"/>
                <w:lang w:val="pt-BR"/>
              </w:rPr>
              <w:t>f=d.d</w:t>
            </w:r>
            <w:r w:rsidRPr="006C64A4">
              <w:rPr>
                <w:rFonts w:ascii="Times New Roman" w:hAnsi="Times New Roman" w:cs="Times New Roman"/>
                <w:szCs w:val="24"/>
                <w:vertAlign w:val="superscript"/>
                <w:lang w:val="pt-BR"/>
              </w:rPr>
              <w:t>’</w:t>
            </w:r>
            <w:r w:rsidRPr="006C64A4">
              <w:rPr>
                <w:rFonts w:ascii="Times New Roman" w:hAnsi="Times New Roman" w:cs="Times New Roman"/>
                <w:szCs w:val="24"/>
                <w:lang w:val="pt-BR"/>
              </w:rPr>
              <w:t>/(d+d</w:t>
            </w:r>
            <w:r w:rsidRPr="006C64A4">
              <w:rPr>
                <w:rFonts w:ascii="Times New Roman" w:hAnsi="Times New Roman" w:cs="Times New Roman"/>
                <w:szCs w:val="24"/>
                <w:vertAlign w:val="superscript"/>
                <w:lang w:val="pt-BR"/>
              </w:rPr>
              <w:t>’</w:t>
            </w:r>
            <w:r w:rsidRPr="006C64A4">
              <w:rPr>
                <w:rFonts w:ascii="Times New Roman" w:hAnsi="Times New Roman" w:cs="Times New Roman"/>
                <w:szCs w:val="24"/>
                <w:lang w:val="pt-BR"/>
              </w:rPr>
              <w:t>)</w:t>
            </w:r>
          </w:p>
          <w:p w:rsidR="00744357" w:rsidRPr="006C64A4" w:rsidRDefault="00744357" w:rsidP="00FA7215">
            <w:pPr>
              <w:spacing w:line="276" w:lineRule="auto"/>
              <w:rPr>
                <w:rFonts w:ascii="Times New Roman" w:hAnsi="Times New Roman" w:cs="Times New Roman"/>
                <w:szCs w:val="24"/>
                <w:lang w:val="en-US"/>
              </w:rPr>
            </w:pPr>
            <w:r w:rsidRPr="006C64A4">
              <w:rPr>
                <w:rFonts w:ascii="Times New Roman" w:hAnsi="Times New Roman" w:cs="Times New Roman"/>
                <w:szCs w:val="24"/>
                <w:lang w:val="pt-BR"/>
              </w:rPr>
              <w:t>=20.60/(20+60)  =15 cm</w:t>
            </w:r>
          </w:p>
        </w:tc>
        <w:tc>
          <w:tcPr>
            <w:tcW w:w="1134" w:type="dxa"/>
            <w:vAlign w:val="center"/>
          </w:tcPr>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rPr>
              <w:t>0,25</w:t>
            </w:r>
          </w:p>
          <w:p w:rsidR="00744357" w:rsidRPr="00A315C6" w:rsidRDefault="00744357" w:rsidP="00FA7215">
            <w:pPr>
              <w:spacing w:line="276" w:lineRule="auto"/>
              <w:jc w:val="center"/>
              <w:rPr>
                <w:rFonts w:ascii="Times New Roman" w:hAnsi="Times New Roman" w:cs="Times New Roman"/>
              </w:rPr>
            </w:pPr>
            <w:r w:rsidRPr="00A315C6">
              <w:rPr>
                <w:rFonts w:ascii="Times New Roman" w:hAnsi="Times New Roman" w:cs="Times New Roman"/>
                <w:lang w:val="en-US"/>
              </w:rPr>
              <w:t>0,25</w:t>
            </w:r>
          </w:p>
        </w:tc>
        <w:tc>
          <w:tcPr>
            <w:tcW w:w="2296" w:type="dxa"/>
            <w:vAlign w:val="center"/>
          </w:tcPr>
          <w:p w:rsidR="00744357" w:rsidRPr="00A315C6" w:rsidRDefault="00744357" w:rsidP="00FA7215">
            <w:pPr>
              <w:spacing w:line="276" w:lineRule="auto"/>
              <w:jc w:val="center"/>
              <w:rPr>
                <w:rFonts w:ascii="Times New Roman" w:hAnsi="Times New Roman" w:cs="Times New Roman"/>
              </w:rPr>
            </w:pPr>
          </w:p>
        </w:tc>
      </w:tr>
    </w:tbl>
    <w:p w:rsidR="00744357" w:rsidRDefault="00744357" w:rsidP="00744357">
      <w:pPr>
        <w:spacing w:after="0"/>
        <w:jc w:val="both"/>
        <w:rPr>
          <w:rFonts w:ascii="Times New Roman" w:hAnsi="Times New Roman" w:cs="Times New Roman"/>
          <w:b/>
        </w:rPr>
      </w:pPr>
    </w:p>
    <w:p w:rsidR="00D9133D" w:rsidRDefault="00D9133D"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D9133D" w:rsidRDefault="00D9133D" w:rsidP="007703A0">
      <w:pPr>
        <w:spacing w:after="0" w:line="240" w:lineRule="auto"/>
        <w:rPr>
          <w:rFonts w:ascii="Times New Roman" w:eastAsia="Times New Roman" w:hAnsi="Times New Roman" w:cs="Times New Roman"/>
          <w:bCs/>
          <w:szCs w:val="24"/>
        </w:rPr>
      </w:pPr>
    </w:p>
    <w:p w:rsidR="00AA519F" w:rsidRDefault="00AA519F" w:rsidP="007703A0">
      <w:pPr>
        <w:spacing w:after="0" w:line="240" w:lineRule="auto"/>
        <w:rPr>
          <w:rFonts w:ascii="Times New Roman" w:eastAsia="Times New Roman" w:hAnsi="Times New Roman" w:cs="Times New Roman"/>
          <w:bCs/>
          <w:szCs w:val="24"/>
        </w:rPr>
      </w:pPr>
    </w:p>
    <w:p w:rsidR="00744357" w:rsidRDefault="00744357" w:rsidP="007703A0">
      <w:pPr>
        <w:spacing w:after="0" w:line="240" w:lineRule="auto"/>
        <w:rPr>
          <w:rFonts w:ascii="Times New Roman" w:eastAsia="Times New Roman" w:hAnsi="Times New Roman" w:cs="Times New Roman"/>
          <w:bCs/>
          <w:szCs w:val="24"/>
        </w:rPr>
      </w:pPr>
    </w:p>
    <w:p w:rsidR="00744357" w:rsidRPr="00744357" w:rsidRDefault="00744357" w:rsidP="00744357">
      <w:pPr>
        <w:widowControl w:val="0"/>
        <w:spacing w:before="20" w:after="80" w:line="240" w:lineRule="auto"/>
        <w:rPr>
          <w:rFonts w:ascii="Times New Roman" w:eastAsia="Calibri" w:hAnsi="Times New Roman" w:cs="Times New Roman"/>
          <w:b/>
          <w:color w:val="000000"/>
          <w:sz w:val="20"/>
          <w:szCs w:val="20"/>
        </w:rPr>
      </w:pPr>
      <w:r w:rsidRPr="00744357">
        <w:rPr>
          <w:rFonts w:ascii="Times New Roman" w:eastAsia="Calibri" w:hAnsi="Times New Roman" w:cs="Times New Roman"/>
          <w:color w:val="000000"/>
          <w:sz w:val="20"/>
          <w:szCs w:val="20"/>
        </w:rPr>
        <w:lastRenderedPageBreak/>
        <w:t>SỞ GIÁO DỤC VÀ ĐÀO TẠO TP.HỒ CHÍ MINH</w:t>
      </w:r>
      <w:r w:rsidRPr="00744357">
        <w:rPr>
          <w:rFonts w:ascii="Times New Roman" w:eastAsia="Calibri" w:hAnsi="Times New Roman" w:cs="Times New Roman"/>
          <w:b/>
          <w:color w:val="000000"/>
          <w:sz w:val="20"/>
          <w:szCs w:val="20"/>
        </w:rPr>
        <w:t xml:space="preserve"> </w:t>
      </w:r>
      <w:r>
        <w:rPr>
          <w:rFonts w:ascii="Times New Roman" w:eastAsia="Calibri" w:hAnsi="Times New Roman" w:cs="Times New Roman"/>
          <w:b/>
          <w:color w:val="000000"/>
          <w:sz w:val="20"/>
          <w:szCs w:val="20"/>
        </w:rPr>
        <w:tab/>
      </w:r>
      <w:r>
        <w:rPr>
          <w:rFonts w:ascii="Times New Roman" w:eastAsia="Calibri" w:hAnsi="Times New Roman" w:cs="Times New Roman"/>
          <w:b/>
          <w:color w:val="000000"/>
          <w:sz w:val="20"/>
          <w:szCs w:val="20"/>
          <w:lang w:val="en-US"/>
        </w:rPr>
        <w:t xml:space="preserve">     </w:t>
      </w:r>
      <w:r w:rsidRPr="00744357">
        <w:rPr>
          <w:rFonts w:ascii="Times New Roman" w:eastAsia="Calibri" w:hAnsi="Times New Roman" w:cs="Times New Roman"/>
          <w:b/>
          <w:color w:val="000000"/>
          <w:sz w:val="20"/>
          <w:szCs w:val="20"/>
        </w:rPr>
        <w:t xml:space="preserve">MA TRẬN ĐỀ KIỂM TRA </w:t>
      </w:r>
      <w:r w:rsidRPr="00744357">
        <w:rPr>
          <w:rFonts w:ascii="Times New Roman" w:eastAsia="Calibri" w:hAnsi="Times New Roman" w:cs="Times New Roman"/>
          <w:b/>
          <w:color w:val="000000"/>
          <w:sz w:val="20"/>
          <w:szCs w:val="20"/>
          <w:lang w:val="en-US"/>
        </w:rPr>
        <w:t>CUỐI HKI</w:t>
      </w:r>
      <w:r w:rsidRPr="00744357">
        <w:rPr>
          <w:rFonts w:ascii="Times New Roman" w:eastAsia="Calibri" w:hAnsi="Times New Roman" w:cs="Times New Roman"/>
          <w:b/>
          <w:color w:val="000000"/>
          <w:sz w:val="20"/>
          <w:szCs w:val="20"/>
        </w:rPr>
        <w:t xml:space="preserve">I NĂM HỌC: 2022 – 2023 </w:t>
      </w:r>
    </w:p>
    <w:p w:rsidR="00744357" w:rsidRDefault="00744357" w:rsidP="00744357">
      <w:pPr>
        <w:widowControl w:val="0"/>
        <w:spacing w:before="20" w:after="80" w:line="240" w:lineRule="auto"/>
        <w:rPr>
          <w:rFonts w:ascii="Times New Roman" w:eastAsia="Calibri" w:hAnsi="Times New Roman" w:cs="Times New Roman"/>
          <w:b/>
          <w:color w:val="000000"/>
          <w:sz w:val="20"/>
          <w:szCs w:val="20"/>
        </w:rPr>
      </w:pPr>
      <w:r w:rsidRPr="00744357">
        <w:rPr>
          <w:rFonts w:ascii="Times New Roman" w:eastAsia="Calibri" w:hAnsi="Times New Roman" w:cs="Times New Roman"/>
          <w:b/>
          <w:noProof/>
          <w:color w:val="000000"/>
          <w:sz w:val="20"/>
          <w:szCs w:val="20"/>
          <w:lang w:val="en-US"/>
        </w:rPr>
        <mc:AlternateContent>
          <mc:Choice Requires="wps">
            <w:drawing>
              <wp:anchor distT="0" distB="0" distL="114300" distR="114300" simplePos="0" relativeHeight="251671552" behindDoc="0" locked="0" layoutInCell="1" allowOverlap="1" wp14:anchorId="69792FAB" wp14:editId="6926A0AA">
                <wp:simplePos x="0" y="0"/>
                <wp:positionH relativeFrom="column">
                  <wp:posOffset>389256</wp:posOffset>
                </wp:positionH>
                <wp:positionV relativeFrom="paragraph">
                  <wp:posOffset>184785</wp:posOffset>
                </wp:positionV>
                <wp:extent cx="18364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364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01C035"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pt,14.55pt" to="175.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" strokecolor="black [3213]"/>
            </w:pict>
          </mc:Fallback>
        </mc:AlternateContent>
      </w:r>
      <w:r w:rsidRPr="00744357">
        <w:rPr>
          <w:rFonts w:ascii="Times New Roman" w:eastAsia="Calibri" w:hAnsi="Times New Roman" w:cs="Times New Roman"/>
          <w:b/>
          <w:color w:val="000000"/>
          <w:sz w:val="20"/>
          <w:szCs w:val="20"/>
        </w:rPr>
        <w:t xml:space="preserve">         TRƯỜNG THPT PHAN ĐĂNG LƯU </w:t>
      </w:r>
      <w:r>
        <w:rPr>
          <w:rFonts w:ascii="Times New Roman" w:eastAsia="Calibri" w:hAnsi="Times New Roman" w:cs="Times New Roman"/>
          <w:b/>
          <w:color w:val="000000"/>
          <w:sz w:val="20"/>
          <w:szCs w:val="20"/>
        </w:rPr>
        <w:tab/>
      </w:r>
      <w:r>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MÔN: VẬT LÝ 11 – THỜI GIAN LÀM BÀI: 45 PHÚT</w:t>
      </w:r>
    </w:p>
    <w:p w:rsidR="00744357" w:rsidRPr="00744357" w:rsidRDefault="00744357" w:rsidP="00744357">
      <w:pPr>
        <w:widowControl w:val="0"/>
        <w:spacing w:before="20" w:after="80" w:line="240" w:lineRule="auto"/>
        <w:rPr>
          <w:rFonts w:ascii="Times New Roman" w:eastAsia="Calibri" w:hAnsi="Times New Roman" w:cs="Times New Roman"/>
          <w:b/>
          <w:color w:val="000000"/>
          <w:sz w:val="20"/>
          <w:szCs w:val="20"/>
        </w:rPr>
      </w:pPr>
    </w:p>
    <w:tbl>
      <w:tblPr>
        <w:tblW w:w="116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2552"/>
        <w:gridCol w:w="567"/>
        <w:gridCol w:w="709"/>
        <w:gridCol w:w="567"/>
        <w:gridCol w:w="708"/>
        <w:gridCol w:w="567"/>
        <w:gridCol w:w="709"/>
        <w:gridCol w:w="567"/>
        <w:gridCol w:w="709"/>
        <w:gridCol w:w="567"/>
        <w:gridCol w:w="709"/>
        <w:gridCol w:w="850"/>
      </w:tblGrid>
      <w:tr w:rsidR="00744357" w:rsidRPr="00744357" w:rsidTr="00C438E8">
        <w:trPr>
          <w:trHeight w:val="458"/>
        </w:trPr>
        <w:tc>
          <w:tcPr>
            <w:tcW w:w="567" w:type="dxa"/>
            <w:vMerge w:val="restart"/>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TT</w:t>
            </w:r>
          </w:p>
        </w:tc>
        <w:tc>
          <w:tcPr>
            <w:tcW w:w="1276" w:type="dxa"/>
            <w:vMerge w:val="restart"/>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Nội dung kiến thức</w:t>
            </w:r>
          </w:p>
        </w:tc>
        <w:tc>
          <w:tcPr>
            <w:tcW w:w="2552" w:type="dxa"/>
            <w:vMerge w:val="restart"/>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Đơn vị kiến thức, kĩ năng</w:t>
            </w:r>
          </w:p>
        </w:tc>
        <w:tc>
          <w:tcPr>
            <w:tcW w:w="5103" w:type="dxa"/>
            <w:gridSpan w:val="8"/>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 xml:space="preserve">Số câu hỏi theo </w:t>
            </w:r>
            <w:r w:rsidRPr="00744357">
              <w:rPr>
                <w:rFonts w:asciiTheme="majorHAnsi" w:eastAsia="Calibri" w:hAnsiTheme="majorHAnsi"/>
                <w:b/>
                <w:color w:val="000000"/>
                <w:sz w:val="20"/>
                <w:szCs w:val="20"/>
              </w:rPr>
              <w:t xml:space="preserve">các </w:t>
            </w:r>
            <w:r w:rsidRPr="00744357">
              <w:rPr>
                <w:rFonts w:asciiTheme="majorHAnsi" w:eastAsia="Calibri" w:hAnsiTheme="majorHAnsi"/>
                <w:b/>
                <w:color w:val="000000"/>
                <w:sz w:val="20"/>
                <w:szCs w:val="20"/>
                <w:lang w:val="en-US"/>
              </w:rPr>
              <w:t>mức độ</w:t>
            </w:r>
          </w:p>
        </w:tc>
        <w:tc>
          <w:tcPr>
            <w:tcW w:w="1276" w:type="dxa"/>
            <w:gridSpan w:val="2"/>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Tổng</w:t>
            </w:r>
          </w:p>
        </w:tc>
        <w:tc>
          <w:tcPr>
            <w:tcW w:w="850" w:type="dxa"/>
            <w:vMerge w:val="restart"/>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rPr>
              <w:t xml:space="preserve">Tỉ lệ </w:t>
            </w:r>
            <w:r w:rsidRPr="00744357">
              <w:rPr>
                <w:rFonts w:asciiTheme="majorHAnsi" w:eastAsia="Calibri" w:hAnsiTheme="majorHAnsi"/>
                <w:b/>
                <w:color w:val="000000"/>
                <w:sz w:val="20"/>
                <w:szCs w:val="20"/>
                <w:lang w:val="en-US"/>
              </w:rPr>
              <w:t>% tổng</w:t>
            </w:r>
          </w:p>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điểm</w:t>
            </w:r>
          </w:p>
        </w:tc>
      </w:tr>
      <w:tr w:rsidR="00744357" w:rsidRPr="00744357" w:rsidTr="00C438E8">
        <w:trPr>
          <w:trHeight w:val="507"/>
        </w:trPr>
        <w:tc>
          <w:tcPr>
            <w:tcW w:w="567"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1276"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2552"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1276"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Nhận biết</w:t>
            </w:r>
          </w:p>
        </w:tc>
        <w:tc>
          <w:tcPr>
            <w:tcW w:w="1275"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Thông hiểu</w:t>
            </w:r>
          </w:p>
        </w:tc>
        <w:tc>
          <w:tcPr>
            <w:tcW w:w="1276"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Vận dụng</w:t>
            </w:r>
          </w:p>
        </w:tc>
        <w:tc>
          <w:tcPr>
            <w:tcW w:w="1276"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Vận dụng cao</w:t>
            </w:r>
          </w:p>
        </w:tc>
        <w:tc>
          <w:tcPr>
            <w:tcW w:w="567" w:type="dxa"/>
            <w:vMerge w:val="restart"/>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lang w:val="en-US"/>
              </w:rPr>
              <w:t xml:space="preserve">Số </w:t>
            </w:r>
            <w:r w:rsidRPr="00744357">
              <w:rPr>
                <w:rFonts w:asciiTheme="majorHAnsi" w:eastAsia="Calibri" w:hAnsiTheme="majorHAnsi"/>
                <w:b/>
                <w:color w:val="000000"/>
                <w:sz w:val="20"/>
                <w:szCs w:val="20"/>
              </w:rPr>
              <w:t>câu hỏi</w:t>
            </w:r>
          </w:p>
        </w:tc>
        <w:tc>
          <w:tcPr>
            <w:tcW w:w="709" w:type="dxa"/>
            <w:vMerge w:val="restart"/>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Thời gian (ph)</w:t>
            </w:r>
          </w:p>
        </w:tc>
        <w:tc>
          <w:tcPr>
            <w:tcW w:w="850"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r>
      <w:tr w:rsidR="00744357" w:rsidRPr="00744357" w:rsidTr="00C438E8">
        <w:tc>
          <w:tcPr>
            <w:tcW w:w="567"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1276"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2552"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lang w:val="en-US"/>
              </w:rPr>
              <w:t xml:space="preserve">Số </w:t>
            </w:r>
            <w:r w:rsidRPr="00744357">
              <w:rPr>
                <w:rFonts w:asciiTheme="majorHAnsi" w:eastAsia="Calibri" w:hAnsiTheme="majorHAnsi"/>
                <w:b/>
                <w:color w:val="000000"/>
                <w:sz w:val="20"/>
                <w:szCs w:val="20"/>
              </w:rPr>
              <w:t>câu hỏi</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Thời gian (ph)</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lang w:val="en-US"/>
              </w:rPr>
              <w:t xml:space="preserve">Số </w:t>
            </w:r>
            <w:r w:rsidRPr="00744357">
              <w:rPr>
                <w:rFonts w:asciiTheme="majorHAnsi" w:eastAsia="Calibri" w:hAnsiTheme="majorHAnsi"/>
                <w:b/>
                <w:color w:val="000000"/>
                <w:sz w:val="20"/>
                <w:szCs w:val="20"/>
              </w:rPr>
              <w:t>câu hỏi</w:t>
            </w: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Thời gian (ph)</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lang w:val="en-US"/>
              </w:rPr>
              <w:t xml:space="preserve">Số </w:t>
            </w:r>
            <w:r w:rsidRPr="00744357">
              <w:rPr>
                <w:rFonts w:asciiTheme="majorHAnsi" w:eastAsia="Calibri" w:hAnsiTheme="majorHAnsi"/>
                <w:b/>
                <w:color w:val="000000"/>
                <w:sz w:val="20"/>
                <w:szCs w:val="20"/>
              </w:rPr>
              <w:t>câu hỏi</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Thời gian (ph)</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lang w:val="en-US"/>
              </w:rPr>
              <w:t xml:space="preserve">Số </w:t>
            </w:r>
            <w:r w:rsidRPr="00744357">
              <w:rPr>
                <w:rFonts w:asciiTheme="majorHAnsi" w:eastAsia="Calibri" w:hAnsiTheme="majorHAnsi"/>
                <w:b/>
                <w:color w:val="000000"/>
                <w:sz w:val="20"/>
                <w:szCs w:val="20"/>
              </w:rPr>
              <w:t>câu hỏi</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Thời gian (ph)</w:t>
            </w:r>
          </w:p>
        </w:tc>
        <w:tc>
          <w:tcPr>
            <w:tcW w:w="567" w:type="dxa"/>
            <w:vMerge/>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p>
        </w:tc>
        <w:tc>
          <w:tcPr>
            <w:tcW w:w="709"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850"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r>
      <w:tr w:rsidR="00744357" w:rsidRPr="00744357" w:rsidTr="00C438E8">
        <w:trPr>
          <w:trHeight w:val="386"/>
        </w:trPr>
        <w:tc>
          <w:tcPr>
            <w:tcW w:w="567" w:type="dxa"/>
            <w:vAlign w:val="center"/>
          </w:tcPr>
          <w:p w:rsidR="00744357" w:rsidRPr="00744357" w:rsidRDefault="00744357" w:rsidP="00FA7215">
            <w:pPr>
              <w:widowControl w:val="0"/>
              <w:spacing w:before="20" w:after="80" w:line="240" w:lineRule="auto"/>
              <w:jc w:val="center"/>
              <w:rPr>
                <w:rFonts w:asciiTheme="majorHAnsi" w:hAnsiTheme="majorHAnsi"/>
                <w:bCs/>
                <w:color w:val="000000" w:themeColor="text1"/>
                <w:sz w:val="20"/>
                <w:szCs w:val="20"/>
                <w:lang w:val="en-US"/>
              </w:rPr>
            </w:pPr>
            <w:r w:rsidRPr="00744357">
              <w:rPr>
                <w:rFonts w:asciiTheme="majorHAnsi" w:hAnsiTheme="majorHAnsi"/>
                <w:bCs/>
                <w:color w:val="000000" w:themeColor="text1"/>
                <w:sz w:val="20"/>
                <w:szCs w:val="20"/>
                <w:lang w:val="en-US"/>
              </w:rPr>
              <w:t>1</w:t>
            </w:r>
          </w:p>
        </w:tc>
        <w:tc>
          <w:tcPr>
            <w:tcW w:w="1276"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lang w:val="en-US"/>
              </w:rPr>
            </w:pPr>
            <w:r w:rsidRPr="00744357">
              <w:rPr>
                <w:rFonts w:asciiTheme="majorHAnsi" w:hAnsiTheme="majorHAnsi"/>
                <w:bCs/>
                <w:color w:val="000000" w:themeColor="text1"/>
                <w:sz w:val="20"/>
                <w:szCs w:val="20"/>
                <w:lang w:val="en-US"/>
              </w:rPr>
              <w:t>Từ trường</w:t>
            </w:r>
          </w:p>
        </w:tc>
        <w:tc>
          <w:tcPr>
            <w:tcW w:w="2552"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lang w:val="en-US"/>
              </w:rPr>
            </w:pPr>
            <w:r w:rsidRPr="00744357">
              <w:rPr>
                <w:rFonts w:asciiTheme="majorHAnsi" w:hAnsiTheme="majorHAnsi"/>
                <w:bCs/>
                <w:color w:val="000000" w:themeColor="text1"/>
                <w:sz w:val="20"/>
                <w:szCs w:val="20"/>
                <w:lang w:val="en-US"/>
              </w:rPr>
              <w:t>Từ trường</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r w:rsidRPr="00744357">
              <w:rPr>
                <w:rFonts w:asciiTheme="majorHAnsi" w:eastAsia="Calibri" w:hAnsiTheme="majorHAnsi"/>
                <w:bCs/>
                <w:color w:val="000000"/>
                <w:sz w:val="20"/>
                <w:szCs w:val="20"/>
                <w:lang w:val="en-US"/>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3</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bidi="hi-IN"/>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3</w:t>
            </w: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bCs/>
                <w:color w:val="000000"/>
                <w:sz w:val="20"/>
                <w:szCs w:val="20"/>
              </w:rPr>
            </w:pPr>
            <w:r w:rsidRPr="00744357">
              <w:rPr>
                <w:rFonts w:asciiTheme="majorHAnsi" w:eastAsia="Calibri" w:hAnsiTheme="majorHAnsi"/>
                <w:b/>
                <w:bCs/>
                <w:color w:val="000000"/>
                <w:sz w:val="20"/>
                <w:szCs w:val="20"/>
              </w:rPr>
              <w:t>15%</w:t>
            </w:r>
          </w:p>
        </w:tc>
      </w:tr>
      <w:tr w:rsidR="00744357" w:rsidRPr="00744357" w:rsidTr="00C438E8">
        <w:trPr>
          <w:trHeight w:val="386"/>
        </w:trPr>
        <w:tc>
          <w:tcPr>
            <w:tcW w:w="567" w:type="dxa"/>
            <w:vMerge w:val="restart"/>
            <w:vAlign w:val="center"/>
          </w:tcPr>
          <w:p w:rsidR="00744357" w:rsidRPr="00744357" w:rsidRDefault="00744357" w:rsidP="00FA7215">
            <w:pPr>
              <w:widowControl w:val="0"/>
              <w:spacing w:before="20" w:after="80" w:line="240" w:lineRule="auto"/>
              <w:jc w:val="center"/>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2</w:t>
            </w:r>
          </w:p>
          <w:p w:rsidR="00744357" w:rsidRPr="00744357" w:rsidRDefault="00744357" w:rsidP="00FA7215">
            <w:pPr>
              <w:widowControl w:val="0"/>
              <w:spacing w:before="20" w:after="80" w:line="240" w:lineRule="auto"/>
              <w:jc w:val="center"/>
              <w:rPr>
                <w:rFonts w:asciiTheme="majorHAnsi" w:hAnsiTheme="majorHAnsi"/>
                <w:bCs/>
                <w:color w:val="000000" w:themeColor="text1"/>
                <w:sz w:val="20"/>
                <w:szCs w:val="20"/>
              </w:rPr>
            </w:pPr>
          </w:p>
        </w:tc>
        <w:tc>
          <w:tcPr>
            <w:tcW w:w="1276" w:type="dxa"/>
            <w:vMerge w:val="restart"/>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Cảm ứng điện từ</w:t>
            </w:r>
          </w:p>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p>
        </w:tc>
        <w:tc>
          <w:tcPr>
            <w:tcW w:w="2552"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lang w:val="fr-FR"/>
              </w:rPr>
              <w:t xml:space="preserve">Từ thông. Cảm ứng điện từ. </w:t>
            </w:r>
            <w:r w:rsidRPr="00744357">
              <w:rPr>
                <w:rFonts w:asciiTheme="majorHAnsi" w:hAnsiTheme="majorHAnsi"/>
                <w:bCs/>
                <w:color w:val="000000" w:themeColor="text1"/>
                <w:sz w:val="20"/>
                <w:szCs w:val="20"/>
              </w:rPr>
              <w:t>Suất điện động cảm ứng.</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r w:rsidRPr="00744357">
              <w:rPr>
                <w:rFonts w:asciiTheme="majorHAnsi" w:eastAsia="Calibri" w:hAnsiTheme="majorHAnsi"/>
                <w:bCs/>
                <w:color w:val="000000"/>
                <w:sz w:val="20"/>
                <w:szCs w:val="20"/>
                <w:lang w:val="en-US"/>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2</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bidi="hi-IN"/>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2</w:t>
            </w: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bCs/>
                <w:color w:val="000000"/>
                <w:sz w:val="20"/>
                <w:szCs w:val="20"/>
              </w:rPr>
            </w:pPr>
            <w:r w:rsidRPr="00744357">
              <w:rPr>
                <w:rFonts w:asciiTheme="majorHAnsi" w:eastAsia="Calibri" w:hAnsiTheme="majorHAnsi"/>
                <w:b/>
                <w:bCs/>
                <w:color w:val="000000"/>
                <w:sz w:val="20"/>
                <w:szCs w:val="20"/>
              </w:rPr>
              <w:t>10%</w:t>
            </w:r>
          </w:p>
        </w:tc>
      </w:tr>
      <w:tr w:rsidR="00744357" w:rsidRPr="00744357" w:rsidTr="00C438E8">
        <w:trPr>
          <w:trHeight w:val="386"/>
        </w:trPr>
        <w:tc>
          <w:tcPr>
            <w:tcW w:w="567"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p>
        </w:tc>
        <w:tc>
          <w:tcPr>
            <w:tcW w:w="1276" w:type="dxa"/>
            <w:vMerge/>
            <w:vAlign w:val="center"/>
          </w:tcPr>
          <w:p w:rsidR="00744357" w:rsidRPr="00744357" w:rsidRDefault="00744357" w:rsidP="00FA7215">
            <w:pPr>
              <w:widowControl w:val="0"/>
              <w:spacing w:before="20" w:after="80" w:line="240" w:lineRule="auto"/>
              <w:rPr>
                <w:rFonts w:asciiTheme="majorHAnsi" w:eastAsia="Calibri" w:hAnsiTheme="majorHAnsi"/>
                <w:b/>
                <w:color w:val="000000"/>
                <w:sz w:val="20"/>
                <w:szCs w:val="20"/>
                <w:lang w:val="en-US"/>
              </w:rPr>
            </w:pPr>
          </w:p>
        </w:tc>
        <w:tc>
          <w:tcPr>
            <w:tcW w:w="2552"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Tự cảm</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7,5</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bidi="hi-IN"/>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7,5</w:t>
            </w: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bCs/>
                <w:color w:val="000000"/>
                <w:sz w:val="20"/>
                <w:szCs w:val="20"/>
                <w:lang w:val="en-US"/>
              </w:rPr>
            </w:pPr>
            <w:r w:rsidRPr="00744357">
              <w:rPr>
                <w:rFonts w:asciiTheme="majorHAnsi" w:eastAsia="Calibri" w:hAnsiTheme="majorHAnsi"/>
                <w:b/>
                <w:bCs/>
                <w:color w:val="000000"/>
                <w:sz w:val="20"/>
                <w:szCs w:val="20"/>
              </w:rPr>
              <w:t>15%</w:t>
            </w:r>
          </w:p>
        </w:tc>
      </w:tr>
      <w:tr w:rsidR="00744357" w:rsidRPr="00744357" w:rsidTr="00C438E8">
        <w:trPr>
          <w:trHeight w:val="386"/>
        </w:trPr>
        <w:tc>
          <w:tcPr>
            <w:tcW w:w="567" w:type="dxa"/>
            <w:vAlign w:val="center"/>
          </w:tcPr>
          <w:p w:rsidR="00744357" w:rsidRPr="00744357" w:rsidRDefault="00744357" w:rsidP="00FA7215">
            <w:pPr>
              <w:widowControl w:val="0"/>
              <w:spacing w:before="20" w:after="80" w:line="240" w:lineRule="auto"/>
              <w:jc w:val="center"/>
              <w:rPr>
                <w:rFonts w:asciiTheme="majorHAnsi" w:hAnsiTheme="majorHAnsi"/>
                <w:bCs/>
                <w:color w:val="000000" w:themeColor="text1"/>
                <w:sz w:val="20"/>
                <w:szCs w:val="20"/>
              </w:rPr>
            </w:pPr>
          </w:p>
          <w:p w:rsidR="00744357" w:rsidRPr="00744357" w:rsidRDefault="00744357" w:rsidP="00FA7215">
            <w:pPr>
              <w:widowControl w:val="0"/>
              <w:spacing w:before="20" w:after="80" w:line="240" w:lineRule="auto"/>
              <w:jc w:val="center"/>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3</w:t>
            </w:r>
          </w:p>
        </w:tc>
        <w:tc>
          <w:tcPr>
            <w:tcW w:w="1276"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Khúc xạ ánh sáng</w:t>
            </w:r>
          </w:p>
        </w:tc>
        <w:tc>
          <w:tcPr>
            <w:tcW w:w="2552" w:type="dxa"/>
            <w:vAlign w:val="center"/>
          </w:tcPr>
          <w:p w:rsidR="00744357" w:rsidRPr="00744357" w:rsidRDefault="00744357" w:rsidP="00FA7215">
            <w:pPr>
              <w:widowControl w:val="0"/>
              <w:spacing w:before="20" w:after="80" w:line="240" w:lineRule="auto"/>
              <w:contextualSpacing/>
              <w:rPr>
                <w:rFonts w:asciiTheme="majorHAnsi" w:eastAsia="Calibri" w:hAnsiTheme="majorHAnsi"/>
                <w:bCs/>
                <w:color w:val="000000"/>
                <w:sz w:val="20"/>
                <w:szCs w:val="20"/>
                <w:lang w:val="en-US"/>
              </w:rPr>
            </w:pPr>
            <w:r w:rsidRPr="00744357">
              <w:rPr>
                <w:rFonts w:asciiTheme="majorHAnsi" w:hAnsiTheme="majorHAnsi"/>
                <w:bCs/>
                <w:color w:val="000000" w:themeColor="text1"/>
                <w:sz w:val="20"/>
                <w:szCs w:val="20"/>
              </w:rPr>
              <w:t>Khúc xạ ánh sáng. Phản xạ toàn phần</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r w:rsidRPr="00744357">
              <w:rPr>
                <w:rFonts w:asciiTheme="majorHAnsi" w:eastAsia="Calibri" w:hAnsiTheme="majorHAnsi"/>
                <w:bCs/>
                <w:color w:val="000000"/>
                <w:sz w:val="20"/>
                <w:szCs w:val="20"/>
                <w:lang w:val="en-US"/>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3</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7,5</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6</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bidi="hi-IN"/>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3</w:t>
            </w: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16,5</w:t>
            </w: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bCs/>
                <w:color w:val="000000"/>
                <w:sz w:val="20"/>
                <w:szCs w:val="20"/>
              </w:rPr>
            </w:pPr>
            <w:r w:rsidRPr="00744357">
              <w:rPr>
                <w:rFonts w:asciiTheme="majorHAnsi" w:eastAsia="Calibri" w:hAnsiTheme="majorHAnsi"/>
                <w:b/>
                <w:bCs/>
                <w:color w:val="000000"/>
                <w:sz w:val="20"/>
                <w:szCs w:val="20"/>
              </w:rPr>
              <w:t>40%</w:t>
            </w:r>
          </w:p>
        </w:tc>
      </w:tr>
      <w:tr w:rsidR="00744357" w:rsidRPr="00744357" w:rsidTr="00C438E8">
        <w:trPr>
          <w:trHeight w:val="386"/>
        </w:trPr>
        <w:tc>
          <w:tcPr>
            <w:tcW w:w="567" w:type="dxa"/>
            <w:vMerge w:val="restart"/>
            <w:vAlign w:val="center"/>
          </w:tcPr>
          <w:p w:rsidR="00744357" w:rsidRPr="00744357" w:rsidRDefault="00744357" w:rsidP="00FA7215">
            <w:pPr>
              <w:widowControl w:val="0"/>
              <w:spacing w:before="20" w:after="80" w:line="240" w:lineRule="auto"/>
              <w:jc w:val="center"/>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4</w:t>
            </w:r>
          </w:p>
        </w:tc>
        <w:tc>
          <w:tcPr>
            <w:tcW w:w="1276" w:type="dxa"/>
            <w:vMerge w:val="restart"/>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Mắt. Các dụng cụ quang</w:t>
            </w:r>
          </w:p>
        </w:tc>
        <w:tc>
          <w:tcPr>
            <w:tcW w:w="2552"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Lăng kính</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rPr>
            </w:pP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bidi="hi-IN"/>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bCs/>
                <w:color w:val="000000"/>
                <w:sz w:val="20"/>
                <w:szCs w:val="20"/>
                <w:lang w:val="en-US"/>
              </w:rPr>
            </w:pPr>
          </w:p>
        </w:tc>
      </w:tr>
      <w:tr w:rsidR="00744357" w:rsidRPr="00744357" w:rsidTr="00C438E8">
        <w:trPr>
          <w:trHeight w:val="386"/>
        </w:trPr>
        <w:tc>
          <w:tcPr>
            <w:tcW w:w="567" w:type="dxa"/>
            <w:vMerge/>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p>
        </w:tc>
        <w:tc>
          <w:tcPr>
            <w:tcW w:w="1276" w:type="dxa"/>
            <w:vMerge/>
            <w:vAlign w:val="center"/>
          </w:tcPr>
          <w:p w:rsidR="00744357" w:rsidRPr="00744357" w:rsidRDefault="00744357" w:rsidP="00FA7215">
            <w:pPr>
              <w:widowControl w:val="0"/>
              <w:spacing w:before="20" w:after="80" w:line="240" w:lineRule="auto"/>
              <w:rPr>
                <w:rFonts w:asciiTheme="majorHAnsi" w:eastAsia="Calibri" w:hAnsiTheme="majorHAnsi"/>
                <w:b/>
                <w:color w:val="000000"/>
                <w:sz w:val="20"/>
                <w:szCs w:val="20"/>
              </w:rPr>
            </w:pPr>
          </w:p>
        </w:tc>
        <w:tc>
          <w:tcPr>
            <w:tcW w:w="2552" w:type="dxa"/>
            <w:vAlign w:val="center"/>
          </w:tcPr>
          <w:p w:rsidR="00744357" w:rsidRPr="00744357" w:rsidRDefault="00744357" w:rsidP="00FA7215">
            <w:pPr>
              <w:widowControl w:val="0"/>
              <w:spacing w:before="20" w:after="80" w:line="240" w:lineRule="auto"/>
              <w:rPr>
                <w:rFonts w:asciiTheme="majorHAnsi" w:hAnsiTheme="majorHAnsi"/>
                <w:bCs/>
                <w:color w:val="000000" w:themeColor="text1"/>
                <w:sz w:val="20"/>
                <w:szCs w:val="20"/>
              </w:rPr>
            </w:pPr>
            <w:r w:rsidRPr="00744357">
              <w:rPr>
                <w:rFonts w:asciiTheme="majorHAnsi" w:hAnsiTheme="majorHAnsi"/>
                <w:bCs/>
                <w:color w:val="000000" w:themeColor="text1"/>
                <w:sz w:val="20"/>
                <w:szCs w:val="20"/>
              </w:rPr>
              <w:t>Thấu kính mỏng</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p>
        </w:tc>
        <w:tc>
          <w:tcPr>
            <w:tcW w:w="709" w:type="dxa"/>
            <w:shd w:val="clear" w:color="auto" w:fill="auto"/>
            <w:vAlign w:val="center"/>
          </w:tcPr>
          <w:p w:rsidR="00744357" w:rsidRPr="00744357" w:rsidRDefault="00744357" w:rsidP="00FA7215">
            <w:pPr>
              <w:widowControl w:val="0"/>
              <w:spacing w:before="20" w:after="80" w:line="240" w:lineRule="auto"/>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6</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bidi="hi-IN"/>
              </w:rPr>
            </w:pPr>
            <w:r w:rsidRPr="00744357">
              <w:rPr>
                <w:rFonts w:asciiTheme="majorHAnsi" w:eastAsia="Calibri" w:hAnsiTheme="majorHAnsi"/>
                <w:color w:val="000000"/>
                <w:sz w:val="20"/>
                <w:szCs w:val="20"/>
                <w:lang w:val="en-US" w:bidi="hi-IN"/>
              </w:rPr>
              <w:t>10,0</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2</w:t>
            </w: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color w:val="000000"/>
                <w:sz w:val="20"/>
                <w:szCs w:val="20"/>
                <w:lang w:val="en-US"/>
              </w:rPr>
            </w:pPr>
            <w:r w:rsidRPr="00744357">
              <w:rPr>
                <w:rFonts w:asciiTheme="majorHAnsi" w:eastAsia="Calibri" w:hAnsiTheme="majorHAnsi"/>
                <w:color w:val="000000"/>
                <w:sz w:val="20"/>
                <w:szCs w:val="20"/>
                <w:lang w:val="en-US"/>
              </w:rPr>
              <w:t>16,0</w:t>
            </w: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bCs/>
                <w:color w:val="000000"/>
                <w:sz w:val="20"/>
                <w:szCs w:val="20"/>
                <w:lang w:val="en-US"/>
              </w:rPr>
            </w:pPr>
            <w:r w:rsidRPr="00744357">
              <w:rPr>
                <w:rFonts w:asciiTheme="majorHAnsi" w:eastAsia="Calibri" w:hAnsiTheme="majorHAnsi"/>
                <w:b/>
                <w:bCs/>
                <w:color w:val="000000"/>
                <w:sz w:val="20"/>
                <w:szCs w:val="20"/>
                <w:lang w:val="en-US"/>
              </w:rPr>
              <w:t>20%</w:t>
            </w:r>
          </w:p>
        </w:tc>
      </w:tr>
      <w:tr w:rsidR="00744357" w:rsidRPr="00744357" w:rsidTr="00C438E8">
        <w:trPr>
          <w:trHeight w:val="70"/>
        </w:trPr>
        <w:tc>
          <w:tcPr>
            <w:tcW w:w="1843"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Tổng</w:t>
            </w:r>
          </w:p>
        </w:tc>
        <w:tc>
          <w:tcPr>
            <w:tcW w:w="2552"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bidi="hi-IN"/>
              </w:rPr>
            </w:pP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bidi="hi-IN"/>
              </w:rPr>
            </w:pPr>
            <w:r w:rsidRPr="00744357">
              <w:rPr>
                <w:rFonts w:asciiTheme="majorHAnsi" w:eastAsia="Calibri" w:hAnsiTheme="majorHAnsi"/>
                <w:b/>
                <w:iCs/>
                <w:color w:val="000000"/>
                <w:sz w:val="20"/>
                <w:szCs w:val="20"/>
                <w:lang w:bidi="hi-IN"/>
              </w:rPr>
              <w:t>3</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bidi="hi-IN"/>
              </w:rPr>
            </w:pPr>
            <w:r w:rsidRPr="00744357">
              <w:rPr>
                <w:rFonts w:asciiTheme="majorHAnsi" w:eastAsia="Calibri" w:hAnsiTheme="majorHAnsi"/>
                <w:bCs/>
                <w:color w:val="000000"/>
                <w:sz w:val="20"/>
                <w:szCs w:val="20"/>
                <w:lang w:bidi="hi-IN"/>
              </w:rPr>
              <w:t>8,0</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iCs/>
                <w:color w:val="000000"/>
                <w:sz w:val="20"/>
                <w:szCs w:val="20"/>
              </w:rPr>
              <w:t>2</w:t>
            </w:r>
          </w:p>
        </w:tc>
        <w:tc>
          <w:tcPr>
            <w:tcW w:w="708"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val="en-US"/>
              </w:rPr>
            </w:pPr>
            <w:r w:rsidRPr="00744357">
              <w:rPr>
                <w:rFonts w:asciiTheme="majorHAnsi" w:eastAsia="Calibri" w:hAnsiTheme="majorHAnsi"/>
                <w:bCs/>
                <w:color w:val="000000"/>
                <w:sz w:val="20"/>
                <w:szCs w:val="20"/>
              </w:rPr>
              <w:t>15</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bidi="hi-IN"/>
              </w:rPr>
            </w:pPr>
            <w:r w:rsidRPr="00744357">
              <w:rPr>
                <w:rFonts w:asciiTheme="majorHAnsi" w:eastAsia="Calibri" w:hAnsiTheme="majorHAnsi"/>
                <w:b/>
                <w:iCs/>
                <w:color w:val="000000"/>
                <w:sz w:val="20"/>
                <w:szCs w:val="20"/>
                <w:lang w:bidi="hi-IN"/>
              </w:rPr>
              <w:t>2</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bidi="hi-IN"/>
              </w:rPr>
            </w:pPr>
            <w:r w:rsidRPr="00744357">
              <w:rPr>
                <w:rFonts w:asciiTheme="majorHAnsi" w:eastAsia="Calibri" w:hAnsiTheme="majorHAnsi"/>
                <w:bCs/>
                <w:color w:val="000000"/>
                <w:sz w:val="20"/>
                <w:szCs w:val="20"/>
                <w:lang w:bidi="hi-IN"/>
              </w:rPr>
              <w:t>12,0</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bidi="hi-IN"/>
              </w:rPr>
            </w:pPr>
            <w:r w:rsidRPr="00744357">
              <w:rPr>
                <w:rFonts w:asciiTheme="majorHAnsi" w:eastAsia="Calibri" w:hAnsiTheme="majorHAnsi"/>
                <w:b/>
                <w:iCs/>
                <w:color w:val="000000"/>
                <w:sz w:val="20"/>
                <w:szCs w:val="20"/>
                <w:lang w:bidi="hi-IN"/>
              </w:rPr>
              <w:t>1</w:t>
            </w:r>
          </w:p>
        </w:tc>
        <w:tc>
          <w:tcPr>
            <w:tcW w:w="709"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lang w:bidi="hi-IN"/>
              </w:rPr>
            </w:pPr>
            <w:r w:rsidRPr="00744357">
              <w:rPr>
                <w:rFonts w:asciiTheme="majorHAnsi" w:eastAsia="Calibri" w:hAnsiTheme="majorHAnsi"/>
                <w:bCs/>
                <w:color w:val="000000"/>
                <w:sz w:val="20"/>
                <w:szCs w:val="20"/>
                <w:lang w:bidi="hi-IN"/>
              </w:rPr>
              <w:t>10,0</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rPr>
              <w:t>8</w:t>
            </w: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bCs/>
                <w:color w:val="000000"/>
                <w:sz w:val="20"/>
                <w:szCs w:val="20"/>
              </w:rPr>
            </w:pPr>
            <w:r w:rsidRPr="00744357">
              <w:rPr>
                <w:rFonts w:asciiTheme="majorHAnsi" w:eastAsia="Calibri" w:hAnsiTheme="majorHAnsi"/>
                <w:b/>
                <w:iCs/>
                <w:color w:val="000000"/>
                <w:sz w:val="20"/>
                <w:szCs w:val="20"/>
                <w:lang w:val="en-US"/>
              </w:rPr>
              <w:t>45</w:t>
            </w:r>
            <w:r w:rsidRPr="00744357">
              <w:rPr>
                <w:rFonts w:asciiTheme="majorHAnsi" w:eastAsia="Calibri" w:hAnsiTheme="majorHAnsi"/>
                <w:b/>
                <w:iCs/>
                <w:color w:val="000000"/>
                <w:sz w:val="20"/>
                <w:szCs w:val="20"/>
              </w:rPr>
              <w:t>,0</w:t>
            </w: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100%</w:t>
            </w:r>
          </w:p>
        </w:tc>
      </w:tr>
      <w:tr w:rsidR="00744357" w:rsidRPr="00744357" w:rsidTr="00C438E8">
        <w:trPr>
          <w:trHeight w:val="144"/>
        </w:trPr>
        <w:tc>
          <w:tcPr>
            <w:tcW w:w="1843"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rPr>
            </w:pPr>
            <w:r w:rsidRPr="00744357">
              <w:rPr>
                <w:rFonts w:asciiTheme="majorHAnsi" w:eastAsia="Calibri" w:hAnsiTheme="majorHAnsi"/>
                <w:b/>
                <w:color w:val="000000"/>
                <w:sz w:val="20"/>
                <w:szCs w:val="20"/>
                <w:lang w:val="en-US"/>
              </w:rPr>
              <w:t>Tỉ lệ</w:t>
            </w:r>
            <w:r w:rsidRPr="00744357">
              <w:rPr>
                <w:rFonts w:asciiTheme="majorHAnsi" w:eastAsia="Calibri" w:hAnsiTheme="majorHAnsi"/>
                <w:b/>
                <w:color w:val="000000"/>
                <w:sz w:val="20"/>
                <w:szCs w:val="20"/>
              </w:rPr>
              <w:t xml:space="preserve"> điểm số (%)</w:t>
            </w:r>
          </w:p>
        </w:tc>
        <w:tc>
          <w:tcPr>
            <w:tcW w:w="2552"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1276"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40%</w:t>
            </w:r>
          </w:p>
        </w:tc>
        <w:tc>
          <w:tcPr>
            <w:tcW w:w="1275"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30%</w:t>
            </w:r>
          </w:p>
        </w:tc>
        <w:tc>
          <w:tcPr>
            <w:tcW w:w="1276"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20%</w:t>
            </w:r>
          </w:p>
        </w:tc>
        <w:tc>
          <w:tcPr>
            <w:tcW w:w="1276"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10%</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100%</w:t>
            </w:r>
          </w:p>
        </w:tc>
      </w:tr>
      <w:tr w:rsidR="00744357" w:rsidRPr="00744357" w:rsidTr="00C438E8">
        <w:trPr>
          <w:trHeight w:val="359"/>
        </w:trPr>
        <w:tc>
          <w:tcPr>
            <w:tcW w:w="1843" w:type="dxa"/>
            <w:gridSpan w:val="2"/>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Tỉ lệ chung (%)</w:t>
            </w:r>
          </w:p>
        </w:tc>
        <w:tc>
          <w:tcPr>
            <w:tcW w:w="2552"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2551" w:type="dxa"/>
            <w:gridSpan w:val="4"/>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70%</w:t>
            </w:r>
          </w:p>
        </w:tc>
        <w:tc>
          <w:tcPr>
            <w:tcW w:w="2552" w:type="dxa"/>
            <w:gridSpan w:val="4"/>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30%</w:t>
            </w:r>
          </w:p>
        </w:tc>
        <w:tc>
          <w:tcPr>
            <w:tcW w:w="567" w:type="dxa"/>
            <w:shd w:val="clear" w:color="auto" w:fill="auto"/>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709"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p>
        </w:tc>
        <w:tc>
          <w:tcPr>
            <w:tcW w:w="850" w:type="dxa"/>
            <w:vAlign w:val="center"/>
          </w:tcPr>
          <w:p w:rsidR="00744357" w:rsidRPr="00744357" w:rsidRDefault="00744357" w:rsidP="00FA7215">
            <w:pPr>
              <w:widowControl w:val="0"/>
              <w:spacing w:before="20" w:after="80" w:line="240" w:lineRule="auto"/>
              <w:jc w:val="center"/>
              <w:rPr>
                <w:rFonts w:asciiTheme="majorHAnsi" w:eastAsia="Calibri" w:hAnsiTheme="majorHAnsi"/>
                <w:b/>
                <w:color w:val="000000"/>
                <w:sz w:val="20"/>
                <w:szCs w:val="20"/>
                <w:lang w:val="en-US"/>
              </w:rPr>
            </w:pPr>
            <w:r w:rsidRPr="00744357">
              <w:rPr>
                <w:rFonts w:asciiTheme="majorHAnsi" w:eastAsia="Calibri" w:hAnsiTheme="majorHAnsi"/>
                <w:b/>
                <w:color w:val="000000"/>
                <w:sz w:val="20"/>
                <w:szCs w:val="20"/>
                <w:lang w:val="en-US"/>
              </w:rPr>
              <w:t>100%</w:t>
            </w:r>
          </w:p>
        </w:tc>
      </w:tr>
    </w:tbl>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rPr>
          <w:sz w:val="20"/>
          <w:szCs w:val="20"/>
        </w:rPr>
      </w:pPr>
    </w:p>
    <w:p w:rsidR="00744357" w:rsidRDefault="00744357" w:rsidP="00744357">
      <w:pPr>
        <w:rPr>
          <w:sz w:val="20"/>
          <w:szCs w:val="20"/>
        </w:rPr>
      </w:pPr>
    </w:p>
    <w:p w:rsidR="00744357" w:rsidRPr="00744357" w:rsidRDefault="00744357" w:rsidP="00744357">
      <w:pPr>
        <w:rPr>
          <w:sz w:val="20"/>
          <w:szCs w:val="20"/>
        </w:rPr>
      </w:pPr>
    </w:p>
    <w:p w:rsidR="00744357" w:rsidRPr="00744357" w:rsidRDefault="00744357" w:rsidP="00744357">
      <w:pPr>
        <w:widowControl w:val="0"/>
        <w:spacing w:before="20" w:after="80" w:line="240" w:lineRule="auto"/>
        <w:jc w:val="center"/>
        <w:rPr>
          <w:rFonts w:ascii="Times New Roman" w:eastAsia="Calibri" w:hAnsi="Times New Roman" w:cs="Times New Roman"/>
          <w:b/>
          <w:color w:val="000000"/>
          <w:sz w:val="20"/>
          <w:szCs w:val="20"/>
        </w:rPr>
      </w:pPr>
      <w:r w:rsidRPr="00744357">
        <w:rPr>
          <w:rFonts w:ascii="Times New Roman" w:eastAsia="Calibri" w:hAnsi="Times New Roman" w:cs="Times New Roman"/>
          <w:color w:val="000000"/>
          <w:sz w:val="20"/>
          <w:szCs w:val="20"/>
        </w:rPr>
        <w:lastRenderedPageBreak/>
        <w:t>SỞ GIÁO DỤC VÀ ĐÀO TẠO TP.HỒ CHÍ MINH</w:t>
      </w:r>
      <w:r w:rsidRPr="00744357">
        <w:rPr>
          <w:rFonts w:ascii="Times New Roman" w:eastAsia="Calibri" w:hAnsi="Times New Roman" w:cs="Times New Roman"/>
          <w:b/>
          <w:color w:val="000000"/>
          <w:sz w:val="20"/>
          <w:szCs w:val="20"/>
        </w:rPr>
        <w:t xml:space="preserve"> </w:t>
      </w:r>
      <w:r w:rsidRPr="00744357">
        <w:rPr>
          <w:rFonts w:ascii="Times New Roman" w:eastAsia="Calibri" w:hAnsi="Times New Roman" w:cs="Times New Roman"/>
          <w:b/>
          <w:color w:val="000000"/>
          <w:sz w:val="20"/>
          <w:szCs w:val="20"/>
        </w:rPr>
        <w:tab/>
        <w:t xml:space="preserve">BẢNG ĐẶC TẢ ĐỀ KIỂM TRA </w:t>
      </w:r>
      <w:r w:rsidRPr="00744357">
        <w:rPr>
          <w:rFonts w:ascii="Times New Roman" w:eastAsia="Calibri" w:hAnsi="Times New Roman" w:cs="Times New Roman"/>
          <w:b/>
          <w:color w:val="000000"/>
          <w:sz w:val="20"/>
          <w:szCs w:val="20"/>
          <w:lang w:val="en-US"/>
        </w:rPr>
        <w:t xml:space="preserve">CUỐI HKII </w:t>
      </w:r>
      <w:r w:rsidRPr="00744357">
        <w:rPr>
          <w:rFonts w:ascii="Times New Roman" w:eastAsia="Calibri" w:hAnsi="Times New Roman" w:cs="Times New Roman"/>
          <w:b/>
          <w:color w:val="000000"/>
          <w:sz w:val="20"/>
          <w:szCs w:val="20"/>
        </w:rPr>
        <w:t xml:space="preserve">NĂM HỌC: 2022 – 2023 </w:t>
      </w:r>
    </w:p>
    <w:p w:rsidR="00744357" w:rsidRPr="00744357" w:rsidRDefault="00744357" w:rsidP="00744357">
      <w:pPr>
        <w:widowControl w:val="0"/>
        <w:spacing w:before="20" w:after="80" w:line="240" w:lineRule="auto"/>
        <w:rPr>
          <w:rFonts w:ascii="Times New Roman" w:eastAsia="Calibri" w:hAnsi="Times New Roman" w:cs="Times New Roman"/>
          <w:b/>
          <w:color w:val="000000"/>
          <w:sz w:val="20"/>
          <w:szCs w:val="20"/>
        </w:rPr>
      </w:pPr>
      <w:r w:rsidRPr="00744357">
        <w:rPr>
          <w:rFonts w:ascii="Times New Roman" w:eastAsia="Calibri" w:hAnsi="Times New Roman" w:cs="Times New Roman"/>
          <w:b/>
          <w:noProof/>
          <w:color w:val="000000"/>
          <w:sz w:val="20"/>
          <w:szCs w:val="20"/>
          <w:lang w:val="en-US"/>
        </w:rPr>
        <mc:AlternateContent>
          <mc:Choice Requires="wps">
            <w:drawing>
              <wp:anchor distT="0" distB="0" distL="114300" distR="114300" simplePos="0" relativeHeight="251672576" behindDoc="0" locked="0" layoutInCell="1" allowOverlap="1" wp14:anchorId="64CDDF56" wp14:editId="48FDD55C">
                <wp:simplePos x="0" y="0"/>
                <wp:positionH relativeFrom="column">
                  <wp:posOffset>153035</wp:posOffset>
                </wp:positionH>
                <wp:positionV relativeFrom="paragraph">
                  <wp:posOffset>184150</wp:posOffset>
                </wp:positionV>
                <wp:extent cx="2642461"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2642461"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BD70B"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05pt,14.5pt" to="220.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" strokecolor="black [3213]"/>
            </w:pict>
          </mc:Fallback>
        </mc:AlternateContent>
      </w:r>
      <w:r w:rsidRPr="00744357">
        <w:rPr>
          <w:rFonts w:ascii="Times New Roman" w:eastAsia="Calibri" w:hAnsi="Times New Roman" w:cs="Times New Roman"/>
          <w:b/>
          <w:color w:val="000000"/>
          <w:sz w:val="20"/>
          <w:szCs w:val="20"/>
        </w:rPr>
        <w:t xml:space="preserve">        </w:t>
      </w:r>
      <w:r w:rsidRPr="00744357">
        <w:rPr>
          <w:rFonts w:ascii="Times New Roman" w:eastAsia="Calibri" w:hAnsi="Times New Roman" w:cs="Times New Roman"/>
          <w:b/>
          <w:color w:val="000000"/>
          <w:sz w:val="20"/>
          <w:szCs w:val="20"/>
        </w:rPr>
        <w:tab/>
        <w:t xml:space="preserve">      TRƯỜNG THPT PHAN ĐĂNG LƯU </w:t>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t>MÔN: VẬT LÍ 11 – THỜI GIAN LÀM BÀI: 45 PHÚT</w:t>
      </w:r>
    </w:p>
    <w:p w:rsidR="00744357" w:rsidRPr="00744357" w:rsidRDefault="00744357" w:rsidP="00744357">
      <w:pPr>
        <w:widowControl w:val="0"/>
        <w:spacing w:before="20" w:after="80" w:line="240" w:lineRule="auto"/>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r w:rsidRPr="00744357">
        <w:rPr>
          <w:rFonts w:ascii="Times New Roman" w:eastAsia="Calibri" w:hAnsi="Times New Roman" w:cs="Times New Roman"/>
          <w:b/>
          <w:color w:val="000000"/>
          <w:sz w:val="20"/>
          <w:szCs w:val="20"/>
        </w:rPr>
        <w:tab/>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8"/>
        <w:gridCol w:w="1838"/>
        <w:gridCol w:w="3684"/>
        <w:gridCol w:w="708"/>
        <w:gridCol w:w="851"/>
        <w:gridCol w:w="709"/>
        <w:gridCol w:w="1137"/>
      </w:tblGrid>
      <w:tr w:rsidR="00744357" w:rsidRPr="00744357" w:rsidTr="004A2788">
        <w:tc>
          <w:tcPr>
            <w:tcW w:w="567" w:type="dxa"/>
            <w:vMerge w:val="restart"/>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TT</w:t>
            </w:r>
          </w:p>
        </w:tc>
        <w:tc>
          <w:tcPr>
            <w:tcW w:w="1138" w:type="dxa"/>
            <w:vMerge w:val="restart"/>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Nội dung kiến thức</w:t>
            </w:r>
          </w:p>
        </w:tc>
        <w:tc>
          <w:tcPr>
            <w:tcW w:w="1838" w:type="dxa"/>
            <w:vMerge w:val="restart"/>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Đơn vị kiến thức, kĩ năng</w:t>
            </w:r>
          </w:p>
        </w:tc>
        <w:tc>
          <w:tcPr>
            <w:tcW w:w="3684" w:type="dxa"/>
            <w:vMerge w:val="restart"/>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Mức độ kiến thức, kĩ năng</w:t>
            </w:r>
          </w:p>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cần kiểm tra, đánh giá</w:t>
            </w:r>
          </w:p>
        </w:tc>
        <w:tc>
          <w:tcPr>
            <w:tcW w:w="3405" w:type="dxa"/>
            <w:gridSpan w:val="4"/>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Số câu hỏi theo mức độ nhận thức</w:t>
            </w:r>
          </w:p>
        </w:tc>
      </w:tr>
      <w:tr w:rsidR="00744357" w:rsidRPr="00744357" w:rsidTr="004A2788">
        <w:tc>
          <w:tcPr>
            <w:tcW w:w="567" w:type="dxa"/>
            <w:vMerge/>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p>
        </w:tc>
        <w:tc>
          <w:tcPr>
            <w:tcW w:w="1138" w:type="dxa"/>
            <w:vMerge/>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p>
        </w:tc>
        <w:tc>
          <w:tcPr>
            <w:tcW w:w="1838" w:type="dxa"/>
            <w:vMerge/>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p>
        </w:tc>
        <w:tc>
          <w:tcPr>
            <w:tcW w:w="3684" w:type="dxa"/>
            <w:vMerge/>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p>
        </w:tc>
        <w:tc>
          <w:tcPr>
            <w:tcW w:w="708" w:type="dxa"/>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Nhận biết</w:t>
            </w:r>
          </w:p>
        </w:tc>
        <w:tc>
          <w:tcPr>
            <w:tcW w:w="851" w:type="dxa"/>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Thông hiểu</w:t>
            </w:r>
          </w:p>
        </w:tc>
        <w:tc>
          <w:tcPr>
            <w:tcW w:w="709" w:type="dxa"/>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Vận dụng</w:t>
            </w:r>
          </w:p>
        </w:tc>
        <w:tc>
          <w:tcPr>
            <w:tcW w:w="1137" w:type="dxa"/>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Vận dụng cao</w:t>
            </w:r>
          </w:p>
        </w:tc>
      </w:tr>
      <w:tr w:rsidR="00744357" w:rsidRPr="00744357" w:rsidTr="004A2788">
        <w:trPr>
          <w:trHeight w:val="432"/>
        </w:trPr>
        <w:tc>
          <w:tcPr>
            <w:tcW w:w="567" w:type="dxa"/>
            <w:vAlign w:val="center"/>
          </w:tcPr>
          <w:p w:rsidR="00744357" w:rsidRPr="00744357" w:rsidRDefault="00744357" w:rsidP="00FA7215">
            <w:pPr>
              <w:widowControl w:val="0"/>
              <w:spacing w:before="20" w:after="8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1</w:t>
            </w:r>
          </w:p>
        </w:tc>
        <w:tc>
          <w:tcPr>
            <w:tcW w:w="1138" w:type="dxa"/>
            <w:vAlign w:val="center"/>
          </w:tcPr>
          <w:p w:rsidR="00744357" w:rsidRPr="00744357" w:rsidRDefault="00744357" w:rsidP="00FA7215">
            <w:pPr>
              <w:widowControl w:val="0"/>
              <w:spacing w:before="20" w:after="80" w:line="240" w:lineRule="auto"/>
              <w:rPr>
                <w:rFonts w:ascii="Times New Roman" w:hAnsi="Times New Roman" w:cs="Times New Roman"/>
                <w:bCs/>
                <w:color w:val="000000" w:themeColor="text1"/>
                <w:sz w:val="20"/>
                <w:szCs w:val="20"/>
                <w:lang w:val="en-US"/>
              </w:rPr>
            </w:pPr>
            <w:r w:rsidRPr="00744357">
              <w:rPr>
                <w:rFonts w:ascii="Times New Roman" w:hAnsi="Times New Roman" w:cs="Times New Roman"/>
                <w:bCs/>
                <w:color w:val="000000" w:themeColor="text1"/>
                <w:sz w:val="20"/>
                <w:szCs w:val="20"/>
                <w:lang w:val="en-US"/>
              </w:rPr>
              <w:t>Từ trường</w:t>
            </w:r>
          </w:p>
        </w:tc>
        <w:tc>
          <w:tcPr>
            <w:tcW w:w="1838" w:type="dxa"/>
            <w:shd w:val="clear" w:color="auto" w:fill="auto"/>
            <w:vAlign w:val="center"/>
          </w:tcPr>
          <w:p w:rsidR="00744357" w:rsidRPr="00744357" w:rsidRDefault="00744357" w:rsidP="00FA7215">
            <w:pPr>
              <w:widowControl w:val="0"/>
              <w:spacing w:before="20" w:after="80" w:line="240" w:lineRule="auto"/>
              <w:rPr>
                <w:rFonts w:ascii="Times New Roman" w:hAnsi="Times New Roman" w:cs="Times New Roman"/>
                <w:bCs/>
                <w:color w:val="000000" w:themeColor="text1"/>
                <w:sz w:val="20"/>
                <w:szCs w:val="20"/>
                <w:lang w:val="en-US"/>
              </w:rPr>
            </w:pPr>
            <w:r w:rsidRPr="00744357">
              <w:rPr>
                <w:rFonts w:ascii="Times New Roman" w:hAnsi="Times New Roman" w:cs="Times New Roman"/>
                <w:bCs/>
                <w:color w:val="000000" w:themeColor="text1"/>
                <w:sz w:val="20"/>
                <w:szCs w:val="20"/>
                <w:lang w:val="en-US"/>
              </w:rPr>
              <w:t>Từ trường</w:t>
            </w:r>
          </w:p>
        </w:tc>
        <w:tc>
          <w:tcPr>
            <w:tcW w:w="3684" w:type="dxa"/>
            <w:vAlign w:val="center"/>
          </w:tcPr>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b/>
                <w:bCs/>
                <w:color w:val="000000" w:themeColor="text1"/>
                <w:sz w:val="20"/>
                <w:szCs w:val="20"/>
                <w:lang w:val="nl-NL"/>
              </w:rPr>
              <w:t>Nhận biết:</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rPr>
            </w:pPr>
            <w:r w:rsidRPr="00744357">
              <w:rPr>
                <w:rFonts w:ascii="Times New Roman" w:hAnsi="Times New Roman" w:cs="Times New Roman"/>
                <w:color w:val="000000" w:themeColor="text1"/>
                <w:sz w:val="20"/>
                <w:szCs w:val="20"/>
              </w:rPr>
              <w:t xml:space="preserve">- Biết được </w:t>
            </w:r>
            <w:r w:rsidRPr="00744357">
              <w:rPr>
                <w:rFonts w:ascii="Times New Roman" w:hAnsi="Times New Roman" w:cs="Times New Roman"/>
                <w:color w:val="000000" w:themeColor="text1"/>
                <w:sz w:val="20"/>
                <w:szCs w:val="20"/>
                <w:lang w:val="en-US"/>
              </w:rPr>
              <w:t>khái niệm, tính chất của</w:t>
            </w:r>
            <w:r w:rsidRPr="00744357">
              <w:rPr>
                <w:rFonts w:ascii="Times New Roman" w:hAnsi="Times New Roman" w:cs="Times New Roman"/>
                <w:color w:val="000000" w:themeColor="text1"/>
                <w:sz w:val="20"/>
                <w:szCs w:val="20"/>
              </w:rPr>
              <w:t xml:space="preserve"> từ</w:t>
            </w:r>
            <w:r w:rsidRPr="00744357">
              <w:rPr>
                <w:rFonts w:ascii="Times New Roman" w:hAnsi="Times New Roman" w:cs="Times New Roman"/>
                <w:color w:val="000000" w:themeColor="text1"/>
                <w:sz w:val="20"/>
                <w:szCs w:val="20"/>
                <w:lang w:val="en-US"/>
              </w:rPr>
              <w:t xml:space="preserve"> trường</w:t>
            </w:r>
            <w:r w:rsidRPr="00744357">
              <w:rPr>
                <w:rFonts w:ascii="Times New Roman" w:hAnsi="Times New Roman" w:cs="Times New Roman"/>
                <w:color w:val="000000" w:themeColor="text1"/>
                <w:sz w:val="20"/>
                <w:szCs w:val="20"/>
              </w:rPr>
              <w:t>.</w:t>
            </w: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r w:rsidRPr="00744357">
              <w:rPr>
                <w:rFonts w:ascii="Times New Roman" w:eastAsia="Calibri" w:hAnsi="Times New Roman" w:cs="Times New Roman"/>
                <w:color w:val="000000"/>
                <w:sz w:val="20"/>
                <w:szCs w:val="20"/>
                <w:lang w:val="en-US"/>
              </w:rPr>
              <w:t>1</w:t>
            </w: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r>
      <w:tr w:rsidR="00744357" w:rsidRPr="00744357" w:rsidTr="004A2788">
        <w:trPr>
          <w:trHeight w:val="432"/>
        </w:trPr>
        <w:tc>
          <w:tcPr>
            <w:tcW w:w="567" w:type="dxa"/>
            <w:vMerge w:val="restart"/>
            <w:vAlign w:val="center"/>
          </w:tcPr>
          <w:p w:rsidR="00744357" w:rsidRPr="00744357" w:rsidRDefault="00744357" w:rsidP="00FA7215">
            <w:pPr>
              <w:widowControl w:val="0"/>
              <w:spacing w:before="20" w:after="80" w:line="240" w:lineRule="auto"/>
              <w:jc w:val="center"/>
              <w:rPr>
                <w:rFonts w:ascii="Times New Roman" w:eastAsia="Calibri" w:hAnsi="Times New Roman" w:cs="Times New Roman"/>
                <w:b/>
                <w:color w:val="000000"/>
                <w:sz w:val="20"/>
                <w:szCs w:val="20"/>
              </w:rPr>
            </w:pPr>
            <w:r w:rsidRPr="00744357">
              <w:rPr>
                <w:rFonts w:ascii="Times New Roman" w:eastAsia="Calibri" w:hAnsi="Times New Roman" w:cs="Times New Roman"/>
                <w:b/>
                <w:color w:val="000000"/>
                <w:sz w:val="20"/>
                <w:szCs w:val="20"/>
              </w:rPr>
              <w:t>2</w:t>
            </w:r>
          </w:p>
        </w:tc>
        <w:tc>
          <w:tcPr>
            <w:tcW w:w="1138" w:type="dxa"/>
            <w:vMerge w:val="restart"/>
            <w:vAlign w:val="center"/>
          </w:tcPr>
          <w:p w:rsidR="00744357" w:rsidRPr="00744357" w:rsidRDefault="00744357" w:rsidP="00FA7215">
            <w:pPr>
              <w:widowControl w:val="0"/>
              <w:spacing w:before="20" w:after="80" w:line="240" w:lineRule="auto"/>
              <w:jc w:val="center"/>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rPr>
              <w:t>Cảm ứng điện từ</w:t>
            </w:r>
          </w:p>
          <w:p w:rsidR="00744357" w:rsidRPr="00744357" w:rsidRDefault="00744357" w:rsidP="00FA7215">
            <w:pPr>
              <w:widowControl w:val="0"/>
              <w:spacing w:before="20" w:after="80" w:line="240" w:lineRule="auto"/>
              <w:jc w:val="center"/>
              <w:rPr>
                <w:rFonts w:ascii="Times New Roman" w:hAnsi="Times New Roman" w:cs="Times New Roman"/>
                <w:bCs/>
                <w:color w:val="000000" w:themeColor="text1"/>
                <w:sz w:val="20"/>
                <w:szCs w:val="20"/>
              </w:rPr>
            </w:pPr>
          </w:p>
        </w:tc>
        <w:tc>
          <w:tcPr>
            <w:tcW w:w="1838" w:type="dxa"/>
            <w:shd w:val="clear" w:color="auto" w:fill="auto"/>
            <w:vAlign w:val="center"/>
          </w:tcPr>
          <w:p w:rsidR="00744357" w:rsidRPr="00744357" w:rsidRDefault="00744357" w:rsidP="00FA7215">
            <w:pPr>
              <w:widowControl w:val="0"/>
              <w:spacing w:before="20" w:after="80" w:line="240" w:lineRule="auto"/>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lang w:val="fr-FR"/>
              </w:rPr>
              <w:t xml:space="preserve">Từ thông. Cảm ứng điện từ. </w:t>
            </w:r>
            <w:r w:rsidRPr="00744357">
              <w:rPr>
                <w:rFonts w:ascii="Times New Roman" w:hAnsi="Times New Roman" w:cs="Times New Roman"/>
                <w:bCs/>
                <w:color w:val="000000" w:themeColor="text1"/>
                <w:sz w:val="20"/>
                <w:szCs w:val="20"/>
              </w:rPr>
              <w:t>Suất điện động cảm ứng.</w:t>
            </w:r>
          </w:p>
        </w:tc>
        <w:tc>
          <w:tcPr>
            <w:tcW w:w="3684" w:type="dxa"/>
            <w:vAlign w:val="center"/>
          </w:tcPr>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b/>
                <w:bCs/>
                <w:color w:val="000000" w:themeColor="text1"/>
                <w:sz w:val="20"/>
                <w:szCs w:val="20"/>
                <w:lang w:val="nl-NL"/>
              </w:rPr>
              <w:t>Nhận biết:</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rPr>
            </w:pPr>
            <w:r w:rsidRPr="00744357">
              <w:rPr>
                <w:rFonts w:ascii="Times New Roman" w:hAnsi="Times New Roman" w:cs="Times New Roman"/>
                <w:color w:val="000000" w:themeColor="text1"/>
                <w:sz w:val="20"/>
                <w:szCs w:val="20"/>
              </w:rPr>
              <w:t>- Biết được các ứng dụng của</w:t>
            </w:r>
            <w:r w:rsidRPr="00744357">
              <w:rPr>
                <w:rFonts w:ascii="Times New Roman" w:hAnsi="Times New Roman" w:cs="Times New Roman"/>
                <w:color w:val="000000" w:themeColor="text1"/>
                <w:sz w:val="20"/>
                <w:szCs w:val="20"/>
                <w:lang w:val="en-US"/>
              </w:rPr>
              <w:t xml:space="preserve"> </w:t>
            </w:r>
            <w:r w:rsidRPr="00744357">
              <w:rPr>
                <w:rFonts w:ascii="Times New Roman" w:hAnsi="Times New Roman" w:cs="Times New Roman"/>
                <w:color w:val="000000" w:themeColor="text1"/>
                <w:sz w:val="20"/>
                <w:szCs w:val="20"/>
              </w:rPr>
              <w:t>hiện tượng cảm ứng điện từ.</w:t>
            </w: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r w:rsidRPr="00744357">
              <w:rPr>
                <w:rFonts w:ascii="Times New Roman" w:eastAsia="Calibri" w:hAnsi="Times New Roman" w:cs="Times New Roman"/>
                <w:color w:val="000000"/>
                <w:sz w:val="20"/>
                <w:szCs w:val="20"/>
                <w:lang w:val="en-US"/>
              </w:rPr>
              <w:t>1</w:t>
            </w: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r>
      <w:tr w:rsidR="00744357" w:rsidRPr="00744357" w:rsidTr="004A2788">
        <w:trPr>
          <w:trHeight w:val="1158"/>
        </w:trPr>
        <w:tc>
          <w:tcPr>
            <w:tcW w:w="567" w:type="dxa"/>
            <w:vMerge/>
            <w:vAlign w:val="center"/>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rPr>
            </w:pPr>
          </w:p>
        </w:tc>
        <w:tc>
          <w:tcPr>
            <w:tcW w:w="1138" w:type="dxa"/>
            <w:vMerge/>
            <w:vAlign w:val="center"/>
          </w:tcPr>
          <w:p w:rsidR="00744357" w:rsidRPr="00744357" w:rsidRDefault="00744357" w:rsidP="00FA7215">
            <w:pPr>
              <w:widowControl w:val="0"/>
              <w:spacing w:after="0" w:line="240" w:lineRule="auto"/>
              <w:jc w:val="center"/>
              <w:rPr>
                <w:rFonts w:ascii="Times New Roman" w:eastAsia="Calibri" w:hAnsi="Times New Roman" w:cs="Times New Roman"/>
                <w:b/>
                <w:bCs/>
                <w:color w:val="000000"/>
                <w:sz w:val="20"/>
                <w:szCs w:val="20"/>
                <w:lang w:val="en-US"/>
              </w:rPr>
            </w:pPr>
          </w:p>
        </w:tc>
        <w:tc>
          <w:tcPr>
            <w:tcW w:w="1838" w:type="dxa"/>
            <w:shd w:val="clear" w:color="auto" w:fill="auto"/>
            <w:vAlign w:val="center"/>
          </w:tcPr>
          <w:p w:rsidR="00744357" w:rsidRPr="00744357" w:rsidRDefault="00744357" w:rsidP="00FA7215">
            <w:pPr>
              <w:widowControl w:val="0"/>
              <w:spacing w:before="20" w:after="80" w:line="240" w:lineRule="auto"/>
              <w:contextualSpacing/>
              <w:rPr>
                <w:rFonts w:ascii="Times New Roman" w:eastAsia="Calibri" w:hAnsi="Times New Roman" w:cs="Times New Roman"/>
                <w:bCs/>
                <w:color w:val="000000"/>
                <w:sz w:val="20"/>
                <w:szCs w:val="20"/>
                <w:lang w:val="en-US"/>
              </w:rPr>
            </w:pPr>
            <w:r w:rsidRPr="00744357">
              <w:rPr>
                <w:rFonts w:ascii="Times New Roman" w:hAnsi="Times New Roman" w:cs="Times New Roman"/>
                <w:bCs/>
                <w:color w:val="000000" w:themeColor="text1"/>
                <w:sz w:val="20"/>
                <w:szCs w:val="20"/>
              </w:rPr>
              <w:t>Tự cảm</w:t>
            </w:r>
          </w:p>
        </w:tc>
        <w:tc>
          <w:tcPr>
            <w:tcW w:w="3684" w:type="dxa"/>
            <w:vAlign w:val="center"/>
          </w:tcPr>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b/>
                <w:bCs/>
                <w:color w:val="000000" w:themeColor="text1"/>
                <w:sz w:val="20"/>
                <w:szCs w:val="20"/>
                <w:lang w:val="nl-NL"/>
              </w:rPr>
              <w:t>Nhận biết:</w:t>
            </w:r>
          </w:p>
          <w:p w:rsidR="00744357" w:rsidRPr="00744357" w:rsidRDefault="00744357" w:rsidP="00FA7215">
            <w:pPr>
              <w:widowControl w:val="0"/>
              <w:spacing w:after="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rPr>
              <w:t xml:space="preserve">- Biết khái niệm từ thông riêng và công thức: </w:t>
            </w:r>
            <w:r w:rsidRPr="00744357">
              <w:rPr>
                <w:rFonts w:ascii="Times New Roman" w:hAnsi="Times New Roman" w:cs="Times New Roman"/>
                <w:color w:val="000000" w:themeColor="text1"/>
                <w:sz w:val="20"/>
                <w:szCs w:val="20"/>
                <w:lang w:val="nl-NL"/>
              </w:rPr>
              <w:sym w:font="Symbol" w:char="F046"/>
            </w:r>
            <w:r w:rsidRPr="00744357">
              <w:rPr>
                <w:rFonts w:ascii="Times New Roman" w:hAnsi="Times New Roman" w:cs="Times New Roman"/>
                <w:color w:val="000000" w:themeColor="text1"/>
                <w:sz w:val="20"/>
                <w:szCs w:val="20"/>
                <w:lang w:val="nl-NL"/>
              </w:rPr>
              <w:t xml:space="preserve"> = Li</w:t>
            </w:r>
          </w:p>
          <w:p w:rsidR="00744357" w:rsidRPr="00744357" w:rsidRDefault="00744357" w:rsidP="00FA7215">
            <w:pPr>
              <w:widowControl w:val="0"/>
              <w:spacing w:before="20" w:after="80" w:line="240" w:lineRule="auto"/>
              <w:jc w:val="both"/>
              <w:rPr>
                <w:rFonts w:ascii="Times New Roman" w:hAnsi="Times New Roman" w:cs="Times New Roman"/>
                <w:b/>
                <w:bCs/>
                <w:color w:val="000000" w:themeColor="text1"/>
                <w:sz w:val="20"/>
                <w:szCs w:val="20"/>
                <w:lang w:val="nl-NL"/>
              </w:rPr>
            </w:pPr>
            <w:r w:rsidRPr="00744357">
              <w:rPr>
                <w:rFonts w:ascii="Times New Roman" w:hAnsi="Times New Roman" w:cs="Times New Roman"/>
                <w:b/>
                <w:bCs/>
                <w:color w:val="000000" w:themeColor="text1"/>
                <w:sz w:val="20"/>
                <w:szCs w:val="20"/>
                <w:lang w:val="nl-NL"/>
              </w:rPr>
              <w:t>Thông hiểu:</w:t>
            </w:r>
          </w:p>
          <w:p w:rsidR="00744357" w:rsidRPr="00744357" w:rsidRDefault="00744357" w:rsidP="00FA7215">
            <w:pPr>
              <w:widowControl w:val="0"/>
              <w:spacing w:before="20" w:after="80" w:line="240" w:lineRule="auto"/>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rPr>
              <w:t xml:space="preserve">- Hiểu công thức: </w:t>
            </w:r>
            <w:r w:rsidRPr="00744357">
              <w:rPr>
                <w:rFonts w:ascii="Times New Roman" w:hAnsi="Times New Roman" w:cs="Times New Roman"/>
                <w:color w:val="000000" w:themeColor="text1"/>
                <w:sz w:val="20"/>
                <w:szCs w:val="20"/>
                <w:lang w:val="nl-NL"/>
              </w:rPr>
              <w:sym w:font="Symbol" w:char="F046"/>
            </w:r>
            <w:r w:rsidRPr="00744357">
              <w:rPr>
                <w:rFonts w:ascii="Times New Roman" w:hAnsi="Times New Roman" w:cs="Times New Roman"/>
                <w:color w:val="000000" w:themeColor="text1"/>
                <w:sz w:val="20"/>
                <w:szCs w:val="20"/>
                <w:lang w:val="nl-NL"/>
              </w:rPr>
              <w:t xml:space="preserve"> = Li</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iCs/>
                <w:color w:val="000000" w:themeColor="text1"/>
                <w:sz w:val="20"/>
                <w:szCs w:val="20"/>
                <w:lang w:val="nl-NL"/>
              </w:rPr>
              <w:t>- Nắm được c</w:t>
            </w:r>
            <w:r w:rsidRPr="00744357">
              <w:rPr>
                <w:rFonts w:ascii="Times New Roman" w:hAnsi="Times New Roman" w:cs="Times New Roman"/>
                <w:color w:val="000000" w:themeColor="text1"/>
                <w:sz w:val="20"/>
                <w:szCs w:val="20"/>
                <w:lang w:val="nl-NL"/>
              </w:rPr>
              <w:t>ông thức tính suất điện động tự cảm:</w:t>
            </w:r>
          </w:p>
          <w:p w:rsidR="00744357" w:rsidRPr="00744357" w:rsidRDefault="00744357" w:rsidP="00FA7215">
            <w:pPr>
              <w:widowControl w:val="0"/>
              <w:spacing w:after="0" w:line="240" w:lineRule="auto"/>
              <w:jc w:val="both"/>
              <w:rPr>
                <w:rFonts w:ascii="Times New Roman" w:eastAsia="Calibri" w:hAnsi="Times New Roman" w:cs="Times New Roman"/>
                <w:color w:val="000000"/>
                <w:sz w:val="20"/>
                <w:szCs w:val="20"/>
                <w:lang w:val="en-US"/>
              </w:rPr>
            </w:pPr>
            <w:r w:rsidRPr="00744357">
              <w:rPr>
                <w:rFonts w:ascii="Times New Roman" w:hAnsi="Times New Roman" w:cs="Times New Roman"/>
                <w:color w:val="000000" w:themeColor="text1"/>
                <w:position w:val="-24"/>
                <w:sz w:val="20"/>
                <w:szCs w:val="20"/>
              </w:rPr>
              <w:object w:dxaOrig="1894" w:dyaOrig="610">
                <v:shape id="_x0000_i1031" type="#_x0000_t75" style="width:94.8pt;height:30.6pt" o:ole="">
                  <v:imagedata r:id="rId14" o:title=""/>
                </v:shape>
                <o:OLEObject Type="Embed" ProgID="Equation.DSMT4" ShapeID="_x0000_i1031" DrawAspect="Content" ObjectID="_1746469632" r:id="rId15"/>
              </w:object>
            </w: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r w:rsidRPr="00744357">
              <w:rPr>
                <w:rFonts w:ascii="Times New Roman" w:eastAsia="Calibri" w:hAnsi="Times New Roman" w:cs="Times New Roman"/>
                <w:color w:val="000000"/>
                <w:sz w:val="20"/>
                <w:szCs w:val="20"/>
                <w:lang w:val="nl-NL"/>
              </w:rPr>
              <w:t>1</w:t>
            </w: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r>
      <w:tr w:rsidR="00744357" w:rsidRPr="00744357" w:rsidTr="004A2788">
        <w:trPr>
          <w:trHeight w:val="990"/>
        </w:trPr>
        <w:tc>
          <w:tcPr>
            <w:tcW w:w="567" w:type="dxa"/>
            <w:vAlign w:val="center"/>
          </w:tcPr>
          <w:p w:rsidR="00744357" w:rsidRPr="00744357" w:rsidRDefault="00744357" w:rsidP="00FA7215">
            <w:pPr>
              <w:widowControl w:val="0"/>
              <w:spacing w:before="20" w:after="80" w:line="240" w:lineRule="auto"/>
              <w:jc w:val="center"/>
              <w:rPr>
                <w:rFonts w:ascii="Times New Roman" w:eastAsia="Calibri" w:hAnsi="Times New Roman" w:cs="Times New Roman"/>
                <w:b/>
                <w:color w:val="000000"/>
                <w:sz w:val="20"/>
                <w:szCs w:val="20"/>
              </w:rPr>
            </w:pPr>
            <w:r w:rsidRPr="00744357">
              <w:rPr>
                <w:rFonts w:ascii="Times New Roman" w:eastAsia="Calibri" w:hAnsi="Times New Roman" w:cs="Times New Roman"/>
                <w:b/>
                <w:color w:val="000000"/>
                <w:sz w:val="20"/>
                <w:szCs w:val="20"/>
              </w:rPr>
              <w:t>3</w:t>
            </w:r>
          </w:p>
        </w:tc>
        <w:tc>
          <w:tcPr>
            <w:tcW w:w="1138" w:type="dxa"/>
            <w:vAlign w:val="center"/>
          </w:tcPr>
          <w:p w:rsidR="00744357" w:rsidRPr="00744357" w:rsidRDefault="00744357" w:rsidP="00FA7215">
            <w:pPr>
              <w:widowControl w:val="0"/>
              <w:spacing w:before="20" w:after="80" w:line="240" w:lineRule="auto"/>
              <w:jc w:val="center"/>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rPr>
              <w:t>Khúc xạ ánh sáng</w:t>
            </w:r>
          </w:p>
        </w:tc>
        <w:tc>
          <w:tcPr>
            <w:tcW w:w="1838" w:type="dxa"/>
            <w:shd w:val="clear" w:color="auto" w:fill="auto"/>
            <w:vAlign w:val="center"/>
          </w:tcPr>
          <w:p w:rsidR="00744357" w:rsidRPr="00744357" w:rsidRDefault="00744357" w:rsidP="00FA7215">
            <w:pPr>
              <w:widowControl w:val="0"/>
              <w:spacing w:before="20" w:after="80" w:line="240" w:lineRule="auto"/>
              <w:contextualSpacing/>
              <w:rPr>
                <w:rFonts w:ascii="Times New Roman" w:eastAsia="Calibri" w:hAnsi="Times New Roman" w:cs="Times New Roman"/>
                <w:bCs/>
                <w:color w:val="000000"/>
                <w:sz w:val="20"/>
                <w:szCs w:val="20"/>
                <w:lang w:val="en-US"/>
              </w:rPr>
            </w:pPr>
            <w:r w:rsidRPr="00744357">
              <w:rPr>
                <w:rFonts w:ascii="Times New Roman" w:hAnsi="Times New Roman" w:cs="Times New Roman"/>
                <w:bCs/>
                <w:color w:val="000000" w:themeColor="text1"/>
                <w:sz w:val="20"/>
                <w:szCs w:val="20"/>
              </w:rPr>
              <w:t>2. Khúc xạ ánh sáng. Phản xạ toàn phần</w:t>
            </w:r>
          </w:p>
        </w:tc>
        <w:tc>
          <w:tcPr>
            <w:tcW w:w="3684" w:type="dxa"/>
            <w:vAlign w:val="center"/>
          </w:tcPr>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b/>
                <w:bCs/>
                <w:color w:val="000000" w:themeColor="text1"/>
                <w:sz w:val="20"/>
                <w:szCs w:val="20"/>
                <w:lang w:val="nl-NL"/>
              </w:rPr>
              <w:t>Nhận biết:</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en-US"/>
              </w:rPr>
            </w:pPr>
            <w:r w:rsidRPr="00744357">
              <w:rPr>
                <w:rFonts w:ascii="Times New Roman" w:hAnsi="Times New Roman" w:cs="Times New Roman"/>
                <w:color w:val="000000" w:themeColor="text1"/>
                <w:sz w:val="20"/>
                <w:szCs w:val="20"/>
              </w:rPr>
              <w:t xml:space="preserve">- Biết được </w:t>
            </w:r>
            <w:r w:rsidRPr="00744357">
              <w:rPr>
                <w:rFonts w:ascii="Times New Roman" w:hAnsi="Times New Roman" w:cs="Times New Roman"/>
                <w:color w:val="000000" w:themeColor="text1"/>
                <w:sz w:val="20"/>
                <w:szCs w:val="20"/>
                <w:lang w:val="en-US"/>
              </w:rPr>
              <w:t>điều kiện xảy ra</w:t>
            </w:r>
            <w:r w:rsidRPr="00744357">
              <w:rPr>
                <w:rFonts w:ascii="Times New Roman" w:hAnsi="Times New Roman" w:cs="Times New Roman"/>
                <w:color w:val="000000" w:themeColor="text1"/>
                <w:sz w:val="20"/>
                <w:szCs w:val="20"/>
              </w:rPr>
              <w:t xml:space="preserve"> phản xạ toàn phần</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rPr>
            </w:pPr>
            <w:r w:rsidRPr="00744357">
              <w:rPr>
                <w:rFonts w:ascii="Times New Roman" w:hAnsi="Times New Roman" w:cs="Times New Roman"/>
                <w:color w:val="000000" w:themeColor="text1"/>
                <w:sz w:val="20"/>
                <w:szCs w:val="20"/>
                <w:lang w:val="en-US"/>
              </w:rPr>
              <w:t xml:space="preserve">- Biết </w:t>
            </w:r>
            <w:r w:rsidRPr="00744357">
              <w:rPr>
                <w:rFonts w:ascii="Times New Roman" w:hAnsi="Times New Roman" w:cs="Times New Roman"/>
                <w:color w:val="000000" w:themeColor="text1"/>
                <w:sz w:val="20"/>
                <w:szCs w:val="20"/>
              </w:rPr>
              <w:t>các ứng dụng của</w:t>
            </w:r>
            <w:r w:rsidRPr="00744357">
              <w:rPr>
                <w:rFonts w:ascii="Times New Roman" w:hAnsi="Times New Roman" w:cs="Times New Roman"/>
                <w:color w:val="000000" w:themeColor="text1"/>
                <w:sz w:val="20"/>
                <w:szCs w:val="20"/>
                <w:lang w:val="en-US"/>
              </w:rPr>
              <w:t xml:space="preserve"> </w:t>
            </w:r>
            <w:r w:rsidRPr="00744357">
              <w:rPr>
                <w:rFonts w:ascii="Times New Roman" w:hAnsi="Times New Roman" w:cs="Times New Roman"/>
                <w:color w:val="000000" w:themeColor="text1"/>
                <w:sz w:val="20"/>
                <w:szCs w:val="20"/>
              </w:rPr>
              <w:t>hiện tượng phản xạ toàn phần</w:t>
            </w:r>
          </w:p>
          <w:p w:rsidR="00744357" w:rsidRPr="00744357" w:rsidRDefault="00744357" w:rsidP="00FA7215">
            <w:pPr>
              <w:widowControl w:val="0"/>
              <w:spacing w:before="20" w:after="80" w:line="240" w:lineRule="auto"/>
              <w:jc w:val="both"/>
              <w:rPr>
                <w:rFonts w:ascii="Times New Roman" w:hAnsi="Times New Roman" w:cs="Times New Roman"/>
                <w:b/>
                <w:bCs/>
                <w:color w:val="000000" w:themeColor="text1"/>
                <w:sz w:val="20"/>
                <w:szCs w:val="20"/>
                <w:lang w:val="nl-NL"/>
              </w:rPr>
            </w:pPr>
            <w:r w:rsidRPr="00744357">
              <w:rPr>
                <w:rFonts w:ascii="Times New Roman" w:hAnsi="Times New Roman" w:cs="Times New Roman"/>
                <w:b/>
                <w:bCs/>
                <w:color w:val="000000" w:themeColor="text1"/>
                <w:sz w:val="20"/>
                <w:szCs w:val="20"/>
                <w:lang w:val="nl-NL"/>
              </w:rPr>
              <w:t>Thông hiểu:</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lang w:val="nl-NL"/>
              </w:rPr>
              <w:t xml:space="preserve">- Hiểu được hệ thức trong định luật khúc xạ ánh sáng để tính chiết suất, góc tới, góc khúc xạ ... </w:t>
            </w:r>
          </w:p>
          <w:p w:rsidR="00744357" w:rsidRPr="00744357" w:rsidRDefault="00744357" w:rsidP="00FA7215">
            <w:pPr>
              <w:widowControl w:val="0"/>
              <w:spacing w:before="20" w:after="80" w:line="240" w:lineRule="auto"/>
              <w:jc w:val="both"/>
              <w:rPr>
                <w:rFonts w:ascii="Times New Roman" w:hAnsi="Times New Roman" w:cs="Times New Roman"/>
                <w:b/>
                <w:bCs/>
                <w:color w:val="000000" w:themeColor="text1"/>
                <w:sz w:val="20"/>
                <w:szCs w:val="20"/>
              </w:rPr>
            </w:pPr>
            <w:r w:rsidRPr="00744357">
              <w:rPr>
                <w:rFonts w:ascii="Times New Roman" w:hAnsi="Times New Roman" w:cs="Times New Roman"/>
                <w:b/>
                <w:bCs/>
                <w:color w:val="000000" w:themeColor="text1"/>
                <w:sz w:val="20"/>
                <w:szCs w:val="20"/>
              </w:rPr>
              <w:t xml:space="preserve">Vận dụng: </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rPr>
            </w:pPr>
            <w:r w:rsidRPr="00744357">
              <w:rPr>
                <w:rFonts w:ascii="Times New Roman" w:hAnsi="Times New Roman" w:cs="Times New Roman"/>
                <w:color w:val="000000" w:themeColor="text1"/>
                <w:sz w:val="20"/>
                <w:szCs w:val="20"/>
                <w:lang w:val="nl-NL"/>
              </w:rPr>
              <w:t>-</w:t>
            </w:r>
            <w:r w:rsidRPr="00744357">
              <w:rPr>
                <w:rFonts w:ascii="Times New Roman" w:hAnsi="Times New Roman" w:cs="Times New Roman"/>
                <w:color w:val="000000" w:themeColor="text1"/>
                <w:sz w:val="20"/>
                <w:szCs w:val="20"/>
              </w:rPr>
              <w:t xml:space="preserve"> Biết nhận dạng các trường hợp xảy ra hiện tượng phản xạ toàn phần của tia sáng khi qua mặt phân cách.</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pacing w:val="-4"/>
                <w:sz w:val="20"/>
                <w:szCs w:val="20"/>
              </w:rPr>
            </w:pPr>
            <w:r w:rsidRPr="00744357">
              <w:rPr>
                <w:rFonts w:ascii="Times New Roman" w:hAnsi="Times New Roman" w:cs="Times New Roman"/>
                <w:color w:val="000000" w:themeColor="text1"/>
                <w:sz w:val="20"/>
                <w:szCs w:val="20"/>
              </w:rPr>
              <w:t>-</w:t>
            </w:r>
            <w:r w:rsidRPr="00744357">
              <w:rPr>
                <w:rFonts w:ascii="Times New Roman" w:hAnsi="Times New Roman" w:cs="Times New Roman"/>
                <w:color w:val="000000" w:themeColor="text1"/>
                <w:spacing w:val="-4"/>
                <w:sz w:val="20"/>
                <w:szCs w:val="20"/>
              </w:rPr>
              <w:t xml:space="preserve"> Tính được góc giới hạn phản xạ toàn phần và các đại lượng trong công thức tính góc giới hạn.</w:t>
            </w: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r w:rsidRPr="00744357">
              <w:rPr>
                <w:rFonts w:ascii="Times New Roman" w:eastAsia="Calibri" w:hAnsi="Times New Roman" w:cs="Times New Roman"/>
                <w:color w:val="000000"/>
                <w:sz w:val="20"/>
                <w:szCs w:val="20"/>
                <w:lang w:val="en-US"/>
              </w:rPr>
              <w:t>1</w:t>
            </w: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r w:rsidRPr="00744357">
              <w:rPr>
                <w:rFonts w:ascii="Times New Roman" w:eastAsia="Calibri" w:hAnsi="Times New Roman" w:cs="Times New Roman"/>
                <w:color w:val="000000"/>
                <w:sz w:val="20"/>
                <w:szCs w:val="20"/>
                <w:lang w:val="en-US"/>
              </w:rPr>
              <w:t>1</w:t>
            </w: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r w:rsidRPr="00744357">
              <w:rPr>
                <w:rFonts w:ascii="Times New Roman" w:eastAsia="Calibri" w:hAnsi="Times New Roman" w:cs="Times New Roman"/>
                <w:color w:val="000000"/>
                <w:sz w:val="20"/>
                <w:szCs w:val="20"/>
                <w:lang w:val="nl-NL"/>
              </w:rPr>
              <w:t>1</w:t>
            </w: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r>
      <w:tr w:rsidR="00744357" w:rsidRPr="00744357" w:rsidTr="004A2788">
        <w:trPr>
          <w:trHeight w:val="990"/>
        </w:trPr>
        <w:tc>
          <w:tcPr>
            <w:tcW w:w="567" w:type="dxa"/>
            <w:vMerge w:val="restart"/>
            <w:vAlign w:val="center"/>
          </w:tcPr>
          <w:p w:rsidR="00744357" w:rsidRPr="00744357" w:rsidRDefault="00744357" w:rsidP="00FA7215">
            <w:pPr>
              <w:widowControl w:val="0"/>
              <w:spacing w:before="20" w:after="80" w:line="240" w:lineRule="auto"/>
              <w:jc w:val="center"/>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rPr>
              <w:t>4</w:t>
            </w:r>
          </w:p>
        </w:tc>
        <w:tc>
          <w:tcPr>
            <w:tcW w:w="1138" w:type="dxa"/>
            <w:vMerge w:val="restart"/>
            <w:vAlign w:val="center"/>
          </w:tcPr>
          <w:p w:rsidR="00744357" w:rsidRPr="00744357" w:rsidRDefault="00744357" w:rsidP="00FA7215">
            <w:pPr>
              <w:widowControl w:val="0"/>
              <w:spacing w:before="20" w:after="80" w:line="240" w:lineRule="auto"/>
              <w:jc w:val="center"/>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rPr>
              <w:t>Mắt. Các dụng cụ quang</w:t>
            </w:r>
          </w:p>
        </w:tc>
        <w:tc>
          <w:tcPr>
            <w:tcW w:w="1838" w:type="dxa"/>
            <w:shd w:val="clear" w:color="auto" w:fill="auto"/>
            <w:vAlign w:val="center"/>
          </w:tcPr>
          <w:p w:rsidR="00744357" w:rsidRPr="00744357" w:rsidRDefault="00744357" w:rsidP="00FA7215">
            <w:pPr>
              <w:widowControl w:val="0"/>
              <w:spacing w:before="20" w:after="80" w:line="240" w:lineRule="auto"/>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rPr>
              <w:t>3.1. Lăng kính</w:t>
            </w:r>
          </w:p>
        </w:tc>
        <w:tc>
          <w:tcPr>
            <w:tcW w:w="3684" w:type="dxa"/>
            <w:vAlign w:val="center"/>
          </w:tcPr>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b/>
                <w:bCs/>
                <w:color w:val="000000" w:themeColor="text1"/>
                <w:sz w:val="20"/>
                <w:szCs w:val="20"/>
                <w:lang w:val="nl-NL"/>
              </w:rPr>
              <w:t xml:space="preserve">Nhận biết: </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lang w:val="nl-NL"/>
              </w:rPr>
              <w:t xml:space="preserve">- Góc tạo bởi tia ló ra khỏi lăng kính và tia tới đi vào lăng kính, gọi là </w:t>
            </w:r>
            <w:r w:rsidRPr="00744357">
              <w:rPr>
                <w:rFonts w:ascii="Times New Roman" w:hAnsi="Times New Roman" w:cs="Times New Roman"/>
                <w:iCs/>
                <w:color w:val="000000" w:themeColor="text1"/>
                <w:sz w:val="20"/>
                <w:szCs w:val="20"/>
                <w:lang w:val="nl-NL"/>
              </w:rPr>
              <w:t>góc lệch</w:t>
            </w:r>
            <w:r w:rsidRPr="00744357">
              <w:rPr>
                <w:rFonts w:ascii="Times New Roman" w:hAnsi="Times New Roman" w:cs="Times New Roman"/>
                <w:color w:val="000000" w:themeColor="text1"/>
                <w:sz w:val="20"/>
                <w:szCs w:val="20"/>
                <w:lang w:val="nl-NL"/>
              </w:rPr>
              <w:t xml:space="preserve"> D của tia sáng khi truyền qua lăng kính.</w:t>
            </w: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p>
        </w:tc>
      </w:tr>
      <w:tr w:rsidR="00744357" w:rsidRPr="00744357" w:rsidTr="004A2788">
        <w:trPr>
          <w:trHeight w:val="990"/>
        </w:trPr>
        <w:tc>
          <w:tcPr>
            <w:tcW w:w="567" w:type="dxa"/>
            <w:vMerge/>
            <w:vAlign w:val="center"/>
          </w:tcPr>
          <w:p w:rsidR="00744357" w:rsidRPr="00744357" w:rsidRDefault="00744357" w:rsidP="00FA7215">
            <w:pPr>
              <w:widowControl w:val="0"/>
              <w:spacing w:before="20" w:after="80" w:line="240" w:lineRule="auto"/>
              <w:jc w:val="center"/>
              <w:rPr>
                <w:rFonts w:ascii="Times New Roman" w:eastAsia="Calibri" w:hAnsi="Times New Roman" w:cs="Times New Roman"/>
                <w:b/>
                <w:color w:val="000000"/>
                <w:sz w:val="20"/>
                <w:szCs w:val="20"/>
              </w:rPr>
            </w:pPr>
          </w:p>
        </w:tc>
        <w:tc>
          <w:tcPr>
            <w:tcW w:w="1138" w:type="dxa"/>
            <w:vMerge/>
            <w:vAlign w:val="center"/>
          </w:tcPr>
          <w:p w:rsidR="00744357" w:rsidRPr="00744357" w:rsidRDefault="00744357" w:rsidP="00FA7215">
            <w:pPr>
              <w:widowControl w:val="0"/>
              <w:spacing w:before="20" w:after="80" w:line="240" w:lineRule="auto"/>
              <w:jc w:val="center"/>
              <w:rPr>
                <w:rFonts w:ascii="Times New Roman" w:hAnsi="Times New Roman" w:cs="Times New Roman"/>
                <w:bCs/>
                <w:color w:val="000000" w:themeColor="text1"/>
                <w:sz w:val="20"/>
                <w:szCs w:val="20"/>
              </w:rPr>
            </w:pPr>
          </w:p>
        </w:tc>
        <w:tc>
          <w:tcPr>
            <w:tcW w:w="1838" w:type="dxa"/>
            <w:shd w:val="clear" w:color="auto" w:fill="auto"/>
            <w:vAlign w:val="center"/>
          </w:tcPr>
          <w:p w:rsidR="00744357" w:rsidRPr="00744357" w:rsidRDefault="00744357" w:rsidP="00FA7215">
            <w:pPr>
              <w:widowControl w:val="0"/>
              <w:spacing w:before="20" w:after="80" w:line="240" w:lineRule="auto"/>
              <w:contextualSpacing/>
              <w:rPr>
                <w:rFonts w:ascii="Times New Roman" w:hAnsi="Times New Roman" w:cs="Times New Roman"/>
                <w:bCs/>
                <w:color w:val="000000" w:themeColor="text1"/>
                <w:sz w:val="20"/>
                <w:szCs w:val="20"/>
              </w:rPr>
            </w:pPr>
            <w:r w:rsidRPr="00744357">
              <w:rPr>
                <w:rFonts w:ascii="Times New Roman" w:hAnsi="Times New Roman" w:cs="Times New Roman"/>
                <w:bCs/>
                <w:color w:val="000000" w:themeColor="text1"/>
                <w:sz w:val="20"/>
                <w:szCs w:val="20"/>
              </w:rPr>
              <w:t>3.2. Thấu kính mỏng</w:t>
            </w:r>
          </w:p>
        </w:tc>
        <w:tc>
          <w:tcPr>
            <w:tcW w:w="3684" w:type="dxa"/>
            <w:vAlign w:val="center"/>
          </w:tcPr>
          <w:p w:rsidR="00744357" w:rsidRPr="00744357" w:rsidRDefault="00744357" w:rsidP="00FA7215">
            <w:pPr>
              <w:widowControl w:val="0"/>
              <w:spacing w:before="20" w:after="80" w:line="240" w:lineRule="auto"/>
              <w:jc w:val="both"/>
              <w:rPr>
                <w:rFonts w:ascii="Times New Roman" w:hAnsi="Times New Roman" w:cs="Times New Roman"/>
                <w:b/>
                <w:bCs/>
                <w:color w:val="000000" w:themeColor="text1"/>
                <w:sz w:val="20"/>
                <w:szCs w:val="20"/>
                <w:lang w:val="nl-NL"/>
              </w:rPr>
            </w:pPr>
            <w:r w:rsidRPr="00744357">
              <w:rPr>
                <w:rFonts w:ascii="Times New Roman" w:hAnsi="Times New Roman" w:cs="Times New Roman"/>
                <w:b/>
                <w:bCs/>
                <w:color w:val="000000" w:themeColor="text1"/>
                <w:sz w:val="20"/>
                <w:szCs w:val="20"/>
                <w:lang w:val="nl-NL"/>
              </w:rPr>
              <w:t>Thông hiểu:</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lang w:val="nl-NL"/>
              </w:rPr>
              <w:t>- Phân được đặc điểm của các tia sáng truyền qua thấu kính.</w:t>
            </w:r>
          </w:p>
          <w:p w:rsidR="00744357" w:rsidRPr="00744357" w:rsidRDefault="00744357" w:rsidP="00FA7215">
            <w:pPr>
              <w:widowControl w:val="0"/>
              <w:spacing w:before="20" w:after="80" w:line="240" w:lineRule="auto"/>
              <w:jc w:val="both"/>
              <w:rPr>
                <w:rFonts w:ascii="Times New Roman" w:hAnsi="Times New Roman" w:cs="Times New Roman"/>
                <w:b/>
                <w:bCs/>
                <w:color w:val="000000" w:themeColor="text1"/>
                <w:sz w:val="20"/>
                <w:szCs w:val="20"/>
              </w:rPr>
            </w:pPr>
            <w:r w:rsidRPr="00744357">
              <w:rPr>
                <w:rFonts w:ascii="Times New Roman" w:hAnsi="Times New Roman" w:cs="Times New Roman"/>
                <w:b/>
                <w:bCs/>
                <w:color w:val="000000" w:themeColor="text1"/>
                <w:sz w:val="20"/>
                <w:szCs w:val="20"/>
              </w:rPr>
              <w:t xml:space="preserve">Vận dụng </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lang w:val="nl-NL"/>
              </w:rPr>
              <w:t>- Nắm được khái niệm độ tụ của thấu kính và đơn vị đo độ tụ.</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lang w:val="nl-NL"/>
              </w:rPr>
              <w:t>- Sử dụng được các công thức thấu kính.</w:t>
            </w:r>
          </w:p>
          <w:p w:rsidR="00744357" w:rsidRPr="00744357" w:rsidRDefault="00744357" w:rsidP="00FA7215">
            <w:pPr>
              <w:widowControl w:val="0"/>
              <w:spacing w:before="20" w:after="80" w:line="240" w:lineRule="auto"/>
              <w:jc w:val="both"/>
              <w:rPr>
                <w:rFonts w:ascii="Times New Roman" w:hAnsi="Times New Roman" w:cs="Times New Roman"/>
                <w:b/>
                <w:bCs/>
                <w:color w:val="000000" w:themeColor="text1"/>
                <w:sz w:val="20"/>
                <w:szCs w:val="20"/>
              </w:rPr>
            </w:pPr>
            <w:r w:rsidRPr="00744357">
              <w:rPr>
                <w:rFonts w:ascii="Times New Roman" w:hAnsi="Times New Roman" w:cs="Times New Roman"/>
                <w:b/>
                <w:bCs/>
                <w:color w:val="000000" w:themeColor="text1"/>
                <w:sz w:val="20"/>
                <w:szCs w:val="20"/>
              </w:rPr>
              <w:t>Vận dụng cao:</w:t>
            </w:r>
          </w:p>
          <w:p w:rsidR="00744357" w:rsidRPr="00744357" w:rsidRDefault="00744357" w:rsidP="00FA7215">
            <w:pPr>
              <w:widowControl w:val="0"/>
              <w:spacing w:before="20" w:after="80" w:line="240" w:lineRule="auto"/>
              <w:jc w:val="both"/>
              <w:rPr>
                <w:rFonts w:ascii="Times New Roman" w:hAnsi="Times New Roman" w:cs="Times New Roman"/>
                <w:color w:val="000000" w:themeColor="text1"/>
                <w:sz w:val="20"/>
                <w:szCs w:val="20"/>
                <w:lang w:val="nl-NL"/>
              </w:rPr>
            </w:pPr>
            <w:r w:rsidRPr="00744357">
              <w:rPr>
                <w:rFonts w:ascii="Times New Roman" w:hAnsi="Times New Roman" w:cs="Times New Roman"/>
                <w:color w:val="000000" w:themeColor="text1"/>
                <w:sz w:val="20"/>
                <w:szCs w:val="20"/>
                <w:lang w:val="nl-NL"/>
              </w:rPr>
              <w:t>- Phân t</w:t>
            </w:r>
            <w:r w:rsidRPr="00744357">
              <w:rPr>
                <w:rFonts w:ascii="Times New Roman" w:hAnsi="Times New Roman" w:cs="Times New Roman"/>
                <w:color w:val="000000" w:themeColor="text1"/>
                <w:sz w:val="20"/>
                <w:szCs w:val="20"/>
              </w:rPr>
              <w:t>ích số phóng đại của ảnh và các đại lượng trong các công thức thấu kính.</w:t>
            </w: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r w:rsidRPr="00744357">
              <w:rPr>
                <w:rFonts w:ascii="Times New Roman" w:eastAsia="Calibri" w:hAnsi="Times New Roman" w:cs="Times New Roman"/>
                <w:color w:val="000000"/>
                <w:sz w:val="20"/>
                <w:szCs w:val="20"/>
                <w:lang w:val="nl-NL"/>
              </w:rPr>
              <w:t>1</w:t>
            </w: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nl-NL"/>
              </w:rPr>
            </w:pPr>
            <w:r w:rsidRPr="00744357">
              <w:rPr>
                <w:rFonts w:ascii="Times New Roman" w:eastAsia="Calibri" w:hAnsi="Times New Roman" w:cs="Times New Roman"/>
                <w:color w:val="000000"/>
                <w:sz w:val="20"/>
                <w:szCs w:val="20"/>
                <w:lang w:val="nl-NL"/>
              </w:rPr>
              <w:t>1</w:t>
            </w:r>
          </w:p>
        </w:tc>
      </w:tr>
      <w:tr w:rsidR="00744357" w:rsidRPr="00744357" w:rsidTr="004A2788">
        <w:trPr>
          <w:trHeight w:val="70"/>
        </w:trPr>
        <w:tc>
          <w:tcPr>
            <w:tcW w:w="3543" w:type="dxa"/>
            <w:gridSpan w:val="3"/>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Tổng</w:t>
            </w:r>
          </w:p>
        </w:tc>
        <w:tc>
          <w:tcPr>
            <w:tcW w:w="3684" w:type="dxa"/>
          </w:tcPr>
          <w:p w:rsidR="00744357" w:rsidRPr="00744357" w:rsidRDefault="00744357" w:rsidP="00FA7215">
            <w:pPr>
              <w:widowControl w:val="0"/>
              <w:spacing w:after="0" w:line="240" w:lineRule="auto"/>
              <w:jc w:val="center"/>
              <w:rPr>
                <w:rFonts w:ascii="Times New Roman" w:eastAsia="Calibri" w:hAnsi="Times New Roman" w:cs="Times New Roman"/>
                <w:bCs/>
                <w:iCs/>
                <w:color w:val="000000"/>
                <w:sz w:val="20"/>
                <w:szCs w:val="20"/>
                <w:lang w:val="en-US" w:bidi="hi-IN"/>
              </w:rPr>
            </w:pPr>
          </w:p>
        </w:tc>
        <w:tc>
          <w:tcPr>
            <w:tcW w:w="708"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b/>
                <w:bCs/>
                <w:iCs/>
                <w:color w:val="000000"/>
                <w:sz w:val="20"/>
                <w:szCs w:val="20"/>
                <w:lang w:bidi="hi-IN"/>
              </w:rPr>
            </w:pPr>
            <w:r w:rsidRPr="00744357">
              <w:rPr>
                <w:rFonts w:ascii="Times New Roman" w:eastAsia="Calibri" w:hAnsi="Times New Roman" w:cs="Times New Roman"/>
                <w:b/>
                <w:bCs/>
                <w:iCs/>
                <w:color w:val="000000"/>
                <w:sz w:val="20"/>
                <w:szCs w:val="20"/>
                <w:lang w:bidi="hi-IN"/>
              </w:rPr>
              <w:t>3</w:t>
            </w:r>
          </w:p>
        </w:tc>
        <w:tc>
          <w:tcPr>
            <w:tcW w:w="851"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b/>
                <w:bCs/>
                <w:iCs/>
                <w:color w:val="000000"/>
                <w:sz w:val="20"/>
                <w:szCs w:val="20"/>
              </w:rPr>
            </w:pPr>
            <w:r w:rsidRPr="00744357">
              <w:rPr>
                <w:rFonts w:ascii="Times New Roman" w:eastAsia="Calibri" w:hAnsi="Times New Roman" w:cs="Times New Roman"/>
                <w:b/>
                <w:bCs/>
                <w:iCs/>
                <w:color w:val="000000"/>
                <w:sz w:val="20"/>
                <w:szCs w:val="20"/>
              </w:rPr>
              <w:t>2</w:t>
            </w:r>
          </w:p>
        </w:tc>
        <w:tc>
          <w:tcPr>
            <w:tcW w:w="709"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b/>
                <w:bCs/>
                <w:iCs/>
                <w:color w:val="000000"/>
                <w:sz w:val="20"/>
                <w:szCs w:val="20"/>
                <w:lang w:bidi="hi-IN"/>
              </w:rPr>
            </w:pPr>
            <w:r w:rsidRPr="00744357">
              <w:rPr>
                <w:rFonts w:ascii="Times New Roman" w:eastAsia="Calibri" w:hAnsi="Times New Roman" w:cs="Times New Roman"/>
                <w:b/>
                <w:bCs/>
                <w:iCs/>
                <w:color w:val="000000"/>
                <w:sz w:val="20"/>
                <w:szCs w:val="20"/>
                <w:lang w:bidi="hi-IN"/>
              </w:rPr>
              <w:t>2</w:t>
            </w:r>
          </w:p>
        </w:tc>
        <w:tc>
          <w:tcPr>
            <w:tcW w:w="1137" w:type="dxa"/>
            <w:shd w:val="clear" w:color="auto" w:fill="auto"/>
            <w:vAlign w:val="center"/>
          </w:tcPr>
          <w:p w:rsidR="00744357" w:rsidRPr="00744357" w:rsidRDefault="00744357" w:rsidP="00FA7215">
            <w:pPr>
              <w:widowControl w:val="0"/>
              <w:spacing w:after="0" w:line="240" w:lineRule="auto"/>
              <w:jc w:val="center"/>
              <w:rPr>
                <w:rFonts w:ascii="Times New Roman" w:eastAsia="Calibri" w:hAnsi="Times New Roman" w:cs="Times New Roman"/>
                <w:b/>
                <w:bCs/>
                <w:iCs/>
                <w:color w:val="000000"/>
                <w:sz w:val="20"/>
                <w:szCs w:val="20"/>
                <w:lang w:bidi="hi-IN"/>
              </w:rPr>
            </w:pPr>
            <w:r w:rsidRPr="00744357">
              <w:rPr>
                <w:rFonts w:ascii="Times New Roman" w:eastAsia="Calibri" w:hAnsi="Times New Roman" w:cs="Times New Roman"/>
                <w:b/>
                <w:bCs/>
                <w:iCs/>
                <w:color w:val="000000"/>
                <w:sz w:val="20"/>
                <w:szCs w:val="20"/>
                <w:lang w:bidi="hi-IN"/>
              </w:rPr>
              <w:t>1</w:t>
            </w:r>
          </w:p>
        </w:tc>
      </w:tr>
      <w:tr w:rsidR="00744357" w:rsidRPr="00744357" w:rsidTr="004A2788">
        <w:trPr>
          <w:trHeight w:val="70"/>
        </w:trPr>
        <w:tc>
          <w:tcPr>
            <w:tcW w:w="3543" w:type="dxa"/>
            <w:gridSpan w:val="3"/>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Tỉ lệ</w:t>
            </w:r>
            <w:r w:rsidRPr="00744357">
              <w:rPr>
                <w:rFonts w:ascii="Times New Roman" w:eastAsia="Calibri" w:hAnsi="Times New Roman" w:cs="Times New Roman"/>
                <w:b/>
                <w:color w:val="000000"/>
                <w:sz w:val="20"/>
                <w:szCs w:val="20"/>
              </w:rPr>
              <w:t xml:space="preserve"> điểm</w:t>
            </w:r>
            <w:r w:rsidRPr="00744357">
              <w:rPr>
                <w:rFonts w:ascii="Times New Roman" w:eastAsia="Calibri" w:hAnsi="Times New Roman" w:cs="Times New Roman"/>
                <w:b/>
                <w:color w:val="000000"/>
                <w:sz w:val="20"/>
                <w:szCs w:val="20"/>
                <w:lang w:val="en-US"/>
              </w:rPr>
              <w:t xml:space="preserve"> </w:t>
            </w:r>
            <w:r w:rsidRPr="00744357">
              <w:rPr>
                <w:rFonts w:ascii="Times New Roman" w:eastAsia="Calibri" w:hAnsi="Times New Roman" w:cs="Times New Roman"/>
                <w:b/>
                <w:color w:val="000000"/>
                <w:sz w:val="20"/>
                <w:szCs w:val="20"/>
              </w:rPr>
              <w:t>(</w:t>
            </w:r>
            <w:r w:rsidRPr="00744357">
              <w:rPr>
                <w:rFonts w:ascii="Times New Roman" w:eastAsia="Calibri" w:hAnsi="Times New Roman" w:cs="Times New Roman"/>
                <w:b/>
                <w:color w:val="000000"/>
                <w:sz w:val="20"/>
                <w:szCs w:val="20"/>
                <w:lang w:val="en-US"/>
              </w:rPr>
              <w:t>%</w:t>
            </w:r>
            <w:r w:rsidRPr="00744357">
              <w:rPr>
                <w:rFonts w:ascii="Times New Roman" w:eastAsia="Calibri" w:hAnsi="Times New Roman" w:cs="Times New Roman"/>
                <w:b/>
                <w:color w:val="000000"/>
                <w:sz w:val="20"/>
                <w:szCs w:val="20"/>
              </w:rPr>
              <w:t>)</w:t>
            </w:r>
            <w:r w:rsidRPr="00744357">
              <w:rPr>
                <w:rFonts w:ascii="Times New Roman" w:eastAsia="Calibri" w:hAnsi="Times New Roman" w:cs="Times New Roman"/>
                <w:b/>
                <w:color w:val="000000"/>
                <w:sz w:val="20"/>
                <w:szCs w:val="20"/>
                <w:lang w:val="en-US"/>
              </w:rPr>
              <w:t xml:space="preserve"> </w:t>
            </w:r>
          </w:p>
        </w:tc>
        <w:tc>
          <w:tcPr>
            <w:tcW w:w="3684" w:type="dxa"/>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708" w:type="dxa"/>
          </w:tcPr>
          <w:p w:rsidR="00744357" w:rsidRPr="00744357" w:rsidRDefault="00744357" w:rsidP="00FA7215">
            <w:pPr>
              <w:widowControl w:val="0"/>
              <w:spacing w:after="0" w:line="240" w:lineRule="auto"/>
              <w:jc w:val="center"/>
              <w:rPr>
                <w:rFonts w:ascii="Times New Roman" w:eastAsia="Calibri" w:hAnsi="Times New Roman" w:cs="Times New Roman"/>
                <w:b/>
                <w:bCs/>
                <w:color w:val="000000"/>
                <w:sz w:val="20"/>
                <w:szCs w:val="20"/>
                <w:lang w:val="en-US"/>
              </w:rPr>
            </w:pPr>
            <w:r w:rsidRPr="00744357">
              <w:rPr>
                <w:rFonts w:ascii="Times New Roman" w:eastAsia="Calibri" w:hAnsi="Times New Roman" w:cs="Times New Roman"/>
                <w:b/>
                <w:bCs/>
                <w:color w:val="000000"/>
                <w:sz w:val="20"/>
                <w:szCs w:val="20"/>
                <w:lang w:val="en-US"/>
              </w:rPr>
              <w:t>40%</w:t>
            </w:r>
          </w:p>
        </w:tc>
        <w:tc>
          <w:tcPr>
            <w:tcW w:w="851" w:type="dxa"/>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30%</w:t>
            </w:r>
          </w:p>
        </w:tc>
        <w:tc>
          <w:tcPr>
            <w:tcW w:w="709" w:type="dxa"/>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20%</w:t>
            </w:r>
          </w:p>
        </w:tc>
        <w:tc>
          <w:tcPr>
            <w:tcW w:w="1137" w:type="dxa"/>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10%</w:t>
            </w:r>
          </w:p>
        </w:tc>
      </w:tr>
      <w:tr w:rsidR="00744357" w:rsidRPr="00744357" w:rsidTr="004A2788">
        <w:trPr>
          <w:trHeight w:val="70"/>
        </w:trPr>
        <w:tc>
          <w:tcPr>
            <w:tcW w:w="3543" w:type="dxa"/>
            <w:gridSpan w:val="3"/>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rPr>
            </w:pPr>
            <w:r w:rsidRPr="00744357">
              <w:rPr>
                <w:rFonts w:ascii="Times New Roman" w:eastAsia="Calibri" w:hAnsi="Times New Roman" w:cs="Times New Roman"/>
                <w:b/>
                <w:color w:val="000000"/>
                <w:sz w:val="20"/>
                <w:szCs w:val="20"/>
                <w:lang w:val="en-US"/>
              </w:rPr>
              <w:t>Tỉ lệ chung</w:t>
            </w:r>
            <w:r w:rsidRPr="00744357">
              <w:rPr>
                <w:rFonts w:ascii="Times New Roman" w:eastAsia="Calibri" w:hAnsi="Times New Roman" w:cs="Times New Roman"/>
                <w:b/>
                <w:color w:val="000000"/>
                <w:sz w:val="20"/>
                <w:szCs w:val="20"/>
              </w:rPr>
              <w:t xml:space="preserve"> (%)</w:t>
            </w:r>
          </w:p>
        </w:tc>
        <w:tc>
          <w:tcPr>
            <w:tcW w:w="3684" w:type="dxa"/>
          </w:tcPr>
          <w:p w:rsidR="00744357" w:rsidRPr="00744357" w:rsidRDefault="00744357" w:rsidP="00FA7215">
            <w:pPr>
              <w:widowControl w:val="0"/>
              <w:spacing w:after="0" w:line="240" w:lineRule="auto"/>
              <w:jc w:val="center"/>
              <w:rPr>
                <w:rFonts w:ascii="Times New Roman" w:eastAsia="Calibri" w:hAnsi="Times New Roman" w:cs="Times New Roman"/>
                <w:color w:val="000000"/>
                <w:sz w:val="20"/>
                <w:szCs w:val="20"/>
                <w:lang w:val="en-US"/>
              </w:rPr>
            </w:pPr>
          </w:p>
        </w:tc>
        <w:tc>
          <w:tcPr>
            <w:tcW w:w="1559" w:type="dxa"/>
            <w:gridSpan w:val="2"/>
          </w:tcPr>
          <w:p w:rsidR="00744357" w:rsidRPr="00744357" w:rsidRDefault="00744357" w:rsidP="00FA7215">
            <w:pPr>
              <w:widowControl w:val="0"/>
              <w:spacing w:after="0" w:line="240" w:lineRule="auto"/>
              <w:rPr>
                <w:rFonts w:ascii="Times New Roman" w:eastAsia="Calibri" w:hAnsi="Times New Roman" w:cs="Times New Roman"/>
                <w:b/>
                <w:bCs/>
                <w:color w:val="000000"/>
                <w:sz w:val="20"/>
                <w:szCs w:val="20"/>
                <w:lang w:val="en-US"/>
              </w:rPr>
            </w:pPr>
            <w:r w:rsidRPr="00744357">
              <w:rPr>
                <w:rFonts w:ascii="Times New Roman" w:eastAsia="Calibri" w:hAnsi="Times New Roman" w:cs="Times New Roman"/>
                <w:b/>
                <w:bCs/>
                <w:color w:val="000000"/>
                <w:sz w:val="20"/>
                <w:szCs w:val="20"/>
                <w:lang w:val="en-US"/>
              </w:rPr>
              <w:t xml:space="preserve">          70%</w:t>
            </w:r>
          </w:p>
        </w:tc>
        <w:tc>
          <w:tcPr>
            <w:tcW w:w="1846" w:type="dxa"/>
            <w:gridSpan w:val="2"/>
          </w:tcPr>
          <w:p w:rsidR="00744357" w:rsidRPr="00744357" w:rsidRDefault="00744357" w:rsidP="00FA7215">
            <w:pPr>
              <w:widowControl w:val="0"/>
              <w:spacing w:after="0" w:line="240" w:lineRule="auto"/>
              <w:jc w:val="center"/>
              <w:rPr>
                <w:rFonts w:ascii="Times New Roman" w:eastAsia="Calibri" w:hAnsi="Times New Roman" w:cs="Times New Roman"/>
                <w:b/>
                <w:color w:val="000000"/>
                <w:sz w:val="20"/>
                <w:szCs w:val="20"/>
                <w:lang w:val="en-US"/>
              </w:rPr>
            </w:pPr>
            <w:r w:rsidRPr="00744357">
              <w:rPr>
                <w:rFonts w:ascii="Times New Roman" w:eastAsia="Calibri" w:hAnsi="Times New Roman" w:cs="Times New Roman"/>
                <w:b/>
                <w:color w:val="000000"/>
                <w:sz w:val="20"/>
                <w:szCs w:val="20"/>
                <w:lang w:val="en-US"/>
              </w:rPr>
              <w:t>30%</w:t>
            </w:r>
          </w:p>
        </w:tc>
      </w:tr>
    </w:tbl>
    <w:p w:rsidR="00162E3E" w:rsidRPr="003961F1" w:rsidRDefault="00162E3E" w:rsidP="004A2788">
      <w:pPr>
        <w:spacing w:before="120" w:after="120" w:line="240" w:lineRule="auto"/>
        <w:rPr>
          <w:rFonts w:asciiTheme="majorHAnsi" w:eastAsia="Times New Roman" w:hAnsiTheme="majorHAnsi"/>
          <w:bCs/>
          <w:sz w:val="26"/>
          <w:szCs w:val="26"/>
        </w:rPr>
      </w:pPr>
    </w:p>
    <w:sectPr w:rsidR="00162E3E" w:rsidRPr="003961F1" w:rsidSect="004A2788">
      <w:pgSz w:w="11906" w:h="16838" w:code="9"/>
      <w:pgMar w:top="567" w:right="424" w:bottom="709"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B9"/>
    <w:rsid w:val="00007CB7"/>
    <w:rsid w:val="000328F1"/>
    <w:rsid w:val="000348BB"/>
    <w:rsid w:val="00066545"/>
    <w:rsid w:val="0007492F"/>
    <w:rsid w:val="000A3BA3"/>
    <w:rsid w:val="000A68D6"/>
    <w:rsid w:val="000E0F9D"/>
    <w:rsid w:val="000E6CBC"/>
    <w:rsid w:val="000F7480"/>
    <w:rsid w:val="00126D55"/>
    <w:rsid w:val="001439D3"/>
    <w:rsid w:val="00154B25"/>
    <w:rsid w:val="00162E3E"/>
    <w:rsid w:val="001653AD"/>
    <w:rsid w:val="00171E26"/>
    <w:rsid w:val="00194921"/>
    <w:rsid w:val="001B5C7C"/>
    <w:rsid w:val="001E3E28"/>
    <w:rsid w:val="00204479"/>
    <w:rsid w:val="002063E4"/>
    <w:rsid w:val="00211A36"/>
    <w:rsid w:val="002274D9"/>
    <w:rsid w:val="00236FC7"/>
    <w:rsid w:val="002637AD"/>
    <w:rsid w:val="002B1468"/>
    <w:rsid w:val="002C0331"/>
    <w:rsid w:val="002D7728"/>
    <w:rsid w:val="00331464"/>
    <w:rsid w:val="00337642"/>
    <w:rsid w:val="00347402"/>
    <w:rsid w:val="00347B83"/>
    <w:rsid w:val="00353F1C"/>
    <w:rsid w:val="0038537C"/>
    <w:rsid w:val="003961F1"/>
    <w:rsid w:val="003D25EF"/>
    <w:rsid w:val="003D2FB2"/>
    <w:rsid w:val="003D58E9"/>
    <w:rsid w:val="003D6BEE"/>
    <w:rsid w:val="004305F5"/>
    <w:rsid w:val="00445156"/>
    <w:rsid w:val="004560C6"/>
    <w:rsid w:val="00461DA1"/>
    <w:rsid w:val="0047696F"/>
    <w:rsid w:val="004853A4"/>
    <w:rsid w:val="004A2788"/>
    <w:rsid w:val="004A5FA6"/>
    <w:rsid w:val="004F63EE"/>
    <w:rsid w:val="00524904"/>
    <w:rsid w:val="005C3F1E"/>
    <w:rsid w:val="005E49E7"/>
    <w:rsid w:val="00604E2E"/>
    <w:rsid w:val="00605C46"/>
    <w:rsid w:val="00611946"/>
    <w:rsid w:val="00615D68"/>
    <w:rsid w:val="006253DE"/>
    <w:rsid w:val="006501E2"/>
    <w:rsid w:val="00662EA4"/>
    <w:rsid w:val="00670738"/>
    <w:rsid w:val="00690E8A"/>
    <w:rsid w:val="006963B7"/>
    <w:rsid w:val="006A571B"/>
    <w:rsid w:val="006E2199"/>
    <w:rsid w:val="006F043D"/>
    <w:rsid w:val="006F39B9"/>
    <w:rsid w:val="007169FA"/>
    <w:rsid w:val="00722A21"/>
    <w:rsid w:val="007244DE"/>
    <w:rsid w:val="00740D10"/>
    <w:rsid w:val="00744357"/>
    <w:rsid w:val="00762608"/>
    <w:rsid w:val="007703A0"/>
    <w:rsid w:val="0078486C"/>
    <w:rsid w:val="007A47B2"/>
    <w:rsid w:val="007B52FD"/>
    <w:rsid w:val="007E202E"/>
    <w:rsid w:val="007F128F"/>
    <w:rsid w:val="00801F86"/>
    <w:rsid w:val="00802A4A"/>
    <w:rsid w:val="00825B44"/>
    <w:rsid w:val="0082638F"/>
    <w:rsid w:val="0083123F"/>
    <w:rsid w:val="008368F3"/>
    <w:rsid w:val="00853A8E"/>
    <w:rsid w:val="008966E2"/>
    <w:rsid w:val="008B14A6"/>
    <w:rsid w:val="008D116C"/>
    <w:rsid w:val="008F1207"/>
    <w:rsid w:val="00901AF5"/>
    <w:rsid w:val="00910E48"/>
    <w:rsid w:val="0092237E"/>
    <w:rsid w:val="009248E7"/>
    <w:rsid w:val="0094637D"/>
    <w:rsid w:val="0097787D"/>
    <w:rsid w:val="00991510"/>
    <w:rsid w:val="009C3AA1"/>
    <w:rsid w:val="009C5091"/>
    <w:rsid w:val="009D0478"/>
    <w:rsid w:val="009D5803"/>
    <w:rsid w:val="00A0066F"/>
    <w:rsid w:val="00A26846"/>
    <w:rsid w:val="00A64985"/>
    <w:rsid w:val="00A735E0"/>
    <w:rsid w:val="00A76D0B"/>
    <w:rsid w:val="00A94D76"/>
    <w:rsid w:val="00AA519F"/>
    <w:rsid w:val="00AA668C"/>
    <w:rsid w:val="00AB69EF"/>
    <w:rsid w:val="00AB7CFB"/>
    <w:rsid w:val="00AC04CB"/>
    <w:rsid w:val="00AC0BF1"/>
    <w:rsid w:val="00AF33AF"/>
    <w:rsid w:val="00B054A9"/>
    <w:rsid w:val="00B13CC6"/>
    <w:rsid w:val="00B258FB"/>
    <w:rsid w:val="00B64109"/>
    <w:rsid w:val="00BA126A"/>
    <w:rsid w:val="00BA1AD4"/>
    <w:rsid w:val="00BC2C92"/>
    <w:rsid w:val="00BC464B"/>
    <w:rsid w:val="00BC74E1"/>
    <w:rsid w:val="00BF2353"/>
    <w:rsid w:val="00C10AEF"/>
    <w:rsid w:val="00C438E8"/>
    <w:rsid w:val="00C50774"/>
    <w:rsid w:val="00C511EE"/>
    <w:rsid w:val="00C51692"/>
    <w:rsid w:val="00C714B7"/>
    <w:rsid w:val="00CA5549"/>
    <w:rsid w:val="00CB681C"/>
    <w:rsid w:val="00CE6F7D"/>
    <w:rsid w:val="00CF2124"/>
    <w:rsid w:val="00CF618F"/>
    <w:rsid w:val="00D144EE"/>
    <w:rsid w:val="00D22692"/>
    <w:rsid w:val="00D309AE"/>
    <w:rsid w:val="00D40505"/>
    <w:rsid w:val="00D51EAF"/>
    <w:rsid w:val="00D647D1"/>
    <w:rsid w:val="00D734F9"/>
    <w:rsid w:val="00D83C66"/>
    <w:rsid w:val="00D9133D"/>
    <w:rsid w:val="00D954A3"/>
    <w:rsid w:val="00DA56FB"/>
    <w:rsid w:val="00DD24F5"/>
    <w:rsid w:val="00DE60BF"/>
    <w:rsid w:val="00DF1805"/>
    <w:rsid w:val="00DF2AA0"/>
    <w:rsid w:val="00E2301D"/>
    <w:rsid w:val="00E26650"/>
    <w:rsid w:val="00E42219"/>
    <w:rsid w:val="00E523A7"/>
    <w:rsid w:val="00E523B9"/>
    <w:rsid w:val="00E716D2"/>
    <w:rsid w:val="00E81118"/>
    <w:rsid w:val="00E863D3"/>
    <w:rsid w:val="00E9727A"/>
    <w:rsid w:val="00EA2B8C"/>
    <w:rsid w:val="00ED1674"/>
    <w:rsid w:val="00F149F7"/>
    <w:rsid w:val="00F32308"/>
    <w:rsid w:val="00F33F5E"/>
    <w:rsid w:val="00F500EB"/>
    <w:rsid w:val="00F67543"/>
    <w:rsid w:val="00F71483"/>
    <w:rsid w:val="00FB7EA7"/>
    <w:rsid w:val="00FD0F15"/>
    <w:rsid w:val="00FD2D95"/>
    <w:rsid w:val="00FE34DC"/>
    <w:rsid w:val="00FE64A1"/>
    <w:rsid w:val="00FF72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6E4E1-6F79-45EC-A742-EBDE69FC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ajorHAns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5C7C"/>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ListParagraph1">
    <w:name w:val="List Paragraph1"/>
    <w:basedOn w:val="Normal"/>
    <w:qFormat/>
    <w:rsid w:val="00D9133D"/>
    <w:pPr>
      <w:spacing w:after="160" w:line="259" w:lineRule="auto"/>
      <w:ind w:left="720"/>
      <w:contextualSpacing/>
    </w:pPr>
    <w:rPr>
      <w:rFonts w:eastAsiaTheme="minorEastAsia" w:cstheme="minorBidi"/>
      <w:sz w:val="28"/>
      <w:szCs w:val="28"/>
      <w:lang w:val="en-US"/>
    </w:rPr>
  </w:style>
  <w:style w:type="table" w:styleId="TableGrid">
    <w:name w:val="Table Grid"/>
    <w:basedOn w:val="TableNormal"/>
    <w:uiPriority w:val="59"/>
    <w:rsid w:val="0074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2502</TotalTime>
  <Pages>4</Pages>
  <Words>902</Words>
  <Characters>5143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2022-12-07T12:38:00Z</cp:lastPrinted>
  <dcterms:created xsi:type="dcterms:W3CDTF">2023-02-28T01:13:00Z</dcterms:created>
  <dcterms:modified xsi:type="dcterms:W3CDTF">2023-05-24T14:41:00Z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