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15B8" w14:textId="42AA66D5" w:rsidR="0083656E" w:rsidRPr="00700404" w:rsidRDefault="0083656E" w:rsidP="00932E81">
      <w:pPr>
        <w:spacing w:after="0" w:line="264" w:lineRule="auto"/>
        <w:rPr>
          <w:rFonts w:ascii="Arial" w:eastAsia="Times New Roman" w:hAnsi="Arial" w:cs="Arial"/>
          <w:b/>
          <w:iCs/>
          <w:kern w:val="0"/>
          <w:sz w:val="21"/>
          <w:szCs w:val="21"/>
          <w:lang w:val="vi-VN" w:eastAsia="vi-VN"/>
          <w14:ligatures w14:val="none"/>
        </w:rPr>
      </w:pPr>
    </w:p>
    <w:tbl>
      <w:tblPr>
        <w:tblW w:w="11291" w:type="dxa"/>
        <w:jc w:val="center"/>
        <w:tblLook w:val="04A0" w:firstRow="1" w:lastRow="0" w:firstColumn="1" w:lastColumn="0" w:noHBand="0" w:noVBand="1"/>
      </w:tblPr>
      <w:tblGrid>
        <w:gridCol w:w="4487"/>
        <w:gridCol w:w="6804"/>
      </w:tblGrid>
      <w:tr w:rsidR="00DF34C7" w:rsidRPr="001F33E3" w14:paraId="22D3AD26" w14:textId="77777777" w:rsidTr="00DC1FB9">
        <w:trPr>
          <w:jc w:val="center"/>
        </w:trPr>
        <w:tc>
          <w:tcPr>
            <w:tcW w:w="4487" w:type="dxa"/>
            <w:shd w:val="clear" w:color="auto" w:fill="auto"/>
          </w:tcPr>
          <w:p w14:paraId="41F16354" w14:textId="77777777" w:rsidR="00DF34C7" w:rsidRPr="001F33E3" w:rsidRDefault="00DF34C7" w:rsidP="00DC1FB9">
            <w:pPr>
              <w:spacing w:after="0" w:line="264" w:lineRule="auto"/>
              <w:ind w:hanging="2"/>
              <w:jc w:val="center"/>
              <w:rPr>
                <w:rFonts w:ascii="Arial" w:hAnsi="Arial" w:cs="Arial"/>
                <w:b/>
                <w:noProof/>
                <w:sz w:val="24"/>
                <w:szCs w:val="24"/>
              </w:rPr>
            </w:pPr>
            <w:r w:rsidRPr="001F33E3">
              <w:rPr>
                <w:rFonts w:ascii="Arial" w:hAnsi="Arial" w:cs="Arial"/>
                <w:b/>
                <w:noProof/>
                <w:sz w:val="24"/>
                <w:szCs w:val="24"/>
              </w:rPr>
              <w:t>SỞ GD-ĐT NINH BÌNH</w:t>
            </w:r>
          </w:p>
          <w:p w14:paraId="647C5658" w14:textId="77777777" w:rsidR="00DF34C7" w:rsidRPr="001F33E3" w:rsidRDefault="00DF34C7" w:rsidP="00DC1FB9">
            <w:pPr>
              <w:spacing w:after="0" w:line="264" w:lineRule="auto"/>
              <w:ind w:hanging="2"/>
              <w:jc w:val="center"/>
              <w:rPr>
                <w:rFonts w:ascii="Arial" w:hAnsi="Arial" w:cs="Arial"/>
                <w:b/>
                <w:sz w:val="24"/>
                <w:szCs w:val="24"/>
              </w:rPr>
            </w:pPr>
            <w:r w:rsidRPr="001F33E3">
              <w:rPr>
                <w:rFonts w:ascii="Arial" w:hAnsi="Arial" w:cs="Arial"/>
                <w:noProof/>
                <w:sz w:val="24"/>
                <w:szCs w:val="24"/>
              </w:rPr>
              <mc:AlternateContent>
                <mc:Choice Requires="wps">
                  <w:drawing>
                    <wp:anchor distT="4294967283" distB="4294967283" distL="114300" distR="114300" simplePos="0" relativeHeight="251659264" behindDoc="0" locked="0" layoutInCell="1" allowOverlap="1" wp14:anchorId="2DA64733" wp14:editId="5F063270">
                      <wp:simplePos x="0" y="0"/>
                      <wp:positionH relativeFrom="column">
                        <wp:posOffset>593090</wp:posOffset>
                      </wp:positionH>
                      <wp:positionV relativeFrom="paragraph">
                        <wp:posOffset>238124</wp:posOffset>
                      </wp:positionV>
                      <wp:extent cx="1150620" cy="0"/>
                      <wp:effectExtent l="0" t="0" r="1143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83519" id="Straight Connector 4"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pZ5wEAALoDAAAOAAAAZHJzL2Uyb0RvYy54bWysU8uOGyEQvEfKPyDu8djerL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P4nHUaA9V8fe23MTNVR78Lr6h+kPC4HsD3utS7PwUGmeWM6reUvKFwTj520WUQFkAc&#10;SzdOt27oYxKKD2ezx+lizk1T11gF9TUxREpfNDqRF420xmehoIbDK6X8NNTXK/nY44uxtjTbejE2&#10;cvHw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hcvKWe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1F33E3">
              <w:rPr>
                <w:rFonts w:ascii="Arial" w:hAnsi="Arial" w:cs="Arial"/>
                <w:b/>
                <w:sz w:val="24"/>
                <w:szCs w:val="24"/>
              </w:rPr>
              <w:t>TRƯỜNG PTTHSP TRÀNG AN</w:t>
            </w:r>
          </w:p>
        </w:tc>
        <w:tc>
          <w:tcPr>
            <w:tcW w:w="6804" w:type="dxa"/>
            <w:shd w:val="clear" w:color="auto" w:fill="auto"/>
          </w:tcPr>
          <w:p w14:paraId="11095D17" w14:textId="77777777" w:rsidR="00DF34C7" w:rsidRPr="001F33E3" w:rsidRDefault="00DF34C7" w:rsidP="00DC1FB9">
            <w:pPr>
              <w:spacing w:after="0" w:line="264" w:lineRule="auto"/>
              <w:ind w:hanging="2"/>
              <w:jc w:val="center"/>
              <w:rPr>
                <w:rFonts w:ascii="Arial" w:hAnsi="Arial" w:cs="Arial"/>
                <w:b/>
                <w:sz w:val="24"/>
                <w:szCs w:val="24"/>
              </w:rPr>
            </w:pPr>
            <w:r w:rsidRPr="001F33E3">
              <w:rPr>
                <w:rFonts w:ascii="Arial" w:hAnsi="Arial" w:cs="Arial"/>
                <w:b/>
                <w:sz w:val="24"/>
                <w:szCs w:val="24"/>
              </w:rPr>
              <w:t xml:space="preserve">ĐỀ THI KHẢO SÁT CHẤT LƯỢNG GIỮA KÌ II </w:t>
            </w:r>
          </w:p>
          <w:p w14:paraId="2F44FD25" w14:textId="77777777" w:rsidR="00DF34C7" w:rsidRPr="001F33E3" w:rsidRDefault="00DF34C7" w:rsidP="00DC1FB9">
            <w:pPr>
              <w:spacing w:after="0" w:line="264" w:lineRule="auto"/>
              <w:ind w:hanging="2"/>
              <w:jc w:val="center"/>
              <w:rPr>
                <w:rFonts w:ascii="Arial" w:hAnsi="Arial" w:cs="Arial"/>
                <w:b/>
                <w:sz w:val="24"/>
                <w:szCs w:val="24"/>
              </w:rPr>
            </w:pPr>
            <w:r w:rsidRPr="001F33E3">
              <w:rPr>
                <w:rFonts w:ascii="Arial" w:hAnsi="Arial" w:cs="Arial"/>
                <w:b/>
                <w:sz w:val="24"/>
                <w:szCs w:val="24"/>
              </w:rPr>
              <w:t xml:space="preserve"> NĂM HỌC 2023-2024</w:t>
            </w:r>
          </w:p>
          <w:p w14:paraId="689B247D" w14:textId="25B6EFA9" w:rsidR="00DF34C7" w:rsidRPr="00DF34C7" w:rsidRDefault="00DF34C7" w:rsidP="00DF34C7">
            <w:pPr>
              <w:spacing w:after="0" w:line="264" w:lineRule="auto"/>
              <w:ind w:hanging="2"/>
              <w:jc w:val="center"/>
              <w:rPr>
                <w:rFonts w:ascii="Arial" w:hAnsi="Arial" w:cs="Arial"/>
                <w:b/>
                <w:sz w:val="24"/>
                <w:szCs w:val="24"/>
              </w:rPr>
            </w:pPr>
            <w:r w:rsidRPr="001F33E3">
              <w:rPr>
                <w:rFonts w:ascii="Arial" w:hAnsi="Arial" w:cs="Arial"/>
                <w:b/>
                <w:sz w:val="24"/>
                <w:szCs w:val="24"/>
              </w:rPr>
              <w:t>Môn: Tiếng Anh - Lớp 10.</w:t>
            </w:r>
          </w:p>
        </w:tc>
      </w:tr>
    </w:tbl>
    <w:p w14:paraId="58E5FB22" w14:textId="77777777" w:rsidR="00DF34C7" w:rsidRDefault="00DF34C7" w:rsidP="00932E81">
      <w:pPr>
        <w:spacing w:after="0" w:line="264" w:lineRule="auto"/>
        <w:jc w:val="center"/>
        <w:rPr>
          <w:rFonts w:ascii="Arial" w:hAnsi="Arial" w:cs="Arial"/>
          <w:b/>
          <w:sz w:val="24"/>
          <w:szCs w:val="24"/>
        </w:rPr>
      </w:pPr>
    </w:p>
    <w:p w14:paraId="02AF0C89" w14:textId="0BC9D466" w:rsidR="00700404" w:rsidRPr="00DF34C7" w:rsidRDefault="00700404" w:rsidP="00932E81">
      <w:pPr>
        <w:spacing w:after="0" w:line="264" w:lineRule="auto"/>
        <w:jc w:val="center"/>
        <w:rPr>
          <w:rFonts w:ascii="Arial" w:hAnsi="Arial" w:cs="Arial"/>
          <w:b/>
          <w:szCs w:val="28"/>
        </w:rPr>
      </w:pPr>
      <w:r w:rsidRPr="00DF34C7">
        <w:rPr>
          <w:rFonts w:ascii="Arial" w:hAnsi="Arial" w:cs="Arial"/>
          <w:b/>
          <w:szCs w:val="28"/>
        </w:rPr>
        <w:t>HƯỚNG DẪN CHẤM</w:t>
      </w:r>
    </w:p>
    <w:p w14:paraId="4DAA90C1" w14:textId="0E117466" w:rsidR="00700404" w:rsidRPr="00700404" w:rsidRDefault="00CB48B2" w:rsidP="00932E81">
      <w:pPr>
        <w:spacing w:after="0" w:line="264" w:lineRule="auto"/>
        <w:jc w:val="both"/>
        <w:rPr>
          <w:rFonts w:ascii="Arial" w:hAnsi="Arial" w:cs="Arial"/>
          <w:b/>
          <w:sz w:val="21"/>
          <w:szCs w:val="21"/>
        </w:rPr>
      </w:pPr>
      <w:r>
        <w:rPr>
          <w:rFonts w:ascii="Arial" w:hAnsi="Arial" w:cs="Arial"/>
          <w:b/>
          <w:sz w:val="21"/>
          <w:szCs w:val="21"/>
        </w:rPr>
        <w:t xml:space="preserve">PHẦN TRẮC NGHIỆM: </w:t>
      </w:r>
      <w:r w:rsidR="00700404" w:rsidRPr="00700404">
        <w:rPr>
          <w:rFonts w:ascii="Arial" w:hAnsi="Arial" w:cs="Arial"/>
          <w:b/>
          <w:sz w:val="21"/>
          <w:szCs w:val="21"/>
        </w:rPr>
        <w:t xml:space="preserve">PHẦN </w:t>
      </w:r>
      <w:r w:rsidR="00F66160">
        <w:rPr>
          <w:rFonts w:ascii="Arial" w:hAnsi="Arial" w:cs="Arial"/>
          <w:b/>
          <w:sz w:val="21"/>
          <w:szCs w:val="21"/>
        </w:rPr>
        <w:t>I,II,III,IV</w:t>
      </w:r>
    </w:p>
    <w:p w14:paraId="11A38C6C" w14:textId="4A4EC441" w:rsidR="00CB48B2" w:rsidRPr="00131D33" w:rsidRDefault="00CB48B2" w:rsidP="00CB48B2">
      <w:pPr>
        <w:spacing w:after="0" w:line="264" w:lineRule="auto"/>
        <w:ind w:hanging="2"/>
        <w:jc w:val="center"/>
        <w:rPr>
          <w:rFonts w:ascii="Arial" w:hAnsi="Arial" w:cs="Arial"/>
          <w:b/>
          <w:bCs/>
          <w:sz w:val="21"/>
          <w:szCs w:val="21"/>
        </w:rPr>
      </w:pPr>
      <w:r>
        <w:rPr>
          <w:rFonts w:ascii="Arial" w:hAnsi="Arial" w:cs="Arial"/>
          <w:b/>
          <w:bCs/>
          <w:sz w:val="21"/>
          <w:szCs w:val="21"/>
        </w:rPr>
        <w:t>Bao gồm 35 câu, m</w:t>
      </w:r>
      <w:r w:rsidRPr="00700404">
        <w:rPr>
          <w:rFonts w:ascii="Arial" w:hAnsi="Arial" w:cs="Arial"/>
          <w:b/>
          <w:bCs/>
          <w:sz w:val="21"/>
          <w:szCs w:val="21"/>
        </w:rPr>
        <w:t>ỗi câu trắc nghiệm đúng được 0,2 điểm.</w:t>
      </w:r>
    </w:p>
    <w:tbl>
      <w:tblPr>
        <w:tblW w:w="4247" w:type="dxa"/>
        <w:jc w:val="center"/>
        <w:tblLook w:val="04A0" w:firstRow="1" w:lastRow="0" w:firstColumn="1" w:lastColumn="0" w:noHBand="0" w:noVBand="1"/>
      </w:tblPr>
      <w:tblGrid>
        <w:gridCol w:w="1793"/>
        <w:gridCol w:w="2454"/>
      </w:tblGrid>
      <w:tr w:rsidR="00700404" w:rsidRPr="00700404" w14:paraId="6C1215E2"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D058" w14:textId="77777777" w:rsidR="00700404" w:rsidRPr="00700404" w:rsidRDefault="00700404" w:rsidP="00CB48B2">
            <w:pPr>
              <w:spacing w:after="0" w:line="264" w:lineRule="auto"/>
              <w:rPr>
                <w:rFonts w:ascii="Arial" w:hAnsi="Arial" w:cs="Arial"/>
                <w:b/>
                <w:sz w:val="21"/>
                <w:szCs w:val="21"/>
              </w:rPr>
            </w:pPr>
            <w:r w:rsidRPr="00700404">
              <w:rPr>
                <w:rFonts w:ascii="Arial" w:hAnsi="Arial" w:cs="Arial"/>
                <w:b/>
                <w:sz w:val="21"/>
                <w:szCs w:val="21"/>
              </w:rPr>
              <w:t>Câu</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14:paraId="7750A68B" w14:textId="1FE8A77C" w:rsidR="00700404" w:rsidRPr="00700404" w:rsidRDefault="00F66160" w:rsidP="00932E81">
            <w:pPr>
              <w:spacing w:after="0" w:line="264" w:lineRule="auto"/>
              <w:jc w:val="center"/>
              <w:rPr>
                <w:rFonts w:ascii="Arial" w:hAnsi="Arial" w:cs="Arial"/>
                <w:b/>
                <w:sz w:val="21"/>
                <w:szCs w:val="21"/>
              </w:rPr>
            </w:pPr>
            <w:r>
              <w:rPr>
                <w:rFonts w:ascii="Arial" w:hAnsi="Arial" w:cs="Arial"/>
                <w:b/>
                <w:sz w:val="21"/>
                <w:szCs w:val="21"/>
              </w:rPr>
              <w:t>Đáp án</w:t>
            </w:r>
          </w:p>
        </w:tc>
      </w:tr>
      <w:tr w:rsidR="00700404" w:rsidRPr="00700404" w14:paraId="67360E4B"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0CDE74D1"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w:t>
            </w:r>
          </w:p>
        </w:tc>
        <w:tc>
          <w:tcPr>
            <w:tcW w:w="2454" w:type="dxa"/>
            <w:tcBorders>
              <w:top w:val="nil"/>
              <w:left w:val="nil"/>
              <w:bottom w:val="single" w:sz="4" w:space="0" w:color="auto"/>
              <w:right w:val="single" w:sz="4" w:space="0" w:color="auto"/>
            </w:tcBorders>
            <w:shd w:val="clear" w:color="auto" w:fill="auto"/>
            <w:noWrap/>
            <w:vAlign w:val="bottom"/>
          </w:tcPr>
          <w:p w14:paraId="4D343730" w14:textId="27FF6C86" w:rsidR="00700404" w:rsidRPr="00700404" w:rsidRDefault="00AA0827" w:rsidP="00932E81">
            <w:pPr>
              <w:spacing w:after="0" w:line="264" w:lineRule="auto"/>
              <w:jc w:val="center"/>
              <w:rPr>
                <w:rFonts w:ascii="Arial" w:hAnsi="Arial" w:cs="Arial"/>
                <w:sz w:val="21"/>
                <w:szCs w:val="21"/>
              </w:rPr>
            </w:pPr>
            <w:r>
              <w:rPr>
                <w:rFonts w:ascii="Arial" w:hAnsi="Arial" w:cs="Arial"/>
                <w:sz w:val="21"/>
                <w:szCs w:val="21"/>
              </w:rPr>
              <w:t>2022</w:t>
            </w:r>
          </w:p>
        </w:tc>
      </w:tr>
      <w:tr w:rsidR="00700404" w:rsidRPr="00700404" w14:paraId="708D58AE"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FCF35A1"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w:t>
            </w:r>
          </w:p>
        </w:tc>
        <w:tc>
          <w:tcPr>
            <w:tcW w:w="2454" w:type="dxa"/>
            <w:tcBorders>
              <w:top w:val="nil"/>
              <w:left w:val="nil"/>
              <w:bottom w:val="single" w:sz="4" w:space="0" w:color="auto"/>
              <w:right w:val="single" w:sz="4" w:space="0" w:color="auto"/>
            </w:tcBorders>
            <w:shd w:val="clear" w:color="auto" w:fill="auto"/>
            <w:noWrap/>
            <w:vAlign w:val="bottom"/>
          </w:tcPr>
          <w:p w14:paraId="6B4927EB" w14:textId="109C6BD2" w:rsidR="00700404" w:rsidRPr="00700404" w:rsidRDefault="00AA0827" w:rsidP="00932E81">
            <w:pPr>
              <w:spacing w:after="0" w:line="264" w:lineRule="auto"/>
              <w:jc w:val="center"/>
              <w:rPr>
                <w:rFonts w:ascii="Arial" w:hAnsi="Arial" w:cs="Arial"/>
                <w:sz w:val="21"/>
                <w:szCs w:val="21"/>
              </w:rPr>
            </w:pPr>
            <w:r w:rsidRPr="00AA0827">
              <w:rPr>
                <w:rFonts w:ascii="Arial" w:hAnsi="Arial" w:cs="Arial"/>
                <w:sz w:val="21"/>
                <w:szCs w:val="21"/>
              </w:rPr>
              <w:t>exciting</w:t>
            </w:r>
          </w:p>
        </w:tc>
      </w:tr>
      <w:tr w:rsidR="00700404" w:rsidRPr="00700404" w14:paraId="5C0BEF8A"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79900438"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3</w:t>
            </w:r>
          </w:p>
        </w:tc>
        <w:tc>
          <w:tcPr>
            <w:tcW w:w="2454" w:type="dxa"/>
            <w:tcBorders>
              <w:top w:val="nil"/>
              <w:left w:val="nil"/>
              <w:bottom w:val="single" w:sz="4" w:space="0" w:color="auto"/>
              <w:right w:val="single" w:sz="4" w:space="0" w:color="auto"/>
            </w:tcBorders>
            <w:shd w:val="clear" w:color="auto" w:fill="auto"/>
            <w:noWrap/>
            <w:vAlign w:val="bottom"/>
          </w:tcPr>
          <w:p w14:paraId="24FEBFAC" w14:textId="3137677A" w:rsidR="00700404" w:rsidRPr="00700404" w:rsidRDefault="00AA0827" w:rsidP="00932E81">
            <w:pPr>
              <w:spacing w:after="0" w:line="264" w:lineRule="auto"/>
              <w:jc w:val="center"/>
              <w:rPr>
                <w:rFonts w:ascii="Arial" w:hAnsi="Arial" w:cs="Arial"/>
                <w:sz w:val="21"/>
                <w:szCs w:val="21"/>
              </w:rPr>
            </w:pPr>
            <w:r w:rsidRPr="00AA0827">
              <w:rPr>
                <w:rFonts w:ascii="Arial" w:hAnsi="Arial" w:cs="Arial"/>
                <w:sz w:val="21"/>
                <w:szCs w:val="21"/>
              </w:rPr>
              <w:t>changing</w:t>
            </w:r>
          </w:p>
        </w:tc>
      </w:tr>
      <w:tr w:rsidR="00700404" w:rsidRPr="00700404" w14:paraId="3FB86EB1"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50F17AF7"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4</w:t>
            </w:r>
          </w:p>
        </w:tc>
        <w:tc>
          <w:tcPr>
            <w:tcW w:w="2454" w:type="dxa"/>
            <w:tcBorders>
              <w:top w:val="nil"/>
              <w:left w:val="nil"/>
              <w:bottom w:val="single" w:sz="4" w:space="0" w:color="auto"/>
              <w:right w:val="single" w:sz="4" w:space="0" w:color="auto"/>
            </w:tcBorders>
            <w:shd w:val="clear" w:color="auto" w:fill="auto"/>
            <w:noWrap/>
            <w:vAlign w:val="bottom"/>
          </w:tcPr>
          <w:p w14:paraId="5B073CE8" w14:textId="409A4975"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5C6BA293"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217B510C"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5</w:t>
            </w:r>
          </w:p>
        </w:tc>
        <w:tc>
          <w:tcPr>
            <w:tcW w:w="2454" w:type="dxa"/>
            <w:tcBorders>
              <w:top w:val="nil"/>
              <w:left w:val="nil"/>
              <w:bottom w:val="single" w:sz="4" w:space="0" w:color="auto"/>
              <w:right w:val="single" w:sz="4" w:space="0" w:color="auto"/>
            </w:tcBorders>
            <w:shd w:val="clear" w:color="auto" w:fill="auto"/>
            <w:noWrap/>
            <w:vAlign w:val="bottom"/>
          </w:tcPr>
          <w:p w14:paraId="12E0FD8C" w14:textId="7A00F6C6"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651B5EB1"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2848BC84"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6</w:t>
            </w:r>
          </w:p>
        </w:tc>
        <w:tc>
          <w:tcPr>
            <w:tcW w:w="2454" w:type="dxa"/>
            <w:tcBorders>
              <w:top w:val="nil"/>
              <w:left w:val="nil"/>
              <w:bottom w:val="single" w:sz="4" w:space="0" w:color="auto"/>
              <w:right w:val="single" w:sz="4" w:space="0" w:color="auto"/>
            </w:tcBorders>
            <w:shd w:val="clear" w:color="auto" w:fill="auto"/>
            <w:noWrap/>
            <w:vAlign w:val="bottom"/>
          </w:tcPr>
          <w:p w14:paraId="0974E900" w14:textId="12081201"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632146D0"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660CA742"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7</w:t>
            </w:r>
          </w:p>
        </w:tc>
        <w:tc>
          <w:tcPr>
            <w:tcW w:w="2454" w:type="dxa"/>
            <w:tcBorders>
              <w:top w:val="nil"/>
              <w:left w:val="nil"/>
              <w:bottom w:val="single" w:sz="4" w:space="0" w:color="auto"/>
              <w:right w:val="single" w:sz="4" w:space="0" w:color="auto"/>
            </w:tcBorders>
            <w:shd w:val="clear" w:color="auto" w:fill="auto"/>
            <w:noWrap/>
            <w:vAlign w:val="bottom"/>
          </w:tcPr>
          <w:p w14:paraId="0E796B97" w14:textId="5AA75E71"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5A7E18FA"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0EA673EE"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8</w:t>
            </w:r>
          </w:p>
        </w:tc>
        <w:tc>
          <w:tcPr>
            <w:tcW w:w="2454" w:type="dxa"/>
            <w:tcBorders>
              <w:top w:val="nil"/>
              <w:left w:val="nil"/>
              <w:bottom w:val="single" w:sz="4" w:space="0" w:color="auto"/>
              <w:right w:val="single" w:sz="4" w:space="0" w:color="auto"/>
            </w:tcBorders>
            <w:shd w:val="clear" w:color="auto" w:fill="auto"/>
            <w:noWrap/>
            <w:vAlign w:val="bottom"/>
          </w:tcPr>
          <w:p w14:paraId="22BA2730" w14:textId="61DF0A16"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D</w:t>
            </w:r>
          </w:p>
        </w:tc>
      </w:tr>
      <w:tr w:rsidR="00700404" w:rsidRPr="00700404" w14:paraId="3C0243B5"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2912608"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9</w:t>
            </w:r>
          </w:p>
        </w:tc>
        <w:tc>
          <w:tcPr>
            <w:tcW w:w="2454" w:type="dxa"/>
            <w:tcBorders>
              <w:top w:val="nil"/>
              <w:left w:val="nil"/>
              <w:bottom w:val="single" w:sz="4" w:space="0" w:color="auto"/>
              <w:right w:val="single" w:sz="4" w:space="0" w:color="auto"/>
            </w:tcBorders>
            <w:shd w:val="clear" w:color="auto" w:fill="auto"/>
            <w:noWrap/>
            <w:vAlign w:val="bottom"/>
          </w:tcPr>
          <w:p w14:paraId="056CDA60" w14:textId="4492E38E"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D</w:t>
            </w:r>
          </w:p>
        </w:tc>
      </w:tr>
      <w:tr w:rsidR="00700404" w:rsidRPr="00700404" w14:paraId="587188C9"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DEC3E63"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10</w:t>
            </w:r>
          </w:p>
        </w:tc>
        <w:tc>
          <w:tcPr>
            <w:tcW w:w="2454" w:type="dxa"/>
            <w:tcBorders>
              <w:top w:val="nil"/>
              <w:left w:val="nil"/>
              <w:bottom w:val="single" w:sz="4" w:space="0" w:color="auto"/>
              <w:right w:val="single" w:sz="4" w:space="0" w:color="auto"/>
            </w:tcBorders>
            <w:shd w:val="clear" w:color="auto" w:fill="auto"/>
            <w:noWrap/>
            <w:vAlign w:val="bottom"/>
          </w:tcPr>
          <w:p w14:paraId="2B222852" w14:textId="52309833" w:rsidR="00700404" w:rsidRPr="00700404" w:rsidRDefault="0027645A"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6290AF75"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6996D4D"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11</w:t>
            </w:r>
          </w:p>
        </w:tc>
        <w:tc>
          <w:tcPr>
            <w:tcW w:w="2454" w:type="dxa"/>
            <w:tcBorders>
              <w:top w:val="nil"/>
              <w:left w:val="nil"/>
              <w:bottom w:val="single" w:sz="4" w:space="0" w:color="auto"/>
              <w:right w:val="single" w:sz="4" w:space="0" w:color="auto"/>
            </w:tcBorders>
            <w:shd w:val="clear" w:color="auto" w:fill="auto"/>
            <w:noWrap/>
            <w:vAlign w:val="bottom"/>
          </w:tcPr>
          <w:p w14:paraId="1702D421" w14:textId="0B6BFC02" w:rsidR="00700404" w:rsidRPr="00700404" w:rsidRDefault="00A35823"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10539326"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63A8018E"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12</w:t>
            </w:r>
          </w:p>
        </w:tc>
        <w:tc>
          <w:tcPr>
            <w:tcW w:w="2454" w:type="dxa"/>
            <w:tcBorders>
              <w:top w:val="nil"/>
              <w:left w:val="nil"/>
              <w:bottom w:val="single" w:sz="4" w:space="0" w:color="auto"/>
              <w:right w:val="single" w:sz="4" w:space="0" w:color="auto"/>
            </w:tcBorders>
            <w:shd w:val="clear" w:color="auto" w:fill="auto"/>
            <w:noWrap/>
            <w:vAlign w:val="bottom"/>
          </w:tcPr>
          <w:p w14:paraId="3F508D90" w14:textId="48AF8F20" w:rsidR="00700404" w:rsidRPr="00700404" w:rsidRDefault="00A35823" w:rsidP="00932E81">
            <w:pPr>
              <w:spacing w:after="0" w:line="264" w:lineRule="auto"/>
              <w:jc w:val="center"/>
              <w:rPr>
                <w:rFonts w:ascii="Arial" w:hAnsi="Arial" w:cs="Arial"/>
                <w:sz w:val="21"/>
                <w:szCs w:val="21"/>
              </w:rPr>
            </w:pPr>
            <w:r>
              <w:rPr>
                <w:rFonts w:ascii="Arial" w:hAnsi="Arial" w:cs="Arial"/>
                <w:sz w:val="21"/>
                <w:szCs w:val="21"/>
              </w:rPr>
              <w:t>D</w:t>
            </w:r>
          </w:p>
        </w:tc>
      </w:tr>
      <w:tr w:rsidR="00700404" w:rsidRPr="00700404" w14:paraId="2AF35160"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7140D75E"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13</w:t>
            </w:r>
          </w:p>
        </w:tc>
        <w:tc>
          <w:tcPr>
            <w:tcW w:w="2454" w:type="dxa"/>
            <w:tcBorders>
              <w:top w:val="nil"/>
              <w:left w:val="nil"/>
              <w:bottom w:val="single" w:sz="4" w:space="0" w:color="auto"/>
              <w:right w:val="single" w:sz="4" w:space="0" w:color="auto"/>
            </w:tcBorders>
            <w:shd w:val="clear" w:color="auto" w:fill="auto"/>
            <w:noWrap/>
            <w:vAlign w:val="bottom"/>
          </w:tcPr>
          <w:p w14:paraId="5F9324B0" w14:textId="12129386" w:rsidR="00700404" w:rsidRPr="00700404" w:rsidRDefault="00A35823"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4F054238"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538596C2"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14</w:t>
            </w:r>
          </w:p>
        </w:tc>
        <w:tc>
          <w:tcPr>
            <w:tcW w:w="2454" w:type="dxa"/>
            <w:tcBorders>
              <w:top w:val="nil"/>
              <w:left w:val="nil"/>
              <w:bottom w:val="single" w:sz="4" w:space="0" w:color="auto"/>
              <w:right w:val="single" w:sz="4" w:space="0" w:color="auto"/>
            </w:tcBorders>
            <w:shd w:val="clear" w:color="auto" w:fill="auto"/>
            <w:noWrap/>
            <w:vAlign w:val="bottom"/>
          </w:tcPr>
          <w:p w14:paraId="46F563DF" w14:textId="6DB2276F" w:rsidR="00700404" w:rsidRPr="00700404" w:rsidRDefault="00A35823"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1D0E5818"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7CA40E1"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15</w:t>
            </w:r>
          </w:p>
        </w:tc>
        <w:tc>
          <w:tcPr>
            <w:tcW w:w="2454" w:type="dxa"/>
            <w:tcBorders>
              <w:top w:val="nil"/>
              <w:left w:val="nil"/>
              <w:bottom w:val="single" w:sz="4" w:space="0" w:color="auto"/>
              <w:right w:val="single" w:sz="4" w:space="0" w:color="auto"/>
            </w:tcBorders>
            <w:shd w:val="clear" w:color="auto" w:fill="auto"/>
            <w:noWrap/>
            <w:vAlign w:val="bottom"/>
          </w:tcPr>
          <w:p w14:paraId="4527A5BF" w14:textId="669FD086" w:rsidR="00700404" w:rsidRPr="00700404" w:rsidRDefault="00A35823"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521CCDAA"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4A56640A"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16</w:t>
            </w:r>
          </w:p>
        </w:tc>
        <w:tc>
          <w:tcPr>
            <w:tcW w:w="2454" w:type="dxa"/>
            <w:tcBorders>
              <w:top w:val="nil"/>
              <w:left w:val="nil"/>
              <w:bottom w:val="single" w:sz="4" w:space="0" w:color="auto"/>
              <w:right w:val="single" w:sz="4" w:space="0" w:color="auto"/>
            </w:tcBorders>
            <w:shd w:val="clear" w:color="auto" w:fill="auto"/>
            <w:noWrap/>
            <w:vAlign w:val="bottom"/>
          </w:tcPr>
          <w:p w14:paraId="6F48ACDF" w14:textId="614B69A8"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239BB650"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60AC6E7"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17</w:t>
            </w:r>
          </w:p>
        </w:tc>
        <w:tc>
          <w:tcPr>
            <w:tcW w:w="2454" w:type="dxa"/>
            <w:tcBorders>
              <w:top w:val="nil"/>
              <w:left w:val="nil"/>
              <w:bottom w:val="single" w:sz="4" w:space="0" w:color="auto"/>
              <w:right w:val="single" w:sz="4" w:space="0" w:color="auto"/>
            </w:tcBorders>
            <w:shd w:val="clear" w:color="auto" w:fill="auto"/>
            <w:noWrap/>
            <w:vAlign w:val="bottom"/>
          </w:tcPr>
          <w:p w14:paraId="567D6515" w14:textId="079F3907"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3E3DDDC3"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27ADF32E"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18</w:t>
            </w:r>
          </w:p>
        </w:tc>
        <w:tc>
          <w:tcPr>
            <w:tcW w:w="2454" w:type="dxa"/>
            <w:tcBorders>
              <w:top w:val="nil"/>
              <w:left w:val="nil"/>
              <w:bottom w:val="single" w:sz="4" w:space="0" w:color="auto"/>
              <w:right w:val="single" w:sz="4" w:space="0" w:color="auto"/>
            </w:tcBorders>
            <w:shd w:val="clear" w:color="auto" w:fill="auto"/>
            <w:noWrap/>
            <w:vAlign w:val="bottom"/>
          </w:tcPr>
          <w:p w14:paraId="5756F690" w14:textId="0ACA454D"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74135002"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66714772"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19</w:t>
            </w:r>
          </w:p>
        </w:tc>
        <w:tc>
          <w:tcPr>
            <w:tcW w:w="2454" w:type="dxa"/>
            <w:tcBorders>
              <w:top w:val="nil"/>
              <w:left w:val="nil"/>
              <w:bottom w:val="single" w:sz="4" w:space="0" w:color="auto"/>
              <w:right w:val="single" w:sz="4" w:space="0" w:color="auto"/>
            </w:tcBorders>
            <w:shd w:val="clear" w:color="auto" w:fill="auto"/>
            <w:noWrap/>
            <w:vAlign w:val="bottom"/>
          </w:tcPr>
          <w:p w14:paraId="22CED6CE" w14:textId="54E9785F"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D</w:t>
            </w:r>
          </w:p>
        </w:tc>
      </w:tr>
      <w:tr w:rsidR="00700404" w:rsidRPr="00700404" w14:paraId="1610CC19"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23F15F41"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20</w:t>
            </w:r>
          </w:p>
        </w:tc>
        <w:tc>
          <w:tcPr>
            <w:tcW w:w="2454" w:type="dxa"/>
            <w:tcBorders>
              <w:top w:val="nil"/>
              <w:left w:val="nil"/>
              <w:bottom w:val="single" w:sz="4" w:space="0" w:color="auto"/>
              <w:right w:val="single" w:sz="4" w:space="0" w:color="auto"/>
            </w:tcBorders>
            <w:shd w:val="clear" w:color="auto" w:fill="auto"/>
            <w:noWrap/>
            <w:vAlign w:val="bottom"/>
          </w:tcPr>
          <w:p w14:paraId="7DE00445" w14:textId="0DC3CE4D"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2A0261F6"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D728678"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21</w:t>
            </w:r>
          </w:p>
        </w:tc>
        <w:tc>
          <w:tcPr>
            <w:tcW w:w="2454" w:type="dxa"/>
            <w:tcBorders>
              <w:top w:val="nil"/>
              <w:left w:val="nil"/>
              <w:bottom w:val="single" w:sz="4" w:space="0" w:color="auto"/>
              <w:right w:val="single" w:sz="4" w:space="0" w:color="auto"/>
            </w:tcBorders>
            <w:shd w:val="clear" w:color="auto" w:fill="auto"/>
            <w:noWrap/>
            <w:vAlign w:val="bottom"/>
          </w:tcPr>
          <w:p w14:paraId="4D9D6396" w14:textId="1C233092"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6A28B97E"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874E67F"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22</w:t>
            </w:r>
          </w:p>
        </w:tc>
        <w:tc>
          <w:tcPr>
            <w:tcW w:w="2454" w:type="dxa"/>
            <w:tcBorders>
              <w:top w:val="nil"/>
              <w:left w:val="nil"/>
              <w:bottom w:val="single" w:sz="4" w:space="0" w:color="auto"/>
              <w:right w:val="single" w:sz="4" w:space="0" w:color="auto"/>
            </w:tcBorders>
            <w:shd w:val="clear" w:color="auto" w:fill="auto"/>
            <w:noWrap/>
            <w:vAlign w:val="bottom"/>
          </w:tcPr>
          <w:p w14:paraId="77BB5E97" w14:textId="7F1FDAED"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1171F5FA"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76113AE"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23</w:t>
            </w:r>
          </w:p>
        </w:tc>
        <w:tc>
          <w:tcPr>
            <w:tcW w:w="2454" w:type="dxa"/>
            <w:tcBorders>
              <w:top w:val="nil"/>
              <w:left w:val="nil"/>
              <w:bottom w:val="single" w:sz="4" w:space="0" w:color="auto"/>
              <w:right w:val="single" w:sz="4" w:space="0" w:color="auto"/>
            </w:tcBorders>
            <w:shd w:val="clear" w:color="auto" w:fill="auto"/>
            <w:noWrap/>
            <w:vAlign w:val="bottom"/>
          </w:tcPr>
          <w:p w14:paraId="223CCC2F" w14:textId="289241BD"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15765292"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5BF6358F"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24</w:t>
            </w:r>
          </w:p>
        </w:tc>
        <w:tc>
          <w:tcPr>
            <w:tcW w:w="2454" w:type="dxa"/>
            <w:tcBorders>
              <w:top w:val="nil"/>
              <w:left w:val="nil"/>
              <w:bottom w:val="single" w:sz="4" w:space="0" w:color="auto"/>
              <w:right w:val="single" w:sz="4" w:space="0" w:color="auto"/>
            </w:tcBorders>
            <w:shd w:val="clear" w:color="auto" w:fill="auto"/>
            <w:noWrap/>
            <w:vAlign w:val="bottom"/>
          </w:tcPr>
          <w:p w14:paraId="0F71A291" w14:textId="6874F06C"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406FA88C"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774A5FDC"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25</w:t>
            </w:r>
          </w:p>
        </w:tc>
        <w:tc>
          <w:tcPr>
            <w:tcW w:w="2454" w:type="dxa"/>
            <w:tcBorders>
              <w:top w:val="nil"/>
              <w:left w:val="nil"/>
              <w:bottom w:val="single" w:sz="4" w:space="0" w:color="auto"/>
              <w:right w:val="single" w:sz="4" w:space="0" w:color="auto"/>
            </w:tcBorders>
            <w:shd w:val="clear" w:color="auto" w:fill="auto"/>
            <w:noWrap/>
            <w:vAlign w:val="bottom"/>
          </w:tcPr>
          <w:p w14:paraId="7B4C7D4B" w14:textId="737FC3A4"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B</w:t>
            </w:r>
          </w:p>
        </w:tc>
      </w:tr>
      <w:tr w:rsidR="00700404" w:rsidRPr="00700404" w14:paraId="31CD836A"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6A1D7E8"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26</w:t>
            </w:r>
          </w:p>
        </w:tc>
        <w:tc>
          <w:tcPr>
            <w:tcW w:w="2454" w:type="dxa"/>
            <w:tcBorders>
              <w:top w:val="nil"/>
              <w:left w:val="nil"/>
              <w:bottom w:val="single" w:sz="4" w:space="0" w:color="auto"/>
              <w:right w:val="single" w:sz="4" w:space="0" w:color="auto"/>
            </w:tcBorders>
            <w:shd w:val="clear" w:color="auto" w:fill="auto"/>
            <w:noWrap/>
            <w:vAlign w:val="bottom"/>
          </w:tcPr>
          <w:p w14:paraId="59E498FA" w14:textId="0A8B70C0"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0A6200B6"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437561F"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27</w:t>
            </w:r>
          </w:p>
        </w:tc>
        <w:tc>
          <w:tcPr>
            <w:tcW w:w="2454" w:type="dxa"/>
            <w:tcBorders>
              <w:top w:val="nil"/>
              <w:left w:val="nil"/>
              <w:bottom w:val="single" w:sz="4" w:space="0" w:color="auto"/>
              <w:right w:val="single" w:sz="4" w:space="0" w:color="auto"/>
            </w:tcBorders>
            <w:shd w:val="clear" w:color="auto" w:fill="auto"/>
            <w:noWrap/>
            <w:vAlign w:val="bottom"/>
          </w:tcPr>
          <w:p w14:paraId="49EFAA38" w14:textId="69AF0E98" w:rsidR="00700404" w:rsidRPr="00700404" w:rsidRDefault="00131D33" w:rsidP="00932E81">
            <w:pPr>
              <w:spacing w:after="0" w:line="264" w:lineRule="auto"/>
              <w:jc w:val="center"/>
              <w:rPr>
                <w:rFonts w:ascii="Arial" w:hAnsi="Arial" w:cs="Arial"/>
                <w:sz w:val="21"/>
                <w:szCs w:val="21"/>
              </w:rPr>
            </w:pPr>
            <w:r>
              <w:rPr>
                <w:rFonts w:ascii="Arial" w:hAnsi="Arial" w:cs="Arial"/>
                <w:sz w:val="21"/>
                <w:szCs w:val="21"/>
              </w:rPr>
              <w:t>D</w:t>
            </w:r>
          </w:p>
        </w:tc>
      </w:tr>
      <w:tr w:rsidR="00700404" w:rsidRPr="00700404" w14:paraId="0C0F25F1"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6CC1FBD7"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28</w:t>
            </w:r>
          </w:p>
        </w:tc>
        <w:tc>
          <w:tcPr>
            <w:tcW w:w="2454" w:type="dxa"/>
            <w:tcBorders>
              <w:top w:val="nil"/>
              <w:left w:val="nil"/>
              <w:bottom w:val="single" w:sz="4" w:space="0" w:color="auto"/>
              <w:right w:val="single" w:sz="4" w:space="0" w:color="auto"/>
            </w:tcBorders>
            <w:shd w:val="clear" w:color="auto" w:fill="auto"/>
            <w:noWrap/>
            <w:vAlign w:val="bottom"/>
          </w:tcPr>
          <w:p w14:paraId="68E74A02" w14:textId="6E006297" w:rsidR="00700404" w:rsidRPr="00700404" w:rsidRDefault="006242B4" w:rsidP="00932E81">
            <w:pPr>
              <w:spacing w:after="0" w:line="264" w:lineRule="auto"/>
              <w:jc w:val="center"/>
              <w:rPr>
                <w:rFonts w:ascii="Arial" w:hAnsi="Arial" w:cs="Arial"/>
                <w:sz w:val="21"/>
                <w:szCs w:val="21"/>
              </w:rPr>
            </w:pPr>
            <w:r>
              <w:rPr>
                <w:rFonts w:ascii="Arial" w:hAnsi="Arial" w:cs="Arial"/>
                <w:sz w:val="21"/>
                <w:szCs w:val="21"/>
              </w:rPr>
              <w:t>A</w:t>
            </w:r>
          </w:p>
        </w:tc>
      </w:tr>
      <w:tr w:rsidR="00700404" w:rsidRPr="00700404" w14:paraId="39877DEB" w14:textId="77777777" w:rsidTr="00CB48B2">
        <w:trPr>
          <w:trHeight w:val="313"/>
          <w:jc w:val="center"/>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C2F41A7"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29</w:t>
            </w:r>
          </w:p>
        </w:tc>
        <w:tc>
          <w:tcPr>
            <w:tcW w:w="2454" w:type="dxa"/>
            <w:tcBorders>
              <w:top w:val="nil"/>
              <w:left w:val="nil"/>
              <w:bottom w:val="single" w:sz="4" w:space="0" w:color="auto"/>
              <w:right w:val="single" w:sz="4" w:space="0" w:color="auto"/>
            </w:tcBorders>
            <w:shd w:val="clear" w:color="auto" w:fill="auto"/>
            <w:noWrap/>
            <w:vAlign w:val="bottom"/>
          </w:tcPr>
          <w:p w14:paraId="7BF678DC" w14:textId="55813E72" w:rsidR="00700404" w:rsidRPr="00700404" w:rsidRDefault="006242B4" w:rsidP="00932E81">
            <w:pPr>
              <w:spacing w:after="0" w:line="264" w:lineRule="auto"/>
              <w:jc w:val="center"/>
              <w:rPr>
                <w:rFonts w:ascii="Arial" w:hAnsi="Arial" w:cs="Arial"/>
                <w:sz w:val="21"/>
                <w:szCs w:val="21"/>
              </w:rPr>
            </w:pPr>
            <w:r>
              <w:rPr>
                <w:rFonts w:ascii="Arial" w:hAnsi="Arial" w:cs="Arial"/>
                <w:sz w:val="21"/>
                <w:szCs w:val="21"/>
              </w:rPr>
              <w:t>C</w:t>
            </w:r>
          </w:p>
        </w:tc>
      </w:tr>
      <w:tr w:rsidR="00700404" w:rsidRPr="00700404" w14:paraId="075BEAF5"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66CBA" w14:textId="77777777" w:rsidR="00700404" w:rsidRPr="00700404" w:rsidRDefault="00700404" w:rsidP="00932E81">
            <w:pPr>
              <w:spacing w:after="0" w:line="264" w:lineRule="auto"/>
              <w:jc w:val="center"/>
              <w:rPr>
                <w:rFonts w:ascii="Arial" w:hAnsi="Arial" w:cs="Arial"/>
                <w:b/>
                <w:sz w:val="21"/>
                <w:szCs w:val="21"/>
              </w:rPr>
            </w:pPr>
            <w:r w:rsidRPr="00700404">
              <w:rPr>
                <w:rFonts w:ascii="Arial" w:hAnsi="Arial" w:cs="Arial"/>
                <w:b/>
                <w:sz w:val="21"/>
                <w:szCs w:val="21"/>
              </w:rPr>
              <w:t>30</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11B5D292" w14:textId="528B29E9" w:rsidR="00700404" w:rsidRPr="00700404" w:rsidRDefault="006242B4" w:rsidP="00932E81">
            <w:pPr>
              <w:spacing w:after="0" w:line="264" w:lineRule="auto"/>
              <w:jc w:val="center"/>
              <w:rPr>
                <w:rFonts w:ascii="Arial" w:hAnsi="Arial" w:cs="Arial"/>
                <w:sz w:val="21"/>
                <w:szCs w:val="21"/>
              </w:rPr>
            </w:pPr>
            <w:r>
              <w:rPr>
                <w:rFonts w:ascii="Arial" w:hAnsi="Arial" w:cs="Arial"/>
                <w:sz w:val="21"/>
                <w:szCs w:val="21"/>
              </w:rPr>
              <w:t>C</w:t>
            </w:r>
          </w:p>
        </w:tc>
      </w:tr>
      <w:tr w:rsidR="00131D33" w:rsidRPr="00700404" w14:paraId="2D5DAB14"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56255" w14:textId="1FEDADDE" w:rsidR="00131D33" w:rsidRPr="00700404" w:rsidRDefault="00131D33" w:rsidP="00932E81">
            <w:pPr>
              <w:spacing w:after="0" w:line="264" w:lineRule="auto"/>
              <w:jc w:val="center"/>
              <w:rPr>
                <w:rFonts w:ascii="Arial" w:hAnsi="Arial" w:cs="Arial"/>
                <w:b/>
                <w:sz w:val="21"/>
                <w:szCs w:val="21"/>
              </w:rPr>
            </w:pPr>
            <w:r>
              <w:rPr>
                <w:rFonts w:ascii="Arial" w:hAnsi="Arial" w:cs="Arial"/>
                <w:b/>
                <w:sz w:val="21"/>
                <w:szCs w:val="21"/>
              </w:rPr>
              <w:t>31</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6BDA362F" w14:textId="18E94C51" w:rsidR="00131D33" w:rsidRPr="00700404" w:rsidRDefault="006242B4" w:rsidP="00932E81">
            <w:pPr>
              <w:spacing w:after="0" w:line="264" w:lineRule="auto"/>
              <w:jc w:val="center"/>
              <w:rPr>
                <w:rFonts w:ascii="Arial" w:hAnsi="Arial" w:cs="Arial"/>
                <w:sz w:val="21"/>
                <w:szCs w:val="21"/>
              </w:rPr>
            </w:pPr>
            <w:r>
              <w:rPr>
                <w:rFonts w:ascii="Arial" w:hAnsi="Arial" w:cs="Arial"/>
                <w:sz w:val="21"/>
                <w:szCs w:val="21"/>
              </w:rPr>
              <w:t>B</w:t>
            </w:r>
          </w:p>
        </w:tc>
      </w:tr>
      <w:tr w:rsidR="00131D33" w:rsidRPr="00700404" w14:paraId="6ABA51ED"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C0CA" w14:textId="7758B4CC" w:rsidR="00131D33" w:rsidRDefault="00131D33" w:rsidP="00932E81">
            <w:pPr>
              <w:spacing w:after="0" w:line="264" w:lineRule="auto"/>
              <w:jc w:val="center"/>
              <w:rPr>
                <w:rFonts w:ascii="Arial" w:hAnsi="Arial" w:cs="Arial"/>
                <w:b/>
                <w:sz w:val="21"/>
                <w:szCs w:val="21"/>
              </w:rPr>
            </w:pPr>
            <w:r>
              <w:rPr>
                <w:rFonts w:ascii="Arial" w:hAnsi="Arial" w:cs="Arial"/>
                <w:b/>
                <w:sz w:val="21"/>
                <w:szCs w:val="21"/>
              </w:rPr>
              <w:t>32</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125BE704" w14:textId="3E1E064F" w:rsidR="00131D33" w:rsidRPr="00700404" w:rsidRDefault="006242B4" w:rsidP="00932E81">
            <w:pPr>
              <w:spacing w:after="0" w:line="264" w:lineRule="auto"/>
              <w:jc w:val="center"/>
              <w:rPr>
                <w:rFonts w:ascii="Arial" w:hAnsi="Arial" w:cs="Arial"/>
                <w:sz w:val="21"/>
                <w:szCs w:val="21"/>
              </w:rPr>
            </w:pPr>
            <w:r>
              <w:rPr>
                <w:rFonts w:ascii="Arial" w:hAnsi="Arial" w:cs="Arial"/>
                <w:sz w:val="21"/>
                <w:szCs w:val="21"/>
              </w:rPr>
              <w:t>D</w:t>
            </w:r>
          </w:p>
        </w:tc>
      </w:tr>
      <w:tr w:rsidR="00131D33" w:rsidRPr="00700404" w14:paraId="690AAA30"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14C0" w14:textId="1F9FCC62" w:rsidR="00131D33" w:rsidRDefault="00131D33" w:rsidP="00932E81">
            <w:pPr>
              <w:spacing w:after="0" w:line="264" w:lineRule="auto"/>
              <w:jc w:val="center"/>
              <w:rPr>
                <w:rFonts w:ascii="Arial" w:hAnsi="Arial" w:cs="Arial"/>
                <w:b/>
                <w:sz w:val="21"/>
                <w:szCs w:val="21"/>
              </w:rPr>
            </w:pPr>
            <w:r>
              <w:rPr>
                <w:rFonts w:ascii="Arial" w:hAnsi="Arial" w:cs="Arial"/>
                <w:b/>
                <w:sz w:val="21"/>
                <w:szCs w:val="21"/>
              </w:rPr>
              <w:t>33</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5F80BE20" w14:textId="507082C0" w:rsidR="00131D33" w:rsidRPr="00700404" w:rsidRDefault="00131D33" w:rsidP="00932E81">
            <w:pPr>
              <w:spacing w:after="0" w:line="264" w:lineRule="auto"/>
              <w:jc w:val="center"/>
              <w:rPr>
                <w:rFonts w:ascii="Arial" w:hAnsi="Arial" w:cs="Arial"/>
                <w:sz w:val="21"/>
                <w:szCs w:val="21"/>
              </w:rPr>
            </w:pPr>
            <w:r>
              <w:rPr>
                <w:rFonts w:ascii="Arial" w:hAnsi="Arial" w:cs="Arial"/>
                <w:sz w:val="21"/>
                <w:szCs w:val="21"/>
              </w:rPr>
              <w:t>A</w:t>
            </w:r>
          </w:p>
        </w:tc>
      </w:tr>
      <w:tr w:rsidR="00131D33" w:rsidRPr="00700404" w14:paraId="41FF18F0"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EB0EE" w14:textId="4661DF47" w:rsidR="00131D33" w:rsidRDefault="00131D33" w:rsidP="00932E81">
            <w:pPr>
              <w:spacing w:after="0" w:line="264" w:lineRule="auto"/>
              <w:jc w:val="center"/>
              <w:rPr>
                <w:rFonts w:ascii="Arial" w:hAnsi="Arial" w:cs="Arial"/>
                <w:b/>
                <w:sz w:val="21"/>
                <w:szCs w:val="21"/>
              </w:rPr>
            </w:pPr>
            <w:r>
              <w:rPr>
                <w:rFonts w:ascii="Arial" w:hAnsi="Arial" w:cs="Arial"/>
                <w:b/>
                <w:sz w:val="21"/>
                <w:szCs w:val="21"/>
              </w:rPr>
              <w:t>34</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2096531C" w14:textId="33BF8C2C" w:rsidR="00131D33" w:rsidRDefault="00131D33" w:rsidP="00932E81">
            <w:pPr>
              <w:spacing w:after="0" w:line="264" w:lineRule="auto"/>
              <w:jc w:val="center"/>
              <w:rPr>
                <w:rFonts w:ascii="Arial" w:hAnsi="Arial" w:cs="Arial"/>
                <w:sz w:val="21"/>
                <w:szCs w:val="21"/>
              </w:rPr>
            </w:pPr>
            <w:r>
              <w:rPr>
                <w:rFonts w:ascii="Arial" w:hAnsi="Arial" w:cs="Arial"/>
                <w:sz w:val="21"/>
                <w:szCs w:val="21"/>
              </w:rPr>
              <w:t>B</w:t>
            </w:r>
          </w:p>
        </w:tc>
      </w:tr>
      <w:tr w:rsidR="00131D33" w:rsidRPr="00700404" w14:paraId="05BD4294" w14:textId="77777777" w:rsidTr="00CB48B2">
        <w:trPr>
          <w:trHeight w:val="313"/>
          <w:jc w:val="center"/>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78DFE" w14:textId="1BC5BEDB" w:rsidR="00131D33" w:rsidRDefault="00131D33" w:rsidP="00932E81">
            <w:pPr>
              <w:spacing w:after="0" w:line="264" w:lineRule="auto"/>
              <w:jc w:val="center"/>
              <w:rPr>
                <w:rFonts w:ascii="Arial" w:hAnsi="Arial" w:cs="Arial"/>
                <w:b/>
                <w:sz w:val="21"/>
                <w:szCs w:val="21"/>
              </w:rPr>
            </w:pPr>
            <w:r>
              <w:rPr>
                <w:rFonts w:ascii="Arial" w:hAnsi="Arial" w:cs="Arial"/>
                <w:b/>
                <w:sz w:val="21"/>
                <w:szCs w:val="21"/>
              </w:rPr>
              <w:t>35</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7E6F0FC7" w14:textId="0C37972D" w:rsidR="00131D33" w:rsidRDefault="00131D33" w:rsidP="00932E81">
            <w:pPr>
              <w:spacing w:after="0" w:line="264" w:lineRule="auto"/>
              <w:jc w:val="center"/>
              <w:rPr>
                <w:rFonts w:ascii="Arial" w:hAnsi="Arial" w:cs="Arial"/>
                <w:sz w:val="21"/>
                <w:szCs w:val="21"/>
              </w:rPr>
            </w:pPr>
            <w:r>
              <w:rPr>
                <w:rFonts w:ascii="Arial" w:hAnsi="Arial" w:cs="Arial"/>
                <w:sz w:val="21"/>
                <w:szCs w:val="21"/>
              </w:rPr>
              <w:t>B</w:t>
            </w:r>
          </w:p>
        </w:tc>
      </w:tr>
    </w:tbl>
    <w:p w14:paraId="6C516A28" w14:textId="77777777" w:rsidR="00700404" w:rsidRPr="00700404" w:rsidRDefault="00700404" w:rsidP="00932E81">
      <w:pPr>
        <w:spacing w:after="0" w:line="264" w:lineRule="auto"/>
        <w:rPr>
          <w:rFonts w:ascii="Arial" w:hAnsi="Arial" w:cs="Arial"/>
          <w:sz w:val="21"/>
          <w:szCs w:val="21"/>
        </w:rPr>
      </w:pPr>
    </w:p>
    <w:p w14:paraId="0A62605E" w14:textId="77777777" w:rsidR="00700404" w:rsidRPr="00700404" w:rsidRDefault="00700404" w:rsidP="00932E81">
      <w:pPr>
        <w:spacing w:after="0" w:line="264" w:lineRule="auto"/>
        <w:rPr>
          <w:rFonts w:ascii="Arial" w:hAnsi="Arial" w:cs="Arial"/>
          <w:b/>
          <w:sz w:val="21"/>
          <w:szCs w:val="21"/>
        </w:rPr>
      </w:pPr>
    </w:p>
    <w:p w14:paraId="57AA9B96" w14:textId="00CCAB22" w:rsidR="00700404" w:rsidRPr="00700404" w:rsidRDefault="00F66160" w:rsidP="00932E81">
      <w:pPr>
        <w:spacing w:after="0" w:line="264" w:lineRule="auto"/>
        <w:rPr>
          <w:rFonts w:ascii="Arial" w:hAnsi="Arial" w:cs="Arial"/>
          <w:b/>
          <w:sz w:val="21"/>
          <w:szCs w:val="21"/>
        </w:rPr>
      </w:pPr>
      <w:r>
        <w:rPr>
          <w:rFonts w:ascii="Arial" w:hAnsi="Arial" w:cs="Arial"/>
          <w:b/>
          <w:sz w:val="21"/>
          <w:szCs w:val="21"/>
        </w:rPr>
        <w:lastRenderedPageBreak/>
        <w:t>V. WRITING</w:t>
      </w:r>
    </w:p>
    <w:p w14:paraId="471FB1B8" w14:textId="2C0A9254" w:rsidR="00700404" w:rsidRPr="00700404" w:rsidRDefault="00F66160" w:rsidP="00932E81">
      <w:pPr>
        <w:spacing w:after="0" w:line="264" w:lineRule="auto"/>
        <w:rPr>
          <w:rFonts w:ascii="Arial" w:hAnsi="Arial" w:cs="Arial"/>
          <w:b/>
          <w:sz w:val="21"/>
          <w:szCs w:val="21"/>
        </w:rPr>
      </w:pPr>
      <w:r>
        <w:rPr>
          <w:rFonts w:ascii="Arial" w:hAnsi="Arial" w:cs="Arial"/>
          <w:b/>
          <w:sz w:val="21"/>
          <w:szCs w:val="21"/>
        </w:rPr>
        <w:t xml:space="preserve">1. </w:t>
      </w:r>
      <w:r w:rsidR="001C7165">
        <w:rPr>
          <w:rFonts w:ascii="Arial" w:hAnsi="Arial" w:cs="Arial"/>
          <w:b/>
          <w:sz w:val="21"/>
          <w:szCs w:val="21"/>
        </w:rPr>
        <w:t>B</w:t>
      </w:r>
      <w:r w:rsidR="00131D33">
        <w:rPr>
          <w:rFonts w:ascii="Arial" w:hAnsi="Arial" w:cs="Arial"/>
          <w:b/>
          <w:sz w:val="21"/>
          <w:szCs w:val="21"/>
        </w:rPr>
        <w:t xml:space="preserve">  (Đáp án đúng được 0.5 điểm)</w:t>
      </w:r>
    </w:p>
    <w:p w14:paraId="5710C4BB" w14:textId="319E1707" w:rsidR="00700404" w:rsidRPr="00700404" w:rsidRDefault="00F66160" w:rsidP="00932E81">
      <w:pPr>
        <w:spacing w:after="0" w:line="264" w:lineRule="auto"/>
        <w:rPr>
          <w:rFonts w:ascii="Arial" w:eastAsia="Arial" w:hAnsi="Arial" w:cs="Arial"/>
          <w:sz w:val="21"/>
          <w:szCs w:val="21"/>
        </w:rPr>
      </w:pPr>
      <w:r>
        <w:rPr>
          <w:rFonts w:ascii="Arial" w:hAnsi="Arial" w:cs="Arial"/>
          <w:b/>
          <w:sz w:val="21"/>
          <w:szCs w:val="21"/>
        </w:rPr>
        <w:t>2</w:t>
      </w:r>
      <w:r w:rsidR="00700404" w:rsidRPr="00700404">
        <w:rPr>
          <w:rFonts w:ascii="Arial" w:hAnsi="Arial" w:cs="Arial"/>
          <w:b/>
          <w:sz w:val="21"/>
          <w:szCs w:val="21"/>
        </w:rPr>
        <w:t xml:space="preserve">. </w:t>
      </w:r>
      <w:r>
        <w:rPr>
          <w:rFonts w:ascii="Arial" w:hAnsi="Arial" w:cs="Arial"/>
          <w:b/>
          <w:sz w:val="21"/>
          <w:szCs w:val="21"/>
        </w:rPr>
        <w:t xml:space="preserve">A </w:t>
      </w:r>
      <w:r w:rsidR="00131D33">
        <w:rPr>
          <w:rFonts w:ascii="Arial" w:hAnsi="Arial" w:cs="Arial"/>
          <w:b/>
          <w:sz w:val="21"/>
          <w:szCs w:val="21"/>
        </w:rPr>
        <w:t xml:space="preserve">  (Đáp án đúng được 0.5 điểm)</w:t>
      </w:r>
    </w:p>
    <w:p w14:paraId="1176C9BA" w14:textId="41E9DF86" w:rsidR="00700404" w:rsidRPr="00700404" w:rsidRDefault="00700404" w:rsidP="00932E81">
      <w:pPr>
        <w:spacing w:after="0" w:line="264" w:lineRule="auto"/>
        <w:ind w:hanging="2"/>
        <w:rPr>
          <w:rFonts w:ascii="Arial" w:hAnsi="Arial" w:cs="Arial"/>
          <w:b/>
          <w:sz w:val="21"/>
          <w:szCs w:val="21"/>
        </w:rPr>
      </w:pPr>
      <w:r w:rsidRPr="00700404">
        <w:rPr>
          <w:rFonts w:ascii="Arial" w:hAnsi="Arial" w:cs="Arial"/>
          <w:b/>
          <w:sz w:val="21"/>
          <w:szCs w:val="21"/>
        </w:rPr>
        <w:t xml:space="preserve">3. Viết đoạn văn: </w:t>
      </w:r>
      <w:r w:rsidRPr="00700404">
        <w:rPr>
          <w:rFonts w:ascii="Arial" w:hAnsi="Arial" w:cs="Arial"/>
          <w:b/>
          <w:i/>
          <w:sz w:val="21"/>
          <w:szCs w:val="21"/>
        </w:rPr>
        <w:t>(</w:t>
      </w:r>
      <w:r w:rsidR="00131D33">
        <w:rPr>
          <w:rFonts w:ascii="Arial" w:hAnsi="Arial" w:cs="Arial"/>
          <w:b/>
          <w:sz w:val="21"/>
          <w:szCs w:val="21"/>
        </w:rPr>
        <w:t>1.0 điểm)</w:t>
      </w:r>
    </w:p>
    <w:p w14:paraId="15259547" w14:textId="77777777" w:rsidR="00700404" w:rsidRPr="00700404" w:rsidRDefault="00700404" w:rsidP="00932E81">
      <w:pPr>
        <w:spacing w:after="0" w:line="264" w:lineRule="auto"/>
        <w:ind w:firstLine="567"/>
        <w:rPr>
          <w:rFonts w:ascii="Arial" w:eastAsia="Calibri" w:hAnsi="Arial" w:cs="Arial"/>
          <w:b/>
          <w:bCs/>
          <w:sz w:val="21"/>
          <w:szCs w:val="21"/>
        </w:rPr>
      </w:pPr>
      <w:r w:rsidRPr="00700404">
        <w:rPr>
          <w:rFonts w:ascii="Arial" w:hAnsi="Arial" w:cs="Arial"/>
          <w:b/>
          <w:bCs/>
          <w:sz w:val="21"/>
          <w:szCs w:val="21"/>
        </w:rPr>
        <w:t>Giáo viên cho điểm dựa trên tiêu chí sau:</w:t>
      </w:r>
    </w:p>
    <w:p w14:paraId="5DDC7AD1" w14:textId="77777777"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b/>
          <w:sz w:val="21"/>
          <w:szCs w:val="21"/>
        </w:rPr>
        <w:t>1. Nội dung và bố cục  (Content and organization)</w:t>
      </w:r>
      <w:r w:rsidRPr="00700404">
        <w:rPr>
          <w:rFonts w:ascii="Arial" w:hAnsi="Arial" w:cs="Arial"/>
          <w:sz w:val="21"/>
          <w:szCs w:val="21"/>
        </w:rPr>
        <w:t xml:space="preserve"> (0,4 điểm)</w:t>
      </w:r>
    </w:p>
    <w:p w14:paraId="6E607C57" w14:textId="337394DA"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sz w:val="21"/>
          <w:szCs w:val="21"/>
        </w:rPr>
        <w:t xml:space="preserve">a. </w:t>
      </w:r>
      <w:r w:rsidR="00002741">
        <w:rPr>
          <w:rFonts w:ascii="Arial" w:hAnsi="Arial" w:cs="Arial"/>
          <w:sz w:val="21"/>
          <w:szCs w:val="21"/>
        </w:rPr>
        <w:t>C</w:t>
      </w:r>
      <w:r w:rsidRPr="00700404">
        <w:rPr>
          <w:rFonts w:ascii="Arial" w:hAnsi="Arial" w:cs="Arial"/>
          <w:sz w:val="21"/>
          <w:szCs w:val="21"/>
        </w:rPr>
        <w:t xml:space="preserve">ó câu chủ đề và có 2-3 ý có giải thích, ví dụ để làm rõ ý.  </w:t>
      </w:r>
    </w:p>
    <w:p w14:paraId="068EFC56" w14:textId="10C1667E"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sz w:val="21"/>
          <w:szCs w:val="21"/>
        </w:rPr>
        <w:t xml:space="preserve">b. </w:t>
      </w:r>
      <w:r w:rsidR="00002741">
        <w:rPr>
          <w:rFonts w:ascii="Arial" w:hAnsi="Arial" w:cs="Arial"/>
          <w:sz w:val="21"/>
          <w:szCs w:val="21"/>
        </w:rPr>
        <w:t>Dù</w:t>
      </w:r>
      <w:r w:rsidRPr="00700404">
        <w:rPr>
          <w:rFonts w:ascii="Arial" w:hAnsi="Arial" w:cs="Arial"/>
          <w:sz w:val="21"/>
          <w:szCs w:val="21"/>
        </w:rPr>
        <w:t xml:space="preserve">ng từ nối phù hợp để nối câu linh hoạt.  </w:t>
      </w:r>
    </w:p>
    <w:p w14:paraId="367323EB" w14:textId="77777777"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b/>
          <w:sz w:val="21"/>
          <w:szCs w:val="21"/>
        </w:rPr>
        <w:t>2. Ngôn ngữ (language and structures):</w:t>
      </w:r>
      <w:r w:rsidRPr="00700404">
        <w:rPr>
          <w:rFonts w:ascii="Arial" w:hAnsi="Arial" w:cs="Arial"/>
          <w:sz w:val="21"/>
          <w:szCs w:val="21"/>
        </w:rPr>
        <w:t xml:space="preserve"> (0,4 điểm)</w:t>
      </w:r>
    </w:p>
    <w:p w14:paraId="7A35BC71" w14:textId="10DBC36D"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sz w:val="21"/>
          <w:szCs w:val="21"/>
        </w:rPr>
        <w:t xml:space="preserve">a. </w:t>
      </w:r>
      <w:r w:rsidR="00002741">
        <w:rPr>
          <w:rFonts w:ascii="Arial" w:hAnsi="Arial" w:cs="Arial"/>
          <w:sz w:val="21"/>
          <w:szCs w:val="21"/>
        </w:rPr>
        <w:t>Dù</w:t>
      </w:r>
      <w:r w:rsidR="00002741" w:rsidRPr="00700404">
        <w:rPr>
          <w:rFonts w:ascii="Arial" w:hAnsi="Arial" w:cs="Arial"/>
          <w:sz w:val="21"/>
          <w:szCs w:val="21"/>
        </w:rPr>
        <w:t>ng</w:t>
      </w:r>
      <w:r w:rsidRPr="00700404">
        <w:rPr>
          <w:rFonts w:ascii="Arial" w:hAnsi="Arial" w:cs="Arial"/>
          <w:sz w:val="21"/>
          <w:szCs w:val="21"/>
        </w:rPr>
        <w:t xml:space="preserve"> đa dạng cấu trúc, từ vựng phong phú phù hợp chủ đề viết. </w:t>
      </w:r>
    </w:p>
    <w:p w14:paraId="7A8B4597" w14:textId="49A4543B"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sz w:val="21"/>
          <w:szCs w:val="21"/>
        </w:rPr>
        <w:t xml:space="preserve">b. </w:t>
      </w:r>
      <w:r w:rsidR="00002741">
        <w:rPr>
          <w:rFonts w:ascii="Arial" w:hAnsi="Arial" w:cs="Arial"/>
          <w:sz w:val="21"/>
          <w:szCs w:val="21"/>
        </w:rPr>
        <w:t>Dù</w:t>
      </w:r>
      <w:r w:rsidR="00002741" w:rsidRPr="00700404">
        <w:rPr>
          <w:rFonts w:ascii="Arial" w:hAnsi="Arial" w:cs="Arial"/>
          <w:sz w:val="21"/>
          <w:szCs w:val="21"/>
        </w:rPr>
        <w:t>ng</w:t>
      </w:r>
      <w:r w:rsidR="00002741" w:rsidRPr="00700404">
        <w:rPr>
          <w:rFonts w:ascii="Arial" w:hAnsi="Arial" w:cs="Arial"/>
          <w:sz w:val="21"/>
          <w:szCs w:val="21"/>
        </w:rPr>
        <w:t xml:space="preserve"> </w:t>
      </w:r>
      <w:r w:rsidRPr="00700404">
        <w:rPr>
          <w:rFonts w:ascii="Arial" w:hAnsi="Arial" w:cs="Arial"/>
          <w:sz w:val="21"/>
          <w:szCs w:val="21"/>
        </w:rPr>
        <w:t xml:space="preserve">các cấu trúc ngữ pháp đúng. </w:t>
      </w:r>
    </w:p>
    <w:p w14:paraId="4BF9AC83" w14:textId="77777777"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b/>
          <w:sz w:val="21"/>
          <w:szCs w:val="21"/>
        </w:rPr>
        <w:t xml:space="preserve">3. chính tả (handwwriting, punctuation and spelling) </w:t>
      </w:r>
      <w:r w:rsidRPr="00700404">
        <w:rPr>
          <w:rFonts w:ascii="Arial" w:hAnsi="Arial" w:cs="Arial"/>
          <w:sz w:val="21"/>
          <w:szCs w:val="21"/>
        </w:rPr>
        <w:t>: (0.2 điểm)</w:t>
      </w:r>
    </w:p>
    <w:p w14:paraId="445C04C4" w14:textId="070EB319" w:rsidR="00700404" w:rsidRPr="00700404" w:rsidRDefault="00002741" w:rsidP="00932E81">
      <w:pPr>
        <w:spacing w:after="0" w:line="264" w:lineRule="auto"/>
        <w:ind w:firstLine="567"/>
        <w:rPr>
          <w:rFonts w:ascii="Arial" w:hAnsi="Arial" w:cs="Arial"/>
          <w:sz w:val="21"/>
          <w:szCs w:val="21"/>
        </w:rPr>
      </w:pPr>
      <w:r>
        <w:rPr>
          <w:rFonts w:ascii="Arial" w:hAnsi="Arial" w:cs="Arial"/>
          <w:sz w:val="21"/>
          <w:szCs w:val="21"/>
        </w:rPr>
        <w:t>a. C</w:t>
      </w:r>
      <w:r w:rsidR="00700404" w:rsidRPr="00700404">
        <w:rPr>
          <w:rFonts w:ascii="Arial" w:hAnsi="Arial" w:cs="Arial"/>
          <w:sz w:val="21"/>
          <w:szCs w:val="21"/>
        </w:rPr>
        <w:t xml:space="preserve">hữ viết dễ đọc </w:t>
      </w:r>
    </w:p>
    <w:p w14:paraId="192FB19E" w14:textId="501892E2" w:rsidR="00700404" w:rsidRPr="00700404" w:rsidRDefault="00700404" w:rsidP="00932E81">
      <w:pPr>
        <w:spacing w:after="0" w:line="264" w:lineRule="auto"/>
        <w:ind w:firstLine="567"/>
        <w:rPr>
          <w:rFonts w:ascii="Arial" w:hAnsi="Arial" w:cs="Arial"/>
          <w:sz w:val="21"/>
          <w:szCs w:val="21"/>
        </w:rPr>
      </w:pPr>
      <w:r w:rsidRPr="00700404">
        <w:rPr>
          <w:rFonts w:ascii="Arial" w:hAnsi="Arial" w:cs="Arial"/>
          <w:sz w:val="21"/>
          <w:szCs w:val="21"/>
        </w:rPr>
        <w:t xml:space="preserve">b. </w:t>
      </w:r>
      <w:r w:rsidR="00002741">
        <w:rPr>
          <w:rFonts w:ascii="Arial" w:hAnsi="Arial" w:cs="Arial"/>
          <w:sz w:val="21"/>
          <w:szCs w:val="21"/>
        </w:rPr>
        <w:t>Dù</w:t>
      </w:r>
      <w:r w:rsidR="00002741" w:rsidRPr="00700404">
        <w:rPr>
          <w:rFonts w:ascii="Arial" w:hAnsi="Arial" w:cs="Arial"/>
          <w:sz w:val="21"/>
          <w:szCs w:val="21"/>
        </w:rPr>
        <w:t>ng</w:t>
      </w:r>
      <w:r w:rsidRPr="00700404">
        <w:rPr>
          <w:rFonts w:ascii="Arial" w:hAnsi="Arial" w:cs="Arial"/>
          <w:sz w:val="21"/>
          <w:szCs w:val="21"/>
        </w:rPr>
        <w:t xml:space="preserve"> dấu câu chính xác và không mắc lỗi chính tả. </w:t>
      </w:r>
    </w:p>
    <w:p w14:paraId="55BDA8C7" w14:textId="77777777" w:rsidR="00700404" w:rsidRPr="00700404" w:rsidRDefault="00700404" w:rsidP="00932E81">
      <w:pPr>
        <w:spacing w:after="0" w:line="264" w:lineRule="auto"/>
        <w:rPr>
          <w:rFonts w:ascii="Arial" w:hAnsi="Arial" w:cs="Arial"/>
          <w:sz w:val="21"/>
          <w:szCs w:val="21"/>
        </w:rPr>
      </w:pPr>
      <w:bookmarkStart w:id="0" w:name="_GoBack"/>
      <w:bookmarkEnd w:id="0"/>
    </w:p>
    <w:p w14:paraId="008C5130" w14:textId="73E73512" w:rsidR="00700404" w:rsidRPr="00700404" w:rsidRDefault="00F66160" w:rsidP="00932E81">
      <w:pPr>
        <w:spacing w:after="0" w:line="264" w:lineRule="auto"/>
        <w:rPr>
          <w:rFonts w:ascii="Arial" w:hAnsi="Arial" w:cs="Arial"/>
          <w:b/>
          <w:bCs/>
          <w:sz w:val="21"/>
          <w:szCs w:val="21"/>
        </w:rPr>
      </w:pPr>
      <w:r>
        <w:rPr>
          <w:rFonts w:ascii="Arial" w:hAnsi="Arial" w:cs="Arial"/>
          <w:b/>
          <w:sz w:val="21"/>
          <w:szCs w:val="21"/>
        </w:rPr>
        <w:t>VI</w:t>
      </w:r>
      <w:r w:rsidR="00700404" w:rsidRPr="00700404">
        <w:rPr>
          <w:rFonts w:ascii="Arial" w:hAnsi="Arial" w:cs="Arial"/>
          <w:b/>
          <w:sz w:val="21"/>
          <w:szCs w:val="21"/>
        </w:rPr>
        <w:t xml:space="preserve">. </w:t>
      </w:r>
      <w:r w:rsidR="00131D33">
        <w:rPr>
          <w:rFonts w:ascii="Arial" w:hAnsi="Arial" w:cs="Arial"/>
          <w:b/>
          <w:sz w:val="21"/>
          <w:szCs w:val="21"/>
        </w:rPr>
        <w:t xml:space="preserve">SPEAKING: </w:t>
      </w:r>
      <w:r w:rsidR="00700404" w:rsidRPr="00700404">
        <w:rPr>
          <w:rFonts w:ascii="Arial" w:hAnsi="Arial" w:cs="Arial"/>
          <w:b/>
          <w:sz w:val="21"/>
          <w:szCs w:val="21"/>
        </w:rPr>
        <w:t>HƯỚNG DẪN CHẤM NÓI (</w:t>
      </w:r>
      <w:r w:rsidR="00700404" w:rsidRPr="00700404">
        <w:rPr>
          <w:rFonts w:ascii="Arial" w:hAnsi="Arial" w:cs="Arial"/>
          <w:b/>
          <w:bCs/>
          <w:sz w:val="21"/>
          <w:szCs w:val="21"/>
        </w:rPr>
        <w:t xml:space="preserve">Tổng điểm phần nói: </w:t>
      </w:r>
      <w:r w:rsidR="00002741">
        <w:rPr>
          <w:rFonts w:ascii="Arial" w:hAnsi="Arial" w:cs="Arial"/>
          <w:b/>
          <w:bCs/>
          <w:sz w:val="21"/>
          <w:szCs w:val="21"/>
        </w:rPr>
        <w:t>1</w:t>
      </w:r>
      <w:r w:rsidR="00700404" w:rsidRPr="00700404">
        <w:rPr>
          <w:rFonts w:ascii="Arial" w:hAnsi="Arial" w:cs="Arial"/>
          <w:b/>
          <w:bCs/>
          <w:sz w:val="21"/>
          <w:szCs w:val="21"/>
        </w:rPr>
        <w:t xml:space="preserve"> điểm)</w:t>
      </w:r>
    </w:p>
    <w:p w14:paraId="5A6B2D7B" w14:textId="0F8D04CC" w:rsidR="00700404" w:rsidRPr="00700404" w:rsidRDefault="00700404" w:rsidP="00932E81">
      <w:pPr>
        <w:spacing w:after="0" w:line="264" w:lineRule="auto"/>
        <w:ind w:hanging="2"/>
        <w:rPr>
          <w:rFonts w:ascii="Arial" w:hAnsi="Arial" w:cs="Arial"/>
          <w:b/>
          <w:sz w:val="21"/>
          <w:szCs w:val="21"/>
        </w:rPr>
      </w:pPr>
      <w:r w:rsidRPr="00700404">
        <w:rPr>
          <w:rFonts w:ascii="Arial" w:hAnsi="Arial" w:cs="Arial"/>
          <w:b/>
          <w:sz w:val="21"/>
          <w:szCs w:val="21"/>
        </w:rPr>
        <w:t>Nói theo chủ đề: Học sinh nói theo chủ đề đã bố</w:t>
      </w:r>
      <w:r w:rsidR="00002741">
        <w:rPr>
          <w:rFonts w:ascii="Arial" w:hAnsi="Arial" w:cs="Arial"/>
          <w:b/>
          <w:sz w:val="21"/>
          <w:szCs w:val="21"/>
        </w:rPr>
        <w:t xml:space="preserve">c thăm </w:t>
      </w:r>
    </w:p>
    <w:p w14:paraId="5CBCB33E" w14:textId="77777777" w:rsidR="00700404" w:rsidRPr="00700404" w:rsidRDefault="00700404" w:rsidP="00932E81">
      <w:pPr>
        <w:spacing w:after="0" w:line="264" w:lineRule="auto"/>
        <w:ind w:hanging="2"/>
        <w:rPr>
          <w:rFonts w:ascii="Arial" w:hAnsi="Arial" w:cs="Arial"/>
          <w:sz w:val="21"/>
          <w:szCs w:val="21"/>
        </w:rPr>
      </w:pPr>
      <w:r w:rsidRPr="00700404">
        <w:rPr>
          <w:rFonts w:ascii="Arial" w:hAnsi="Arial" w:cs="Arial"/>
          <w:sz w:val="21"/>
          <w:szCs w:val="21"/>
        </w:rPr>
        <w:t>Giáo viên cho điểm dựa theo các tiêu chí sau:</w:t>
      </w:r>
    </w:p>
    <w:p w14:paraId="4E3534BA" w14:textId="77777777" w:rsidR="00700404" w:rsidRPr="00700404" w:rsidRDefault="00700404" w:rsidP="00932E81">
      <w:pPr>
        <w:numPr>
          <w:ilvl w:val="0"/>
          <w:numId w:val="2"/>
        </w:numPr>
        <w:shd w:val="clear" w:color="auto" w:fill="FFFFFF"/>
        <w:tabs>
          <w:tab w:val="clear" w:pos="720"/>
          <w:tab w:val="left" w:pos="284"/>
        </w:tabs>
        <w:spacing w:after="0" w:line="264" w:lineRule="auto"/>
        <w:ind w:left="0" w:firstLine="0"/>
        <w:rPr>
          <w:rFonts w:ascii="Arial" w:hAnsi="Arial" w:cs="Arial"/>
          <w:color w:val="2A2A2A"/>
          <w:sz w:val="21"/>
          <w:szCs w:val="21"/>
        </w:rPr>
      </w:pPr>
      <w:r w:rsidRPr="00700404">
        <w:rPr>
          <w:rFonts w:ascii="Arial" w:hAnsi="Arial" w:cs="Arial"/>
          <w:b/>
          <w:bCs/>
          <w:color w:val="2A2A2A"/>
          <w:sz w:val="21"/>
          <w:szCs w:val="21"/>
        </w:rPr>
        <w:t>Độ mạch lạc, trôi chảy (Fluency and Coherence) 0,25đ:</w:t>
      </w:r>
      <w:r w:rsidRPr="00700404">
        <w:rPr>
          <w:rFonts w:ascii="Arial" w:hAnsi="Arial" w:cs="Arial"/>
          <w:color w:val="2A2A2A"/>
          <w:sz w:val="21"/>
          <w:szCs w:val="21"/>
        </w:rPr>
        <w:t> Phần này sẽ đánh giá mức độ lưu loát khi sử dụng tiếng Anh của học sinh. Học sinh cần duy trì phần thi nói trôi chảy, đi vào đúng trọng tâm câu hỏi nhưng vẫn phải đảm bảo độ dài phù hợp theo thời gian cho phép của từng phần thi nhỏ.</w:t>
      </w:r>
    </w:p>
    <w:p w14:paraId="6A34B04A" w14:textId="77777777" w:rsidR="00700404" w:rsidRPr="00700404" w:rsidRDefault="00700404" w:rsidP="00932E81">
      <w:pPr>
        <w:numPr>
          <w:ilvl w:val="0"/>
          <w:numId w:val="2"/>
        </w:numPr>
        <w:shd w:val="clear" w:color="auto" w:fill="FFFFFF"/>
        <w:tabs>
          <w:tab w:val="clear" w:pos="720"/>
          <w:tab w:val="left" w:pos="284"/>
        </w:tabs>
        <w:spacing w:after="0" w:line="264" w:lineRule="auto"/>
        <w:ind w:left="0" w:firstLine="0"/>
        <w:rPr>
          <w:rFonts w:ascii="Arial" w:hAnsi="Arial" w:cs="Arial"/>
          <w:color w:val="2A2A2A"/>
          <w:sz w:val="21"/>
          <w:szCs w:val="21"/>
        </w:rPr>
      </w:pPr>
      <w:r w:rsidRPr="00700404">
        <w:rPr>
          <w:rFonts w:ascii="Arial" w:hAnsi="Arial" w:cs="Arial"/>
          <w:b/>
          <w:bCs/>
          <w:color w:val="2A2A2A"/>
          <w:sz w:val="21"/>
          <w:szCs w:val="21"/>
        </w:rPr>
        <w:t>Khả năng sử dụng từ vựng (Lexical Resource) 0,25đ:</w:t>
      </w:r>
      <w:r w:rsidRPr="00700404">
        <w:rPr>
          <w:rFonts w:ascii="Arial" w:hAnsi="Arial" w:cs="Arial"/>
          <w:color w:val="2A2A2A"/>
          <w:sz w:val="21"/>
          <w:szCs w:val="21"/>
        </w:rPr>
        <w:t> Yếu tố này sẽ liên quan đến vốn từ và kỹ năng sử dụng </w:t>
      </w:r>
      <w:hyperlink r:id="rId7" w:tgtFrame="_blank" w:history="1">
        <w:r w:rsidRPr="00700404">
          <w:rPr>
            <w:rFonts w:ascii="Arial" w:hAnsi="Arial" w:cs="Arial"/>
            <w:color w:val="8162E3"/>
            <w:sz w:val="21"/>
            <w:szCs w:val="21"/>
            <w:u w:val="single"/>
          </w:rPr>
          <w:t>t</w:t>
        </w:r>
        <w:r w:rsidRPr="00F66160">
          <w:rPr>
            <w:rFonts w:ascii="Arial" w:hAnsi="Arial" w:cs="Arial"/>
            <w:sz w:val="21"/>
            <w:szCs w:val="21"/>
          </w:rPr>
          <w:t>ừ vựng tiếng Anh</w:t>
        </w:r>
      </w:hyperlink>
      <w:r w:rsidRPr="00700404">
        <w:rPr>
          <w:rFonts w:ascii="Arial" w:hAnsi="Arial" w:cs="Arial"/>
          <w:color w:val="2A2A2A"/>
          <w:sz w:val="21"/>
          <w:szCs w:val="21"/>
        </w:rPr>
        <w:t> trong nhiều chủ đề khác nhau. Những thí sinh kết hợp từ ngữ chính xác, đúng ngữ cảnh thường sẽ được đánh giá cao.</w:t>
      </w:r>
    </w:p>
    <w:p w14:paraId="025BF63B" w14:textId="77777777" w:rsidR="00700404" w:rsidRPr="00700404" w:rsidRDefault="00700404" w:rsidP="00932E81">
      <w:pPr>
        <w:numPr>
          <w:ilvl w:val="0"/>
          <w:numId w:val="2"/>
        </w:numPr>
        <w:shd w:val="clear" w:color="auto" w:fill="FFFFFF"/>
        <w:tabs>
          <w:tab w:val="clear" w:pos="720"/>
          <w:tab w:val="left" w:pos="284"/>
        </w:tabs>
        <w:spacing w:after="0" w:line="264" w:lineRule="auto"/>
        <w:ind w:left="0" w:firstLine="0"/>
        <w:rPr>
          <w:rFonts w:ascii="Arial" w:hAnsi="Arial" w:cs="Arial"/>
          <w:color w:val="2A2A2A"/>
          <w:sz w:val="21"/>
          <w:szCs w:val="21"/>
        </w:rPr>
      </w:pPr>
      <w:r w:rsidRPr="00700404">
        <w:rPr>
          <w:rFonts w:ascii="Arial" w:hAnsi="Arial" w:cs="Arial"/>
          <w:b/>
          <w:bCs/>
          <w:color w:val="2A2A2A"/>
          <w:sz w:val="21"/>
          <w:szCs w:val="21"/>
        </w:rPr>
        <w:t>Ngữ pháp đa dạng, chính xác (Grammar Range and Accuracy) 0,25đ:</w:t>
      </w:r>
      <w:r w:rsidRPr="00700404">
        <w:rPr>
          <w:rFonts w:ascii="Arial" w:hAnsi="Arial" w:cs="Arial"/>
          <w:color w:val="2A2A2A"/>
          <w:sz w:val="21"/>
          <w:szCs w:val="21"/>
        </w:rPr>
        <w:t> Thông qua phần trình bày của học sinh, giáo viên sẽ đánh giá khả năng vận dụng linh hoạt nhiều cấu trúc ngữ pháp khác nhau. </w:t>
      </w:r>
    </w:p>
    <w:p w14:paraId="1D01E5C4" w14:textId="77777777" w:rsidR="00700404" w:rsidRPr="00700404" w:rsidRDefault="00700404" w:rsidP="00932E81">
      <w:pPr>
        <w:numPr>
          <w:ilvl w:val="0"/>
          <w:numId w:val="2"/>
        </w:numPr>
        <w:shd w:val="clear" w:color="auto" w:fill="FFFFFF"/>
        <w:tabs>
          <w:tab w:val="clear" w:pos="720"/>
          <w:tab w:val="left" w:pos="284"/>
        </w:tabs>
        <w:spacing w:after="0" w:line="264" w:lineRule="auto"/>
        <w:ind w:left="0" w:firstLine="0"/>
        <w:rPr>
          <w:rFonts w:ascii="Arial" w:hAnsi="Arial" w:cs="Arial"/>
          <w:color w:val="2A2A2A"/>
          <w:sz w:val="21"/>
          <w:szCs w:val="21"/>
        </w:rPr>
      </w:pPr>
      <w:r w:rsidRPr="00700404">
        <w:rPr>
          <w:rFonts w:ascii="Arial" w:hAnsi="Arial" w:cs="Arial"/>
          <w:b/>
          <w:bCs/>
          <w:color w:val="2A2A2A"/>
          <w:sz w:val="21"/>
          <w:szCs w:val="21"/>
        </w:rPr>
        <w:t>Phát âm (Pronunciation) 0,25đ:</w:t>
      </w:r>
      <w:r w:rsidRPr="00700404">
        <w:rPr>
          <w:rFonts w:ascii="Arial" w:hAnsi="Arial" w:cs="Arial"/>
          <w:color w:val="2A2A2A"/>
          <w:sz w:val="21"/>
          <w:szCs w:val="21"/>
        </w:rPr>
        <w:t> học sinh thể hiện được khả năng phát âm tiếng Anh chính xác, ngữ điệu tự nhiên để các nội dung trình bày rõ ràng, dễ hiểu hơn.</w:t>
      </w:r>
    </w:p>
    <w:p w14:paraId="5BB395F2" w14:textId="77777777" w:rsidR="00F32511" w:rsidRPr="00700404" w:rsidRDefault="00F32511" w:rsidP="00932E81">
      <w:pPr>
        <w:widowControl w:val="0"/>
        <w:autoSpaceDE w:val="0"/>
        <w:autoSpaceDN w:val="0"/>
        <w:spacing w:after="0" w:line="264" w:lineRule="auto"/>
        <w:ind w:hanging="2"/>
        <w:jc w:val="center"/>
        <w:rPr>
          <w:rFonts w:ascii="Arial" w:hAnsi="Arial" w:cs="Arial"/>
          <w:b/>
          <w:sz w:val="21"/>
          <w:szCs w:val="21"/>
        </w:rPr>
      </w:pPr>
    </w:p>
    <w:p w14:paraId="1AF5FA6C" w14:textId="77777777" w:rsidR="00DF34C7" w:rsidRDefault="00DF34C7" w:rsidP="00932E81">
      <w:pPr>
        <w:shd w:val="clear" w:color="auto" w:fill="FFFFFF"/>
        <w:spacing w:after="0" w:line="264" w:lineRule="auto"/>
        <w:jc w:val="both"/>
        <w:rPr>
          <w:rFonts w:ascii="Arial" w:eastAsia="Calibri" w:hAnsi="Arial" w:cs="Arial"/>
          <w:b/>
          <w:bCs/>
          <w:kern w:val="0"/>
          <w:sz w:val="21"/>
          <w:szCs w:val="21"/>
          <w14:ligatures w14:val="none"/>
        </w:rPr>
      </w:pPr>
    </w:p>
    <w:p w14:paraId="0438ABBB" w14:textId="3F2F7706" w:rsidR="00372F7A" w:rsidRPr="00DF34C7" w:rsidRDefault="00372F7A" w:rsidP="00932E81">
      <w:pPr>
        <w:shd w:val="clear" w:color="auto" w:fill="FFFFFF"/>
        <w:spacing w:after="0" w:line="264" w:lineRule="auto"/>
        <w:jc w:val="both"/>
        <w:rPr>
          <w:rFonts w:ascii="Arial" w:eastAsia="Calibri" w:hAnsi="Arial" w:cs="Arial"/>
          <w:b/>
          <w:bCs/>
          <w:kern w:val="0"/>
          <w:sz w:val="24"/>
          <w:szCs w:val="24"/>
          <w14:ligatures w14:val="none"/>
        </w:rPr>
      </w:pPr>
      <w:r w:rsidRPr="00002741">
        <w:rPr>
          <w:rFonts w:ascii="Arial" w:eastAsia="Calibri" w:hAnsi="Arial" w:cs="Arial"/>
          <w:b/>
          <w:bCs/>
          <w:kern w:val="0"/>
          <w:sz w:val="24"/>
          <w:szCs w:val="24"/>
          <w:highlight w:val="yellow"/>
          <w14:ligatures w14:val="none"/>
        </w:rPr>
        <w:t>TAPESCRIPT:</w:t>
      </w:r>
    </w:p>
    <w:p w14:paraId="4296BC82" w14:textId="1D4B87B6" w:rsidR="00301F89" w:rsidRPr="00372F7A" w:rsidRDefault="00301F89" w:rsidP="00932E81">
      <w:pPr>
        <w:shd w:val="clear" w:color="auto" w:fill="FFFFFF"/>
        <w:spacing w:after="0" w:line="264" w:lineRule="auto"/>
        <w:jc w:val="both"/>
        <w:rPr>
          <w:rFonts w:ascii="Arial" w:eastAsia="Calibri" w:hAnsi="Arial" w:cs="Arial"/>
          <w:b/>
          <w:bCs/>
          <w:kern w:val="0"/>
          <w:sz w:val="21"/>
          <w:szCs w:val="21"/>
          <w14:ligatures w14:val="none"/>
        </w:rPr>
      </w:pPr>
      <w:r w:rsidRPr="00372F7A">
        <w:rPr>
          <w:rFonts w:ascii="Arial" w:eastAsia="Calibri" w:hAnsi="Arial" w:cs="Arial"/>
          <w:b/>
          <w:bCs/>
          <w:kern w:val="0"/>
          <w:sz w:val="21"/>
          <w:szCs w:val="21"/>
          <w14:ligatures w14:val="none"/>
        </w:rPr>
        <w:t xml:space="preserve">LISTENING PART </w:t>
      </w:r>
      <w:r>
        <w:rPr>
          <w:rFonts w:ascii="Arial" w:eastAsia="Calibri" w:hAnsi="Arial" w:cs="Arial"/>
          <w:b/>
          <w:bCs/>
          <w:kern w:val="0"/>
          <w:sz w:val="21"/>
          <w:szCs w:val="21"/>
          <w14:ligatures w14:val="none"/>
        </w:rPr>
        <w:t xml:space="preserve">1. </w:t>
      </w:r>
      <w:r w:rsidRPr="00F773C2">
        <w:rPr>
          <w:rFonts w:ascii="Arial" w:hAnsi="Arial" w:cs="Arial"/>
          <w:b/>
          <w:bCs/>
          <w:sz w:val="21"/>
          <w:szCs w:val="21"/>
        </w:rPr>
        <w:t xml:space="preserve">Listen to the text TWICE and fill in the gaps with the words from the box. (There are </w:t>
      </w:r>
      <w:r>
        <w:rPr>
          <w:rFonts w:ascii="Arial" w:hAnsi="Arial" w:cs="Arial"/>
          <w:b/>
          <w:bCs/>
          <w:sz w:val="21"/>
          <w:szCs w:val="21"/>
        </w:rPr>
        <w:t>three</w:t>
      </w:r>
      <w:r w:rsidRPr="00F773C2">
        <w:rPr>
          <w:rFonts w:ascii="Arial" w:hAnsi="Arial" w:cs="Arial"/>
          <w:b/>
          <w:bCs/>
          <w:sz w:val="21"/>
          <w:szCs w:val="21"/>
        </w:rPr>
        <w:t xml:space="preserve"> extra words).</w:t>
      </w:r>
    </w:p>
    <w:p w14:paraId="0E6A9316" w14:textId="77777777" w:rsidR="00301F89" w:rsidRDefault="00301F89" w:rsidP="00932E81">
      <w:pPr>
        <w:spacing w:after="0" w:line="264" w:lineRule="auto"/>
        <w:jc w:val="center"/>
        <w:rPr>
          <w:rFonts w:ascii="Arial" w:hAnsi="Arial" w:cs="Arial"/>
          <w:b/>
          <w:bCs/>
          <w:sz w:val="21"/>
          <w:szCs w:val="21"/>
        </w:rPr>
      </w:pPr>
      <w:r w:rsidRPr="00110F82">
        <w:rPr>
          <w:rFonts w:ascii="Arial" w:hAnsi="Arial" w:cs="Arial"/>
          <w:b/>
          <w:bCs/>
          <w:sz w:val="21"/>
          <w:szCs w:val="21"/>
        </w:rPr>
        <w:t>ANNOUNCEMENT</w:t>
      </w:r>
    </w:p>
    <w:p w14:paraId="7B4ACECA" w14:textId="77777777" w:rsidR="00301F89" w:rsidRDefault="00301F89" w:rsidP="00932E81">
      <w:pPr>
        <w:spacing w:after="0" w:line="264" w:lineRule="auto"/>
        <w:jc w:val="both"/>
        <w:rPr>
          <w:rFonts w:ascii="Arial" w:hAnsi="Arial" w:cs="Arial"/>
          <w:sz w:val="21"/>
          <w:szCs w:val="21"/>
        </w:rPr>
      </w:pPr>
      <w:r>
        <w:rPr>
          <w:rFonts w:ascii="Arial" w:hAnsi="Arial" w:cs="Arial"/>
          <w:sz w:val="21"/>
          <w:szCs w:val="21"/>
        </w:rPr>
        <w:t>To: All students of MTs. Kedungombo</w:t>
      </w:r>
    </w:p>
    <w:p w14:paraId="7FEC2399" w14:textId="77777777" w:rsidR="00301F89" w:rsidRDefault="00301F89" w:rsidP="00932E81">
      <w:pPr>
        <w:spacing w:after="0" w:line="264" w:lineRule="auto"/>
        <w:jc w:val="both"/>
        <w:rPr>
          <w:rFonts w:ascii="Arial" w:hAnsi="Arial" w:cs="Arial"/>
          <w:sz w:val="21"/>
          <w:szCs w:val="21"/>
        </w:rPr>
      </w:pPr>
    </w:p>
    <w:p w14:paraId="211EAD7A" w14:textId="77777777" w:rsidR="00301F89" w:rsidRPr="004F6BBA" w:rsidRDefault="00301F89" w:rsidP="00932E81">
      <w:pPr>
        <w:spacing w:after="0" w:line="264" w:lineRule="auto"/>
        <w:jc w:val="both"/>
        <w:rPr>
          <w:rFonts w:ascii="Arial" w:hAnsi="Arial" w:cs="Arial"/>
          <w:sz w:val="21"/>
          <w:szCs w:val="21"/>
        </w:rPr>
      </w:pPr>
      <w:r>
        <w:rPr>
          <w:rFonts w:ascii="Arial" w:hAnsi="Arial" w:cs="Arial"/>
          <w:sz w:val="21"/>
          <w:szCs w:val="21"/>
        </w:rPr>
        <w:t>We would like to inform you that we would be having the school holiday from Thursday 8</w:t>
      </w:r>
      <w:r w:rsidRPr="00E33418">
        <w:rPr>
          <w:rFonts w:ascii="Arial" w:hAnsi="Arial" w:cs="Arial"/>
          <w:sz w:val="21"/>
          <w:szCs w:val="21"/>
          <w:vertAlign w:val="superscript"/>
        </w:rPr>
        <w:t>th</w:t>
      </w:r>
      <w:r>
        <w:rPr>
          <w:rFonts w:ascii="Arial" w:hAnsi="Arial" w:cs="Arial"/>
          <w:sz w:val="21"/>
          <w:szCs w:val="21"/>
        </w:rPr>
        <w:t xml:space="preserve"> to Saturday 10</w:t>
      </w:r>
      <w:r w:rsidRPr="00E33418">
        <w:rPr>
          <w:rFonts w:ascii="Arial" w:hAnsi="Arial" w:cs="Arial"/>
          <w:sz w:val="21"/>
          <w:szCs w:val="21"/>
          <w:vertAlign w:val="superscript"/>
        </w:rPr>
        <w:t>th</w:t>
      </w:r>
      <w:r>
        <w:rPr>
          <w:rFonts w:ascii="Arial" w:hAnsi="Arial" w:cs="Arial"/>
          <w:sz w:val="21"/>
          <w:szCs w:val="21"/>
        </w:rPr>
        <w:t xml:space="preserve"> August </w:t>
      </w:r>
      <w:r w:rsidRPr="004F6BBA">
        <w:rPr>
          <w:rFonts w:ascii="Arial" w:hAnsi="Arial" w:cs="Arial"/>
          <w:sz w:val="21"/>
          <w:szCs w:val="21"/>
        </w:rPr>
        <w:t>2022.</w:t>
      </w:r>
    </w:p>
    <w:p w14:paraId="30F1F5C4" w14:textId="77777777" w:rsidR="00301F89" w:rsidRPr="004F6BBA" w:rsidRDefault="00301F89" w:rsidP="00932E81">
      <w:pPr>
        <w:spacing w:after="0" w:line="264" w:lineRule="auto"/>
        <w:jc w:val="both"/>
        <w:rPr>
          <w:rFonts w:ascii="Arial" w:hAnsi="Arial" w:cs="Arial"/>
          <w:sz w:val="21"/>
          <w:szCs w:val="21"/>
        </w:rPr>
      </w:pPr>
    </w:p>
    <w:p w14:paraId="4D6E2EE1" w14:textId="77777777" w:rsidR="00301F89" w:rsidRPr="004F6BBA" w:rsidRDefault="00301F89" w:rsidP="00932E81">
      <w:pPr>
        <w:spacing w:after="0" w:line="264" w:lineRule="auto"/>
        <w:jc w:val="both"/>
        <w:rPr>
          <w:rFonts w:ascii="Arial" w:hAnsi="Arial" w:cs="Arial"/>
          <w:sz w:val="21"/>
          <w:szCs w:val="21"/>
        </w:rPr>
      </w:pPr>
      <w:r w:rsidRPr="004F6BBA">
        <w:rPr>
          <w:rFonts w:ascii="Arial" w:hAnsi="Arial" w:cs="Arial"/>
          <w:sz w:val="21"/>
          <w:szCs w:val="21"/>
        </w:rPr>
        <w:t>During the holiday, our school has already made plans! We want to go camping in the Highlands to a place called Aviemore. It’s an outdoor center where you can learn to climb, canoe and fish and do all sorts of exciting things.</w:t>
      </w:r>
    </w:p>
    <w:p w14:paraId="17093CF1" w14:textId="77777777" w:rsidR="00301F89" w:rsidRPr="004F6BBA" w:rsidRDefault="00301F89" w:rsidP="00932E81">
      <w:pPr>
        <w:spacing w:after="0" w:line="264" w:lineRule="auto"/>
        <w:jc w:val="both"/>
        <w:rPr>
          <w:rFonts w:ascii="Arial" w:hAnsi="Arial" w:cs="Arial"/>
          <w:sz w:val="21"/>
          <w:szCs w:val="21"/>
        </w:rPr>
      </w:pPr>
    </w:p>
    <w:p w14:paraId="58739CCD" w14:textId="77777777" w:rsidR="00301F89" w:rsidRPr="004F6BBA" w:rsidRDefault="00301F89" w:rsidP="00932E81">
      <w:pPr>
        <w:spacing w:after="0" w:line="264" w:lineRule="auto"/>
        <w:jc w:val="both"/>
        <w:rPr>
          <w:rFonts w:ascii="Arial" w:hAnsi="Arial" w:cs="Arial"/>
          <w:sz w:val="21"/>
          <w:szCs w:val="21"/>
        </w:rPr>
      </w:pPr>
      <w:r w:rsidRPr="004F6BBA">
        <w:rPr>
          <w:rFonts w:ascii="Arial" w:hAnsi="Arial" w:cs="Arial"/>
          <w:sz w:val="21"/>
          <w:szCs w:val="21"/>
        </w:rPr>
        <w:t>Of course, we have to take you to Edinburgh Castle and the Festival too. Don’t worry; you aren’t going to be bored! The school pays for all students, so you are free of charge.</w:t>
      </w:r>
    </w:p>
    <w:p w14:paraId="23EEC4B3" w14:textId="71B779D9" w:rsidR="00301F89" w:rsidRDefault="00301F89" w:rsidP="00932E81">
      <w:pPr>
        <w:spacing w:after="0" w:line="264" w:lineRule="auto"/>
        <w:jc w:val="both"/>
        <w:rPr>
          <w:rFonts w:ascii="Arial" w:hAnsi="Arial" w:cs="Arial"/>
          <w:sz w:val="21"/>
          <w:szCs w:val="21"/>
        </w:rPr>
      </w:pPr>
      <w:r w:rsidRPr="004F6BBA">
        <w:rPr>
          <w:rFonts w:ascii="Arial" w:hAnsi="Arial" w:cs="Arial"/>
          <w:sz w:val="21"/>
          <w:szCs w:val="21"/>
        </w:rPr>
        <w:t>Don’t forget to take your changing clothes with you, it may be wet. For those who want to go, please meet Mr. Ananta at the teacher’s office.</w:t>
      </w:r>
    </w:p>
    <w:p w14:paraId="19FCD422" w14:textId="77777777" w:rsidR="00301F89" w:rsidRDefault="00301F89" w:rsidP="00932E81">
      <w:pPr>
        <w:spacing w:after="0" w:line="264" w:lineRule="auto"/>
        <w:jc w:val="both"/>
        <w:rPr>
          <w:rFonts w:ascii="Arial" w:hAnsi="Arial" w:cs="Arial"/>
          <w:sz w:val="21"/>
          <w:szCs w:val="21"/>
        </w:rPr>
      </w:pPr>
      <w:r>
        <w:rPr>
          <w:rFonts w:ascii="Arial" w:hAnsi="Arial" w:cs="Arial"/>
          <w:sz w:val="21"/>
          <w:szCs w:val="21"/>
        </w:rPr>
        <w:t>Sincerely Yours</w:t>
      </w:r>
    </w:p>
    <w:p w14:paraId="23241E44" w14:textId="1362CC4F" w:rsidR="00372F7A" w:rsidRDefault="00301F89" w:rsidP="00932E81">
      <w:pPr>
        <w:shd w:val="clear" w:color="auto" w:fill="FFFFFF"/>
        <w:spacing w:after="0" w:line="264" w:lineRule="auto"/>
        <w:jc w:val="both"/>
        <w:rPr>
          <w:rFonts w:ascii="Arial" w:eastAsia="Calibri" w:hAnsi="Arial" w:cs="Arial"/>
          <w:kern w:val="0"/>
          <w:sz w:val="21"/>
          <w:szCs w:val="21"/>
          <w14:ligatures w14:val="none"/>
        </w:rPr>
      </w:pPr>
      <w:r>
        <w:rPr>
          <w:rFonts w:ascii="Arial" w:hAnsi="Arial" w:cs="Arial"/>
          <w:sz w:val="21"/>
          <w:szCs w:val="21"/>
        </w:rPr>
        <w:t>Principal</w:t>
      </w:r>
    </w:p>
    <w:p w14:paraId="0358A4E7" w14:textId="66BBEE4B" w:rsidR="0064420A" w:rsidRDefault="00372F7A" w:rsidP="00932E81">
      <w:pPr>
        <w:shd w:val="clear" w:color="auto" w:fill="FFFFFF"/>
        <w:spacing w:after="0" w:line="264" w:lineRule="auto"/>
        <w:jc w:val="both"/>
        <w:rPr>
          <w:rFonts w:ascii="Arial" w:eastAsia="Calibri" w:hAnsi="Arial" w:cs="Arial"/>
          <w:b/>
          <w:bCs/>
          <w:kern w:val="0"/>
          <w:sz w:val="21"/>
          <w:szCs w:val="21"/>
          <w14:ligatures w14:val="none"/>
        </w:rPr>
      </w:pPr>
      <w:r w:rsidRPr="00372F7A">
        <w:rPr>
          <w:rFonts w:ascii="Arial" w:eastAsia="Calibri" w:hAnsi="Arial" w:cs="Arial"/>
          <w:b/>
          <w:bCs/>
          <w:kern w:val="0"/>
          <w:sz w:val="21"/>
          <w:szCs w:val="21"/>
          <w14:ligatures w14:val="none"/>
        </w:rPr>
        <w:t>LISTENING PART</w:t>
      </w:r>
      <w:r w:rsidR="0064420A" w:rsidRPr="00372F7A">
        <w:rPr>
          <w:rFonts w:ascii="Arial" w:eastAsia="Calibri" w:hAnsi="Arial" w:cs="Arial"/>
          <w:b/>
          <w:bCs/>
          <w:kern w:val="0"/>
          <w:sz w:val="21"/>
          <w:szCs w:val="21"/>
          <w14:ligatures w14:val="none"/>
        </w:rPr>
        <w:t xml:space="preserve"> </w:t>
      </w:r>
      <w:r w:rsidRPr="00372F7A">
        <w:rPr>
          <w:rFonts w:ascii="Arial" w:eastAsia="Calibri" w:hAnsi="Arial" w:cs="Arial"/>
          <w:b/>
          <w:bCs/>
          <w:kern w:val="0"/>
          <w:sz w:val="21"/>
          <w:szCs w:val="21"/>
          <w14:ligatures w14:val="none"/>
        </w:rPr>
        <w:t>2</w:t>
      </w:r>
    </w:p>
    <w:p w14:paraId="2703F1E5" w14:textId="77777777" w:rsidR="000678F0" w:rsidRPr="00CC2811" w:rsidRDefault="000678F0" w:rsidP="00932E81">
      <w:pPr>
        <w:spacing w:after="0" w:line="264" w:lineRule="auto"/>
        <w:ind w:hanging="2"/>
        <w:jc w:val="both"/>
        <w:rPr>
          <w:rFonts w:ascii="Arial" w:hAnsi="Arial" w:cs="Arial"/>
          <w:b/>
          <w:bCs/>
          <w:sz w:val="21"/>
          <w:szCs w:val="21"/>
        </w:rPr>
      </w:pPr>
      <w:r w:rsidRPr="00CC2811">
        <w:rPr>
          <w:rFonts w:ascii="Arial" w:hAnsi="Arial" w:cs="Arial"/>
          <w:b/>
          <w:bCs/>
          <w:sz w:val="21"/>
          <w:szCs w:val="21"/>
        </w:rPr>
        <w:t>Listen to the conversation between Mark and Hoa. Circle the best answer A, B, or C. You will listen TWICE.</w:t>
      </w:r>
    </w:p>
    <w:p w14:paraId="6D053C1F" w14:textId="77777777"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Mark</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Hello Hoa, how is our group presentation on Viet Nam in international integration for next week?</w:t>
      </w:r>
    </w:p>
    <w:p w14:paraId="7CE06D90" w14:textId="77777777"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Hoa</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Hi Mark, I’m thinking about what organisation we’ll choose to present. Do you have any ideas about this?</w:t>
      </w:r>
    </w:p>
    <w:p w14:paraId="48D83AB4" w14:textId="5A337189"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Mark</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 xml:space="preserve">As far as I know Viet Nam has taken part in a lot of international organisations so far, but a few ones have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 xml:space="preserve">been mentioned by the teacher like UNICEF, the United Nations and so on; so, we should find another one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for everyone to gain new information. I recommend the ASEAN community.</w:t>
      </w:r>
    </w:p>
    <w:p w14:paraId="2A50DBF1" w14:textId="0710A19F"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lastRenderedPageBreak/>
        <w:t>Hoa</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 xml:space="preserve">Okay, great! My country has joined this Association of Southeast Asian Nations since 1995, and we are going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 xml:space="preserve">to host the SEA games next year. So let our classmates know more about the ASEAN with lots of interesting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things about other countries like Thailand and Singapore.</w:t>
      </w:r>
    </w:p>
    <w:p w14:paraId="7B126A23" w14:textId="241513AD"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Mark</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 xml:space="preserve">I couldn’t agree more. Let’s talk about the outline for our speech, particularly the way we introduce the topic.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Do you think we need to present a video to catch the audiences’ attention first?</w:t>
      </w:r>
    </w:p>
    <w:p w14:paraId="0C7ECCC2" w14:textId="49143B91" w:rsidR="0064420A" w:rsidRPr="0064420A"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Hoa</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 xml:space="preserve">That’s a good idea! We’ll let them enjoy some audio-visual materials before showing them the main section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 xml:space="preserve">including many detailed information about this regional community and how important the role of Viet Nam is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in this organisation. So, I’ll take charge of this part, and the presentation’s body is yours, OK?</w:t>
      </w:r>
    </w:p>
    <w:p w14:paraId="5F81CA14" w14:textId="283E0DC8" w:rsidR="0064420A" w:rsidRPr="00700404" w:rsidRDefault="0064420A" w:rsidP="00932E81">
      <w:pPr>
        <w:shd w:val="clear" w:color="auto" w:fill="FFFFFF"/>
        <w:spacing w:after="0" w:line="264" w:lineRule="auto"/>
        <w:jc w:val="both"/>
        <w:rPr>
          <w:rFonts w:ascii="Arial" w:eastAsia="Calibri" w:hAnsi="Arial" w:cs="Arial"/>
          <w:kern w:val="0"/>
          <w:sz w:val="21"/>
          <w:szCs w:val="21"/>
          <w14:ligatures w14:val="none"/>
        </w:rPr>
      </w:pPr>
      <w:r w:rsidRPr="0064420A">
        <w:rPr>
          <w:rFonts w:ascii="Arial" w:eastAsia="Calibri" w:hAnsi="Arial" w:cs="Arial"/>
          <w:b/>
          <w:bCs/>
          <w:kern w:val="0"/>
          <w:sz w:val="21"/>
          <w:szCs w:val="21"/>
          <w14:ligatures w14:val="none"/>
        </w:rPr>
        <w:t>Mark</w:t>
      </w:r>
      <w:r w:rsidRPr="0064420A">
        <w:rPr>
          <w:rFonts w:ascii="Arial" w:eastAsia="Calibri" w:hAnsi="Arial" w:cs="Arial"/>
          <w:kern w:val="0"/>
          <w:sz w:val="21"/>
          <w:szCs w:val="21"/>
          <w14:ligatures w14:val="none"/>
        </w:rPr>
        <w:t>:</w:t>
      </w:r>
      <w:r w:rsidRPr="0064420A">
        <w:rPr>
          <w:rFonts w:ascii="Arial" w:eastAsia="Calibri" w:hAnsi="Arial" w:cs="Arial"/>
          <w:kern w:val="0"/>
          <w:sz w:val="21"/>
          <w:szCs w:val="21"/>
          <w14:ligatures w14:val="none"/>
        </w:rPr>
        <w:tab/>
        <w:t xml:space="preserve">Well, although I love doing something related to technological jobs like making a video but… not in this case. </w:t>
      </w:r>
      <w:r>
        <w:rPr>
          <w:rFonts w:ascii="Arial" w:eastAsia="Calibri" w:hAnsi="Arial" w:cs="Arial"/>
          <w:kern w:val="0"/>
          <w:sz w:val="21"/>
          <w:szCs w:val="21"/>
          <w14:ligatures w14:val="none"/>
        </w:rPr>
        <w:tab/>
      </w:r>
      <w:r w:rsidRPr="0064420A">
        <w:rPr>
          <w:rFonts w:ascii="Arial" w:eastAsia="Calibri" w:hAnsi="Arial" w:cs="Arial"/>
          <w:kern w:val="0"/>
          <w:sz w:val="21"/>
          <w:szCs w:val="21"/>
          <w14:ligatures w14:val="none"/>
        </w:rPr>
        <w:t>Fine! Just follow your suggestion and Mike will be the IT guy this time.</w:t>
      </w:r>
    </w:p>
    <w:sectPr w:rsidR="0064420A" w:rsidRPr="00700404" w:rsidSect="00932E81">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DA15" w14:textId="77777777" w:rsidR="00464A15" w:rsidRDefault="00464A15" w:rsidP="00B12F8B">
      <w:pPr>
        <w:spacing w:after="0" w:line="240" w:lineRule="auto"/>
      </w:pPr>
      <w:r>
        <w:separator/>
      </w:r>
    </w:p>
  </w:endnote>
  <w:endnote w:type="continuationSeparator" w:id="0">
    <w:p w14:paraId="00EA4B5B" w14:textId="77777777" w:rsidR="00464A15" w:rsidRDefault="00464A15" w:rsidP="00B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D2AA" w14:textId="77777777" w:rsidR="00464A15" w:rsidRDefault="00464A15" w:rsidP="00B12F8B">
      <w:pPr>
        <w:spacing w:after="0" w:line="240" w:lineRule="auto"/>
      </w:pPr>
      <w:r>
        <w:separator/>
      </w:r>
    </w:p>
  </w:footnote>
  <w:footnote w:type="continuationSeparator" w:id="0">
    <w:p w14:paraId="2351880E" w14:textId="77777777" w:rsidR="00464A15" w:rsidRDefault="00464A15" w:rsidP="00B1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CBF"/>
    <w:multiLevelType w:val="multilevel"/>
    <w:tmpl w:val="751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37D7E"/>
    <w:multiLevelType w:val="hybridMultilevel"/>
    <w:tmpl w:val="E6D2C8F2"/>
    <w:lvl w:ilvl="0" w:tplc="433847B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661C0D32"/>
    <w:multiLevelType w:val="multilevel"/>
    <w:tmpl w:val="D5A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10"/>
    <w:rsid w:val="00002741"/>
    <w:rsid w:val="00013450"/>
    <w:rsid w:val="00031EE1"/>
    <w:rsid w:val="000678F0"/>
    <w:rsid w:val="000821D5"/>
    <w:rsid w:val="000D0C2B"/>
    <w:rsid w:val="00102C69"/>
    <w:rsid w:val="00110F82"/>
    <w:rsid w:val="00131D33"/>
    <w:rsid w:val="00173B21"/>
    <w:rsid w:val="001A5F6E"/>
    <w:rsid w:val="001C7165"/>
    <w:rsid w:val="001C735C"/>
    <w:rsid w:val="001F5EA3"/>
    <w:rsid w:val="0027645A"/>
    <w:rsid w:val="00283292"/>
    <w:rsid w:val="002D1129"/>
    <w:rsid w:val="00301F89"/>
    <w:rsid w:val="0034730B"/>
    <w:rsid w:val="00372F7A"/>
    <w:rsid w:val="003C0710"/>
    <w:rsid w:val="003C690D"/>
    <w:rsid w:val="003F0942"/>
    <w:rsid w:val="00410EA0"/>
    <w:rsid w:val="00420ED4"/>
    <w:rsid w:val="0042633E"/>
    <w:rsid w:val="0045686E"/>
    <w:rsid w:val="00464A15"/>
    <w:rsid w:val="004726B3"/>
    <w:rsid w:val="00480E6D"/>
    <w:rsid w:val="004A0611"/>
    <w:rsid w:val="004A4D39"/>
    <w:rsid w:val="004C19A3"/>
    <w:rsid w:val="004F626E"/>
    <w:rsid w:val="004F6BBA"/>
    <w:rsid w:val="00551E18"/>
    <w:rsid w:val="0055512F"/>
    <w:rsid w:val="0057603B"/>
    <w:rsid w:val="00584833"/>
    <w:rsid w:val="005C5608"/>
    <w:rsid w:val="005C784D"/>
    <w:rsid w:val="005D29EC"/>
    <w:rsid w:val="005E7422"/>
    <w:rsid w:val="006242B4"/>
    <w:rsid w:val="00634BCD"/>
    <w:rsid w:val="0064420A"/>
    <w:rsid w:val="0064720F"/>
    <w:rsid w:val="0064764C"/>
    <w:rsid w:val="00672D3E"/>
    <w:rsid w:val="00690D04"/>
    <w:rsid w:val="006A3B54"/>
    <w:rsid w:val="006C07DA"/>
    <w:rsid w:val="006C6B5B"/>
    <w:rsid w:val="006D0599"/>
    <w:rsid w:val="00700404"/>
    <w:rsid w:val="00707492"/>
    <w:rsid w:val="0071372F"/>
    <w:rsid w:val="00713EC0"/>
    <w:rsid w:val="007469F1"/>
    <w:rsid w:val="007978E0"/>
    <w:rsid w:val="007A069D"/>
    <w:rsid w:val="007B6C1F"/>
    <w:rsid w:val="007D471F"/>
    <w:rsid w:val="007E2DD1"/>
    <w:rsid w:val="007E587A"/>
    <w:rsid w:val="00834A90"/>
    <w:rsid w:val="0083656E"/>
    <w:rsid w:val="00882F22"/>
    <w:rsid w:val="008B4F5F"/>
    <w:rsid w:val="008D2875"/>
    <w:rsid w:val="008E12E1"/>
    <w:rsid w:val="00902B71"/>
    <w:rsid w:val="0092474B"/>
    <w:rsid w:val="00932E81"/>
    <w:rsid w:val="0097421A"/>
    <w:rsid w:val="009B565C"/>
    <w:rsid w:val="009C78CF"/>
    <w:rsid w:val="009F17AE"/>
    <w:rsid w:val="00A35823"/>
    <w:rsid w:val="00A55ADA"/>
    <w:rsid w:val="00AA0827"/>
    <w:rsid w:val="00AA1F25"/>
    <w:rsid w:val="00AA52A7"/>
    <w:rsid w:val="00AB44FF"/>
    <w:rsid w:val="00AB5A33"/>
    <w:rsid w:val="00B04897"/>
    <w:rsid w:val="00B12F8B"/>
    <w:rsid w:val="00B23BD7"/>
    <w:rsid w:val="00B70E63"/>
    <w:rsid w:val="00B723D0"/>
    <w:rsid w:val="00B90D46"/>
    <w:rsid w:val="00B95CE5"/>
    <w:rsid w:val="00BA78CC"/>
    <w:rsid w:val="00BC439D"/>
    <w:rsid w:val="00BE22BF"/>
    <w:rsid w:val="00C22E3A"/>
    <w:rsid w:val="00C43C3D"/>
    <w:rsid w:val="00C45E3A"/>
    <w:rsid w:val="00C900C4"/>
    <w:rsid w:val="00C96727"/>
    <w:rsid w:val="00C9797D"/>
    <w:rsid w:val="00CA3A00"/>
    <w:rsid w:val="00CA54C7"/>
    <w:rsid w:val="00CB48B2"/>
    <w:rsid w:val="00CB516A"/>
    <w:rsid w:val="00CC2811"/>
    <w:rsid w:val="00CD541B"/>
    <w:rsid w:val="00D14FA8"/>
    <w:rsid w:val="00D15054"/>
    <w:rsid w:val="00D16FD3"/>
    <w:rsid w:val="00D620F0"/>
    <w:rsid w:val="00D65C30"/>
    <w:rsid w:val="00D94475"/>
    <w:rsid w:val="00D95693"/>
    <w:rsid w:val="00DD1AE3"/>
    <w:rsid w:val="00DF34C7"/>
    <w:rsid w:val="00E0520E"/>
    <w:rsid w:val="00E06C5C"/>
    <w:rsid w:val="00E130C5"/>
    <w:rsid w:val="00E33418"/>
    <w:rsid w:val="00E3520A"/>
    <w:rsid w:val="00E62286"/>
    <w:rsid w:val="00E74CA2"/>
    <w:rsid w:val="00EC67B4"/>
    <w:rsid w:val="00ED2E10"/>
    <w:rsid w:val="00ED42C7"/>
    <w:rsid w:val="00F32511"/>
    <w:rsid w:val="00F41D49"/>
    <w:rsid w:val="00F550E1"/>
    <w:rsid w:val="00F55BD8"/>
    <w:rsid w:val="00F66160"/>
    <w:rsid w:val="00F67F60"/>
    <w:rsid w:val="00F773C2"/>
    <w:rsid w:val="00F823FF"/>
    <w:rsid w:val="00F829CD"/>
    <w:rsid w:val="00F948CB"/>
    <w:rsid w:val="00F96B11"/>
    <w:rsid w:val="00FA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ABA3"/>
  <w15:chartTrackingRefBased/>
  <w15:docId w15:val="{26CFC3D8-DE46-4D17-9B3B-AEFFE0B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1B"/>
    <w:pPr>
      <w:ind w:left="720"/>
      <w:contextualSpacing/>
    </w:pPr>
  </w:style>
  <w:style w:type="paragraph" w:styleId="Header">
    <w:name w:val="header"/>
    <w:basedOn w:val="Normal"/>
    <w:link w:val="HeaderChar"/>
    <w:uiPriority w:val="99"/>
    <w:unhideWhenUsed/>
    <w:rsid w:val="00B1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8B"/>
  </w:style>
  <w:style w:type="paragraph" w:styleId="Footer">
    <w:name w:val="footer"/>
    <w:basedOn w:val="Normal"/>
    <w:link w:val="FooterChar"/>
    <w:uiPriority w:val="99"/>
    <w:unhideWhenUsed/>
    <w:rsid w:val="00B1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8B"/>
  </w:style>
  <w:style w:type="character" w:customStyle="1" w:styleId="Tablecaption">
    <w:name w:val="Table caption_"/>
    <w:basedOn w:val="DefaultParagraphFont"/>
    <w:link w:val="Tablecaption0"/>
    <w:locked/>
    <w:rsid w:val="0071372F"/>
    <w:rPr>
      <w:rFonts w:ascii="Arial" w:eastAsia="Arial" w:hAnsi="Arial" w:cs="Arial"/>
    </w:rPr>
  </w:style>
  <w:style w:type="paragraph" w:customStyle="1" w:styleId="Tablecaption0">
    <w:name w:val="Table caption"/>
    <w:basedOn w:val="Normal"/>
    <w:link w:val="Tablecaption"/>
    <w:rsid w:val="0071372F"/>
    <w:pPr>
      <w:widowControl w:val="0"/>
      <w:spacing w:after="0" w:line="240" w:lineRule="auto"/>
    </w:pPr>
    <w:rPr>
      <w:rFonts w:ascii="Arial" w:eastAsia="Arial" w:hAnsi="Arial" w:cs="Arial"/>
    </w:rPr>
  </w:style>
  <w:style w:type="paragraph" w:styleId="NormalWeb">
    <w:name w:val="Normal (Web)"/>
    <w:basedOn w:val="Normal"/>
    <w:uiPriority w:val="99"/>
    <w:semiHidden/>
    <w:unhideWhenUsed/>
    <w:rsid w:val="00551E1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551E18"/>
    <w:rPr>
      <w:b/>
      <w:bCs/>
    </w:rPr>
  </w:style>
  <w:style w:type="table" w:styleId="TableGrid">
    <w:name w:val="Table Grid"/>
    <w:basedOn w:val="TableNormal"/>
    <w:uiPriority w:val="59"/>
    <w:rsid w:val="00F829CD"/>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337">
      <w:bodyDiv w:val="1"/>
      <w:marLeft w:val="0"/>
      <w:marRight w:val="0"/>
      <w:marTop w:val="0"/>
      <w:marBottom w:val="0"/>
      <w:divBdr>
        <w:top w:val="none" w:sz="0" w:space="0" w:color="auto"/>
        <w:left w:val="none" w:sz="0" w:space="0" w:color="auto"/>
        <w:bottom w:val="none" w:sz="0" w:space="0" w:color="auto"/>
        <w:right w:val="none" w:sz="0" w:space="0" w:color="auto"/>
      </w:divBdr>
    </w:div>
    <w:div w:id="232204137">
      <w:bodyDiv w:val="1"/>
      <w:marLeft w:val="0"/>
      <w:marRight w:val="0"/>
      <w:marTop w:val="0"/>
      <w:marBottom w:val="0"/>
      <w:divBdr>
        <w:top w:val="none" w:sz="0" w:space="0" w:color="auto"/>
        <w:left w:val="none" w:sz="0" w:space="0" w:color="auto"/>
        <w:bottom w:val="none" w:sz="0" w:space="0" w:color="auto"/>
        <w:right w:val="none" w:sz="0" w:space="0" w:color="auto"/>
      </w:divBdr>
    </w:div>
    <w:div w:id="597449266">
      <w:bodyDiv w:val="1"/>
      <w:marLeft w:val="0"/>
      <w:marRight w:val="0"/>
      <w:marTop w:val="0"/>
      <w:marBottom w:val="0"/>
      <w:divBdr>
        <w:top w:val="none" w:sz="0" w:space="0" w:color="auto"/>
        <w:left w:val="none" w:sz="0" w:space="0" w:color="auto"/>
        <w:bottom w:val="none" w:sz="0" w:space="0" w:color="auto"/>
        <w:right w:val="none" w:sz="0" w:space="0" w:color="auto"/>
      </w:divBdr>
      <w:divsChild>
        <w:div w:id="953634232">
          <w:marLeft w:val="0"/>
          <w:marRight w:val="0"/>
          <w:marTop w:val="0"/>
          <w:marBottom w:val="0"/>
          <w:divBdr>
            <w:top w:val="none" w:sz="0" w:space="0" w:color="auto"/>
            <w:left w:val="none" w:sz="0" w:space="0" w:color="auto"/>
            <w:bottom w:val="none" w:sz="0" w:space="0" w:color="auto"/>
            <w:right w:val="none" w:sz="0" w:space="0" w:color="auto"/>
          </w:divBdr>
        </w:div>
      </w:divsChild>
    </w:div>
    <w:div w:id="976303421">
      <w:bodyDiv w:val="1"/>
      <w:marLeft w:val="0"/>
      <w:marRight w:val="0"/>
      <w:marTop w:val="0"/>
      <w:marBottom w:val="0"/>
      <w:divBdr>
        <w:top w:val="none" w:sz="0" w:space="0" w:color="auto"/>
        <w:left w:val="none" w:sz="0" w:space="0" w:color="auto"/>
        <w:bottom w:val="none" w:sz="0" w:space="0" w:color="auto"/>
        <w:right w:val="none" w:sz="0" w:space="0" w:color="auto"/>
      </w:divBdr>
      <w:divsChild>
        <w:div w:id="1069378305">
          <w:marLeft w:val="0"/>
          <w:marRight w:val="0"/>
          <w:marTop w:val="0"/>
          <w:marBottom w:val="0"/>
          <w:divBdr>
            <w:top w:val="single" w:sz="2" w:space="0" w:color="D9D9E3"/>
            <w:left w:val="single" w:sz="2" w:space="0" w:color="D9D9E3"/>
            <w:bottom w:val="single" w:sz="2" w:space="0" w:color="D9D9E3"/>
            <w:right w:val="single" w:sz="2" w:space="0" w:color="D9D9E3"/>
          </w:divBdr>
          <w:divsChild>
            <w:div w:id="222061039">
              <w:marLeft w:val="0"/>
              <w:marRight w:val="0"/>
              <w:marTop w:val="0"/>
              <w:marBottom w:val="0"/>
              <w:divBdr>
                <w:top w:val="single" w:sz="2" w:space="0" w:color="D9D9E3"/>
                <w:left w:val="single" w:sz="2" w:space="0" w:color="D9D9E3"/>
                <w:bottom w:val="single" w:sz="2" w:space="0" w:color="D9D9E3"/>
                <w:right w:val="single" w:sz="2" w:space="0" w:color="D9D9E3"/>
              </w:divBdr>
              <w:divsChild>
                <w:div w:id="368264377">
                  <w:marLeft w:val="0"/>
                  <w:marRight w:val="0"/>
                  <w:marTop w:val="0"/>
                  <w:marBottom w:val="0"/>
                  <w:divBdr>
                    <w:top w:val="single" w:sz="2" w:space="0" w:color="D9D9E3"/>
                    <w:left w:val="single" w:sz="2" w:space="0" w:color="D9D9E3"/>
                    <w:bottom w:val="single" w:sz="2" w:space="0" w:color="D9D9E3"/>
                    <w:right w:val="single" w:sz="2" w:space="0" w:color="D9D9E3"/>
                  </w:divBdr>
                  <w:divsChild>
                    <w:div w:id="1720352484">
                      <w:marLeft w:val="0"/>
                      <w:marRight w:val="0"/>
                      <w:marTop w:val="0"/>
                      <w:marBottom w:val="0"/>
                      <w:divBdr>
                        <w:top w:val="single" w:sz="2" w:space="0" w:color="D9D9E3"/>
                        <w:left w:val="single" w:sz="2" w:space="0" w:color="D9D9E3"/>
                        <w:bottom w:val="single" w:sz="2" w:space="0" w:color="D9D9E3"/>
                        <w:right w:val="single" w:sz="2" w:space="0" w:color="D9D9E3"/>
                      </w:divBdr>
                      <w:divsChild>
                        <w:div w:id="610749485">
                          <w:marLeft w:val="0"/>
                          <w:marRight w:val="0"/>
                          <w:marTop w:val="0"/>
                          <w:marBottom w:val="0"/>
                          <w:divBdr>
                            <w:top w:val="single" w:sz="2" w:space="0" w:color="D9D9E3"/>
                            <w:left w:val="single" w:sz="2" w:space="0" w:color="D9D9E3"/>
                            <w:bottom w:val="single" w:sz="2" w:space="0" w:color="D9D9E3"/>
                            <w:right w:val="single" w:sz="2" w:space="0" w:color="D9D9E3"/>
                          </w:divBdr>
                          <w:divsChild>
                            <w:div w:id="1659070659">
                              <w:marLeft w:val="0"/>
                              <w:marRight w:val="0"/>
                              <w:marTop w:val="100"/>
                              <w:marBottom w:val="100"/>
                              <w:divBdr>
                                <w:top w:val="single" w:sz="2" w:space="0" w:color="D9D9E3"/>
                                <w:left w:val="single" w:sz="2" w:space="0" w:color="D9D9E3"/>
                                <w:bottom w:val="single" w:sz="2" w:space="0" w:color="D9D9E3"/>
                                <w:right w:val="single" w:sz="2" w:space="0" w:color="D9D9E3"/>
                              </w:divBdr>
                              <w:divsChild>
                                <w:div w:id="275336744">
                                  <w:marLeft w:val="0"/>
                                  <w:marRight w:val="0"/>
                                  <w:marTop w:val="0"/>
                                  <w:marBottom w:val="0"/>
                                  <w:divBdr>
                                    <w:top w:val="single" w:sz="2" w:space="0" w:color="D9D9E3"/>
                                    <w:left w:val="single" w:sz="2" w:space="0" w:color="D9D9E3"/>
                                    <w:bottom w:val="single" w:sz="2" w:space="0" w:color="D9D9E3"/>
                                    <w:right w:val="single" w:sz="2" w:space="0" w:color="D9D9E3"/>
                                  </w:divBdr>
                                  <w:divsChild>
                                    <w:div w:id="1901667097">
                                      <w:marLeft w:val="0"/>
                                      <w:marRight w:val="0"/>
                                      <w:marTop w:val="0"/>
                                      <w:marBottom w:val="0"/>
                                      <w:divBdr>
                                        <w:top w:val="single" w:sz="2" w:space="0" w:color="D9D9E3"/>
                                        <w:left w:val="single" w:sz="2" w:space="0" w:color="D9D9E3"/>
                                        <w:bottom w:val="single" w:sz="2" w:space="0" w:color="D9D9E3"/>
                                        <w:right w:val="single" w:sz="2" w:space="0" w:color="D9D9E3"/>
                                      </w:divBdr>
                                      <w:divsChild>
                                        <w:div w:id="1569726953">
                                          <w:marLeft w:val="0"/>
                                          <w:marRight w:val="0"/>
                                          <w:marTop w:val="0"/>
                                          <w:marBottom w:val="0"/>
                                          <w:divBdr>
                                            <w:top w:val="single" w:sz="2" w:space="0" w:color="D9D9E3"/>
                                            <w:left w:val="single" w:sz="2" w:space="0" w:color="D9D9E3"/>
                                            <w:bottom w:val="single" w:sz="2" w:space="0" w:color="D9D9E3"/>
                                            <w:right w:val="single" w:sz="2" w:space="0" w:color="D9D9E3"/>
                                          </w:divBdr>
                                          <w:divsChild>
                                            <w:div w:id="223492192">
                                              <w:marLeft w:val="0"/>
                                              <w:marRight w:val="0"/>
                                              <w:marTop w:val="0"/>
                                              <w:marBottom w:val="0"/>
                                              <w:divBdr>
                                                <w:top w:val="single" w:sz="2" w:space="0" w:color="D9D9E3"/>
                                                <w:left w:val="single" w:sz="2" w:space="0" w:color="D9D9E3"/>
                                                <w:bottom w:val="single" w:sz="2" w:space="0" w:color="D9D9E3"/>
                                                <w:right w:val="single" w:sz="2" w:space="0" w:color="D9D9E3"/>
                                              </w:divBdr>
                                              <w:divsChild>
                                                <w:div w:id="329870841">
                                                  <w:marLeft w:val="0"/>
                                                  <w:marRight w:val="0"/>
                                                  <w:marTop w:val="0"/>
                                                  <w:marBottom w:val="0"/>
                                                  <w:divBdr>
                                                    <w:top w:val="single" w:sz="2" w:space="0" w:color="D9D9E3"/>
                                                    <w:left w:val="single" w:sz="2" w:space="0" w:color="D9D9E3"/>
                                                    <w:bottom w:val="single" w:sz="2" w:space="0" w:color="D9D9E3"/>
                                                    <w:right w:val="single" w:sz="2" w:space="0" w:color="D9D9E3"/>
                                                  </w:divBdr>
                                                  <w:divsChild>
                                                    <w:div w:id="1478958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3782852">
          <w:marLeft w:val="0"/>
          <w:marRight w:val="0"/>
          <w:marTop w:val="0"/>
          <w:marBottom w:val="0"/>
          <w:divBdr>
            <w:top w:val="none" w:sz="0" w:space="0" w:color="auto"/>
            <w:left w:val="none" w:sz="0" w:space="0" w:color="auto"/>
            <w:bottom w:val="none" w:sz="0" w:space="0" w:color="auto"/>
            <w:right w:val="none" w:sz="0" w:space="0" w:color="auto"/>
          </w:divBdr>
        </w:div>
      </w:divsChild>
    </w:div>
    <w:div w:id="1321927971">
      <w:bodyDiv w:val="1"/>
      <w:marLeft w:val="0"/>
      <w:marRight w:val="0"/>
      <w:marTop w:val="0"/>
      <w:marBottom w:val="0"/>
      <w:divBdr>
        <w:top w:val="none" w:sz="0" w:space="0" w:color="auto"/>
        <w:left w:val="none" w:sz="0" w:space="0" w:color="auto"/>
        <w:bottom w:val="none" w:sz="0" w:space="0" w:color="auto"/>
        <w:right w:val="none" w:sz="0" w:space="0" w:color="auto"/>
      </w:divBdr>
    </w:div>
    <w:div w:id="1910768395">
      <w:bodyDiv w:val="1"/>
      <w:marLeft w:val="0"/>
      <w:marRight w:val="0"/>
      <w:marTop w:val="0"/>
      <w:marBottom w:val="0"/>
      <w:divBdr>
        <w:top w:val="none" w:sz="0" w:space="0" w:color="auto"/>
        <w:left w:val="none" w:sz="0" w:space="0" w:color="auto"/>
        <w:bottom w:val="none" w:sz="0" w:space="0" w:color="auto"/>
        <w:right w:val="none" w:sz="0" w:space="0" w:color="auto"/>
      </w:divBdr>
    </w:div>
    <w:div w:id="2133400598">
      <w:bodyDiv w:val="1"/>
      <w:marLeft w:val="0"/>
      <w:marRight w:val="0"/>
      <w:marTop w:val="0"/>
      <w:marBottom w:val="0"/>
      <w:divBdr>
        <w:top w:val="none" w:sz="0" w:space="0" w:color="auto"/>
        <w:left w:val="none" w:sz="0" w:space="0" w:color="auto"/>
        <w:bottom w:val="none" w:sz="0" w:space="0" w:color="auto"/>
        <w:right w:val="none" w:sz="0" w:space="0" w:color="auto"/>
      </w:divBdr>
      <w:divsChild>
        <w:div w:id="2046589522">
          <w:marLeft w:val="0"/>
          <w:marRight w:val="0"/>
          <w:marTop w:val="0"/>
          <w:marBottom w:val="0"/>
          <w:divBdr>
            <w:top w:val="single" w:sz="2" w:space="0" w:color="D9D9E3"/>
            <w:left w:val="single" w:sz="2" w:space="0" w:color="D9D9E3"/>
            <w:bottom w:val="single" w:sz="2" w:space="0" w:color="D9D9E3"/>
            <w:right w:val="single" w:sz="2" w:space="0" w:color="D9D9E3"/>
          </w:divBdr>
          <w:divsChild>
            <w:div w:id="681130962">
              <w:marLeft w:val="0"/>
              <w:marRight w:val="0"/>
              <w:marTop w:val="0"/>
              <w:marBottom w:val="0"/>
              <w:divBdr>
                <w:top w:val="single" w:sz="2" w:space="0" w:color="D9D9E3"/>
                <w:left w:val="single" w:sz="2" w:space="0" w:color="D9D9E3"/>
                <w:bottom w:val="single" w:sz="2" w:space="0" w:color="D9D9E3"/>
                <w:right w:val="single" w:sz="2" w:space="0" w:color="D9D9E3"/>
              </w:divBdr>
              <w:divsChild>
                <w:div w:id="202718827">
                  <w:marLeft w:val="0"/>
                  <w:marRight w:val="0"/>
                  <w:marTop w:val="0"/>
                  <w:marBottom w:val="0"/>
                  <w:divBdr>
                    <w:top w:val="single" w:sz="2" w:space="0" w:color="D9D9E3"/>
                    <w:left w:val="single" w:sz="2" w:space="0" w:color="D9D9E3"/>
                    <w:bottom w:val="single" w:sz="2" w:space="0" w:color="D9D9E3"/>
                    <w:right w:val="single" w:sz="2" w:space="0" w:color="D9D9E3"/>
                  </w:divBdr>
                  <w:divsChild>
                    <w:div w:id="222178344">
                      <w:marLeft w:val="0"/>
                      <w:marRight w:val="0"/>
                      <w:marTop w:val="0"/>
                      <w:marBottom w:val="0"/>
                      <w:divBdr>
                        <w:top w:val="single" w:sz="2" w:space="0" w:color="D9D9E3"/>
                        <w:left w:val="single" w:sz="2" w:space="0" w:color="D9D9E3"/>
                        <w:bottom w:val="single" w:sz="2" w:space="0" w:color="D9D9E3"/>
                        <w:right w:val="single" w:sz="2" w:space="0" w:color="D9D9E3"/>
                      </w:divBdr>
                      <w:divsChild>
                        <w:div w:id="1990092634">
                          <w:marLeft w:val="0"/>
                          <w:marRight w:val="0"/>
                          <w:marTop w:val="0"/>
                          <w:marBottom w:val="0"/>
                          <w:divBdr>
                            <w:top w:val="single" w:sz="2" w:space="0" w:color="D9D9E3"/>
                            <w:left w:val="single" w:sz="2" w:space="0" w:color="D9D9E3"/>
                            <w:bottom w:val="single" w:sz="2" w:space="0" w:color="D9D9E3"/>
                            <w:right w:val="single" w:sz="2" w:space="0" w:color="D9D9E3"/>
                          </w:divBdr>
                          <w:divsChild>
                            <w:div w:id="1097216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313515">
                                  <w:marLeft w:val="0"/>
                                  <w:marRight w:val="0"/>
                                  <w:marTop w:val="0"/>
                                  <w:marBottom w:val="0"/>
                                  <w:divBdr>
                                    <w:top w:val="single" w:sz="2" w:space="0" w:color="D9D9E3"/>
                                    <w:left w:val="single" w:sz="2" w:space="0" w:color="D9D9E3"/>
                                    <w:bottom w:val="single" w:sz="2" w:space="0" w:color="D9D9E3"/>
                                    <w:right w:val="single" w:sz="2" w:space="0" w:color="D9D9E3"/>
                                  </w:divBdr>
                                  <w:divsChild>
                                    <w:div w:id="572280547">
                                      <w:marLeft w:val="0"/>
                                      <w:marRight w:val="0"/>
                                      <w:marTop w:val="0"/>
                                      <w:marBottom w:val="0"/>
                                      <w:divBdr>
                                        <w:top w:val="single" w:sz="2" w:space="0" w:color="D9D9E3"/>
                                        <w:left w:val="single" w:sz="2" w:space="0" w:color="D9D9E3"/>
                                        <w:bottom w:val="single" w:sz="2" w:space="0" w:color="D9D9E3"/>
                                        <w:right w:val="single" w:sz="2" w:space="0" w:color="D9D9E3"/>
                                      </w:divBdr>
                                      <w:divsChild>
                                        <w:div w:id="1115098057">
                                          <w:marLeft w:val="0"/>
                                          <w:marRight w:val="0"/>
                                          <w:marTop w:val="0"/>
                                          <w:marBottom w:val="0"/>
                                          <w:divBdr>
                                            <w:top w:val="single" w:sz="2" w:space="0" w:color="D9D9E3"/>
                                            <w:left w:val="single" w:sz="2" w:space="0" w:color="D9D9E3"/>
                                            <w:bottom w:val="single" w:sz="2" w:space="0" w:color="D9D9E3"/>
                                            <w:right w:val="single" w:sz="2" w:space="0" w:color="D9D9E3"/>
                                          </w:divBdr>
                                          <w:divsChild>
                                            <w:div w:id="1038623798">
                                              <w:marLeft w:val="0"/>
                                              <w:marRight w:val="0"/>
                                              <w:marTop w:val="0"/>
                                              <w:marBottom w:val="0"/>
                                              <w:divBdr>
                                                <w:top w:val="single" w:sz="2" w:space="0" w:color="D9D9E3"/>
                                                <w:left w:val="single" w:sz="2" w:space="0" w:color="D9D9E3"/>
                                                <w:bottom w:val="single" w:sz="2" w:space="0" w:color="D9D9E3"/>
                                                <w:right w:val="single" w:sz="2" w:space="0" w:color="D9D9E3"/>
                                              </w:divBdr>
                                              <w:divsChild>
                                                <w:div w:id="428310342">
                                                  <w:marLeft w:val="0"/>
                                                  <w:marRight w:val="0"/>
                                                  <w:marTop w:val="0"/>
                                                  <w:marBottom w:val="0"/>
                                                  <w:divBdr>
                                                    <w:top w:val="single" w:sz="2" w:space="0" w:color="D9D9E3"/>
                                                    <w:left w:val="single" w:sz="2" w:space="0" w:color="D9D9E3"/>
                                                    <w:bottom w:val="single" w:sz="2" w:space="0" w:color="D9D9E3"/>
                                                    <w:right w:val="single" w:sz="2" w:space="0" w:color="D9D9E3"/>
                                                  </w:divBdr>
                                                  <w:divsChild>
                                                    <w:div w:id="1948779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424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zer.elsaspeak.com/tu-vung-ie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Hue</dc:creator>
  <cp:keywords/>
  <dc:description/>
  <cp:lastModifiedBy>Admin</cp:lastModifiedBy>
  <cp:revision>6</cp:revision>
  <dcterms:created xsi:type="dcterms:W3CDTF">2024-02-20T01:43:00Z</dcterms:created>
  <dcterms:modified xsi:type="dcterms:W3CDTF">2024-02-20T02:00:00Z</dcterms:modified>
</cp:coreProperties>
</file>