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51" w:rsidRPr="00744751" w:rsidRDefault="00E7476F" w:rsidP="00744751">
      <w:pPr>
        <w:spacing w:before="0" w:after="0"/>
        <w:jc w:val="center"/>
        <w:rPr>
          <w:rFonts w:cs="Times New Roman"/>
          <w:b/>
          <w:sz w:val="24"/>
        </w:rPr>
      </w:pPr>
      <w:r w:rsidRPr="00744751">
        <w:rPr>
          <w:rFonts w:cs="Times New Roman"/>
          <w:b/>
          <w:sz w:val="24"/>
        </w:rPr>
        <w:t>ÔN</w:t>
      </w:r>
      <w:r w:rsidR="00744751" w:rsidRPr="00744751">
        <w:rPr>
          <w:rFonts w:cs="Times New Roman"/>
          <w:b/>
          <w:sz w:val="24"/>
        </w:rPr>
        <w:t xml:space="preserve"> </w:t>
      </w:r>
      <w:r w:rsidRPr="00744751">
        <w:rPr>
          <w:rFonts w:cs="Times New Roman"/>
          <w:b/>
          <w:sz w:val="24"/>
        </w:rPr>
        <w:t>TẬP</w:t>
      </w:r>
      <w:r w:rsidR="00744751" w:rsidRPr="00744751">
        <w:rPr>
          <w:rFonts w:cs="Times New Roman"/>
          <w:b/>
          <w:sz w:val="24"/>
        </w:rPr>
        <w:t xml:space="preserve"> </w:t>
      </w:r>
      <w:r w:rsidRPr="00744751">
        <w:rPr>
          <w:rFonts w:cs="Times New Roman"/>
          <w:b/>
          <w:sz w:val="24"/>
        </w:rPr>
        <w:t>CHƯƠNG</w:t>
      </w:r>
      <w:r w:rsidR="00744751" w:rsidRPr="00744751">
        <w:rPr>
          <w:rFonts w:cs="Times New Roman"/>
          <w:b/>
          <w:sz w:val="24"/>
        </w:rPr>
        <w:t xml:space="preserve"> </w:t>
      </w:r>
      <w:r w:rsidRPr="00744751">
        <w:rPr>
          <w:rFonts w:cs="Times New Roman"/>
          <w:b/>
          <w:sz w:val="24"/>
        </w:rPr>
        <w:t>4</w:t>
      </w:r>
    </w:p>
    <w:p w:rsidR="00744751" w:rsidRPr="00744751" w:rsidRDefault="00744751" w:rsidP="00744751">
      <w:pPr>
        <w:spacing w:before="0" w:after="0"/>
        <w:jc w:val="both"/>
        <w:rPr>
          <w:rFonts w:cs="Times New Roman"/>
          <w:sz w:val="24"/>
        </w:rPr>
      </w:pPr>
      <w:r w:rsidRPr="00744751">
        <w:rPr>
          <w:rFonts w:cs="Times New Roman"/>
          <w:b/>
          <w:color w:val="0000FF"/>
          <w:sz w:val="24"/>
        </w:rPr>
        <w:t xml:space="preserve">Câu 1: </w:t>
      </w:r>
      <w:r w:rsidR="00E7476F" w:rsidRPr="00744751">
        <w:rPr>
          <w:rFonts w:cs="Times New Roman"/>
          <w:sz w:val="24"/>
        </w:rPr>
        <w:t>Alkane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(A)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có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công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thức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phân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tử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C</w:t>
      </w:r>
      <w:r w:rsidR="00E7476F" w:rsidRPr="00744751">
        <w:rPr>
          <w:rFonts w:cs="Times New Roman"/>
          <w:sz w:val="24"/>
          <w:vertAlign w:val="subscript"/>
        </w:rPr>
        <w:t>8</w:t>
      </w:r>
      <w:r w:rsidR="00E7476F" w:rsidRPr="00744751">
        <w:rPr>
          <w:rFonts w:cs="Times New Roman"/>
          <w:sz w:val="24"/>
        </w:rPr>
        <w:t>H</w:t>
      </w:r>
      <w:r w:rsidR="00E7476F" w:rsidRPr="00744751">
        <w:rPr>
          <w:rFonts w:cs="Times New Roman"/>
          <w:sz w:val="24"/>
          <w:vertAlign w:val="subscript"/>
        </w:rPr>
        <w:t>18</w:t>
      </w:r>
      <w:r w:rsidRPr="00744751">
        <w:rPr>
          <w:rFonts w:cs="Times New Roman"/>
          <w:sz w:val="24"/>
        </w:rPr>
        <w:t xml:space="preserve">. </w:t>
      </w:r>
      <w:r w:rsidR="00E7476F" w:rsidRPr="00744751">
        <w:rPr>
          <w:rFonts w:cs="Times New Roman"/>
          <w:sz w:val="24"/>
        </w:rPr>
        <w:t>(A)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tác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dụng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với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chlorine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đun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nóng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chỉ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tạo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một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dẫn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xuất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monochloro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duy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nhất</w:t>
      </w:r>
      <w:r w:rsidRPr="00744751">
        <w:rPr>
          <w:rFonts w:cs="Times New Roman"/>
          <w:sz w:val="24"/>
        </w:rPr>
        <w:t xml:space="preserve">. </w:t>
      </w:r>
      <w:r w:rsidR="00E7476F" w:rsidRPr="00744751">
        <w:rPr>
          <w:rFonts w:cs="Times New Roman"/>
          <w:sz w:val="24"/>
        </w:rPr>
        <w:t>Tên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gọi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của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(A)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là</w:t>
      </w:r>
    </w:p>
    <w:p w:rsidR="00744751" w:rsidRPr="00744751" w:rsidRDefault="00744751" w:rsidP="00744751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744751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E7476F" w:rsidRPr="00744751">
        <w:rPr>
          <w:rFonts w:cs="Times New Roman"/>
          <w:sz w:val="24"/>
        </w:rPr>
        <w:t>octane</w:t>
      </w:r>
      <w:r w:rsidRPr="00744751">
        <w:rPr>
          <w:rFonts w:cs="Times New Roman"/>
          <w:sz w:val="24"/>
        </w:rPr>
        <w:t>.</w:t>
      </w:r>
      <w:r w:rsidRPr="00744751">
        <w:rPr>
          <w:rFonts w:cs="Times New Roman"/>
          <w:sz w:val="24"/>
        </w:rPr>
        <w:tab/>
      </w:r>
      <w:r w:rsidRPr="00744751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E7476F" w:rsidRPr="00744751">
        <w:rPr>
          <w:rFonts w:cs="Times New Roman"/>
          <w:sz w:val="24"/>
        </w:rPr>
        <w:t>2-methylheptane</w:t>
      </w:r>
      <w:r w:rsidRPr="00744751">
        <w:rPr>
          <w:rFonts w:cs="Times New Roman"/>
          <w:sz w:val="24"/>
        </w:rPr>
        <w:t>.</w:t>
      </w:r>
    </w:p>
    <w:p w:rsidR="00744751" w:rsidRPr="00744751" w:rsidRDefault="00744751" w:rsidP="00744751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744751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E7476F" w:rsidRPr="00744751">
        <w:rPr>
          <w:rFonts w:cs="Times New Roman"/>
          <w:sz w:val="24"/>
        </w:rPr>
        <w:t>2,2-dimethylhexane</w:t>
      </w:r>
      <w:r w:rsidRPr="00744751">
        <w:rPr>
          <w:rFonts w:cs="Times New Roman"/>
          <w:sz w:val="24"/>
        </w:rPr>
        <w:t>.</w:t>
      </w:r>
      <w:r w:rsidRPr="00744751">
        <w:rPr>
          <w:rFonts w:cs="Times New Roman"/>
          <w:sz w:val="24"/>
        </w:rPr>
        <w:tab/>
      </w:r>
      <w:r w:rsidRPr="00744751">
        <w:rPr>
          <w:rFonts w:cs="Times New Roman"/>
          <w:b/>
          <w:color w:val="FF0000"/>
          <w:sz w:val="24"/>
          <w:u w:val="single"/>
        </w:rPr>
        <w:t>D</w:t>
      </w:r>
      <w:r w:rsidRPr="00744751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E7476F" w:rsidRPr="00744751">
        <w:rPr>
          <w:rFonts w:cs="Times New Roman"/>
          <w:sz w:val="24"/>
        </w:rPr>
        <w:t>2,2,3,3-tetramethylbutane</w:t>
      </w:r>
      <w:r w:rsidRPr="00744751">
        <w:rPr>
          <w:rFonts w:cs="Times New Roman"/>
          <w:sz w:val="24"/>
        </w:rPr>
        <w:t>.</w:t>
      </w:r>
    </w:p>
    <w:p w:rsidR="00744751" w:rsidRPr="00744751" w:rsidRDefault="00744751" w:rsidP="00744751">
      <w:pPr>
        <w:spacing w:before="0" w:after="0"/>
        <w:jc w:val="both"/>
        <w:rPr>
          <w:rFonts w:cs="Times New Roman"/>
          <w:sz w:val="24"/>
        </w:rPr>
      </w:pPr>
      <w:r w:rsidRPr="00744751">
        <w:rPr>
          <w:rFonts w:cs="Times New Roman"/>
          <w:b/>
          <w:color w:val="0000FF"/>
          <w:sz w:val="24"/>
        </w:rPr>
        <w:t xml:space="preserve">Câu 2: </w:t>
      </w:r>
      <w:r w:rsidR="00E7476F" w:rsidRPr="00744751">
        <w:rPr>
          <w:rFonts w:cs="Times New Roman"/>
          <w:sz w:val="24"/>
        </w:rPr>
        <w:t>Cho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các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alkene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sau: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CH</w:t>
      </w:r>
      <w:r w:rsidR="00E7476F" w:rsidRPr="00744751">
        <w:rPr>
          <w:rFonts w:cs="Times New Roman"/>
          <w:sz w:val="24"/>
          <w:vertAlign w:val="subscript"/>
        </w:rPr>
        <w:t>2</w:t>
      </w:r>
      <w:r w:rsidR="00E7476F" w:rsidRPr="00744751">
        <w:rPr>
          <w:rFonts w:cs="Times New Roman"/>
          <w:sz w:val="24"/>
        </w:rPr>
        <w:t>=CH-CH</w:t>
      </w:r>
      <w:r w:rsidR="00E7476F" w:rsidRPr="00744751">
        <w:rPr>
          <w:rFonts w:cs="Times New Roman"/>
          <w:sz w:val="24"/>
          <w:vertAlign w:val="subscript"/>
        </w:rPr>
        <w:t>3</w:t>
      </w:r>
      <w:r w:rsidR="00E7476F" w:rsidRPr="00744751">
        <w:rPr>
          <w:rFonts w:cs="Times New Roman"/>
          <w:sz w:val="24"/>
        </w:rPr>
        <w:t>;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(CH</w:t>
      </w:r>
      <w:r w:rsidR="00E7476F" w:rsidRPr="00744751">
        <w:rPr>
          <w:rFonts w:cs="Times New Roman"/>
          <w:sz w:val="24"/>
          <w:vertAlign w:val="subscript"/>
        </w:rPr>
        <w:t>3</w:t>
      </w:r>
      <w:r w:rsidR="00E7476F" w:rsidRPr="00744751">
        <w:rPr>
          <w:rFonts w:cs="Times New Roman"/>
          <w:sz w:val="24"/>
        </w:rPr>
        <w:t>)</w:t>
      </w:r>
      <w:r w:rsidR="00E7476F" w:rsidRPr="00744751">
        <w:rPr>
          <w:rFonts w:cs="Times New Roman"/>
          <w:sz w:val="24"/>
          <w:vertAlign w:val="subscript"/>
        </w:rPr>
        <w:t>2</w:t>
      </w:r>
      <w:r w:rsidR="00E7476F" w:rsidRPr="00744751">
        <w:rPr>
          <w:rFonts w:cs="Times New Roman"/>
          <w:sz w:val="24"/>
        </w:rPr>
        <w:t>C=C(CH</w:t>
      </w:r>
      <w:r w:rsidR="00E7476F" w:rsidRPr="00744751">
        <w:rPr>
          <w:rFonts w:cs="Times New Roman"/>
          <w:sz w:val="24"/>
          <w:vertAlign w:val="subscript"/>
        </w:rPr>
        <w:t>3</w:t>
      </w:r>
      <w:r w:rsidR="00E7476F" w:rsidRPr="00744751">
        <w:rPr>
          <w:rFonts w:cs="Times New Roman"/>
          <w:sz w:val="24"/>
        </w:rPr>
        <w:t>)</w:t>
      </w:r>
      <w:r w:rsidR="00E7476F" w:rsidRPr="00744751">
        <w:rPr>
          <w:rFonts w:cs="Times New Roman"/>
          <w:sz w:val="24"/>
          <w:vertAlign w:val="subscript"/>
        </w:rPr>
        <w:t>2</w:t>
      </w:r>
      <w:r w:rsidR="00E7476F" w:rsidRPr="00744751">
        <w:rPr>
          <w:rFonts w:cs="Times New Roman"/>
          <w:sz w:val="24"/>
        </w:rPr>
        <w:t>;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CH</w:t>
      </w:r>
      <w:r w:rsidR="00E7476F" w:rsidRPr="00744751">
        <w:rPr>
          <w:rFonts w:cs="Times New Roman"/>
          <w:sz w:val="24"/>
          <w:vertAlign w:val="subscript"/>
        </w:rPr>
        <w:t>3</w:t>
      </w:r>
      <w:r w:rsidR="00E7476F" w:rsidRPr="00744751">
        <w:rPr>
          <w:rFonts w:cs="Times New Roman"/>
          <w:sz w:val="24"/>
        </w:rPr>
        <w:t>CH=CHCH</w:t>
      </w:r>
      <w:r w:rsidR="00E7476F" w:rsidRPr="00744751">
        <w:rPr>
          <w:rFonts w:cs="Times New Roman"/>
          <w:sz w:val="24"/>
          <w:vertAlign w:val="subscript"/>
        </w:rPr>
        <w:t>3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và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CH</w:t>
      </w:r>
      <w:r w:rsidR="00E7476F" w:rsidRPr="00744751">
        <w:rPr>
          <w:rFonts w:cs="Times New Roman"/>
          <w:sz w:val="24"/>
          <w:vertAlign w:val="subscript"/>
        </w:rPr>
        <w:t>3</w:t>
      </w:r>
      <w:r w:rsidR="00E7476F" w:rsidRPr="00744751">
        <w:rPr>
          <w:rFonts w:cs="Times New Roman"/>
          <w:sz w:val="24"/>
        </w:rPr>
        <w:t>CH=CHC</w:t>
      </w:r>
      <w:r w:rsidR="00E7476F" w:rsidRPr="00744751">
        <w:rPr>
          <w:rFonts w:cs="Times New Roman"/>
          <w:sz w:val="24"/>
          <w:vertAlign w:val="subscript"/>
        </w:rPr>
        <w:t>2</w:t>
      </w:r>
      <w:r w:rsidR="00E7476F" w:rsidRPr="00744751">
        <w:rPr>
          <w:rFonts w:cs="Times New Roman"/>
          <w:sz w:val="24"/>
        </w:rPr>
        <w:t>H</w:t>
      </w:r>
      <w:r w:rsidR="00E7476F" w:rsidRPr="00744751">
        <w:rPr>
          <w:rFonts w:cs="Times New Roman"/>
          <w:sz w:val="24"/>
          <w:vertAlign w:val="subscript"/>
        </w:rPr>
        <w:t>5</w:t>
      </w:r>
      <w:r w:rsidRPr="00744751">
        <w:rPr>
          <w:rFonts w:cs="Times New Roman"/>
          <w:sz w:val="24"/>
        </w:rPr>
        <w:t xml:space="preserve">. </w:t>
      </w:r>
      <w:r w:rsidR="00E7476F" w:rsidRPr="00744751">
        <w:rPr>
          <w:rFonts w:cs="Times New Roman"/>
          <w:sz w:val="24"/>
        </w:rPr>
        <w:t>Số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alkene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có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đồng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phân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hình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học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là</w:t>
      </w:r>
    </w:p>
    <w:p w:rsidR="00744751" w:rsidRPr="00744751" w:rsidRDefault="00744751" w:rsidP="00744751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744751">
        <w:rPr>
          <w:rFonts w:cs="Times New Roman"/>
          <w:b/>
          <w:color w:val="FF0000"/>
          <w:sz w:val="24"/>
          <w:u w:val="single"/>
        </w:rPr>
        <w:t>A</w:t>
      </w:r>
      <w:r w:rsidRPr="00744751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E7476F" w:rsidRPr="00744751">
        <w:rPr>
          <w:rFonts w:cs="Times New Roman"/>
          <w:sz w:val="24"/>
        </w:rPr>
        <w:t>2</w:t>
      </w:r>
      <w:r w:rsidRPr="00744751">
        <w:rPr>
          <w:rFonts w:cs="Times New Roman"/>
          <w:sz w:val="24"/>
        </w:rPr>
        <w:t>.</w:t>
      </w:r>
      <w:r w:rsidRPr="00744751">
        <w:rPr>
          <w:rFonts w:cs="Times New Roman"/>
          <w:sz w:val="24"/>
        </w:rPr>
        <w:tab/>
      </w:r>
      <w:r w:rsidRPr="00744751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E7476F" w:rsidRPr="00744751">
        <w:rPr>
          <w:rFonts w:cs="Times New Roman"/>
          <w:sz w:val="24"/>
        </w:rPr>
        <w:t>4</w:t>
      </w:r>
      <w:r w:rsidRPr="00744751">
        <w:rPr>
          <w:rFonts w:cs="Times New Roman"/>
          <w:sz w:val="24"/>
        </w:rPr>
        <w:t>.</w:t>
      </w:r>
      <w:r w:rsidRPr="00744751">
        <w:rPr>
          <w:rFonts w:cs="Times New Roman"/>
          <w:sz w:val="24"/>
        </w:rPr>
        <w:tab/>
      </w:r>
      <w:r w:rsidRPr="00744751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E7476F" w:rsidRPr="00744751">
        <w:rPr>
          <w:rFonts w:cs="Times New Roman"/>
          <w:sz w:val="24"/>
        </w:rPr>
        <w:t>1</w:t>
      </w:r>
      <w:r w:rsidRPr="00744751">
        <w:rPr>
          <w:rFonts w:cs="Times New Roman"/>
          <w:sz w:val="24"/>
        </w:rPr>
        <w:t>.</w:t>
      </w:r>
      <w:r w:rsidRPr="00744751">
        <w:rPr>
          <w:rFonts w:cs="Times New Roman"/>
          <w:sz w:val="24"/>
        </w:rPr>
        <w:tab/>
      </w:r>
      <w:r w:rsidRPr="00744751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E7476F" w:rsidRPr="00744751">
        <w:rPr>
          <w:rFonts w:cs="Times New Roman"/>
          <w:sz w:val="24"/>
        </w:rPr>
        <w:t>3</w:t>
      </w:r>
      <w:r w:rsidRPr="00744751">
        <w:rPr>
          <w:rFonts w:cs="Times New Roman"/>
          <w:sz w:val="24"/>
        </w:rPr>
        <w:t>.</w:t>
      </w:r>
    </w:p>
    <w:p w:rsidR="00744751" w:rsidRPr="00744751" w:rsidRDefault="00744751" w:rsidP="00744751">
      <w:pPr>
        <w:spacing w:before="0" w:after="0"/>
        <w:jc w:val="both"/>
        <w:rPr>
          <w:rFonts w:cs="Times New Roman"/>
          <w:sz w:val="24"/>
        </w:rPr>
      </w:pPr>
      <w:r w:rsidRPr="00744751">
        <w:rPr>
          <w:rFonts w:cs="Times New Roman"/>
          <w:b/>
          <w:color w:val="0000FF"/>
          <w:sz w:val="24"/>
        </w:rPr>
        <w:t xml:space="preserve">Câu 3: </w:t>
      </w:r>
      <w:r w:rsidR="00E7476F" w:rsidRPr="00744751">
        <w:rPr>
          <w:rFonts w:cs="Times New Roman"/>
          <w:sz w:val="24"/>
        </w:rPr>
        <w:t>Arene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(B)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có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công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thức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phân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tử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C</w:t>
      </w:r>
      <w:r w:rsidR="00E7476F" w:rsidRPr="00744751">
        <w:rPr>
          <w:rFonts w:cs="Times New Roman"/>
          <w:sz w:val="24"/>
          <w:vertAlign w:val="subscript"/>
        </w:rPr>
        <w:t>8</w:t>
      </w:r>
      <w:r w:rsidR="00E7476F" w:rsidRPr="00744751">
        <w:rPr>
          <w:rFonts w:cs="Times New Roman"/>
          <w:sz w:val="24"/>
        </w:rPr>
        <w:t>H</w:t>
      </w:r>
      <w:r w:rsidR="00E7476F" w:rsidRPr="00744751">
        <w:rPr>
          <w:rFonts w:cs="Times New Roman"/>
          <w:sz w:val="24"/>
          <w:vertAlign w:val="subscript"/>
        </w:rPr>
        <w:t>8</w:t>
      </w:r>
      <w:r w:rsidRPr="00744751">
        <w:rPr>
          <w:rFonts w:cs="Times New Roman"/>
          <w:sz w:val="24"/>
        </w:rPr>
        <w:t xml:space="preserve">. </w:t>
      </w:r>
      <w:r w:rsidR="00E7476F" w:rsidRPr="00744751">
        <w:rPr>
          <w:rFonts w:cs="Times New Roman"/>
          <w:sz w:val="24"/>
        </w:rPr>
        <w:t>Khi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có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mặt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bột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sắt,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(B)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tác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dụng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với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bromine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tạo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một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sản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phẩm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thế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monobromo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duy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nhất,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số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công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thức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cấu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tạo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phù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hợp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với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(B)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là</w:t>
      </w:r>
    </w:p>
    <w:p w:rsidR="00744751" w:rsidRPr="00744751" w:rsidRDefault="00744751" w:rsidP="00744751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744751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E7476F" w:rsidRPr="00744751">
        <w:rPr>
          <w:rFonts w:cs="Times New Roman"/>
          <w:sz w:val="24"/>
        </w:rPr>
        <w:t>3</w:t>
      </w:r>
      <w:r w:rsidRPr="00744751">
        <w:rPr>
          <w:rFonts w:cs="Times New Roman"/>
          <w:sz w:val="24"/>
        </w:rPr>
        <w:t>.</w:t>
      </w:r>
      <w:r w:rsidRPr="00744751">
        <w:rPr>
          <w:rFonts w:cs="Times New Roman"/>
          <w:sz w:val="24"/>
        </w:rPr>
        <w:tab/>
      </w:r>
      <w:r w:rsidRPr="00744751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E7476F" w:rsidRPr="00744751">
        <w:rPr>
          <w:rFonts w:cs="Times New Roman"/>
          <w:sz w:val="24"/>
        </w:rPr>
        <w:t>4</w:t>
      </w:r>
      <w:r w:rsidRPr="00744751">
        <w:rPr>
          <w:rFonts w:cs="Times New Roman"/>
          <w:sz w:val="24"/>
        </w:rPr>
        <w:t>.</w:t>
      </w:r>
      <w:r w:rsidRPr="00744751">
        <w:rPr>
          <w:rFonts w:cs="Times New Roman"/>
          <w:sz w:val="24"/>
        </w:rPr>
        <w:tab/>
      </w:r>
      <w:r w:rsidRPr="00744751">
        <w:rPr>
          <w:rFonts w:cs="Times New Roman"/>
          <w:b/>
          <w:color w:val="FF0000"/>
          <w:sz w:val="24"/>
          <w:u w:val="single"/>
        </w:rPr>
        <w:t>C</w:t>
      </w:r>
      <w:r w:rsidRPr="00744751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E7476F" w:rsidRPr="00744751">
        <w:rPr>
          <w:rFonts w:cs="Times New Roman"/>
          <w:sz w:val="24"/>
        </w:rPr>
        <w:t>1</w:t>
      </w:r>
      <w:r w:rsidRPr="00744751">
        <w:rPr>
          <w:rFonts w:cs="Times New Roman"/>
          <w:sz w:val="24"/>
        </w:rPr>
        <w:t>.</w:t>
      </w:r>
      <w:r w:rsidRPr="00744751">
        <w:rPr>
          <w:rFonts w:cs="Times New Roman"/>
          <w:sz w:val="24"/>
        </w:rPr>
        <w:tab/>
      </w:r>
      <w:r w:rsidRPr="00744751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E7476F" w:rsidRPr="00744751">
        <w:rPr>
          <w:rFonts w:cs="Times New Roman"/>
          <w:sz w:val="24"/>
        </w:rPr>
        <w:t>2</w:t>
      </w:r>
      <w:r w:rsidRPr="00744751">
        <w:rPr>
          <w:rFonts w:cs="Times New Roman"/>
          <w:sz w:val="24"/>
        </w:rPr>
        <w:t>.</w:t>
      </w:r>
    </w:p>
    <w:p w:rsidR="00744751" w:rsidRPr="00744751" w:rsidRDefault="00744751" w:rsidP="00744751">
      <w:pPr>
        <w:spacing w:before="0" w:after="0"/>
        <w:jc w:val="both"/>
        <w:rPr>
          <w:rFonts w:cs="Times New Roman"/>
          <w:sz w:val="24"/>
        </w:rPr>
      </w:pPr>
      <w:r w:rsidRPr="00744751">
        <w:rPr>
          <w:rFonts w:cs="Times New Roman"/>
          <w:b/>
          <w:color w:val="0000FF"/>
          <w:sz w:val="24"/>
        </w:rPr>
        <w:t xml:space="preserve">Câu 4: </w:t>
      </w:r>
      <w:r w:rsidR="00E7476F" w:rsidRPr="00744751">
        <w:rPr>
          <w:rFonts w:cs="Times New Roman"/>
          <w:sz w:val="24"/>
        </w:rPr>
        <w:t>Hoá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lỏng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một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alkane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ở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thể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khí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là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cách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để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tối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ưu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hoá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khả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năng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lưu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trữ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alkane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trong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các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thiết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bị</w:t>
      </w:r>
      <w:r w:rsidRPr="00744751">
        <w:rPr>
          <w:rFonts w:cs="Times New Roman"/>
          <w:sz w:val="24"/>
        </w:rPr>
        <w:t xml:space="preserve">. </w:t>
      </w:r>
      <w:r w:rsidR="00E7476F" w:rsidRPr="00744751">
        <w:rPr>
          <w:rFonts w:cs="Times New Roman"/>
          <w:sz w:val="24"/>
        </w:rPr>
        <w:t>Để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hoá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lỏng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một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alkane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ở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thể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khí,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người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ta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có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thể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tiến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hành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trong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điều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kiện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nhiệt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độ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thấp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hơn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nhiệt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độ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sôi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của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alkane</w:t>
      </w:r>
      <w:r w:rsidRPr="00744751">
        <w:rPr>
          <w:rFonts w:cs="Times New Roman"/>
          <w:sz w:val="24"/>
        </w:rPr>
        <w:t xml:space="preserve">. </w:t>
      </w:r>
      <w:r w:rsidR="00E7476F" w:rsidRPr="00744751">
        <w:rPr>
          <w:rFonts w:cs="Times New Roman"/>
          <w:sz w:val="24"/>
        </w:rPr>
        <w:t>Ví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dụ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chúng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ta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có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thể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hoá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lỏng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propane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ở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nhiệt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độ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thấp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hơn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-42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°C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hay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methane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xuống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thắp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hơn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nhiệt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độ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-162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°C</w:t>
      </w:r>
      <w:r w:rsidRPr="00744751">
        <w:rPr>
          <w:rFonts w:cs="Times New Roman"/>
          <w:sz w:val="24"/>
        </w:rPr>
        <w:t>.</w:t>
      </w:r>
    </w:p>
    <w:p w:rsidR="00744751" w:rsidRPr="00744751" w:rsidRDefault="00E7476F" w:rsidP="00744751">
      <w:pPr>
        <w:spacing w:before="0" w:after="0"/>
        <w:ind w:firstLine="284"/>
        <w:jc w:val="both"/>
        <w:rPr>
          <w:rFonts w:cs="Times New Roman"/>
          <w:sz w:val="24"/>
        </w:rPr>
      </w:pPr>
      <w:r w:rsidRPr="00744751">
        <w:rPr>
          <w:rFonts w:cs="Times New Roman"/>
          <w:sz w:val="24"/>
        </w:rPr>
        <w:t>Tuy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nhiên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cách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làm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này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rất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tốn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kém,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không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đạt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hiệu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quả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kinh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tế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nên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ít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được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áp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dụng,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mà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thay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vào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đó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người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ta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hoá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lỏng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alkane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bằng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cách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nén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chúng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dưới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áp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suất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cao</w:t>
      </w:r>
      <w:r w:rsidR="00744751" w:rsidRPr="00744751">
        <w:rPr>
          <w:rFonts w:cs="Times New Roman"/>
          <w:sz w:val="24"/>
        </w:rPr>
        <w:t xml:space="preserve">. </w:t>
      </w:r>
      <w:r w:rsidRPr="00744751">
        <w:rPr>
          <w:rFonts w:cs="Times New Roman"/>
          <w:sz w:val="24"/>
        </w:rPr>
        <w:t>Để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propane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là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chất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lỏng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ở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nhiệt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độ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phòng,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propane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phải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được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giữ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trong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bình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ở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áp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suất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khoảng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850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kPa,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tức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khoảng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8,5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atm</w:t>
      </w:r>
      <w:r w:rsidR="00744751" w:rsidRPr="00744751">
        <w:rPr>
          <w:rFonts w:cs="Times New Roman"/>
          <w:sz w:val="24"/>
        </w:rPr>
        <w:t xml:space="preserve">. </w:t>
      </w:r>
      <w:r w:rsidRPr="00744751">
        <w:rPr>
          <w:rFonts w:cs="Times New Roman"/>
          <w:sz w:val="24"/>
        </w:rPr>
        <w:t>Với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methane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phải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khoảng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32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000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kPa,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tức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khoảng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320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atm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và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butane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khoảng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230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kPa,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tức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khoảng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2,3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atm</w:t>
      </w:r>
      <w:r w:rsidR="00744751" w:rsidRPr="00744751">
        <w:rPr>
          <w:rFonts w:cs="Times New Roman"/>
          <w:sz w:val="24"/>
        </w:rPr>
        <w:t>.</w:t>
      </w:r>
    </w:p>
    <w:p w:rsidR="00744751" w:rsidRPr="00744751" w:rsidRDefault="00E7476F" w:rsidP="00744751">
      <w:pPr>
        <w:spacing w:before="0" w:after="0"/>
        <w:ind w:left="284"/>
        <w:jc w:val="both"/>
        <w:rPr>
          <w:rFonts w:cs="Times New Roman"/>
          <w:sz w:val="24"/>
        </w:rPr>
      </w:pPr>
      <w:r w:rsidRPr="00744751">
        <w:rPr>
          <w:rFonts w:cs="Times New Roman"/>
          <w:sz w:val="24"/>
        </w:rPr>
        <w:t>a)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Alkane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nào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trong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số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3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alkane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đã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nêu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dễ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hoá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lỏng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hơn?</w:t>
      </w:r>
    </w:p>
    <w:p w:rsidR="00744751" w:rsidRPr="00744751" w:rsidRDefault="00E7476F" w:rsidP="00744751">
      <w:pPr>
        <w:spacing w:before="0" w:after="0"/>
        <w:ind w:left="284"/>
        <w:jc w:val="both"/>
        <w:rPr>
          <w:rFonts w:cs="Times New Roman"/>
          <w:sz w:val="24"/>
        </w:rPr>
      </w:pPr>
      <w:r w:rsidRPr="00744751">
        <w:rPr>
          <w:rFonts w:cs="Times New Roman"/>
          <w:sz w:val="24"/>
        </w:rPr>
        <w:t>b)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Khí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hoá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lỏng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nào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trong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số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3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khí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hoá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lỏng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trên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cần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phải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lưu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trữ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trong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thiết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bị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thép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cực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bền?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Vì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sao?</w:t>
      </w:r>
    </w:p>
    <w:p w:rsidR="00744751" w:rsidRPr="00744751" w:rsidRDefault="00744751" w:rsidP="00744751">
      <w:pPr>
        <w:spacing w:before="0" w:after="0"/>
        <w:jc w:val="both"/>
        <w:rPr>
          <w:rFonts w:cs="Times New Roman"/>
          <w:sz w:val="24"/>
        </w:rPr>
      </w:pPr>
      <w:r w:rsidRPr="00744751">
        <w:rPr>
          <w:rFonts w:cs="Times New Roman"/>
          <w:b/>
          <w:color w:val="0000FF"/>
          <w:sz w:val="24"/>
        </w:rPr>
        <w:t xml:space="preserve">Câu 5: </w:t>
      </w:r>
      <w:r w:rsidR="00E7476F" w:rsidRPr="00744751">
        <w:rPr>
          <w:rFonts w:cs="Times New Roman"/>
          <w:sz w:val="24"/>
        </w:rPr>
        <w:t>ở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các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nước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Mỹ,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úc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và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một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số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quốc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gia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khác,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khí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hoá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lỏng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(LPG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-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Liquefied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Petroleum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Gas)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được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sử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dụng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nhiều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làm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nhiên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liệu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là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propane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hoá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lỏng</w:t>
      </w:r>
      <w:r w:rsidRPr="00744751">
        <w:rPr>
          <w:rFonts w:cs="Times New Roman"/>
          <w:sz w:val="24"/>
        </w:rPr>
        <w:t xml:space="preserve">. </w:t>
      </w:r>
      <w:r w:rsidR="00E7476F" w:rsidRPr="00744751">
        <w:rPr>
          <w:rFonts w:cs="Times New Roman"/>
          <w:sz w:val="24"/>
        </w:rPr>
        <w:t>Em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hãy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tính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xem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một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bình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khí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hoá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lỏng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chứa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12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kg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propane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có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thể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cung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cấp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bao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nhiêu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lít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khí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propane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ở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25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°C,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1</w:t>
      </w:r>
      <w:r w:rsidRPr="00744751">
        <w:rPr>
          <w:rFonts w:cs="Times New Roman"/>
          <w:sz w:val="24"/>
        </w:rPr>
        <w:t xml:space="preserve"> </w:t>
      </w:r>
      <w:r w:rsidR="00E7476F" w:rsidRPr="00744751">
        <w:rPr>
          <w:rFonts w:cs="Times New Roman"/>
          <w:sz w:val="24"/>
        </w:rPr>
        <w:t>bar</w:t>
      </w:r>
      <w:r w:rsidRPr="00744751">
        <w:rPr>
          <w:rFonts w:cs="Times New Roman"/>
          <w:sz w:val="24"/>
        </w:rPr>
        <w:t>.</w:t>
      </w:r>
    </w:p>
    <w:p w:rsidR="00744751" w:rsidRPr="00744751" w:rsidRDefault="00744751" w:rsidP="00744751">
      <w:pPr>
        <w:spacing w:before="0" w:after="0"/>
        <w:jc w:val="both"/>
        <w:rPr>
          <w:rFonts w:cs="Times New Roman"/>
          <w:sz w:val="24"/>
        </w:rPr>
      </w:pPr>
      <w:r w:rsidRPr="00744751">
        <w:rPr>
          <w:rFonts w:cs="Times New Roman"/>
          <w:b/>
          <w:color w:val="0000FF"/>
          <w:sz w:val="24"/>
        </w:rPr>
        <w:t xml:space="preserve">Câu 6: </w:t>
      </w:r>
      <w:r w:rsidR="00CC48BE" w:rsidRPr="00744751">
        <w:rPr>
          <w:rFonts w:cs="Times New Roman"/>
          <w:sz w:val="24"/>
        </w:rPr>
        <w:t>Quan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sát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biểu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đồ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thể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hiện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nhiệt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độ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sôi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của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6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alkane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đầu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tiên</w:t>
      </w:r>
      <w:r w:rsidRPr="00744751">
        <w:rPr>
          <w:rFonts w:cs="Times New Roman"/>
          <w:sz w:val="24"/>
        </w:rPr>
        <w:t>.</w:t>
      </w:r>
    </w:p>
    <w:p w:rsidR="00744751" w:rsidRPr="00744751" w:rsidRDefault="00CC48BE" w:rsidP="00744751">
      <w:pPr>
        <w:spacing w:before="0" w:after="0"/>
        <w:ind w:left="284"/>
        <w:jc w:val="both"/>
        <w:rPr>
          <w:rFonts w:cs="Times New Roman"/>
          <w:sz w:val="24"/>
        </w:rPr>
      </w:pPr>
      <w:r w:rsidRPr="00744751">
        <w:rPr>
          <w:rFonts w:cs="Times New Roman"/>
          <w:sz w:val="24"/>
        </w:rPr>
        <w:drawing>
          <wp:inline distT="0" distB="0" distL="0" distR="0" wp14:anchorId="4A2FA0E7" wp14:editId="203C9091">
            <wp:extent cx="4561114" cy="225629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3116" cy="226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751" w:rsidRPr="00744751" w:rsidRDefault="00CC48BE" w:rsidP="00744751">
      <w:pPr>
        <w:spacing w:before="0" w:after="0"/>
        <w:ind w:left="284"/>
        <w:jc w:val="both"/>
        <w:rPr>
          <w:rFonts w:cs="Times New Roman"/>
          <w:sz w:val="24"/>
        </w:rPr>
      </w:pPr>
      <w:r w:rsidRPr="00744751">
        <w:rPr>
          <w:rFonts w:cs="Times New Roman"/>
          <w:sz w:val="24"/>
        </w:rPr>
        <w:t>a)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Có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bao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nhiêu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alkane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ở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thể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khí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trong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điều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kiện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thường?</w:t>
      </w:r>
    </w:p>
    <w:p w:rsidR="00744751" w:rsidRPr="00744751" w:rsidRDefault="00CC48BE" w:rsidP="00744751">
      <w:pPr>
        <w:spacing w:before="0" w:after="0"/>
        <w:ind w:left="284"/>
        <w:jc w:val="both"/>
        <w:rPr>
          <w:rFonts w:cs="Times New Roman"/>
          <w:sz w:val="24"/>
        </w:rPr>
      </w:pPr>
      <w:r w:rsidRPr="00744751">
        <w:rPr>
          <w:rFonts w:cs="Times New Roman"/>
          <w:sz w:val="24"/>
        </w:rPr>
        <w:t>b)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Giải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thích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tại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sao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neopentane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cũng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ở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thể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khí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trong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điều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kiện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thường</w:t>
      </w:r>
      <w:r w:rsidR="00744751" w:rsidRPr="00744751">
        <w:rPr>
          <w:rFonts w:cs="Times New Roman"/>
          <w:sz w:val="24"/>
        </w:rPr>
        <w:t>.</w:t>
      </w:r>
    </w:p>
    <w:p w:rsidR="00744751" w:rsidRPr="00744751" w:rsidRDefault="00CC48BE" w:rsidP="00744751">
      <w:pPr>
        <w:spacing w:before="0" w:after="0"/>
        <w:ind w:left="284"/>
        <w:jc w:val="both"/>
        <w:rPr>
          <w:rFonts w:cs="Times New Roman"/>
          <w:sz w:val="24"/>
        </w:rPr>
      </w:pPr>
      <w:r w:rsidRPr="00744751">
        <w:rPr>
          <w:rFonts w:cs="Times New Roman"/>
          <w:sz w:val="24"/>
        </w:rPr>
        <w:t>c)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Cho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biết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ưu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điểm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và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nhược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điểm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của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propane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và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butane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khi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sử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dụng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chúng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làm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khí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hoá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lỏng?</w:t>
      </w:r>
    </w:p>
    <w:p w:rsidR="00744751" w:rsidRPr="00744751" w:rsidRDefault="00744751" w:rsidP="00744751">
      <w:pPr>
        <w:spacing w:before="0" w:after="0"/>
        <w:jc w:val="both"/>
        <w:rPr>
          <w:rFonts w:cs="Times New Roman"/>
          <w:sz w:val="24"/>
        </w:rPr>
      </w:pPr>
      <w:r w:rsidRPr="00744751">
        <w:rPr>
          <w:rFonts w:cs="Times New Roman"/>
          <w:b/>
          <w:color w:val="0000FF"/>
          <w:sz w:val="24"/>
        </w:rPr>
        <w:t xml:space="preserve">Câu 7: </w:t>
      </w:r>
      <w:r w:rsidR="00CC48BE" w:rsidRPr="00744751">
        <w:rPr>
          <w:rFonts w:cs="Times New Roman"/>
          <w:sz w:val="24"/>
        </w:rPr>
        <w:t>Khi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đốt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cháy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1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mol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propane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toả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ra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lượng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nhiệt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là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2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220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kJ</w:t>
      </w:r>
      <w:r w:rsidRPr="00744751">
        <w:rPr>
          <w:rFonts w:cs="Times New Roman"/>
          <w:sz w:val="24"/>
        </w:rPr>
        <w:t xml:space="preserve">. </w:t>
      </w:r>
      <w:r w:rsidR="00CC48BE" w:rsidRPr="00744751">
        <w:rPr>
          <w:rFonts w:cs="Times New Roman"/>
          <w:sz w:val="24"/>
        </w:rPr>
        <w:t>Để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đun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nóng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1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gam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nước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tăng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thêm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1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°C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cần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cung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cấp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nhiệt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lượng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là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4,2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J</w:t>
      </w:r>
      <w:r w:rsidRPr="00744751">
        <w:rPr>
          <w:rFonts w:cs="Times New Roman"/>
          <w:sz w:val="24"/>
        </w:rPr>
        <w:t xml:space="preserve">. </w:t>
      </w:r>
      <w:r w:rsidR="00CC48BE" w:rsidRPr="00744751">
        <w:rPr>
          <w:rFonts w:cs="Times New Roman"/>
          <w:sz w:val="24"/>
        </w:rPr>
        <w:t>Tính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khối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lượng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propane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cần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dùng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để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đun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1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L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nước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từ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25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°C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lên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100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°C</w:t>
      </w:r>
      <w:r w:rsidRPr="00744751">
        <w:rPr>
          <w:rFonts w:cs="Times New Roman"/>
          <w:sz w:val="24"/>
        </w:rPr>
        <w:t xml:space="preserve">. </w:t>
      </w:r>
      <w:r w:rsidR="00CC48BE" w:rsidRPr="00744751">
        <w:rPr>
          <w:rFonts w:cs="Times New Roman"/>
          <w:sz w:val="24"/>
        </w:rPr>
        <w:t>Cho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biết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75%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nhiệt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lượng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toả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ra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khi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đốt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cháy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propane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dùng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để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nâng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nhiệt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độ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của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nước</w:t>
      </w:r>
      <w:r w:rsidRPr="00744751">
        <w:rPr>
          <w:rFonts w:cs="Times New Roman"/>
          <w:sz w:val="24"/>
        </w:rPr>
        <w:t xml:space="preserve">. </w:t>
      </w:r>
      <w:r w:rsidR="00CC48BE" w:rsidRPr="00744751">
        <w:rPr>
          <w:rFonts w:cs="Times New Roman"/>
          <w:sz w:val="24"/>
        </w:rPr>
        <w:t>Khối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lượng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riêng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của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nước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là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1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g/mL</w:t>
      </w:r>
      <w:r w:rsidRPr="00744751">
        <w:rPr>
          <w:rFonts w:cs="Times New Roman"/>
          <w:sz w:val="24"/>
        </w:rPr>
        <w:t>.</w:t>
      </w:r>
    </w:p>
    <w:p w:rsidR="00744751" w:rsidRDefault="00744751" w:rsidP="00744751">
      <w:pPr>
        <w:spacing w:before="0" w:after="0"/>
        <w:jc w:val="both"/>
        <w:rPr>
          <w:rFonts w:cs="Times New Roman"/>
          <w:sz w:val="24"/>
        </w:rPr>
      </w:pPr>
      <w:r w:rsidRPr="00744751">
        <w:rPr>
          <w:rFonts w:cs="Times New Roman"/>
          <w:b/>
          <w:color w:val="0000FF"/>
          <w:sz w:val="24"/>
        </w:rPr>
        <w:t xml:space="preserve">Câu 8: </w:t>
      </w:r>
      <w:r w:rsidR="00CC48BE" w:rsidRPr="00744751">
        <w:rPr>
          <w:rFonts w:cs="Times New Roman"/>
          <w:sz w:val="24"/>
        </w:rPr>
        <w:t>Cục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Quản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Lí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Thực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Phẩm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và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Dược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Phẩm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Hoa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Kì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(FDA)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đã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công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nhận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ethylene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là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an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toàn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trong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việc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kích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thích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trái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cây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mau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chín</w:t>
      </w:r>
      <w:r w:rsidRPr="00744751">
        <w:rPr>
          <w:rFonts w:cs="Times New Roman"/>
          <w:sz w:val="24"/>
        </w:rPr>
        <w:t xml:space="preserve">. </w:t>
      </w:r>
      <w:r w:rsidR="00CC48BE" w:rsidRPr="00744751">
        <w:rPr>
          <w:rFonts w:cs="Times New Roman"/>
          <w:sz w:val="24"/>
        </w:rPr>
        <w:t>Tuy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nhiên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khi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vượt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quá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nồng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độ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cho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phép,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ví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dụ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đối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với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nồng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độ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27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000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ppm,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tức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gấp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khoảng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200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lần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mức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cần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thiết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để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kích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thích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quá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trình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chín,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một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tia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lửa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điện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có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thể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đốt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cháy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ethylene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và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gây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ra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vụ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nổ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chết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người</w:t>
      </w:r>
      <w:r w:rsidRPr="00744751">
        <w:rPr>
          <w:rFonts w:cs="Times New Roman"/>
          <w:sz w:val="24"/>
        </w:rPr>
        <w:t>.</w:t>
      </w:r>
    </w:p>
    <w:p w:rsidR="00744751" w:rsidRPr="00744751" w:rsidRDefault="00CC48BE" w:rsidP="00744751">
      <w:pPr>
        <w:spacing w:before="0" w:after="0"/>
        <w:ind w:firstLine="284"/>
        <w:jc w:val="both"/>
        <w:rPr>
          <w:rFonts w:cs="Times New Roman"/>
          <w:sz w:val="24"/>
        </w:rPr>
      </w:pPr>
      <w:r w:rsidRPr="00744751">
        <w:rPr>
          <w:rFonts w:cs="Times New Roman"/>
          <w:sz w:val="24"/>
        </w:rPr>
        <w:t>Trong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phòng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ủ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chín,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ethylene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được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sử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dụng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ở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nồng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độ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100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ppm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-150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ppm</w:t>
      </w:r>
      <w:r w:rsidR="00744751" w:rsidRPr="00744751">
        <w:rPr>
          <w:rFonts w:cs="Times New Roman"/>
          <w:sz w:val="24"/>
        </w:rPr>
        <w:t xml:space="preserve">. </w:t>
      </w:r>
      <w:r w:rsidRPr="00744751">
        <w:rPr>
          <w:rFonts w:cs="Times New Roman"/>
          <w:sz w:val="24"/>
        </w:rPr>
        <w:t>Khối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lượng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ethylene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cần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thiết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sử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dụng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để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phòng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ủ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chín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có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thể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tích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50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m</w:t>
      </w:r>
      <w:r w:rsidRPr="00744751">
        <w:rPr>
          <w:rFonts w:cs="Times New Roman"/>
          <w:sz w:val="24"/>
          <w:vertAlign w:val="superscript"/>
        </w:rPr>
        <w:t>3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đạt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nồng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độ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140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ppm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ở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25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°C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và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1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bar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là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bao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nhiêu?</w:t>
      </w:r>
    </w:p>
    <w:p w:rsidR="00744751" w:rsidRPr="00744751" w:rsidRDefault="00744751" w:rsidP="00744751">
      <w:pPr>
        <w:spacing w:before="0" w:after="0"/>
        <w:jc w:val="both"/>
        <w:rPr>
          <w:rFonts w:cs="Times New Roman"/>
          <w:sz w:val="24"/>
        </w:rPr>
      </w:pPr>
      <w:r w:rsidRPr="00744751">
        <w:rPr>
          <w:rFonts w:cs="Times New Roman"/>
          <w:b/>
          <w:color w:val="0000FF"/>
          <w:sz w:val="24"/>
        </w:rPr>
        <w:t xml:space="preserve">Câu 9: </w:t>
      </w:r>
      <w:r w:rsidR="00CC48BE" w:rsidRPr="00744751">
        <w:rPr>
          <w:rFonts w:cs="Times New Roman"/>
          <w:sz w:val="24"/>
        </w:rPr>
        <w:t>(A)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và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(B)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là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2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alkyne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đồng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phân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có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cùng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công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thức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phân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tử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C4H6</w:t>
      </w:r>
      <w:r w:rsidRPr="00744751">
        <w:rPr>
          <w:rFonts w:cs="Times New Roman"/>
          <w:sz w:val="24"/>
        </w:rPr>
        <w:t xml:space="preserve">. </w:t>
      </w:r>
      <w:r w:rsidR="00CC48BE" w:rsidRPr="00744751">
        <w:rPr>
          <w:rFonts w:cs="Times New Roman"/>
          <w:sz w:val="24"/>
        </w:rPr>
        <w:t>Phân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tích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phổ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hồng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ngoại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của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(A)r)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được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kết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quả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sau:</w:t>
      </w:r>
    </w:p>
    <w:p w:rsidR="00744751" w:rsidRPr="00744751" w:rsidRDefault="00CC48BE" w:rsidP="00744751">
      <w:pPr>
        <w:spacing w:before="0" w:after="0"/>
        <w:ind w:left="284"/>
        <w:jc w:val="both"/>
        <w:rPr>
          <w:rFonts w:cs="Times New Roman"/>
          <w:sz w:val="24"/>
        </w:rPr>
      </w:pPr>
      <w:r w:rsidRPr="00744751">
        <w:rPr>
          <w:rFonts w:cs="Times New Roman"/>
          <w:sz w:val="24"/>
        </w:rPr>
        <w:lastRenderedPageBreak/>
        <w:drawing>
          <wp:inline distT="0" distB="0" distL="0" distR="0" wp14:anchorId="4E82CB90" wp14:editId="0AC838B2">
            <wp:extent cx="3663043" cy="206533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8331" cy="206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751" w:rsidRPr="00744751" w:rsidRDefault="00CC48BE" w:rsidP="00744751">
      <w:pPr>
        <w:spacing w:before="0" w:after="0"/>
        <w:ind w:left="284"/>
        <w:jc w:val="both"/>
        <w:rPr>
          <w:rFonts w:cs="Times New Roman"/>
          <w:sz w:val="24"/>
        </w:rPr>
      </w:pPr>
      <w:r w:rsidRPr="00744751">
        <w:rPr>
          <w:rFonts w:cs="Times New Roman"/>
          <w:sz w:val="24"/>
        </w:rPr>
        <w:t>Gọi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tên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các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alkyne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(A)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và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(B)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theo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danh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pháp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thay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thế</w:t>
      </w:r>
      <w:r w:rsidR="00744751" w:rsidRPr="00744751">
        <w:rPr>
          <w:rFonts w:cs="Times New Roman"/>
          <w:sz w:val="24"/>
        </w:rPr>
        <w:t>.</w:t>
      </w:r>
    </w:p>
    <w:p w:rsidR="00744751" w:rsidRPr="00744751" w:rsidRDefault="00744751" w:rsidP="002E6AA1">
      <w:pPr>
        <w:spacing w:before="0" w:after="0"/>
        <w:jc w:val="both"/>
        <w:rPr>
          <w:rFonts w:cs="Times New Roman"/>
          <w:sz w:val="24"/>
        </w:rPr>
      </w:pPr>
      <w:r w:rsidRPr="00744751">
        <w:rPr>
          <w:rFonts w:cs="Times New Roman"/>
          <w:b/>
          <w:color w:val="0000FF"/>
          <w:sz w:val="24"/>
        </w:rPr>
        <w:t xml:space="preserve">Câu 10: </w:t>
      </w:r>
      <w:r w:rsidR="00CC48BE" w:rsidRPr="00744751">
        <w:rPr>
          <w:rFonts w:cs="Times New Roman"/>
          <w:sz w:val="24"/>
        </w:rPr>
        <w:t>Gọi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tên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các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hợp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chất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sau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theo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danh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pháp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thay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thế:</w:t>
      </w:r>
    </w:p>
    <w:p w:rsidR="00744751" w:rsidRPr="00744751" w:rsidRDefault="00CC48BE" w:rsidP="00744751">
      <w:pPr>
        <w:spacing w:before="0" w:after="0"/>
        <w:ind w:left="284"/>
        <w:jc w:val="both"/>
        <w:rPr>
          <w:rFonts w:cs="Times New Roman"/>
          <w:sz w:val="24"/>
        </w:rPr>
      </w:pPr>
      <w:r w:rsidRPr="00744751">
        <w:rPr>
          <w:rFonts w:cs="Times New Roman"/>
          <w:sz w:val="24"/>
        </w:rPr>
        <w:drawing>
          <wp:inline distT="0" distB="0" distL="0" distR="0" wp14:anchorId="3E33AEED" wp14:editId="5FCA7EA8">
            <wp:extent cx="4397829" cy="2453905"/>
            <wp:effectExtent l="0" t="0" r="3175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6664" cy="245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AA1" w:rsidRDefault="00744751" w:rsidP="002E6AA1">
      <w:pPr>
        <w:spacing w:before="0" w:after="0"/>
        <w:jc w:val="both"/>
        <w:rPr>
          <w:rFonts w:cs="Times New Roman"/>
          <w:b/>
          <w:color w:val="0000FF"/>
          <w:sz w:val="24"/>
        </w:rPr>
      </w:pPr>
      <w:r w:rsidRPr="00744751">
        <w:rPr>
          <w:rFonts w:cs="Times New Roman"/>
          <w:b/>
          <w:color w:val="0000FF"/>
          <w:sz w:val="24"/>
        </w:rPr>
        <w:t xml:space="preserve">Câu 11: </w:t>
      </w:r>
    </w:p>
    <w:p w:rsidR="00744751" w:rsidRPr="00744751" w:rsidRDefault="00CC48BE" w:rsidP="002E6AA1">
      <w:pPr>
        <w:spacing w:before="0" w:after="0"/>
        <w:ind w:firstLine="284"/>
        <w:jc w:val="both"/>
        <w:rPr>
          <w:rFonts w:cs="Times New Roman"/>
          <w:sz w:val="24"/>
        </w:rPr>
      </w:pPr>
      <w:r w:rsidRPr="00744751">
        <w:rPr>
          <w:rFonts w:cs="Times New Roman"/>
          <w:sz w:val="24"/>
        </w:rPr>
        <w:t>a)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Gọi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tên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hydrocarbon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sau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theo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danh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pháp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thay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thế:</w:t>
      </w:r>
      <w:r w:rsidR="002E6AA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CH=C-CH-CH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=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CH</w:t>
      </w:r>
      <w:r w:rsidRPr="00744751">
        <w:rPr>
          <w:rFonts w:cs="Times New Roman"/>
          <w:sz w:val="24"/>
          <w:vertAlign w:val="subscript"/>
        </w:rPr>
        <w:t>2</w:t>
      </w:r>
    </w:p>
    <w:p w:rsidR="00744751" w:rsidRPr="00744751" w:rsidRDefault="00CC48BE" w:rsidP="00744751">
      <w:pPr>
        <w:spacing w:before="0" w:after="0"/>
        <w:ind w:left="284"/>
        <w:jc w:val="both"/>
        <w:rPr>
          <w:rFonts w:cs="Times New Roman"/>
          <w:sz w:val="24"/>
        </w:rPr>
      </w:pPr>
      <w:r w:rsidRPr="00744751">
        <w:rPr>
          <w:rFonts w:cs="Times New Roman"/>
          <w:sz w:val="24"/>
        </w:rPr>
        <w:t>b)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Khi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cho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hydrocarbon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trên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tác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dụng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với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bromine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trong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CCl</w:t>
      </w:r>
      <w:r w:rsidRPr="00744751">
        <w:rPr>
          <w:rFonts w:cs="Times New Roman"/>
          <w:sz w:val="24"/>
          <w:vertAlign w:val="subscript"/>
        </w:rPr>
        <w:t>4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ở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-20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°C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thu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được</w:t>
      </w:r>
    </w:p>
    <w:p w:rsidR="00744751" w:rsidRPr="00744751" w:rsidRDefault="00744751" w:rsidP="00744751">
      <w:pPr>
        <w:spacing w:before="0" w:after="0"/>
        <w:ind w:left="284"/>
        <w:jc w:val="both"/>
        <w:rPr>
          <w:rFonts w:cs="Times New Roman"/>
          <w:sz w:val="24"/>
        </w:rPr>
      </w:pP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4,5-dibromopent-1-yne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theo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phương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trình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phản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ứng:</w:t>
      </w:r>
    </w:p>
    <w:p w:rsidR="00744751" w:rsidRPr="00744751" w:rsidRDefault="00CC48BE" w:rsidP="00744751">
      <w:pPr>
        <w:spacing w:before="0" w:after="0"/>
        <w:ind w:left="284"/>
        <w:jc w:val="both"/>
        <w:rPr>
          <w:rFonts w:cs="Times New Roman"/>
          <w:sz w:val="24"/>
        </w:rPr>
      </w:pPr>
      <w:r w:rsidRPr="00744751">
        <w:rPr>
          <w:rFonts w:cs="Times New Roman"/>
          <w:sz w:val="24"/>
        </w:rPr>
        <w:drawing>
          <wp:inline distT="0" distB="0" distL="0" distR="0" wp14:anchorId="7669D496" wp14:editId="550D6B5D">
            <wp:extent cx="4479472" cy="75074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9259" cy="755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751" w:rsidRPr="00744751" w:rsidRDefault="00CC48BE" w:rsidP="00744751">
      <w:pPr>
        <w:spacing w:before="0" w:after="0"/>
        <w:ind w:left="284"/>
        <w:jc w:val="both"/>
        <w:rPr>
          <w:rFonts w:cs="Times New Roman"/>
          <w:sz w:val="24"/>
        </w:rPr>
      </w:pPr>
      <w:r w:rsidRPr="00744751">
        <w:rPr>
          <w:rFonts w:cs="Times New Roman"/>
          <w:sz w:val="24"/>
        </w:rPr>
        <w:t>Nhận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xét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về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tốc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độ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phản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ứng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cộng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bromine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vào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liên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kết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đôi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và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liên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kết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ba</w:t>
      </w:r>
      <w:r w:rsidR="00744751" w:rsidRPr="00744751">
        <w:rPr>
          <w:rFonts w:cs="Times New Roman"/>
          <w:sz w:val="24"/>
        </w:rPr>
        <w:t xml:space="preserve">. </w:t>
      </w:r>
      <w:r w:rsidRPr="00744751">
        <w:rPr>
          <w:rFonts w:cs="Times New Roman"/>
          <w:sz w:val="24"/>
        </w:rPr>
        <w:t>Rút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ra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kết</w:t>
      </w:r>
      <w:r w:rsidR="00744751" w:rsidRPr="00744751">
        <w:rPr>
          <w:rFonts w:cs="Times New Roman"/>
          <w:sz w:val="24"/>
        </w:rPr>
        <w:t xml:space="preserve"> </w:t>
      </w:r>
      <w:r w:rsidRPr="00744751">
        <w:rPr>
          <w:rFonts w:cs="Times New Roman"/>
          <w:sz w:val="24"/>
        </w:rPr>
        <w:t>luận</w:t>
      </w:r>
      <w:r w:rsidR="00744751" w:rsidRPr="00744751">
        <w:rPr>
          <w:rFonts w:cs="Times New Roman"/>
          <w:sz w:val="24"/>
        </w:rPr>
        <w:t>.</w:t>
      </w:r>
    </w:p>
    <w:p w:rsidR="00744751" w:rsidRPr="00744751" w:rsidRDefault="00744751" w:rsidP="002E6AA1">
      <w:pPr>
        <w:spacing w:before="0" w:after="0"/>
        <w:jc w:val="both"/>
        <w:rPr>
          <w:rFonts w:cs="Times New Roman"/>
          <w:sz w:val="24"/>
        </w:rPr>
      </w:pPr>
      <w:r w:rsidRPr="00744751">
        <w:rPr>
          <w:rFonts w:cs="Times New Roman"/>
          <w:b/>
          <w:color w:val="0000FF"/>
          <w:sz w:val="24"/>
        </w:rPr>
        <w:t xml:space="preserve">Câu 12: </w:t>
      </w:r>
      <w:r w:rsidR="00CC48BE" w:rsidRPr="00744751">
        <w:rPr>
          <w:rFonts w:cs="Times New Roman"/>
          <w:sz w:val="24"/>
        </w:rPr>
        <w:t>(H)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và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(K)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là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2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hydrocarbon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có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cùng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công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thức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phân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tử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</w:t>
      </w:r>
      <w:r w:rsidR="00CC48BE" w:rsidRPr="002E6AA1">
        <w:rPr>
          <w:rFonts w:cs="Times New Roman"/>
          <w:sz w:val="24"/>
          <w:vertAlign w:val="subscript"/>
        </w:rPr>
        <w:t>10</w:t>
      </w:r>
      <w:r w:rsidR="00CC48BE" w:rsidRPr="00744751">
        <w:rPr>
          <w:rFonts w:cs="Times New Roman"/>
          <w:sz w:val="24"/>
        </w:rPr>
        <w:t>H</w:t>
      </w:r>
      <w:r w:rsidR="00CC48BE" w:rsidRPr="002E6AA1">
        <w:rPr>
          <w:rFonts w:cs="Times New Roman"/>
          <w:sz w:val="24"/>
          <w:vertAlign w:val="subscript"/>
        </w:rPr>
        <w:t>14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và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đều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không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làm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mất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màu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nước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bromine,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nhưng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cả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hai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chất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này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đều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làm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mất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màu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dung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dịch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thuốc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tím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đã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được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acid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hoá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(ví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dụ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dung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dịch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KMnO</w:t>
      </w:r>
      <w:r w:rsidR="00CC48BE" w:rsidRPr="002E6AA1">
        <w:rPr>
          <w:rFonts w:cs="Times New Roman"/>
          <w:sz w:val="24"/>
          <w:vertAlign w:val="subscript"/>
        </w:rPr>
        <w:t>4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trong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H</w:t>
      </w:r>
      <w:r w:rsidR="00CC48BE" w:rsidRPr="002E6AA1">
        <w:rPr>
          <w:rFonts w:cs="Times New Roman"/>
          <w:sz w:val="24"/>
          <w:vertAlign w:val="subscript"/>
        </w:rPr>
        <w:t>2</w:t>
      </w:r>
      <w:r w:rsidR="00CC48BE" w:rsidRPr="00744751">
        <w:rPr>
          <w:rFonts w:cs="Times New Roman"/>
          <w:sz w:val="24"/>
        </w:rPr>
        <w:t>SO</w:t>
      </w:r>
      <w:r w:rsidR="00CC48BE" w:rsidRPr="002E6AA1">
        <w:rPr>
          <w:rFonts w:cs="Times New Roman"/>
          <w:sz w:val="24"/>
          <w:vertAlign w:val="subscript"/>
        </w:rPr>
        <w:t>4</w:t>
      </w:r>
      <w:r w:rsidR="00CC48BE" w:rsidRPr="00744751">
        <w:rPr>
          <w:rFonts w:cs="Times New Roman"/>
          <w:sz w:val="24"/>
        </w:rPr>
        <w:t>),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trong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đó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(H)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tạo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terephthalic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acid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là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sản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phẩm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hữu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cơ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duy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nhất,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(K)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tạo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2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sản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phẩm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hữu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cơ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là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terephthalic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acid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và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chất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(X)</w:t>
      </w:r>
      <w:r w:rsidRPr="00744751">
        <w:rPr>
          <w:rFonts w:cs="Times New Roman"/>
          <w:sz w:val="24"/>
        </w:rPr>
        <w:t xml:space="preserve">. </w:t>
      </w:r>
      <w:r w:rsidR="00CC48BE" w:rsidRPr="00744751">
        <w:rPr>
          <w:rFonts w:cs="Times New Roman"/>
          <w:sz w:val="24"/>
        </w:rPr>
        <w:t>Xác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định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công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thức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cấu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tạo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của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(H),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(K),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(X)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và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viết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các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phương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trình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phản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ứng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xảy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ra</w:t>
      </w:r>
      <w:r w:rsidRPr="00744751">
        <w:rPr>
          <w:rFonts w:cs="Times New Roman"/>
          <w:sz w:val="24"/>
        </w:rPr>
        <w:t>.</w:t>
      </w:r>
    </w:p>
    <w:p w:rsidR="00744751" w:rsidRPr="00744751" w:rsidRDefault="00744751" w:rsidP="002E6AA1">
      <w:pPr>
        <w:spacing w:before="0" w:after="0"/>
        <w:jc w:val="both"/>
        <w:rPr>
          <w:rFonts w:cs="Times New Roman"/>
          <w:sz w:val="24"/>
        </w:rPr>
      </w:pPr>
      <w:r w:rsidRPr="00744751">
        <w:rPr>
          <w:rFonts w:cs="Times New Roman"/>
          <w:b/>
          <w:color w:val="0000FF"/>
          <w:sz w:val="24"/>
        </w:rPr>
        <w:t xml:space="preserve">Câu 13: </w:t>
      </w:r>
      <w:r w:rsidR="002E6AA1">
        <w:rPr>
          <w:rFonts w:cs="Times New Roman"/>
          <w:sz w:val="24"/>
        </w:rPr>
        <w:t>·</w:t>
      </w:r>
      <w:r w:rsidR="00CC48BE" w:rsidRPr="00744751">
        <w:rPr>
          <w:rFonts w:cs="Times New Roman"/>
          <w:sz w:val="24"/>
        </w:rPr>
        <w:t>So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sánh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điều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kiện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và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khả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năng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phản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ứng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thế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bromine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vào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vòng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benzene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của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toluene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với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anisole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(C</w:t>
      </w:r>
      <w:r w:rsidR="00CC48BE" w:rsidRPr="002E6AA1">
        <w:rPr>
          <w:rFonts w:cs="Times New Roman"/>
          <w:sz w:val="24"/>
          <w:vertAlign w:val="subscript"/>
        </w:rPr>
        <w:t>6</w:t>
      </w:r>
      <w:r w:rsidR="00CC48BE" w:rsidRPr="00744751">
        <w:rPr>
          <w:rFonts w:cs="Times New Roman"/>
          <w:sz w:val="24"/>
        </w:rPr>
        <w:t>H</w:t>
      </w:r>
      <w:r w:rsidR="00CC48BE" w:rsidRPr="002E6AA1">
        <w:rPr>
          <w:rFonts w:cs="Times New Roman"/>
          <w:sz w:val="24"/>
          <w:vertAlign w:val="subscript"/>
        </w:rPr>
        <w:t>5</w:t>
      </w:r>
      <w:r w:rsidR="00CC48BE" w:rsidRPr="00744751">
        <w:rPr>
          <w:rFonts w:cs="Times New Roman"/>
          <w:sz w:val="24"/>
        </w:rPr>
        <w:t>OCH</w:t>
      </w:r>
      <w:r w:rsidR="00CC48BE" w:rsidRPr="002E6AA1">
        <w:rPr>
          <w:rFonts w:cs="Times New Roman"/>
          <w:sz w:val="24"/>
          <w:vertAlign w:val="subscript"/>
        </w:rPr>
        <w:t>3</w:t>
      </w:r>
      <w:r w:rsidR="00CC48BE" w:rsidRPr="00744751">
        <w:rPr>
          <w:rFonts w:cs="Times New Roman"/>
          <w:sz w:val="24"/>
        </w:rPr>
        <w:t>)</w:t>
      </w:r>
      <w:r w:rsidRPr="00744751">
        <w:rPr>
          <w:rFonts w:cs="Times New Roman"/>
          <w:sz w:val="24"/>
        </w:rPr>
        <w:t xml:space="preserve">. </w:t>
      </w:r>
      <w:r w:rsidR="00CC48BE" w:rsidRPr="00744751">
        <w:rPr>
          <w:rFonts w:cs="Times New Roman"/>
          <w:sz w:val="24"/>
        </w:rPr>
        <w:t>Giải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thích</w:t>
      </w:r>
      <w:r w:rsidRPr="00744751">
        <w:rPr>
          <w:rFonts w:cs="Times New Roman"/>
          <w:sz w:val="24"/>
        </w:rPr>
        <w:t>.</w:t>
      </w:r>
    </w:p>
    <w:p w:rsidR="00744751" w:rsidRPr="00744751" w:rsidRDefault="00744751" w:rsidP="002E6AA1">
      <w:pPr>
        <w:spacing w:before="0" w:after="0"/>
        <w:jc w:val="both"/>
        <w:rPr>
          <w:rFonts w:cs="Times New Roman"/>
          <w:sz w:val="24"/>
        </w:rPr>
      </w:pPr>
      <w:r w:rsidRPr="00744751">
        <w:rPr>
          <w:rFonts w:cs="Times New Roman"/>
          <w:b/>
          <w:color w:val="0000FF"/>
          <w:sz w:val="24"/>
        </w:rPr>
        <w:t xml:space="preserve">Câu 14: </w:t>
      </w:r>
      <w:r w:rsidR="002E6AA1">
        <w:rPr>
          <w:rFonts w:cs="Times New Roman"/>
          <w:sz w:val="24"/>
        </w:rPr>
        <w:t>·</w:t>
      </w:r>
      <w:r w:rsidR="00CC48BE" w:rsidRPr="00744751">
        <w:rPr>
          <w:rFonts w:cs="Times New Roman"/>
          <w:sz w:val="24"/>
        </w:rPr>
        <w:t>Giải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thích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tại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sao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m-xylene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tham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gia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phản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ứng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nitro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hoá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nh</w:t>
      </w:r>
      <w:bookmarkStart w:id="0" w:name="_GoBack"/>
      <w:bookmarkEnd w:id="0"/>
      <w:r w:rsidR="00CC48BE" w:rsidRPr="00744751">
        <w:rPr>
          <w:rFonts w:cs="Times New Roman"/>
          <w:sz w:val="24"/>
        </w:rPr>
        <w:t>anh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hơn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p-xylene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100</w:t>
      </w:r>
      <w:r w:rsidRPr="00744751">
        <w:rPr>
          <w:rFonts w:cs="Times New Roman"/>
          <w:sz w:val="24"/>
        </w:rPr>
        <w:t xml:space="preserve"> </w:t>
      </w:r>
      <w:r w:rsidR="00CC48BE" w:rsidRPr="00744751">
        <w:rPr>
          <w:rFonts w:cs="Times New Roman"/>
          <w:sz w:val="24"/>
        </w:rPr>
        <w:t>lần</w:t>
      </w:r>
      <w:r w:rsidRPr="00744751">
        <w:rPr>
          <w:rFonts w:cs="Times New Roman"/>
          <w:sz w:val="24"/>
        </w:rPr>
        <w:t>.</w:t>
      </w:r>
    </w:p>
    <w:p w:rsidR="00B94FD5" w:rsidRPr="00744751" w:rsidRDefault="00B94FD5" w:rsidP="00744751">
      <w:pPr>
        <w:spacing w:before="0" w:after="0"/>
        <w:ind w:left="284"/>
        <w:jc w:val="both"/>
        <w:rPr>
          <w:rFonts w:cs="Times New Roman"/>
          <w:sz w:val="24"/>
        </w:rPr>
      </w:pPr>
    </w:p>
    <w:sectPr w:rsidR="00B94FD5" w:rsidRPr="00744751" w:rsidSect="00744751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5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6F"/>
    <w:rsid w:val="00080927"/>
    <w:rsid w:val="00105F31"/>
    <w:rsid w:val="0010727E"/>
    <w:rsid w:val="00150513"/>
    <w:rsid w:val="001E5C37"/>
    <w:rsid w:val="002B6324"/>
    <w:rsid w:val="002E6AA1"/>
    <w:rsid w:val="00345C98"/>
    <w:rsid w:val="00396FA8"/>
    <w:rsid w:val="00452116"/>
    <w:rsid w:val="0057727F"/>
    <w:rsid w:val="00644FA5"/>
    <w:rsid w:val="00650847"/>
    <w:rsid w:val="00744751"/>
    <w:rsid w:val="00A862F7"/>
    <w:rsid w:val="00AB37AA"/>
    <w:rsid w:val="00AF589A"/>
    <w:rsid w:val="00B94FD5"/>
    <w:rsid w:val="00C96CB4"/>
    <w:rsid w:val="00CA3C3C"/>
    <w:rsid w:val="00CC48BE"/>
    <w:rsid w:val="00E7476F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E6192"/>
  <w15:chartTrackingRefBased/>
  <w15:docId w15:val="{759EBF0D-B3C4-4C97-A12A-1C9EB9C3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105F31"/>
    <w:pPr>
      <w:keepNext/>
      <w:keepLines/>
      <w:spacing w:before="400" w:line="276" w:lineRule="auto"/>
      <w:jc w:val="center"/>
      <w:outlineLvl w:val="0"/>
    </w:pPr>
    <w:rPr>
      <w:rFonts w:eastAsia="Arial" w:cs="Arial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A8"/>
    <w:pPr>
      <w:keepNext/>
      <w:keepLines/>
      <w:spacing w:before="0" w:after="0"/>
      <w:jc w:val="both"/>
      <w:outlineLvl w:val="1"/>
    </w:pPr>
    <w:rPr>
      <w:rFonts w:eastAsia="Times New Roman" w:cs="Times New Roman"/>
      <w:b/>
      <w:bCs/>
      <w:sz w:val="24"/>
      <w:lang w:val="en-ZW" w:eastAsia="en-ZW"/>
    </w:rPr>
  </w:style>
  <w:style w:type="paragraph" w:styleId="Heading3">
    <w:name w:val="heading 3"/>
    <w:basedOn w:val="Normal"/>
    <w:link w:val="Heading3Char"/>
    <w:autoRedefine/>
    <w:uiPriority w:val="9"/>
    <w:qFormat/>
    <w:rsid w:val="00396FA8"/>
    <w:pPr>
      <w:spacing w:before="0" w:beforeAutospacing="1" w:after="0" w:afterAutospacing="1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31"/>
    <w:rPr>
      <w:rFonts w:eastAsia="Arial" w:cs="Arial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6FA8"/>
    <w:rPr>
      <w:rFonts w:eastAsia="Times New Roman" w:cs="Times New Roman"/>
      <w:b/>
      <w:bCs/>
      <w:sz w:val="24"/>
      <w:lang w:val="en-ZW"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396FA8"/>
    <w:rPr>
      <w:rFonts w:eastAsia="Times New Roman" w:cs="Times New Roman"/>
      <w:b/>
      <w:bCs/>
      <w:sz w:val="24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2023-08-24T06:06:00Z</dcterms:created>
  <dcterms:modified xsi:type="dcterms:W3CDTF">2023-08-24T06:20:00Z</dcterms:modified>
</cp:coreProperties>
</file>