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EE" w:rsidRPr="00AF59C3" w:rsidRDefault="009934EE" w:rsidP="009934EE">
      <w:pPr>
        <w:jc w:val="both"/>
        <w:rPr>
          <w:i/>
        </w:rPr>
      </w:pPr>
      <w:r w:rsidRPr="00AF59C3">
        <w:rPr>
          <w:i/>
        </w:rPr>
        <w:t>Ngày soạ</w:t>
      </w:r>
      <w:r>
        <w:rPr>
          <w:i/>
        </w:rPr>
        <w:t xml:space="preserve">n: </w:t>
      </w:r>
    </w:p>
    <w:p w:rsidR="00AC0308" w:rsidRDefault="00AC0308" w:rsidP="00AC0308">
      <w:pPr>
        <w:rPr>
          <w:b/>
        </w:rPr>
      </w:pPr>
      <w:r>
        <w:rPr>
          <w:b/>
        </w:rPr>
        <w:t>TIẾT PPCT:</w:t>
      </w:r>
    </w:p>
    <w:p w:rsidR="009934EE" w:rsidRPr="009934EE" w:rsidRDefault="00FB6D28" w:rsidP="009934EE">
      <w:pPr>
        <w:jc w:val="center"/>
        <w:rPr>
          <w:b/>
        </w:rPr>
      </w:pPr>
      <w:r>
        <w:rPr>
          <w:b/>
        </w:rPr>
        <w:t>BÀI 10</w:t>
      </w:r>
      <w:r w:rsidR="009934EE" w:rsidRPr="004247CA">
        <w:rPr>
          <w:b/>
        </w:rPr>
        <w:t>. CÁC NHÓM THỦY SẢN VÀ PHƯƠNG THỨC NUÔI PHỔ BIẾN</w:t>
      </w:r>
      <w:r w:rsidR="009934EE">
        <w:rPr>
          <w:b/>
        </w:rPr>
        <w:t xml:space="preserve">                                                                                    </w:t>
      </w:r>
    </w:p>
    <w:p w:rsidR="009934EE" w:rsidRPr="004247CA" w:rsidRDefault="009934EE" w:rsidP="009934EE">
      <w:pPr>
        <w:spacing w:after="0" w:line="300" w:lineRule="auto"/>
        <w:jc w:val="both"/>
        <w:rPr>
          <w:b/>
        </w:rPr>
      </w:pPr>
      <w:r w:rsidRPr="004247CA">
        <w:rPr>
          <w:b/>
        </w:rPr>
        <w:t>1. Mục tiêu</w:t>
      </w:r>
    </w:p>
    <w:p w:rsidR="009934EE" w:rsidRDefault="009934EE" w:rsidP="009934EE">
      <w:pPr>
        <w:spacing w:after="0" w:line="300" w:lineRule="auto"/>
        <w:jc w:val="both"/>
      </w:pPr>
      <w:r w:rsidRPr="004247CA">
        <w:rPr>
          <w:b/>
        </w:rPr>
        <w:t>1.1. Kiến thức</w:t>
      </w:r>
      <w:r>
        <w:t>: Sau khi học xong bài này học sinh sẽ</w:t>
      </w:r>
    </w:p>
    <w:p w:rsidR="009934EE" w:rsidRDefault="009934EE" w:rsidP="009934EE">
      <w:pPr>
        <w:spacing w:after="0" w:line="300" w:lineRule="auto"/>
        <w:jc w:val="both"/>
      </w:pPr>
      <w:r>
        <w:t>- Phân loại được các nhóm thủy sản theo nguồn gốc và đặc tính sinh vật học</w:t>
      </w:r>
    </w:p>
    <w:p w:rsidR="009934EE" w:rsidRDefault="009934EE" w:rsidP="009934EE">
      <w:pPr>
        <w:spacing w:after="0" w:line="300" w:lineRule="auto"/>
        <w:jc w:val="both"/>
      </w:pPr>
      <w:r>
        <w:t>- Nêu được một số phương thức nuôi thủy sản phổ biến ở nước ta, ưu và nhược điểm của từng phương thức đó.</w:t>
      </w:r>
    </w:p>
    <w:p w:rsidR="009934EE" w:rsidRPr="007623CB" w:rsidRDefault="009934EE" w:rsidP="009934EE">
      <w:pPr>
        <w:spacing w:after="0" w:line="300" w:lineRule="auto"/>
        <w:jc w:val="both"/>
        <w:rPr>
          <w:b/>
        </w:rPr>
      </w:pPr>
      <w:r w:rsidRPr="007623CB">
        <w:rPr>
          <w:b/>
        </w:rPr>
        <w:t>1.2. Năng lực:</w:t>
      </w:r>
    </w:p>
    <w:p w:rsidR="009934EE" w:rsidRPr="00A43C17" w:rsidRDefault="009934EE" w:rsidP="009934EE">
      <w:pPr>
        <w:spacing w:after="0" w:line="300" w:lineRule="auto"/>
        <w:jc w:val="both"/>
        <w:rPr>
          <w:b/>
          <w:i/>
        </w:rPr>
      </w:pPr>
      <w:r w:rsidRPr="00A43C17">
        <w:rPr>
          <w:b/>
          <w:i/>
        </w:rPr>
        <w:t>1.2.1. Năng lực chung</w:t>
      </w:r>
    </w:p>
    <w:p w:rsidR="009934EE" w:rsidRPr="006E27ED" w:rsidRDefault="009934EE" w:rsidP="009934EE">
      <w:pPr>
        <w:pBdr>
          <w:top w:val="nil"/>
          <w:left w:val="nil"/>
          <w:bottom w:val="nil"/>
          <w:right w:val="nil"/>
          <w:between w:val="nil"/>
        </w:pBdr>
        <w:tabs>
          <w:tab w:val="left" w:pos="284"/>
          <w:tab w:val="left" w:pos="709"/>
        </w:tabs>
        <w:spacing w:after="0" w:line="300" w:lineRule="auto"/>
        <w:jc w:val="both"/>
        <w:rPr>
          <w:rFonts w:eastAsia="Times New Roman" w:cs="Times New Roman"/>
          <w:color w:val="000000"/>
          <w:szCs w:val="28"/>
          <w:lang w:val="vi-VN"/>
        </w:rPr>
      </w:pPr>
      <w:r>
        <w:rPr>
          <w:rFonts w:eastAsia="Times New Roman" w:cs="Times New Roman"/>
          <w:color w:val="000000"/>
          <w:szCs w:val="28"/>
        </w:rPr>
        <w:t xml:space="preserve">- </w:t>
      </w:r>
      <w:r w:rsidRPr="006E27ED">
        <w:rPr>
          <w:rFonts w:eastAsia="Times New Roman" w:cs="Times New Roman"/>
          <w:color w:val="000000"/>
          <w:szCs w:val="28"/>
          <w:lang w:val="vi-VN"/>
        </w:rPr>
        <w:t>Năng lực tự chủ và tự học: tìm kiếm thông tin, đọc sách giáo khoa, quan sát tranh ảnh để tìm hiểu</w:t>
      </w:r>
      <w:r>
        <w:rPr>
          <w:rFonts w:eastAsia="Times New Roman" w:cs="Times New Roman"/>
          <w:color w:val="000000"/>
          <w:szCs w:val="28"/>
          <w:lang w:val="vi-VN"/>
        </w:rPr>
        <w:t xml:space="preserve"> về </w:t>
      </w:r>
      <w:r>
        <w:rPr>
          <w:rFonts w:eastAsia="Times New Roman" w:cs="Times New Roman"/>
          <w:color w:val="000000"/>
          <w:szCs w:val="28"/>
        </w:rPr>
        <w:t>các phương thức nuôi thủy sản phổ biến.</w:t>
      </w:r>
    </w:p>
    <w:p w:rsidR="009934EE" w:rsidRPr="00F663F2"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xml:space="preserve">- </w:t>
      </w:r>
      <w:r w:rsidRPr="004247CA">
        <w:rPr>
          <w:rFonts w:eastAsia="Times New Roman" w:cs="Times New Roman"/>
          <w:color w:val="000000"/>
          <w:szCs w:val="28"/>
          <w:lang w:val="vi-VN"/>
        </w:rPr>
        <w:t>Năng lực giao tiếp và hợp tác: thảo luận nhóm</w:t>
      </w:r>
      <w:r>
        <w:rPr>
          <w:rFonts w:eastAsia="Times New Roman" w:cs="Times New Roman"/>
          <w:color w:val="000000"/>
          <w:szCs w:val="28"/>
        </w:rPr>
        <w:t>, thống nhất ý kiến, trình bày sản phẩm nhóm, phản biện để tìm ra đáp án</w:t>
      </w:r>
      <w:r w:rsidRPr="004247CA">
        <w:rPr>
          <w:rFonts w:eastAsia="Times New Roman" w:cs="Times New Roman"/>
          <w:color w:val="000000"/>
          <w:szCs w:val="28"/>
          <w:lang w:val="vi-VN"/>
        </w:rPr>
        <w:t xml:space="preserve"> </w:t>
      </w:r>
      <w:r>
        <w:rPr>
          <w:rFonts w:eastAsia="Times New Roman" w:cs="Times New Roman"/>
          <w:color w:val="000000"/>
          <w:szCs w:val="28"/>
        </w:rPr>
        <w:t>đúng cho nhiệm vụ được giao.</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xml:space="preserve">- </w:t>
      </w:r>
      <w:r w:rsidRPr="006E27ED">
        <w:rPr>
          <w:rFonts w:eastAsia="Times New Roman" w:cs="Times New Roman"/>
          <w:color w:val="000000"/>
          <w:szCs w:val="28"/>
          <w:lang w:val="vi-VN"/>
        </w:rPr>
        <w:t>Năng lực giải quyết vấn đề và sáng tạo: GQVĐ tro</w:t>
      </w:r>
      <w:r>
        <w:rPr>
          <w:rFonts w:eastAsia="Times New Roman" w:cs="Times New Roman"/>
          <w:color w:val="000000"/>
          <w:szCs w:val="28"/>
          <w:lang w:val="vi-VN"/>
        </w:rPr>
        <w:t>ng thực hiện nhiệm vụ được giao</w:t>
      </w:r>
      <w:r>
        <w:rPr>
          <w:rFonts w:eastAsia="Times New Roman" w:cs="Times New Roman"/>
          <w:color w:val="000000"/>
          <w:szCs w:val="28"/>
        </w:rPr>
        <w:t>, các vấn đề thường gặp trong thực tiễn nuôi thủy sản tại địa phương.</w:t>
      </w:r>
    </w:p>
    <w:p w:rsidR="009934EE" w:rsidRPr="00A43C17" w:rsidRDefault="009934EE" w:rsidP="009934EE">
      <w:pPr>
        <w:spacing w:after="0" w:line="300" w:lineRule="auto"/>
        <w:jc w:val="both"/>
        <w:rPr>
          <w:rFonts w:eastAsia="Times New Roman" w:cs="Times New Roman"/>
          <w:b/>
          <w:i/>
          <w:color w:val="000000"/>
          <w:szCs w:val="28"/>
        </w:rPr>
      </w:pPr>
      <w:r w:rsidRPr="00A43C17">
        <w:rPr>
          <w:rFonts w:eastAsia="Times New Roman" w:cs="Times New Roman"/>
          <w:b/>
          <w:i/>
          <w:color w:val="000000"/>
          <w:szCs w:val="28"/>
        </w:rPr>
        <w:t>1.2.2. Năng lực đặc thù:</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xml:space="preserve">- Phân loại được các nhóm thủy sản </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Trình bày được một số phương thức nuôi thủy sản phổ biến ở nước ta, nêu ưu điểm và nhược điểm của các phương thức đó tại địa phương.</w:t>
      </w:r>
    </w:p>
    <w:p w:rsidR="008E4718" w:rsidRDefault="008E4718" w:rsidP="009934EE">
      <w:pPr>
        <w:spacing w:after="0" w:line="300" w:lineRule="auto"/>
        <w:jc w:val="both"/>
        <w:rPr>
          <w:rFonts w:eastAsia="Times New Roman" w:cs="Times New Roman"/>
          <w:color w:val="000000"/>
          <w:szCs w:val="28"/>
        </w:rPr>
      </w:pPr>
      <w:r>
        <w:rPr>
          <w:rFonts w:eastAsia="Times New Roman" w:cs="Times New Roman"/>
          <w:color w:val="000000"/>
          <w:szCs w:val="28"/>
        </w:rPr>
        <w:t>- Lựa chọn được phương thức nuôi thủy sản phù hợp tại địa phương.</w:t>
      </w:r>
    </w:p>
    <w:p w:rsidR="009934EE" w:rsidRPr="009F59AE" w:rsidRDefault="009934EE" w:rsidP="009934EE">
      <w:pPr>
        <w:spacing w:after="0" w:line="300" w:lineRule="auto"/>
        <w:jc w:val="both"/>
        <w:rPr>
          <w:rFonts w:eastAsia="Times New Roman" w:cs="Times New Roman"/>
          <w:b/>
          <w:color w:val="000000"/>
          <w:szCs w:val="28"/>
        </w:rPr>
      </w:pPr>
      <w:r w:rsidRPr="009F59AE">
        <w:rPr>
          <w:rFonts w:eastAsia="Times New Roman" w:cs="Times New Roman"/>
          <w:b/>
          <w:color w:val="000000"/>
          <w:szCs w:val="28"/>
        </w:rPr>
        <w:t>1.3. Phẩm chất</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Có ý thức bảo tồn và giữ gìn các nguồn lợi thủy sản và môi trường sống của chúng.</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Có lòng yêu thích, đam mê với nghề nuôi trồng thủy sản, định hướng nghề nghiệp sớm cho bản thân.</w:t>
      </w:r>
    </w:p>
    <w:p w:rsidR="009934EE" w:rsidRPr="009C16D0" w:rsidRDefault="009934EE" w:rsidP="009934EE">
      <w:pPr>
        <w:spacing w:after="0" w:line="300" w:lineRule="auto"/>
        <w:jc w:val="both"/>
        <w:rPr>
          <w:rFonts w:eastAsia="Times New Roman" w:cs="Times New Roman"/>
          <w:b/>
          <w:color w:val="000000"/>
          <w:szCs w:val="28"/>
        </w:rPr>
      </w:pPr>
      <w:r w:rsidRPr="009C16D0">
        <w:rPr>
          <w:rFonts w:eastAsia="Times New Roman" w:cs="Times New Roman"/>
          <w:b/>
          <w:color w:val="000000"/>
          <w:szCs w:val="28"/>
        </w:rPr>
        <w:t>II. Thiết bị dạy học và học liệu</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Sách giáo khoa công nghệ 12 – công nghệ lâm nghiệp thủy sản</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Giáo án powerpoint</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Máy chiếu, máy tính</w:t>
      </w:r>
    </w:p>
    <w:p w:rsidR="009934EE" w:rsidRDefault="009934EE" w:rsidP="009934EE">
      <w:pPr>
        <w:spacing w:after="0" w:line="300" w:lineRule="auto"/>
        <w:jc w:val="both"/>
        <w:rPr>
          <w:rFonts w:eastAsia="Times New Roman" w:cs="Times New Roman"/>
          <w:color w:val="000000"/>
          <w:szCs w:val="28"/>
        </w:rPr>
      </w:pPr>
      <w:r>
        <w:rPr>
          <w:rFonts w:eastAsia="Times New Roman" w:cs="Times New Roman"/>
          <w:color w:val="000000"/>
          <w:szCs w:val="28"/>
        </w:rPr>
        <w:t>- Các hình ảnh</w:t>
      </w:r>
      <w:r w:rsidR="00A03B0D">
        <w:rPr>
          <w:rFonts w:eastAsia="Times New Roman" w:cs="Times New Roman"/>
          <w:color w:val="000000"/>
          <w:szCs w:val="28"/>
        </w:rPr>
        <w:t>, video</w:t>
      </w:r>
      <w:r>
        <w:rPr>
          <w:rFonts w:eastAsia="Times New Roman" w:cs="Times New Roman"/>
          <w:color w:val="000000"/>
          <w:szCs w:val="28"/>
        </w:rPr>
        <w:t xml:space="preserve"> về các loại thủy sản và một số phương thức nuôi trồng.</w:t>
      </w:r>
    </w:p>
    <w:p w:rsidR="009934EE" w:rsidRDefault="009934EE" w:rsidP="009934EE">
      <w:pPr>
        <w:spacing w:after="0" w:line="300" w:lineRule="auto"/>
        <w:jc w:val="both"/>
        <w:rPr>
          <w:rFonts w:eastAsia="Times New Roman" w:cs="Times New Roman"/>
          <w:b/>
          <w:color w:val="000000"/>
          <w:szCs w:val="28"/>
        </w:rPr>
      </w:pPr>
      <w:r>
        <w:rPr>
          <w:rFonts w:eastAsia="Times New Roman" w:cs="Times New Roman"/>
          <w:b/>
          <w:color w:val="000000"/>
          <w:szCs w:val="28"/>
        </w:rPr>
        <w:t>III. Tiến trình dạy học</w:t>
      </w:r>
    </w:p>
    <w:p w:rsidR="009934EE" w:rsidRDefault="009934EE" w:rsidP="009934EE">
      <w:pPr>
        <w:spacing w:after="0" w:line="300" w:lineRule="auto"/>
        <w:jc w:val="both"/>
        <w:rPr>
          <w:rFonts w:eastAsia="Times New Roman" w:cs="Times New Roman"/>
          <w:b/>
          <w:color w:val="000000"/>
          <w:szCs w:val="28"/>
        </w:rPr>
      </w:pPr>
      <w:r>
        <w:rPr>
          <w:rFonts w:eastAsia="Times New Roman" w:cs="Times New Roman"/>
          <w:b/>
          <w:color w:val="000000"/>
          <w:szCs w:val="28"/>
        </w:rPr>
        <w:t>1. Ổn định lớp</w:t>
      </w:r>
    </w:p>
    <w:p w:rsidR="009934EE" w:rsidRPr="009C16D0" w:rsidRDefault="009934EE" w:rsidP="009934EE">
      <w:pPr>
        <w:spacing w:after="0" w:line="300" w:lineRule="auto"/>
        <w:jc w:val="both"/>
        <w:rPr>
          <w:rFonts w:eastAsia="Times New Roman" w:cs="Times New Roman"/>
          <w:b/>
          <w:color w:val="000000"/>
          <w:szCs w:val="28"/>
        </w:rPr>
      </w:pPr>
      <w:r>
        <w:rPr>
          <w:rFonts w:eastAsia="Times New Roman" w:cs="Times New Roman"/>
          <w:b/>
          <w:color w:val="000000"/>
          <w:szCs w:val="28"/>
        </w:rPr>
        <w:lastRenderedPageBreak/>
        <w:t>2. Các hoat động học tập</w:t>
      </w:r>
    </w:p>
    <w:p w:rsidR="009934EE" w:rsidRPr="0016098B" w:rsidRDefault="009934EE" w:rsidP="009934EE">
      <w:pPr>
        <w:spacing w:after="0" w:line="300" w:lineRule="auto"/>
        <w:jc w:val="center"/>
        <w:rPr>
          <w:rFonts w:eastAsia="Times New Roman" w:cs="Times New Roman"/>
          <w:b/>
          <w:color w:val="000000"/>
          <w:szCs w:val="28"/>
        </w:rPr>
      </w:pPr>
      <w:r w:rsidRPr="0056461F">
        <w:rPr>
          <w:rFonts w:eastAsia="Times New Roman" w:cs="Times New Roman"/>
          <w:b/>
          <w:color w:val="000000"/>
          <w:szCs w:val="28"/>
          <w:highlight w:val="yellow"/>
        </w:rPr>
        <w:t>HOẠT ĐỘNG KHỞI ĐỘNG</w:t>
      </w:r>
    </w:p>
    <w:p w:rsidR="009934EE" w:rsidRPr="0016098B" w:rsidRDefault="009934EE" w:rsidP="009934EE">
      <w:pPr>
        <w:spacing w:after="0" w:line="300" w:lineRule="auto"/>
        <w:jc w:val="both"/>
        <w:rPr>
          <w:rFonts w:eastAsia="Times New Roman" w:cs="Times New Roman"/>
          <w:b/>
          <w:color w:val="000000"/>
          <w:szCs w:val="28"/>
        </w:rPr>
      </w:pPr>
      <w:r w:rsidRPr="0016098B">
        <w:rPr>
          <w:rFonts w:eastAsia="Times New Roman" w:cs="Times New Roman"/>
          <w:b/>
          <w:color w:val="000000"/>
          <w:szCs w:val="28"/>
        </w:rPr>
        <w:t>a. Mục tiêu:</w:t>
      </w:r>
    </w:p>
    <w:p w:rsidR="009934EE" w:rsidRPr="00CA59A4" w:rsidRDefault="009934EE" w:rsidP="009934EE">
      <w:pPr>
        <w:spacing w:after="0" w:line="300" w:lineRule="auto"/>
        <w:contextualSpacing/>
        <w:jc w:val="both"/>
        <w:rPr>
          <w:sz w:val="26"/>
          <w:szCs w:val="26"/>
          <w:lang w:val="pt-BR"/>
        </w:rPr>
      </w:pPr>
      <w:r w:rsidRPr="00CA59A4">
        <w:rPr>
          <w:sz w:val="26"/>
          <w:szCs w:val="26"/>
          <w:lang w:val="pt-BR"/>
        </w:rPr>
        <w:t xml:space="preserve">- Năng lực tự học: HS </w:t>
      </w:r>
      <w:r w:rsidRPr="00CA59A4">
        <w:rPr>
          <w:rFonts w:eastAsia="Calibri"/>
          <w:sz w:val="26"/>
          <w:szCs w:val="26"/>
        </w:rPr>
        <w:t>chủ động tự</w:t>
      </w:r>
      <w:r>
        <w:rPr>
          <w:rFonts w:eastAsia="Calibri"/>
          <w:sz w:val="26"/>
          <w:szCs w:val="26"/>
        </w:rPr>
        <w:t xml:space="preserve"> giác tham gi</w:t>
      </w:r>
      <w:r w:rsidRPr="00CA59A4">
        <w:rPr>
          <w:rFonts w:eastAsia="Calibri"/>
          <w:sz w:val="26"/>
          <w:szCs w:val="26"/>
        </w:rPr>
        <w:t>a trò chơi.</w:t>
      </w:r>
    </w:p>
    <w:p w:rsidR="009934EE" w:rsidRPr="00CA59A4" w:rsidRDefault="009934EE" w:rsidP="009934EE">
      <w:pPr>
        <w:spacing w:after="0" w:line="300" w:lineRule="auto"/>
        <w:contextualSpacing/>
        <w:jc w:val="both"/>
        <w:rPr>
          <w:sz w:val="26"/>
          <w:szCs w:val="26"/>
          <w:lang w:val="pt-BR"/>
        </w:rPr>
      </w:pPr>
      <w:r w:rsidRPr="00CA59A4">
        <w:rPr>
          <w:rFonts w:eastAsia="Calibri"/>
          <w:sz w:val="26"/>
          <w:szCs w:val="26"/>
          <w:lang w:val="en-GB"/>
        </w:rPr>
        <w:t xml:space="preserve">- </w:t>
      </w:r>
      <w:r w:rsidRPr="00CA59A4">
        <w:rPr>
          <w:sz w:val="26"/>
          <w:szCs w:val="26"/>
          <w:lang w:val="pt-BR"/>
        </w:rPr>
        <w:t>Chăm chỉ: Ham học, t</w:t>
      </w:r>
      <w:r w:rsidRPr="00CA59A4">
        <w:rPr>
          <w:sz w:val="26"/>
          <w:szCs w:val="26"/>
        </w:rPr>
        <w:t>ích cực học tập.</w:t>
      </w:r>
    </w:p>
    <w:p w:rsidR="009934EE" w:rsidRDefault="009934EE" w:rsidP="009934EE">
      <w:pPr>
        <w:spacing w:after="0" w:line="300" w:lineRule="auto"/>
        <w:jc w:val="both"/>
        <w:rPr>
          <w:rFonts w:eastAsia="Calibri"/>
          <w:sz w:val="26"/>
          <w:szCs w:val="26"/>
        </w:rPr>
      </w:pPr>
      <w:r w:rsidRPr="00CA59A4">
        <w:rPr>
          <w:rFonts w:eastAsia="Calibri"/>
          <w:sz w:val="26"/>
          <w:szCs w:val="26"/>
        </w:rPr>
        <w:t>- Tạo không khí vui vẻ</w:t>
      </w:r>
      <w:r>
        <w:rPr>
          <w:rFonts w:eastAsia="Calibri"/>
          <w:sz w:val="26"/>
          <w:szCs w:val="26"/>
        </w:rPr>
        <w:t>,</w:t>
      </w:r>
      <w:r w:rsidRPr="00CA59A4">
        <w:rPr>
          <w:rFonts w:eastAsia="Calibri"/>
          <w:sz w:val="26"/>
          <w:szCs w:val="26"/>
        </w:rPr>
        <w:t xml:space="preserve"> hứng</w:t>
      </w:r>
      <w:r>
        <w:rPr>
          <w:rFonts w:eastAsia="Calibri"/>
          <w:sz w:val="26"/>
          <w:szCs w:val="26"/>
        </w:rPr>
        <w:t xml:space="preserve"> thú</w:t>
      </w:r>
      <w:r w:rsidRPr="00CA59A4">
        <w:rPr>
          <w:rFonts w:eastAsia="Calibri"/>
          <w:sz w:val="26"/>
          <w:szCs w:val="26"/>
        </w:rPr>
        <w:t xml:space="preserve"> học tập.</w:t>
      </w:r>
    </w:p>
    <w:p w:rsidR="009934EE" w:rsidRDefault="009934EE" w:rsidP="009934EE">
      <w:pPr>
        <w:spacing w:after="0" w:line="300" w:lineRule="auto"/>
        <w:jc w:val="both"/>
        <w:rPr>
          <w:rFonts w:eastAsia="Calibri"/>
          <w:sz w:val="26"/>
          <w:szCs w:val="26"/>
        </w:rPr>
      </w:pPr>
      <w:r w:rsidRPr="0016098B">
        <w:rPr>
          <w:rFonts w:eastAsia="Calibri"/>
          <w:b/>
          <w:sz w:val="26"/>
          <w:szCs w:val="26"/>
        </w:rPr>
        <w:t>b. Nội dung</w:t>
      </w:r>
      <w:r>
        <w:rPr>
          <w:rFonts w:eastAsia="Calibri"/>
          <w:sz w:val="26"/>
          <w:szCs w:val="26"/>
        </w:rPr>
        <w:t>: Tham gia trò chơi “</w:t>
      </w:r>
      <w:r w:rsidRPr="0016098B">
        <w:rPr>
          <w:rFonts w:eastAsia="Calibri"/>
          <w:i/>
          <w:sz w:val="26"/>
          <w:szCs w:val="26"/>
        </w:rPr>
        <w:t>Tiếp sức”</w:t>
      </w:r>
    </w:p>
    <w:p w:rsidR="009934EE" w:rsidRDefault="009934EE" w:rsidP="009934EE">
      <w:pPr>
        <w:spacing w:after="0" w:line="300" w:lineRule="auto"/>
        <w:jc w:val="both"/>
        <w:rPr>
          <w:rFonts w:eastAsia="Calibri"/>
          <w:sz w:val="26"/>
          <w:szCs w:val="26"/>
        </w:rPr>
      </w:pPr>
      <w:r w:rsidRPr="0016098B">
        <w:rPr>
          <w:rFonts w:eastAsia="Calibri"/>
          <w:b/>
          <w:sz w:val="26"/>
          <w:szCs w:val="26"/>
        </w:rPr>
        <w:t>c. Sản phẩm</w:t>
      </w:r>
      <w:r>
        <w:rPr>
          <w:rFonts w:eastAsia="Calibri"/>
          <w:sz w:val="26"/>
          <w:szCs w:val="26"/>
        </w:rPr>
        <w:t>: Sản phẩm của các nhóm</w:t>
      </w:r>
    </w:p>
    <w:p w:rsidR="009934EE" w:rsidRPr="0016098B" w:rsidRDefault="009934EE" w:rsidP="009934EE">
      <w:pPr>
        <w:spacing w:after="0" w:line="300" w:lineRule="auto"/>
        <w:jc w:val="both"/>
        <w:rPr>
          <w:rFonts w:eastAsia="Calibri"/>
          <w:b/>
          <w:sz w:val="26"/>
          <w:szCs w:val="26"/>
        </w:rPr>
      </w:pPr>
      <w:r w:rsidRPr="0016098B">
        <w:rPr>
          <w:rFonts w:eastAsia="Calibri"/>
          <w:b/>
          <w:sz w:val="26"/>
          <w:szCs w:val="26"/>
        </w:rPr>
        <w:t>d. Tổ chức thực hiện</w:t>
      </w:r>
    </w:p>
    <w:p w:rsidR="009934EE" w:rsidRDefault="009934EE" w:rsidP="009934EE">
      <w:pPr>
        <w:spacing w:after="0" w:line="300" w:lineRule="auto"/>
        <w:jc w:val="both"/>
        <w:rPr>
          <w:rFonts w:eastAsia="Calibri"/>
          <w:sz w:val="26"/>
          <w:szCs w:val="26"/>
        </w:rPr>
      </w:pPr>
      <w:r w:rsidRPr="0016098B">
        <w:rPr>
          <w:rFonts w:eastAsia="Calibri"/>
          <w:i/>
          <w:sz w:val="26"/>
          <w:szCs w:val="26"/>
        </w:rPr>
        <w:t>- Bước 1</w:t>
      </w:r>
      <w:r>
        <w:rPr>
          <w:rFonts w:eastAsia="Calibri"/>
          <w:sz w:val="26"/>
          <w:szCs w:val="26"/>
        </w:rPr>
        <w:t>. Chuyển giao nhiệm vụ: GV chia học sinh thành 4 nhóm, yêu cầu các nhóm kể tên các loại thủy sản có giá trị kinh tế được nuôi trồng phổ biến ở địa phương?(2p)</w:t>
      </w:r>
    </w:p>
    <w:p w:rsidR="009934EE" w:rsidRDefault="009934EE" w:rsidP="009934EE">
      <w:pPr>
        <w:spacing w:after="0" w:line="300" w:lineRule="auto"/>
        <w:jc w:val="both"/>
        <w:rPr>
          <w:rFonts w:eastAsia="Calibri"/>
          <w:sz w:val="26"/>
          <w:szCs w:val="26"/>
        </w:rPr>
      </w:pPr>
      <w:r w:rsidRPr="0016098B">
        <w:rPr>
          <w:rFonts w:eastAsia="Calibri"/>
          <w:i/>
          <w:sz w:val="26"/>
          <w:szCs w:val="26"/>
        </w:rPr>
        <w:t>- Bước 2.</w:t>
      </w:r>
      <w:r>
        <w:rPr>
          <w:rFonts w:eastAsia="Calibri"/>
          <w:sz w:val="26"/>
          <w:szCs w:val="26"/>
        </w:rPr>
        <w:t xml:space="preserve"> Thực hiện nhiệm vụ: Các nhóm cử đại diện tiếp sức nhau lên viết tên các loài thủy sản được nuôi trồng phổ biến ở nước ta</w:t>
      </w:r>
    </w:p>
    <w:p w:rsidR="009934EE" w:rsidRDefault="009934EE" w:rsidP="009934EE">
      <w:pPr>
        <w:spacing w:after="0" w:line="300" w:lineRule="auto"/>
        <w:jc w:val="both"/>
        <w:rPr>
          <w:rFonts w:eastAsia="Calibri"/>
          <w:sz w:val="26"/>
          <w:szCs w:val="26"/>
        </w:rPr>
      </w:pPr>
      <w:r w:rsidRPr="0016098B">
        <w:rPr>
          <w:rFonts w:eastAsia="Calibri"/>
          <w:i/>
          <w:sz w:val="26"/>
          <w:szCs w:val="26"/>
        </w:rPr>
        <w:t>Bước 3</w:t>
      </w:r>
      <w:r>
        <w:rPr>
          <w:rFonts w:eastAsia="Calibri"/>
          <w:sz w:val="26"/>
          <w:szCs w:val="26"/>
        </w:rPr>
        <w:t>. Nhận xét, đánh giá, cộng điểm, giới thiệu bài mới</w:t>
      </w:r>
    </w:p>
    <w:p w:rsidR="009934EE" w:rsidRPr="00B7384E" w:rsidRDefault="009934EE" w:rsidP="009934EE">
      <w:pPr>
        <w:spacing w:after="0" w:line="300" w:lineRule="auto"/>
        <w:jc w:val="center"/>
        <w:rPr>
          <w:rFonts w:eastAsia="Calibri"/>
          <w:b/>
          <w:sz w:val="26"/>
          <w:szCs w:val="26"/>
        </w:rPr>
      </w:pPr>
      <w:r w:rsidRPr="0056461F">
        <w:rPr>
          <w:rFonts w:eastAsia="Calibri"/>
          <w:b/>
          <w:sz w:val="26"/>
          <w:szCs w:val="26"/>
          <w:highlight w:val="yellow"/>
        </w:rPr>
        <w:t>HOẠT ĐỘNG HÌNH THÀNH KIẾN THỨC</w:t>
      </w:r>
    </w:p>
    <w:p w:rsidR="009934EE" w:rsidRPr="00B7384E" w:rsidRDefault="009934EE" w:rsidP="009934EE">
      <w:pPr>
        <w:spacing w:after="0" w:line="300" w:lineRule="auto"/>
        <w:jc w:val="both"/>
        <w:rPr>
          <w:rFonts w:eastAsia="Calibri"/>
          <w:b/>
          <w:sz w:val="26"/>
          <w:szCs w:val="26"/>
        </w:rPr>
      </w:pPr>
      <w:r w:rsidRPr="00B7384E">
        <w:rPr>
          <w:rFonts w:eastAsia="Calibri"/>
          <w:b/>
          <w:sz w:val="26"/>
          <w:szCs w:val="26"/>
        </w:rPr>
        <w:t>Hoạt động 1. Tìm hiểu cách phân loại các nhóm thủy sản</w:t>
      </w:r>
    </w:p>
    <w:p w:rsidR="009934EE" w:rsidRPr="001B2AEF" w:rsidRDefault="009934EE" w:rsidP="009934EE">
      <w:pPr>
        <w:spacing w:after="0" w:line="300" w:lineRule="auto"/>
        <w:jc w:val="both"/>
        <w:rPr>
          <w:rFonts w:eastAsia="Calibri"/>
          <w:b/>
          <w:sz w:val="26"/>
          <w:szCs w:val="26"/>
        </w:rPr>
      </w:pPr>
      <w:r w:rsidRPr="001B2AEF">
        <w:rPr>
          <w:rFonts w:eastAsia="Calibri"/>
          <w:b/>
          <w:sz w:val="26"/>
          <w:szCs w:val="26"/>
        </w:rPr>
        <w:t xml:space="preserve">a. Mục tiêu: </w:t>
      </w:r>
    </w:p>
    <w:p w:rsidR="009934EE" w:rsidRDefault="009934EE" w:rsidP="009934EE">
      <w:pPr>
        <w:spacing w:after="0" w:line="300" w:lineRule="auto"/>
        <w:jc w:val="both"/>
        <w:rPr>
          <w:rFonts w:eastAsia="Calibri"/>
          <w:sz w:val="26"/>
          <w:szCs w:val="26"/>
        </w:rPr>
      </w:pPr>
      <w:r>
        <w:rPr>
          <w:rFonts w:eastAsia="Calibri"/>
          <w:sz w:val="26"/>
          <w:szCs w:val="26"/>
        </w:rPr>
        <w:t>- HS nêu được các cách phân loại các nhóm thủy sản</w:t>
      </w:r>
    </w:p>
    <w:p w:rsidR="009934EE" w:rsidRDefault="009934EE" w:rsidP="009934EE">
      <w:pPr>
        <w:spacing w:after="0" w:line="300" w:lineRule="auto"/>
        <w:jc w:val="both"/>
        <w:rPr>
          <w:rFonts w:eastAsia="Calibri"/>
          <w:sz w:val="26"/>
          <w:szCs w:val="26"/>
        </w:rPr>
      </w:pPr>
      <w:r>
        <w:rPr>
          <w:rFonts w:eastAsia="Calibri"/>
          <w:sz w:val="26"/>
          <w:szCs w:val="26"/>
        </w:rPr>
        <w:t>- Phân loại được một số động vật thủy sản theo nguồn gốc và đặc tính sinh vật học</w:t>
      </w:r>
    </w:p>
    <w:p w:rsidR="009934EE" w:rsidRPr="001B2AEF" w:rsidRDefault="009934EE" w:rsidP="009934EE">
      <w:pPr>
        <w:spacing w:after="0" w:line="300" w:lineRule="auto"/>
        <w:jc w:val="both"/>
        <w:rPr>
          <w:rFonts w:eastAsia="Calibri"/>
          <w:b/>
          <w:sz w:val="26"/>
          <w:szCs w:val="26"/>
        </w:rPr>
      </w:pPr>
      <w:r w:rsidRPr="001B2AEF">
        <w:rPr>
          <w:rFonts w:eastAsia="Calibri"/>
          <w:b/>
          <w:sz w:val="26"/>
          <w:szCs w:val="26"/>
        </w:rPr>
        <w:t xml:space="preserve">b. Nội dung: </w:t>
      </w:r>
    </w:p>
    <w:p w:rsidR="009934EE" w:rsidRPr="007702C1" w:rsidRDefault="009934EE" w:rsidP="009934EE">
      <w:pPr>
        <w:spacing w:after="0" w:line="300" w:lineRule="auto"/>
        <w:jc w:val="both"/>
        <w:rPr>
          <w:rFonts w:eastAsia="Calibri"/>
          <w:i/>
          <w:sz w:val="26"/>
          <w:szCs w:val="26"/>
        </w:rPr>
      </w:pPr>
      <w:r w:rsidRPr="007702C1">
        <w:rPr>
          <w:rFonts w:eastAsia="Calibri"/>
          <w:i/>
          <w:sz w:val="26"/>
          <w:szCs w:val="26"/>
        </w:rPr>
        <w:t>- ND 1.  Yêu cầ</w:t>
      </w:r>
      <w:r w:rsidR="00FC4CEE" w:rsidRPr="007702C1">
        <w:rPr>
          <w:rFonts w:eastAsia="Calibri"/>
          <w:i/>
          <w:sz w:val="26"/>
          <w:szCs w:val="26"/>
        </w:rPr>
        <w:t xml:space="preserve">u HS vẽ sơ đồ tư duy </w:t>
      </w:r>
      <w:r w:rsidRPr="007702C1">
        <w:rPr>
          <w:rFonts w:eastAsia="Calibri"/>
          <w:i/>
          <w:sz w:val="26"/>
          <w:szCs w:val="26"/>
        </w:rPr>
        <w:t>thể hiện nội dung các cách phân loại thủy sản</w:t>
      </w:r>
    </w:p>
    <w:p w:rsidR="009934EE" w:rsidRPr="007702C1" w:rsidRDefault="009934EE" w:rsidP="009934EE">
      <w:pPr>
        <w:spacing w:after="0" w:line="300" w:lineRule="auto"/>
        <w:jc w:val="both"/>
        <w:rPr>
          <w:rFonts w:eastAsia="Calibri"/>
          <w:i/>
          <w:sz w:val="26"/>
          <w:szCs w:val="26"/>
        </w:rPr>
      </w:pPr>
      <w:r w:rsidRPr="007702C1">
        <w:rPr>
          <w:rFonts w:eastAsia="Calibri"/>
          <w:i/>
          <w:sz w:val="26"/>
          <w:szCs w:val="26"/>
        </w:rPr>
        <w:t>- ND 2. Dự</w:t>
      </w:r>
      <w:r w:rsidR="004445E4">
        <w:rPr>
          <w:rFonts w:eastAsia="Calibri"/>
          <w:i/>
          <w:sz w:val="26"/>
          <w:szCs w:val="26"/>
        </w:rPr>
        <w:t>a vào hình 10</w:t>
      </w:r>
      <w:r w:rsidRPr="007702C1">
        <w:rPr>
          <w:rFonts w:eastAsia="Calibri"/>
          <w:i/>
          <w:sz w:val="26"/>
          <w:szCs w:val="26"/>
        </w:rPr>
        <w:t xml:space="preserve">.1 </w:t>
      </w:r>
      <w:r w:rsidR="004445E4">
        <w:rPr>
          <w:rFonts w:eastAsia="Calibri"/>
          <w:i/>
          <w:sz w:val="26"/>
          <w:szCs w:val="26"/>
        </w:rPr>
        <w:t xml:space="preserve">(SGK) </w:t>
      </w:r>
      <w:r w:rsidRPr="007702C1">
        <w:rPr>
          <w:rFonts w:eastAsia="Calibri"/>
          <w:i/>
          <w:sz w:val="26"/>
          <w:szCs w:val="26"/>
        </w:rPr>
        <w:t>phân loại các động vật thủy sản theo nguồn gốc và đặ</w:t>
      </w:r>
      <w:r w:rsidR="004445E4">
        <w:rPr>
          <w:rFonts w:eastAsia="Calibri"/>
          <w:i/>
          <w:sz w:val="26"/>
          <w:szCs w:val="26"/>
        </w:rPr>
        <w:t>c điểm cấu tạo</w:t>
      </w:r>
    </w:p>
    <w:p w:rsidR="009934EE" w:rsidRDefault="009934EE" w:rsidP="009934EE">
      <w:pPr>
        <w:spacing w:after="0" w:line="300" w:lineRule="auto"/>
        <w:jc w:val="both"/>
        <w:rPr>
          <w:rFonts w:eastAsia="Calibri"/>
          <w:sz w:val="26"/>
          <w:szCs w:val="26"/>
        </w:rPr>
      </w:pPr>
      <w:r w:rsidRPr="001B2AEF">
        <w:rPr>
          <w:rFonts w:eastAsia="Calibri"/>
          <w:b/>
          <w:sz w:val="26"/>
          <w:szCs w:val="26"/>
        </w:rPr>
        <w:t>c. Sản phẩm</w:t>
      </w:r>
      <w:r>
        <w:rPr>
          <w:rFonts w:eastAsia="Calibri"/>
          <w:sz w:val="26"/>
          <w:szCs w:val="26"/>
        </w:rPr>
        <w:t>: Sản phẩm trình bày trên giấy A0 của HS</w:t>
      </w:r>
      <w:r w:rsidR="000D366B">
        <w:rPr>
          <w:rFonts w:eastAsia="Calibri"/>
          <w:sz w:val="26"/>
          <w:szCs w:val="26"/>
        </w:rPr>
        <w:t>,</w:t>
      </w:r>
    </w:p>
    <w:p w:rsidR="009934EE" w:rsidRDefault="009934EE" w:rsidP="009934EE">
      <w:pPr>
        <w:spacing w:after="0" w:line="300" w:lineRule="auto"/>
        <w:jc w:val="both"/>
        <w:rPr>
          <w:rFonts w:eastAsia="Calibri"/>
          <w:sz w:val="26"/>
          <w:szCs w:val="26"/>
        </w:rPr>
      </w:pPr>
      <w:r w:rsidRPr="001B2AEF">
        <w:rPr>
          <w:rFonts w:eastAsia="Calibri"/>
          <w:b/>
          <w:sz w:val="26"/>
          <w:szCs w:val="26"/>
        </w:rPr>
        <w:t>d. Tổ chức thực hiện</w:t>
      </w:r>
      <w:r>
        <w:rPr>
          <w:rFonts w:eastAsia="Calibri"/>
          <w:sz w:val="26"/>
          <w:szCs w:val="26"/>
        </w:rPr>
        <w:t xml:space="preserve">: </w:t>
      </w:r>
    </w:p>
    <w:tbl>
      <w:tblPr>
        <w:tblStyle w:val="TableGrid"/>
        <w:tblW w:w="9889" w:type="dxa"/>
        <w:tblLook w:val="04A0"/>
      </w:tblPr>
      <w:tblGrid>
        <w:gridCol w:w="4361"/>
        <w:gridCol w:w="5528"/>
      </w:tblGrid>
      <w:tr w:rsidR="00FC4CEE" w:rsidTr="003F265E">
        <w:tc>
          <w:tcPr>
            <w:tcW w:w="4361" w:type="dxa"/>
          </w:tcPr>
          <w:p w:rsidR="00FC4CEE" w:rsidRDefault="000A4AD6" w:rsidP="000A4AD6">
            <w:pPr>
              <w:spacing w:line="300" w:lineRule="auto"/>
              <w:jc w:val="center"/>
              <w:rPr>
                <w:rFonts w:eastAsia="Calibri"/>
                <w:sz w:val="26"/>
                <w:szCs w:val="26"/>
              </w:rPr>
            </w:pPr>
            <w:r w:rsidRPr="0047312D">
              <w:rPr>
                <w:rStyle w:val="Strong"/>
                <w:sz w:val="26"/>
                <w:szCs w:val="26"/>
              </w:rPr>
              <w:t>HOẠT ĐỘNG CỦA GV - HS</w:t>
            </w:r>
          </w:p>
        </w:tc>
        <w:tc>
          <w:tcPr>
            <w:tcW w:w="5528" w:type="dxa"/>
          </w:tcPr>
          <w:p w:rsidR="00FC4CEE" w:rsidRDefault="000A4AD6" w:rsidP="000A4AD6">
            <w:pPr>
              <w:spacing w:line="300" w:lineRule="auto"/>
              <w:jc w:val="center"/>
              <w:rPr>
                <w:rFonts w:eastAsia="Calibri"/>
                <w:sz w:val="26"/>
                <w:szCs w:val="26"/>
              </w:rPr>
            </w:pPr>
            <w:r w:rsidRPr="0047312D">
              <w:rPr>
                <w:rStyle w:val="Strong"/>
                <w:sz w:val="26"/>
                <w:szCs w:val="26"/>
              </w:rPr>
              <w:t>DỰ KIẾN SẢN PHẨM</w:t>
            </w:r>
          </w:p>
        </w:tc>
      </w:tr>
      <w:tr w:rsidR="00FC4CEE" w:rsidTr="003F265E">
        <w:tc>
          <w:tcPr>
            <w:tcW w:w="4361" w:type="dxa"/>
          </w:tcPr>
          <w:p w:rsidR="00F27011" w:rsidRPr="00F27011" w:rsidRDefault="00F27011" w:rsidP="00FC4CEE">
            <w:pPr>
              <w:spacing w:line="300" w:lineRule="auto"/>
              <w:jc w:val="both"/>
              <w:rPr>
                <w:rFonts w:eastAsia="Calibri"/>
                <w:b/>
                <w:sz w:val="26"/>
                <w:szCs w:val="26"/>
              </w:rPr>
            </w:pPr>
            <w:r w:rsidRPr="00F27011">
              <w:rPr>
                <w:rFonts w:eastAsia="Calibri"/>
                <w:b/>
                <w:sz w:val="26"/>
                <w:szCs w:val="26"/>
              </w:rPr>
              <w:t>NỘI DUNG 1.</w:t>
            </w:r>
          </w:p>
          <w:p w:rsidR="00502163" w:rsidRDefault="00FC4CEE" w:rsidP="00FC4CEE">
            <w:pPr>
              <w:spacing w:line="300" w:lineRule="auto"/>
              <w:jc w:val="both"/>
              <w:rPr>
                <w:rFonts w:eastAsia="Calibri"/>
                <w:sz w:val="26"/>
                <w:szCs w:val="26"/>
              </w:rPr>
            </w:pPr>
            <w:r>
              <w:rPr>
                <w:rFonts w:eastAsia="Calibri"/>
                <w:b/>
                <w:i/>
                <w:sz w:val="26"/>
                <w:szCs w:val="26"/>
              </w:rPr>
              <w:t>-</w:t>
            </w:r>
            <w:r w:rsidRPr="00B7384E">
              <w:rPr>
                <w:rFonts w:eastAsia="Calibri"/>
                <w:b/>
                <w:i/>
                <w:sz w:val="26"/>
                <w:szCs w:val="26"/>
              </w:rPr>
              <w:t xml:space="preserve"> Bước 1</w:t>
            </w:r>
            <w:r>
              <w:rPr>
                <w:rFonts w:eastAsia="Calibri"/>
                <w:sz w:val="26"/>
                <w:szCs w:val="26"/>
              </w:rPr>
              <w:t>. Chuyển giao nhiệm vụ: GV chia lớp thành 4 nhóm, giao nhiệm vụ và báo cáo trên giấy A0, hoàn thành nhiệm vụ được giao:</w:t>
            </w:r>
          </w:p>
          <w:p w:rsidR="00FC4CEE" w:rsidRDefault="00502163" w:rsidP="00FC4CEE">
            <w:pPr>
              <w:spacing w:line="300" w:lineRule="auto"/>
              <w:jc w:val="both"/>
              <w:rPr>
                <w:rFonts w:eastAsia="Calibri"/>
                <w:i/>
                <w:sz w:val="26"/>
                <w:szCs w:val="26"/>
              </w:rPr>
            </w:pPr>
            <w:r w:rsidRPr="00502163">
              <w:rPr>
                <w:rFonts w:eastAsia="Calibri"/>
                <w:i/>
                <w:sz w:val="26"/>
                <w:szCs w:val="26"/>
              </w:rPr>
              <w:t>ND</w:t>
            </w:r>
            <w:r w:rsidR="00F27011">
              <w:rPr>
                <w:rFonts w:eastAsia="Calibri"/>
                <w:i/>
                <w:sz w:val="26"/>
                <w:szCs w:val="26"/>
              </w:rPr>
              <w:t>:</w:t>
            </w:r>
            <w:r w:rsidR="00FC4CEE">
              <w:rPr>
                <w:rFonts w:eastAsia="Calibri"/>
                <w:sz w:val="26"/>
                <w:szCs w:val="26"/>
              </w:rPr>
              <w:t xml:space="preserve"> </w:t>
            </w:r>
            <w:r w:rsidR="00FC4CEE" w:rsidRPr="00FC4CEE">
              <w:rPr>
                <w:rFonts w:eastAsia="Calibri"/>
                <w:i/>
                <w:sz w:val="26"/>
                <w:szCs w:val="26"/>
              </w:rPr>
              <w:t>Yêu cầ</w:t>
            </w:r>
            <w:r w:rsidR="00FC4CEE">
              <w:rPr>
                <w:rFonts w:eastAsia="Calibri"/>
                <w:i/>
                <w:sz w:val="26"/>
                <w:szCs w:val="26"/>
              </w:rPr>
              <w:t>u HS vẽ sơ đồ tư duy</w:t>
            </w:r>
            <w:r w:rsidR="00FC4CEE" w:rsidRPr="00FC4CEE">
              <w:rPr>
                <w:rFonts w:eastAsia="Calibri"/>
                <w:i/>
                <w:sz w:val="26"/>
                <w:szCs w:val="26"/>
              </w:rPr>
              <w:t xml:space="preserve"> thể hiện nội dung các cách phân loại thủy sản?</w:t>
            </w:r>
          </w:p>
          <w:p w:rsidR="00502163" w:rsidRDefault="00502163" w:rsidP="00FC4CEE">
            <w:pPr>
              <w:spacing w:line="300" w:lineRule="auto"/>
              <w:jc w:val="both"/>
              <w:rPr>
                <w:rFonts w:eastAsia="Calibri"/>
                <w:i/>
                <w:sz w:val="26"/>
                <w:szCs w:val="26"/>
              </w:rPr>
            </w:pPr>
          </w:p>
          <w:p w:rsidR="007702C1" w:rsidRDefault="007702C1" w:rsidP="007702C1">
            <w:pPr>
              <w:spacing w:line="288" w:lineRule="auto"/>
              <w:jc w:val="both"/>
              <w:rPr>
                <w:bCs/>
                <w:sz w:val="26"/>
                <w:szCs w:val="26"/>
              </w:rPr>
            </w:pPr>
            <w:r>
              <w:rPr>
                <w:b/>
                <w:i/>
                <w:iCs/>
                <w:sz w:val="26"/>
                <w:szCs w:val="26"/>
              </w:rPr>
              <w:t xml:space="preserve">- </w:t>
            </w:r>
            <w:r w:rsidRPr="00CA59A4">
              <w:rPr>
                <w:b/>
                <w:i/>
                <w:iCs/>
                <w:sz w:val="26"/>
                <w:szCs w:val="26"/>
              </w:rPr>
              <w:t>Bước 2: Thực hiện nhiệm vụ:</w:t>
            </w:r>
            <w:r w:rsidRPr="00CA59A4">
              <w:rPr>
                <w:bCs/>
                <w:sz w:val="26"/>
                <w:szCs w:val="26"/>
              </w:rPr>
              <w:t xml:space="preserve"> Các </w:t>
            </w:r>
            <w:r w:rsidRPr="00CA59A4">
              <w:rPr>
                <w:bCs/>
                <w:sz w:val="26"/>
                <w:szCs w:val="26"/>
              </w:rPr>
              <w:lastRenderedPageBreak/>
              <w:t>nhóm HS tiến hành nghiên cứu SGK</w:t>
            </w:r>
            <w:r w:rsidRPr="00CA59A4">
              <w:rPr>
                <w:b/>
                <w:sz w:val="26"/>
                <w:szCs w:val="26"/>
              </w:rPr>
              <w:t xml:space="preserve"> </w:t>
            </w:r>
            <w:r w:rsidRPr="000D366B">
              <w:rPr>
                <w:sz w:val="26"/>
                <w:szCs w:val="26"/>
              </w:rPr>
              <w:t>thảo luận, thống nhất</w:t>
            </w:r>
            <w:r>
              <w:rPr>
                <w:b/>
                <w:sz w:val="26"/>
                <w:szCs w:val="26"/>
              </w:rPr>
              <w:t xml:space="preserve"> </w:t>
            </w:r>
            <w:r w:rsidRPr="00CA59A4">
              <w:rPr>
                <w:bCs/>
                <w:sz w:val="26"/>
                <w:szCs w:val="26"/>
              </w:rPr>
              <w:t>để hoàn thành nhiệm vụ học tập. GV hỗ trợ, giúp đỡ.</w:t>
            </w:r>
          </w:p>
          <w:p w:rsidR="00F27011" w:rsidRDefault="00F27011" w:rsidP="007702C1">
            <w:pPr>
              <w:spacing w:line="288" w:lineRule="auto"/>
              <w:jc w:val="both"/>
              <w:rPr>
                <w:b/>
                <w:i/>
                <w:iCs/>
                <w:sz w:val="26"/>
                <w:szCs w:val="26"/>
              </w:rPr>
            </w:pPr>
          </w:p>
          <w:p w:rsidR="00F27011" w:rsidRDefault="00F27011" w:rsidP="007702C1">
            <w:pPr>
              <w:spacing w:line="288" w:lineRule="auto"/>
              <w:jc w:val="both"/>
              <w:rPr>
                <w:b/>
                <w:i/>
                <w:iCs/>
                <w:sz w:val="26"/>
                <w:szCs w:val="26"/>
              </w:rPr>
            </w:pPr>
          </w:p>
          <w:p w:rsidR="00F27011" w:rsidRDefault="007702C1" w:rsidP="007702C1">
            <w:pPr>
              <w:spacing w:line="288" w:lineRule="auto"/>
              <w:jc w:val="both"/>
              <w:rPr>
                <w:b/>
                <w:i/>
                <w:iCs/>
                <w:sz w:val="26"/>
                <w:szCs w:val="26"/>
              </w:rPr>
            </w:pPr>
            <w:r>
              <w:rPr>
                <w:b/>
                <w:i/>
                <w:iCs/>
                <w:sz w:val="26"/>
                <w:szCs w:val="26"/>
              </w:rPr>
              <w:t xml:space="preserve">- </w:t>
            </w:r>
            <w:r w:rsidRPr="00CA59A4">
              <w:rPr>
                <w:b/>
                <w:i/>
                <w:iCs/>
                <w:sz w:val="26"/>
                <w:szCs w:val="26"/>
              </w:rPr>
              <w:t>Bước 3: Báo cáo,</w:t>
            </w:r>
            <w:r w:rsidRPr="00CA59A4">
              <w:rPr>
                <w:rFonts w:eastAsia="Calibri"/>
                <w:b/>
                <w:bCs/>
                <w:noProof/>
                <w:sz w:val="26"/>
                <w:szCs w:val="26"/>
              </w:rPr>
              <w:t xml:space="preserve"> </w:t>
            </w:r>
            <w:r w:rsidRPr="00CA59A4">
              <w:rPr>
                <w:b/>
                <w:i/>
                <w:iCs/>
                <w:sz w:val="26"/>
                <w:szCs w:val="26"/>
              </w:rPr>
              <w:t>thảo luận</w:t>
            </w:r>
            <w:r>
              <w:rPr>
                <w:b/>
                <w:i/>
                <w:iCs/>
                <w:sz w:val="26"/>
                <w:szCs w:val="26"/>
              </w:rPr>
              <w:t xml:space="preserve">: </w:t>
            </w:r>
          </w:p>
          <w:p w:rsidR="007702C1" w:rsidRDefault="00F27011" w:rsidP="007702C1">
            <w:pPr>
              <w:spacing w:line="288" w:lineRule="auto"/>
              <w:jc w:val="both"/>
              <w:rPr>
                <w:iCs/>
                <w:sz w:val="26"/>
                <w:szCs w:val="26"/>
              </w:rPr>
            </w:pPr>
            <w:r>
              <w:rPr>
                <w:b/>
                <w:i/>
                <w:iCs/>
                <w:sz w:val="26"/>
                <w:szCs w:val="26"/>
              </w:rPr>
              <w:t xml:space="preserve">+ </w:t>
            </w:r>
            <w:r w:rsidR="007702C1" w:rsidRPr="00D840BD">
              <w:rPr>
                <w:iCs/>
                <w:sz w:val="26"/>
                <w:szCs w:val="26"/>
              </w:rPr>
              <w:t>Các nhóm kiểm tra chéo sản phẩm của nhau, phát hiện sai sót, phản biện, bổ sung hoàn thiện sản phẩm.</w:t>
            </w:r>
          </w:p>
          <w:p w:rsidR="00F27011" w:rsidRDefault="00F27011" w:rsidP="007702C1">
            <w:pPr>
              <w:spacing w:line="288" w:lineRule="auto"/>
              <w:jc w:val="both"/>
              <w:rPr>
                <w:iCs/>
                <w:sz w:val="26"/>
                <w:szCs w:val="26"/>
              </w:rPr>
            </w:pPr>
            <w:r>
              <w:rPr>
                <w:iCs/>
                <w:sz w:val="26"/>
                <w:szCs w:val="26"/>
              </w:rPr>
              <w:t xml:space="preserve">+ Gv mời đại diện một nhóm lên trình bày sản phẩm của nhóm mình sau khi đã được các nhóm khác góp ý hoàn thiện. </w:t>
            </w:r>
          </w:p>
          <w:p w:rsidR="00F27011" w:rsidRDefault="00F27011" w:rsidP="007702C1">
            <w:pPr>
              <w:spacing w:line="288" w:lineRule="auto"/>
              <w:jc w:val="both"/>
              <w:rPr>
                <w:b/>
                <w:i/>
                <w:iCs/>
                <w:sz w:val="26"/>
                <w:szCs w:val="26"/>
              </w:rPr>
            </w:pPr>
          </w:p>
          <w:p w:rsidR="00F27011" w:rsidRDefault="00F27011" w:rsidP="007702C1">
            <w:pPr>
              <w:spacing w:line="288" w:lineRule="auto"/>
              <w:jc w:val="both"/>
              <w:rPr>
                <w:b/>
                <w:i/>
                <w:iCs/>
                <w:sz w:val="26"/>
                <w:szCs w:val="26"/>
              </w:rPr>
            </w:pPr>
          </w:p>
          <w:p w:rsidR="007702C1" w:rsidRDefault="007702C1" w:rsidP="007702C1">
            <w:pPr>
              <w:spacing w:line="288" w:lineRule="auto"/>
              <w:jc w:val="both"/>
              <w:rPr>
                <w:i/>
                <w:iCs/>
                <w:sz w:val="26"/>
                <w:szCs w:val="26"/>
              </w:rPr>
            </w:pPr>
            <w:r>
              <w:rPr>
                <w:b/>
                <w:i/>
                <w:iCs/>
                <w:sz w:val="26"/>
                <w:szCs w:val="26"/>
              </w:rPr>
              <w:t xml:space="preserve">-  </w:t>
            </w:r>
            <w:r w:rsidRPr="00CA59A4">
              <w:rPr>
                <w:b/>
                <w:i/>
                <w:iCs/>
                <w:sz w:val="26"/>
                <w:szCs w:val="26"/>
              </w:rPr>
              <w:t>Bước 4: Kết luận</w:t>
            </w:r>
            <w:r w:rsidRPr="00CA59A4">
              <w:rPr>
                <w:b/>
                <w:i/>
                <w:iCs/>
                <w:sz w:val="26"/>
                <w:szCs w:val="26"/>
                <w:lang w:val="vi-VN"/>
              </w:rPr>
              <w:t xml:space="preserve">: </w:t>
            </w:r>
            <w:r w:rsidRPr="00CA59A4">
              <w:rPr>
                <w:sz w:val="26"/>
                <w:szCs w:val="26"/>
              </w:rPr>
              <w:t>GV đánh giá hoạt động của HS, nhậ</w:t>
            </w:r>
            <w:r>
              <w:rPr>
                <w:sz w:val="26"/>
                <w:szCs w:val="26"/>
              </w:rPr>
              <w:t>n xét đánh giá sản phẩm, chốt kiến thức.</w:t>
            </w:r>
          </w:p>
          <w:p w:rsidR="00FC4CEE" w:rsidRPr="00FC4CEE" w:rsidRDefault="00FC4CEE" w:rsidP="00FC4CEE">
            <w:pPr>
              <w:spacing w:line="300" w:lineRule="auto"/>
              <w:jc w:val="both"/>
              <w:rPr>
                <w:rFonts w:eastAsia="Calibri"/>
                <w:i/>
                <w:sz w:val="26"/>
                <w:szCs w:val="26"/>
              </w:rPr>
            </w:pPr>
          </w:p>
          <w:p w:rsidR="00FC4CEE" w:rsidRDefault="00FC4CEE"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F27011" w:rsidRDefault="00F27011" w:rsidP="009934EE">
            <w:pPr>
              <w:spacing w:line="300" w:lineRule="auto"/>
              <w:jc w:val="both"/>
              <w:rPr>
                <w:rFonts w:eastAsia="Calibri"/>
                <w:sz w:val="26"/>
                <w:szCs w:val="26"/>
              </w:rPr>
            </w:pPr>
          </w:p>
          <w:p w:rsidR="004445E4" w:rsidRDefault="004445E4" w:rsidP="009934EE">
            <w:pPr>
              <w:spacing w:line="300" w:lineRule="auto"/>
              <w:jc w:val="both"/>
              <w:rPr>
                <w:rFonts w:eastAsia="Calibri"/>
                <w:sz w:val="26"/>
                <w:szCs w:val="26"/>
              </w:rPr>
            </w:pPr>
          </w:p>
          <w:p w:rsidR="00F27011" w:rsidRDefault="00F27011" w:rsidP="009934EE">
            <w:pPr>
              <w:spacing w:line="300" w:lineRule="auto"/>
              <w:jc w:val="both"/>
              <w:rPr>
                <w:rFonts w:eastAsia="Calibri"/>
                <w:b/>
                <w:sz w:val="26"/>
                <w:szCs w:val="26"/>
              </w:rPr>
            </w:pPr>
            <w:r w:rsidRPr="00F27011">
              <w:rPr>
                <w:rFonts w:eastAsia="Calibri"/>
                <w:b/>
                <w:sz w:val="26"/>
                <w:szCs w:val="26"/>
              </w:rPr>
              <w:t>NỘI DUNG 2</w:t>
            </w:r>
          </w:p>
          <w:p w:rsidR="00F27011" w:rsidRDefault="00F27011" w:rsidP="009934EE">
            <w:pPr>
              <w:spacing w:line="300" w:lineRule="auto"/>
              <w:jc w:val="both"/>
              <w:rPr>
                <w:rFonts w:eastAsia="Calibri"/>
                <w:b/>
                <w:sz w:val="26"/>
                <w:szCs w:val="26"/>
              </w:rPr>
            </w:pPr>
            <w:r>
              <w:rPr>
                <w:rFonts w:eastAsia="Calibri"/>
                <w:b/>
                <w:i/>
                <w:sz w:val="26"/>
                <w:szCs w:val="26"/>
              </w:rPr>
              <w:t>-</w:t>
            </w:r>
            <w:r w:rsidRPr="00B7384E">
              <w:rPr>
                <w:rFonts w:eastAsia="Calibri"/>
                <w:b/>
                <w:i/>
                <w:sz w:val="26"/>
                <w:szCs w:val="26"/>
              </w:rPr>
              <w:t xml:space="preserve"> Bước 1</w:t>
            </w:r>
            <w:r>
              <w:rPr>
                <w:rFonts w:eastAsia="Calibri"/>
                <w:sz w:val="26"/>
                <w:szCs w:val="26"/>
              </w:rPr>
              <w:t xml:space="preserve">. </w:t>
            </w:r>
            <w:r w:rsidRPr="00D840BD">
              <w:rPr>
                <w:rFonts w:eastAsia="Calibri"/>
                <w:b/>
                <w:sz w:val="26"/>
                <w:szCs w:val="26"/>
              </w:rPr>
              <w:t>Chuyển giao nhiệm vụ</w:t>
            </w:r>
          </w:p>
          <w:p w:rsidR="00F27011" w:rsidRDefault="00F27011" w:rsidP="00F27011">
            <w:pPr>
              <w:spacing w:line="300" w:lineRule="auto"/>
              <w:jc w:val="both"/>
              <w:rPr>
                <w:rFonts w:eastAsia="Calibri"/>
                <w:i/>
                <w:sz w:val="26"/>
                <w:szCs w:val="26"/>
              </w:rPr>
            </w:pPr>
            <w:r>
              <w:rPr>
                <w:rFonts w:eastAsia="Calibri"/>
                <w:sz w:val="26"/>
                <w:szCs w:val="26"/>
              </w:rPr>
              <w:t xml:space="preserve">   </w:t>
            </w:r>
            <w:r w:rsidRPr="00F27011">
              <w:rPr>
                <w:rFonts w:eastAsia="Calibri"/>
                <w:sz w:val="26"/>
                <w:szCs w:val="26"/>
              </w:rPr>
              <w:t>GV yêu cầu học sinh hoạt động cặp đôi, nghiên cứu hình 10.1</w:t>
            </w:r>
            <w:r>
              <w:rPr>
                <w:rFonts w:eastAsia="Calibri"/>
                <w:sz w:val="26"/>
                <w:szCs w:val="26"/>
              </w:rPr>
              <w:t xml:space="preserve"> (SGK) thảo luận và thực hiện </w:t>
            </w:r>
            <w:r w:rsidRPr="007702C1">
              <w:rPr>
                <w:rFonts w:eastAsia="Calibri"/>
                <w:i/>
                <w:sz w:val="26"/>
                <w:szCs w:val="26"/>
              </w:rPr>
              <w:t xml:space="preserve"> phân loại các động vật thủy sản theo nguồn gốc và đặ</w:t>
            </w:r>
            <w:r w:rsidR="004445E4">
              <w:rPr>
                <w:rFonts w:eastAsia="Calibri"/>
                <w:i/>
                <w:sz w:val="26"/>
                <w:szCs w:val="26"/>
              </w:rPr>
              <w:t>c điểm cấu tạo</w:t>
            </w:r>
          </w:p>
          <w:p w:rsidR="00F27011" w:rsidRDefault="00F27011" w:rsidP="00F27011">
            <w:pPr>
              <w:spacing w:line="300" w:lineRule="auto"/>
              <w:jc w:val="both"/>
              <w:rPr>
                <w:iCs/>
                <w:sz w:val="26"/>
                <w:szCs w:val="26"/>
              </w:rPr>
            </w:pPr>
            <w:r w:rsidRPr="00D840BD">
              <w:rPr>
                <w:rFonts w:eastAsia="Calibri"/>
                <w:b/>
                <w:i/>
                <w:sz w:val="26"/>
                <w:szCs w:val="26"/>
              </w:rPr>
              <w:t>- Bước 2</w:t>
            </w:r>
            <w:r>
              <w:rPr>
                <w:rFonts w:eastAsia="Calibri"/>
                <w:sz w:val="26"/>
                <w:szCs w:val="26"/>
              </w:rPr>
              <w:t xml:space="preserve">. </w:t>
            </w:r>
            <w:r w:rsidRPr="00CA59A4">
              <w:rPr>
                <w:b/>
                <w:i/>
                <w:iCs/>
                <w:sz w:val="26"/>
                <w:szCs w:val="26"/>
              </w:rPr>
              <w:t>Thực hiện nhiệm vụ:</w:t>
            </w:r>
            <w:r>
              <w:rPr>
                <w:b/>
                <w:i/>
                <w:iCs/>
                <w:sz w:val="26"/>
                <w:szCs w:val="26"/>
              </w:rPr>
              <w:t xml:space="preserve"> </w:t>
            </w:r>
            <w:r w:rsidRPr="00D840BD">
              <w:rPr>
                <w:iCs/>
                <w:sz w:val="26"/>
                <w:szCs w:val="26"/>
              </w:rPr>
              <w:t>Các nhóm nghiên cứ</w:t>
            </w:r>
            <w:r>
              <w:rPr>
                <w:iCs/>
                <w:sz w:val="26"/>
                <w:szCs w:val="26"/>
              </w:rPr>
              <w:t>u SGK hình 10</w:t>
            </w:r>
            <w:r w:rsidRPr="00D840BD">
              <w:rPr>
                <w:iCs/>
                <w:sz w:val="26"/>
                <w:szCs w:val="26"/>
              </w:rPr>
              <w:t>.1 phân loại các động vật thủy sản theo nguồn gốc và đặ</w:t>
            </w:r>
            <w:r w:rsidR="004445E4">
              <w:rPr>
                <w:iCs/>
                <w:sz w:val="26"/>
                <w:szCs w:val="26"/>
              </w:rPr>
              <w:t>c điểm cấu tạo.</w:t>
            </w:r>
          </w:p>
          <w:p w:rsidR="00F27011" w:rsidRDefault="00F27011" w:rsidP="00F27011">
            <w:pPr>
              <w:spacing w:line="300" w:lineRule="auto"/>
              <w:jc w:val="both"/>
              <w:rPr>
                <w:b/>
                <w:i/>
                <w:iCs/>
                <w:sz w:val="26"/>
                <w:szCs w:val="26"/>
              </w:rPr>
            </w:pPr>
            <w:r>
              <w:rPr>
                <w:b/>
                <w:i/>
                <w:iCs/>
                <w:sz w:val="26"/>
                <w:szCs w:val="26"/>
              </w:rPr>
              <w:t xml:space="preserve">- </w:t>
            </w:r>
            <w:r w:rsidRPr="00CA59A4">
              <w:rPr>
                <w:b/>
                <w:i/>
                <w:iCs/>
                <w:sz w:val="26"/>
                <w:szCs w:val="26"/>
              </w:rPr>
              <w:t>Bước 3: Báo cáo,</w:t>
            </w:r>
            <w:r w:rsidRPr="00CA59A4">
              <w:rPr>
                <w:rFonts w:eastAsia="Calibri"/>
                <w:b/>
                <w:bCs/>
                <w:noProof/>
                <w:sz w:val="26"/>
                <w:szCs w:val="26"/>
              </w:rPr>
              <w:t xml:space="preserve"> </w:t>
            </w:r>
            <w:r w:rsidRPr="00CA59A4">
              <w:rPr>
                <w:b/>
                <w:i/>
                <w:iCs/>
                <w:sz w:val="26"/>
                <w:szCs w:val="26"/>
              </w:rPr>
              <w:t>thảo luận</w:t>
            </w:r>
            <w:r>
              <w:rPr>
                <w:b/>
                <w:i/>
                <w:iCs/>
                <w:sz w:val="26"/>
                <w:szCs w:val="26"/>
              </w:rPr>
              <w:t>.</w:t>
            </w:r>
          </w:p>
          <w:p w:rsidR="00F27011" w:rsidRDefault="00F27011" w:rsidP="00F27011">
            <w:pPr>
              <w:spacing w:line="300" w:lineRule="auto"/>
              <w:jc w:val="both"/>
              <w:rPr>
                <w:rFonts w:eastAsia="Calibri"/>
                <w:sz w:val="26"/>
                <w:szCs w:val="26"/>
              </w:rPr>
            </w:pPr>
            <w:r>
              <w:rPr>
                <w:b/>
                <w:i/>
                <w:iCs/>
                <w:sz w:val="26"/>
                <w:szCs w:val="26"/>
              </w:rPr>
              <w:t xml:space="preserve">- </w:t>
            </w:r>
            <w:r w:rsidRPr="00CA59A4">
              <w:rPr>
                <w:b/>
                <w:i/>
                <w:iCs/>
                <w:sz w:val="26"/>
                <w:szCs w:val="26"/>
              </w:rPr>
              <w:t>Bước 4: Kết luận</w:t>
            </w:r>
            <w:r>
              <w:rPr>
                <w:b/>
                <w:i/>
                <w:iCs/>
                <w:sz w:val="26"/>
                <w:szCs w:val="26"/>
              </w:rPr>
              <w:t>.</w:t>
            </w:r>
          </w:p>
        </w:tc>
        <w:tc>
          <w:tcPr>
            <w:tcW w:w="5528" w:type="dxa"/>
          </w:tcPr>
          <w:p w:rsidR="00FC4CEE" w:rsidRPr="00502163" w:rsidRDefault="000F2400" w:rsidP="009934EE">
            <w:pPr>
              <w:spacing w:line="300" w:lineRule="auto"/>
              <w:jc w:val="both"/>
              <w:rPr>
                <w:rFonts w:eastAsia="Calibri"/>
                <w:b/>
                <w:sz w:val="26"/>
                <w:szCs w:val="26"/>
              </w:rPr>
            </w:pPr>
            <w:r w:rsidRPr="00502163">
              <w:rPr>
                <w:rFonts w:eastAsia="Calibri"/>
                <w:b/>
                <w:sz w:val="26"/>
                <w:szCs w:val="26"/>
              </w:rPr>
              <w:lastRenderedPageBreak/>
              <w:t>1. Phân loại các nhóm thuỷ sản</w:t>
            </w:r>
          </w:p>
          <w:p w:rsidR="000F2400" w:rsidRPr="00502163" w:rsidRDefault="000F2400" w:rsidP="009934EE">
            <w:pPr>
              <w:spacing w:line="300" w:lineRule="auto"/>
              <w:jc w:val="both"/>
              <w:rPr>
                <w:rFonts w:eastAsia="Calibri"/>
                <w:b/>
                <w:sz w:val="26"/>
                <w:szCs w:val="26"/>
              </w:rPr>
            </w:pPr>
            <w:r w:rsidRPr="00502163">
              <w:rPr>
                <w:rFonts w:eastAsia="Calibri"/>
                <w:b/>
                <w:sz w:val="26"/>
                <w:szCs w:val="26"/>
              </w:rPr>
              <w:t>1.1. Theo nguồn gốc</w:t>
            </w:r>
          </w:p>
          <w:p w:rsidR="000F2400" w:rsidRPr="000F2400" w:rsidRDefault="000F2400" w:rsidP="000F2400">
            <w:pPr>
              <w:spacing w:line="300" w:lineRule="auto"/>
              <w:jc w:val="both"/>
              <w:rPr>
                <w:rFonts w:eastAsia="Calibri"/>
                <w:sz w:val="26"/>
                <w:szCs w:val="26"/>
              </w:rPr>
            </w:pPr>
            <w:r w:rsidRPr="000F2400">
              <w:rPr>
                <w:rFonts w:eastAsia="Calibri"/>
                <w:b/>
                <w:bCs/>
                <w:i/>
                <w:iCs/>
                <w:sz w:val="26"/>
                <w:szCs w:val="26"/>
                <w:lang w:val="fr-FR"/>
              </w:rPr>
              <w:t>Nhóm bản địa</w:t>
            </w:r>
            <w:r w:rsidRPr="000F2400">
              <w:rPr>
                <w:rFonts w:eastAsia="Calibri"/>
                <w:sz w:val="26"/>
                <w:szCs w:val="26"/>
                <w:lang w:val="fr-FR"/>
              </w:rPr>
              <w:t>: Phân bố tự nhiên tại Việt Nam: cá chép, cá tra, tôm hùm...</w:t>
            </w:r>
          </w:p>
          <w:p w:rsidR="000F2400" w:rsidRDefault="000F2400" w:rsidP="000F2400">
            <w:pPr>
              <w:spacing w:line="300" w:lineRule="auto"/>
              <w:jc w:val="both"/>
              <w:rPr>
                <w:rFonts w:eastAsia="Calibri"/>
                <w:sz w:val="26"/>
                <w:szCs w:val="26"/>
                <w:lang w:val="fr-FR"/>
              </w:rPr>
            </w:pPr>
            <w:r w:rsidRPr="000F2400">
              <w:rPr>
                <w:rFonts w:eastAsia="Calibri"/>
                <w:b/>
                <w:bCs/>
                <w:i/>
                <w:iCs/>
                <w:sz w:val="26"/>
                <w:szCs w:val="26"/>
                <w:lang w:val="fr-FR"/>
              </w:rPr>
              <w:t>Nhóm ngoại nhập</w:t>
            </w:r>
            <w:r w:rsidRPr="000F2400">
              <w:rPr>
                <w:rFonts w:eastAsia="Calibri"/>
                <w:sz w:val="26"/>
                <w:szCs w:val="26"/>
                <w:lang w:val="fr-FR"/>
              </w:rPr>
              <w:t>: tôm thẻ chân trắng, cá hồi vân,</w:t>
            </w:r>
            <w:r>
              <w:rPr>
                <w:rFonts w:eastAsia="Calibri"/>
                <w:sz w:val="26"/>
                <w:szCs w:val="26"/>
                <w:lang w:val="fr-FR"/>
              </w:rPr>
              <w:t>...</w:t>
            </w:r>
          </w:p>
          <w:p w:rsidR="000F2400" w:rsidRPr="003F265E" w:rsidRDefault="000F2400" w:rsidP="000F2400">
            <w:pPr>
              <w:spacing w:line="300" w:lineRule="auto"/>
              <w:jc w:val="both"/>
              <w:rPr>
                <w:rFonts w:eastAsia="Calibri"/>
                <w:b/>
                <w:sz w:val="26"/>
                <w:szCs w:val="26"/>
                <w:lang w:val="fr-FR"/>
              </w:rPr>
            </w:pPr>
            <w:r w:rsidRPr="003F265E">
              <w:rPr>
                <w:rFonts w:eastAsia="Calibri"/>
                <w:b/>
                <w:sz w:val="26"/>
                <w:szCs w:val="26"/>
                <w:lang w:val="fr-FR"/>
              </w:rPr>
              <w:t>1.2. Theo đặc tính sinh vật học</w:t>
            </w:r>
          </w:p>
          <w:p w:rsidR="003F265E" w:rsidRPr="003F265E" w:rsidRDefault="003F265E" w:rsidP="000F2400">
            <w:pPr>
              <w:spacing w:line="300" w:lineRule="auto"/>
              <w:jc w:val="both"/>
              <w:rPr>
                <w:rFonts w:eastAsia="Calibri"/>
                <w:b/>
                <w:sz w:val="26"/>
                <w:szCs w:val="26"/>
              </w:rPr>
            </w:pPr>
            <w:r w:rsidRPr="003F265E">
              <w:rPr>
                <w:rFonts w:eastAsia="Calibri"/>
                <w:b/>
                <w:sz w:val="26"/>
                <w:szCs w:val="26"/>
              </w:rPr>
              <w:t>a. Theo đặc điểm cấu tạo</w:t>
            </w:r>
          </w:p>
          <w:p w:rsidR="003F265E" w:rsidRPr="003F265E" w:rsidRDefault="003F265E" w:rsidP="003F265E">
            <w:pPr>
              <w:spacing w:line="300" w:lineRule="auto"/>
              <w:jc w:val="both"/>
              <w:rPr>
                <w:rFonts w:eastAsia="Calibri"/>
                <w:sz w:val="26"/>
                <w:szCs w:val="26"/>
              </w:rPr>
            </w:pPr>
            <w:r>
              <w:rPr>
                <w:rFonts w:eastAsia="Calibri"/>
                <w:b/>
                <w:bCs/>
                <w:i/>
                <w:iCs/>
                <w:sz w:val="26"/>
                <w:szCs w:val="26"/>
              </w:rPr>
              <w:t xml:space="preserve">- </w:t>
            </w:r>
            <w:r w:rsidRPr="003F265E">
              <w:rPr>
                <w:rFonts w:eastAsia="Calibri"/>
                <w:b/>
                <w:bCs/>
                <w:i/>
                <w:iCs/>
                <w:sz w:val="26"/>
                <w:szCs w:val="26"/>
              </w:rPr>
              <w:t>Nhóm cá</w:t>
            </w:r>
            <w:r w:rsidRPr="003F265E">
              <w:rPr>
                <w:rFonts w:eastAsia="Calibri"/>
                <w:bCs/>
                <w:iCs/>
                <w:sz w:val="26"/>
                <w:szCs w:val="26"/>
              </w:rPr>
              <w:t>: Cá là động vật có dây sống, đa số biến nhiệt và hô hấp bằng mang</w:t>
            </w:r>
            <w:r>
              <w:rPr>
                <w:rFonts w:eastAsia="Calibri"/>
                <w:bCs/>
                <w:iCs/>
                <w:sz w:val="26"/>
                <w:szCs w:val="26"/>
              </w:rPr>
              <w:t>, VD c</w:t>
            </w:r>
            <w:r w:rsidRPr="003F265E">
              <w:rPr>
                <w:rFonts w:eastAsia="Calibri"/>
                <w:bCs/>
                <w:iCs/>
                <w:sz w:val="26"/>
                <w:szCs w:val="26"/>
              </w:rPr>
              <w:t xml:space="preserve">á chép, cá tra, cá </w:t>
            </w:r>
            <w:r w:rsidRPr="003F265E">
              <w:rPr>
                <w:rFonts w:eastAsia="Calibri"/>
                <w:bCs/>
                <w:iCs/>
                <w:sz w:val="26"/>
                <w:szCs w:val="26"/>
              </w:rPr>
              <w:lastRenderedPageBreak/>
              <w:t>mè, cá giò, cá vược,…</w:t>
            </w:r>
          </w:p>
          <w:p w:rsidR="003F265E" w:rsidRDefault="003F265E" w:rsidP="003F265E">
            <w:pPr>
              <w:spacing w:line="300" w:lineRule="auto"/>
              <w:rPr>
                <w:rFonts w:eastAsia="Calibri"/>
                <w:bCs/>
                <w:iCs/>
                <w:sz w:val="26"/>
                <w:szCs w:val="26"/>
              </w:rPr>
            </w:pPr>
            <w:r>
              <w:rPr>
                <w:rFonts w:eastAsia="Calibri"/>
                <w:b/>
                <w:bCs/>
                <w:i/>
                <w:iCs/>
                <w:sz w:val="26"/>
                <w:szCs w:val="26"/>
              </w:rPr>
              <w:t xml:space="preserve">- </w:t>
            </w:r>
            <w:r w:rsidRPr="003F265E">
              <w:rPr>
                <w:rFonts w:eastAsia="Calibri"/>
                <w:b/>
                <w:bCs/>
                <w:i/>
                <w:iCs/>
                <w:sz w:val="26"/>
                <w:szCs w:val="26"/>
              </w:rPr>
              <w:t>Nhóm giáp xác</w:t>
            </w:r>
            <w:r>
              <w:rPr>
                <w:rFonts w:eastAsia="Calibri"/>
                <w:b/>
                <w:bCs/>
                <w:i/>
                <w:iCs/>
                <w:sz w:val="26"/>
                <w:szCs w:val="26"/>
              </w:rPr>
              <w:t xml:space="preserve">: </w:t>
            </w:r>
            <w:r w:rsidRPr="003F265E">
              <w:rPr>
                <w:rFonts w:eastAsia="Calibri"/>
                <w:bCs/>
                <w:iCs/>
                <w:sz w:val="26"/>
                <w:szCs w:val="26"/>
              </w:rPr>
              <w:t>Giáp xác là động vật không xương sống. Cơ thể được bao bọc bởi lớp xương ngoài còn được gọi là lớp vỏ kitin. Cơ thể và chân phân đốt, hô hấp bằng mang, sinh trưởng qua các lần lột xác</w:t>
            </w:r>
            <w:r>
              <w:rPr>
                <w:rFonts w:eastAsia="Calibri"/>
                <w:bCs/>
                <w:iCs/>
                <w:sz w:val="26"/>
                <w:szCs w:val="26"/>
              </w:rPr>
              <w:t>. VD:</w:t>
            </w:r>
            <w:r w:rsidRPr="003F265E">
              <w:rPr>
                <w:rFonts w:ascii="Arial" w:eastAsia="Arial" w:hAnsi="Arial" w:cs="Arial"/>
                <w:color w:val="000000"/>
                <w:sz w:val="32"/>
                <w:szCs w:val="32"/>
              </w:rPr>
              <w:t xml:space="preserve"> </w:t>
            </w:r>
            <w:r w:rsidRPr="003F265E">
              <w:rPr>
                <w:rFonts w:eastAsia="Calibri"/>
                <w:bCs/>
                <w:iCs/>
                <w:sz w:val="26"/>
                <w:szCs w:val="26"/>
              </w:rPr>
              <w:t>tôm sú, tôm thẻ chân trắng, tôm càng xanh, cua biển,…</w:t>
            </w:r>
          </w:p>
          <w:p w:rsidR="003F265E" w:rsidRDefault="003F265E" w:rsidP="003F265E">
            <w:pPr>
              <w:spacing w:line="300" w:lineRule="auto"/>
              <w:rPr>
                <w:rFonts w:eastAsia="Calibri"/>
                <w:bCs/>
                <w:iCs/>
                <w:sz w:val="26"/>
                <w:szCs w:val="26"/>
              </w:rPr>
            </w:pPr>
            <w:r>
              <w:rPr>
                <w:rFonts w:eastAsia="Calibri"/>
                <w:b/>
                <w:bCs/>
                <w:i/>
                <w:iCs/>
                <w:sz w:val="26"/>
                <w:szCs w:val="26"/>
              </w:rPr>
              <w:t xml:space="preserve">- </w:t>
            </w:r>
            <w:r w:rsidRPr="003F265E">
              <w:rPr>
                <w:rFonts w:eastAsia="Calibri"/>
                <w:b/>
                <w:bCs/>
                <w:i/>
                <w:iCs/>
                <w:sz w:val="26"/>
                <w:szCs w:val="26"/>
              </w:rPr>
              <w:t xml:space="preserve">Nhóm </w:t>
            </w:r>
            <w:r>
              <w:rPr>
                <w:rFonts w:eastAsia="Calibri"/>
                <w:b/>
                <w:bCs/>
                <w:i/>
                <w:iCs/>
                <w:sz w:val="26"/>
                <w:szCs w:val="26"/>
              </w:rPr>
              <w:t>động vật thân mềm:</w:t>
            </w:r>
            <w:r w:rsidRPr="003F265E">
              <w:rPr>
                <w:rFonts w:ascii="Arial" w:eastAsia="Arial" w:hAnsi="Arial" w:cs="Arial"/>
                <w:color w:val="000000"/>
                <w:sz w:val="32"/>
                <w:szCs w:val="32"/>
              </w:rPr>
              <w:t xml:space="preserve"> </w:t>
            </w:r>
            <w:r w:rsidRPr="003F265E">
              <w:rPr>
                <w:rFonts w:eastAsia="Calibri"/>
                <w:bCs/>
                <w:iCs/>
                <w:sz w:val="26"/>
                <w:szCs w:val="26"/>
              </w:rPr>
              <w:t xml:space="preserve">là động vật không xương sống. Nhóm này thường có lớp vỏ đá vôi bao bọc. VD: hàu, nghêu, vẹm vỏ xanh, bào ngư, ốc nhồi, ốc hương,… </w:t>
            </w:r>
          </w:p>
          <w:p w:rsidR="003F265E" w:rsidRDefault="003F265E" w:rsidP="003F265E">
            <w:pPr>
              <w:spacing w:line="300" w:lineRule="auto"/>
              <w:rPr>
                <w:rFonts w:eastAsia="Calibri"/>
                <w:b/>
                <w:bCs/>
                <w:i/>
                <w:iCs/>
                <w:sz w:val="26"/>
                <w:szCs w:val="26"/>
              </w:rPr>
            </w:pPr>
            <w:r>
              <w:rPr>
                <w:rFonts w:eastAsia="Calibri"/>
                <w:b/>
                <w:bCs/>
                <w:i/>
                <w:iCs/>
                <w:sz w:val="26"/>
                <w:szCs w:val="26"/>
              </w:rPr>
              <w:t xml:space="preserve">- </w:t>
            </w:r>
            <w:r w:rsidRPr="003F265E">
              <w:rPr>
                <w:rFonts w:eastAsia="Calibri"/>
                <w:b/>
                <w:bCs/>
                <w:i/>
                <w:iCs/>
                <w:sz w:val="26"/>
                <w:szCs w:val="26"/>
              </w:rPr>
              <w:t>Nhóm bò sát, lưỡng cư</w:t>
            </w:r>
            <w:r>
              <w:rPr>
                <w:rFonts w:eastAsia="Calibri"/>
                <w:b/>
                <w:bCs/>
                <w:i/>
                <w:iCs/>
                <w:sz w:val="26"/>
                <w:szCs w:val="26"/>
              </w:rPr>
              <w:t>:</w:t>
            </w:r>
          </w:p>
          <w:p w:rsidR="003F265E" w:rsidRPr="003F265E" w:rsidRDefault="003F265E" w:rsidP="003F265E">
            <w:pPr>
              <w:spacing w:line="300" w:lineRule="auto"/>
              <w:rPr>
                <w:rFonts w:eastAsia="Calibri"/>
                <w:bCs/>
                <w:iCs/>
                <w:sz w:val="26"/>
                <w:szCs w:val="26"/>
              </w:rPr>
            </w:pPr>
            <w:r>
              <w:rPr>
                <w:rFonts w:eastAsia="Calibri"/>
                <w:bCs/>
                <w:iCs/>
                <w:sz w:val="26"/>
                <w:szCs w:val="26"/>
              </w:rPr>
              <w:t xml:space="preserve">+ </w:t>
            </w:r>
            <w:r w:rsidRPr="003F265E">
              <w:rPr>
                <w:rFonts w:eastAsia="Calibri"/>
                <w:bCs/>
                <w:iCs/>
                <w:sz w:val="26"/>
                <w:szCs w:val="26"/>
              </w:rPr>
              <w:t>Bò sát là nhóm động vật có màng ố</w:t>
            </w:r>
            <w:r>
              <w:rPr>
                <w:rFonts w:eastAsia="Calibri"/>
                <w:bCs/>
                <w:iCs/>
                <w:sz w:val="26"/>
                <w:szCs w:val="26"/>
              </w:rPr>
              <w:t xml:space="preserve">i: </w:t>
            </w:r>
            <w:r w:rsidRPr="003F265E">
              <w:rPr>
                <w:rFonts w:eastAsia="Calibri"/>
                <w:bCs/>
                <w:iCs/>
                <w:sz w:val="26"/>
                <w:szCs w:val="26"/>
              </w:rPr>
              <w:t>rùa, ba ba, cua đinh, rùa biển, cá sấu,…</w:t>
            </w:r>
          </w:p>
          <w:p w:rsidR="003F265E" w:rsidRDefault="003F265E" w:rsidP="003F265E">
            <w:pPr>
              <w:spacing w:line="300" w:lineRule="auto"/>
              <w:rPr>
                <w:rFonts w:eastAsia="Calibri"/>
                <w:bCs/>
                <w:iCs/>
                <w:sz w:val="26"/>
                <w:szCs w:val="26"/>
              </w:rPr>
            </w:pPr>
            <w:r>
              <w:rPr>
                <w:rFonts w:eastAsia="Calibri"/>
                <w:bCs/>
                <w:iCs/>
                <w:sz w:val="26"/>
                <w:szCs w:val="26"/>
              </w:rPr>
              <w:t>+ Nhóm rong tảo: Thực vật bậc thấp, cơ thể chưa phân thành thân, rễ, lá thật</w:t>
            </w:r>
            <w:r w:rsidR="00D0462A">
              <w:rPr>
                <w:rFonts w:eastAsia="Calibri"/>
                <w:bCs/>
                <w:iCs/>
                <w:sz w:val="26"/>
                <w:szCs w:val="26"/>
              </w:rPr>
              <w:t xml:space="preserve">. </w:t>
            </w:r>
            <w:r w:rsidR="00D0462A" w:rsidRPr="00D0462A">
              <w:rPr>
                <w:rFonts w:eastAsia="Calibri"/>
                <w:bCs/>
                <w:iCs/>
                <w:sz w:val="26"/>
                <w:szCs w:val="26"/>
              </w:rPr>
              <w:t>Cấu trúc cơ thể có thể là đơn bào, đa bào dạng tập đoàn, dạng sợ</w:t>
            </w:r>
            <w:r w:rsidR="00D0462A">
              <w:rPr>
                <w:rFonts w:eastAsia="Calibri"/>
                <w:bCs/>
                <w:iCs/>
                <w:sz w:val="26"/>
                <w:szCs w:val="26"/>
              </w:rPr>
              <w:t>, ....: rong câu, rong sụn, rong nho, tảo lục, tảo silic...</w:t>
            </w:r>
          </w:p>
          <w:p w:rsidR="00D0462A" w:rsidRDefault="00D0462A" w:rsidP="003F265E">
            <w:pPr>
              <w:spacing w:line="300" w:lineRule="auto"/>
              <w:rPr>
                <w:rFonts w:eastAsia="Calibri"/>
                <w:b/>
                <w:bCs/>
                <w:iCs/>
                <w:sz w:val="26"/>
                <w:szCs w:val="26"/>
              </w:rPr>
            </w:pPr>
            <w:r>
              <w:rPr>
                <w:rFonts w:eastAsia="Calibri"/>
                <w:b/>
                <w:bCs/>
                <w:iCs/>
                <w:sz w:val="26"/>
                <w:szCs w:val="26"/>
              </w:rPr>
              <w:t xml:space="preserve">b. </w:t>
            </w:r>
            <w:r w:rsidRPr="00D0462A">
              <w:rPr>
                <w:rFonts w:eastAsia="Calibri"/>
                <w:b/>
                <w:bCs/>
                <w:iCs/>
                <w:sz w:val="26"/>
                <w:szCs w:val="26"/>
              </w:rPr>
              <w:t>Theo tính ăn</w:t>
            </w:r>
          </w:p>
          <w:p w:rsidR="00D0462A" w:rsidRDefault="00D0462A" w:rsidP="00D0462A">
            <w:pPr>
              <w:spacing w:line="300" w:lineRule="auto"/>
              <w:rPr>
                <w:rFonts w:eastAsia="Calibri"/>
                <w:bCs/>
                <w:iCs/>
                <w:sz w:val="26"/>
                <w:szCs w:val="26"/>
              </w:rPr>
            </w:pPr>
            <w:r>
              <w:rPr>
                <w:rFonts w:eastAsia="Calibri"/>
                <w:b/>
                <w:bCs/>
                <w:i/>
                <w:iCs/>
                <w:sz w:val="26"/>
                <w:szCs w:val="26"/>
              </w:rPr>
              <w:t xml:space="preserve">- </w:t>
            </w:r>
            <w:r w:rsidRPr="00D0462A">
              <w:rPr>
                <w:rFonts w:eastAsia="Calibri"/>
                <w:b/>
                <w:bCs/>
                <w:i/>
                <w:iCs/>
                <w:sz w:val="26"/>
                <w:szCs w:val="26"/>
              </w:rPr>
              <w:t>Nhóm ăn thực vật</w:t>
            </w:r>
            <w:r>
              <w:rPr>
                <w:rFonts w:eastAsia="Calibri"/>
                <w:bCs/>
                <w:iCs/>
                <w:sz w:val="26"/>
                <w:szCs w:val="26"/>
              </w:rPr>
              <w:t xml:space="preserve">:  </w:t>
            </w:r>
            <w:r w:rsidRPr="00D0462A">
              <w:rPr>
                <w:rFonts w:eastAsia="Calibri"/>
                <w:bCs/>
                <w:iCs/>
                <w:sz w:val="26"/>
                <w:szCs w:val="26"/>
              </w:rPr>
              <w:t xml:space="preserve">những loài thuỷ sản có phổ thức ăn là thực vật </w:t>
            </w:r>
            <w:r>
              <w:rPr>
                <w:rFonts w:eastAsia="Calibri"/>
                <w:bCs/>
                <w:iCs/>
                <w:sz w:val="26"/>
                <w:szCs w:val="26"/>
              </w:rPr>
              <w:t xml:space="preserve">. Vd: </w:t>
            </w:r>
            <w:r w:rsidRPr="00D0462A">
              <w:rPr>
                <w:rFonts w:eastAsia="Calibri"/>
                <w:bCs/>
                <w:iCs/>
                <w:sz w:val="26"/>
                <w:szCs w:val="26"/>
              </w:rPr>
              <w:t xml:space="preserve">cá mè trắng, cá măng, cá trắm cỏ, cá bỗng, cá dìa,… </w:t>
            </w:r>
          </w:p>
          <w:p w:rsidR="00D0462A" w:rsidRPr="00D0462A" w:rsidRDefault="00D0462A" w:rsidP="00D0462A">
            <w:pPr>
              <w:spacing w:line="300" w:lineRule="auto"/>
              <w:rPr>
                <w:rFonts w:eastAsia="Calibri"/>
                <w:bCs/>
                <w:iCs/>
                <w:sz w:val="26"/>
                <w:szCs w:val="26"/>
              </w:rPr>
            </w:pPr>
            <w:r>
              <w:rPr>
                <w:rFonts w:eastAsia="Calibri"/>
                <w:b/>
                <w:bCs/>
                <w:i/>
                <w:iCs/>
                <w:sz w:val="26"/>
                <w:szCs w:val="26"/>
              </w:rPr>
              <w:t xml:space="preserve">- </w:t>
            </w:r>
            <w:r w:rsidRPr="00D0462A">
              <w:rPr>
                <w:rFonts w:eastAsia="Calibri"/>
                <w:b/>
                <w:bCs/>
                <w:i/>
                <w:iCs/>
                <w:sz w:val="26"/>
                <w:szCs w:val="26"/>
              </w:rPr>
              <w:t>Nhóm ăn động vật</w:t>
            </w:r>
            <w:r>
              <w:rPr>
                <w:rFonts w:eastAsia="Calibri"/>
                <w:bCs/>
                <w:iCs/>
                <w:sz w:val="26"/>
                <w:szCs w:val="26"/>
              </w:rPr>
              <w:t xml:space="preserve">: </w:t>
            </w:r>
            <w:r w:rsidRPr="00D0462A">
              <w:rPr>
                <w:rFonts w:eastAsia="Calibri"/>
                <w:bCs/>
                <w:iCs/>
                <w:sz w:val="26"/>
                <w:szCs w:val="26"/>
              </w:rPr>
              <w:t>những loài thuỷ sản có phổ thức ăn là động vật, có tính săn mồ</w:t>
            </w:r>
            <w:r>
              <w:rPr>
                <w:rFonts w:eastAsia="Calibri"/>
                <w:bCs/>
                <w:iCs/>
                <w:sz w:val="26"/>
                <w:szCs w:val="26"/>
              </w:rPr>
              <w:t xml:space="preserve">i: </w:t>
            </w:r>
            <w:r w:rsidRPr="00D0462A">
              <w:rPr>
                <w:rFonts w:eastAsia="Calibri"/>
                <w:bCs/>
                <w:iCs/>
                <w:sz w:val="26"/>
                <w:szCs w:val="26"/>
              </w:rPr>
              <w:t>cá quả, cá vược, cá mú,…</w:t>
            </w:r>
          </w:p>
          <w:p w:rsidR="00D0462A" w:rsidRPr="00D0462A" w:rsidRDefault="00D0462A" w:rsidP="00D0462A">
            <w:pPr>
              <w:spacing w:line="300" w:lineRule="auto"/>
              <w:rPr>
                <w:rFonts w:eastAsia="Calibri"/>
                <w:bCs/>
                <w:iCs/>
                <w:sz w:val="26"/>
                <w:szCs w:val="26"/>
              </w:rPr>
            </w:pPr>
            <w:r>
              <w:rPr>
                <w:rFonts w:eastAsia="Calibri"/>
                <w:b/>
                <w:bCs/>
                <w:i/>
                <w:iCs/>
                <w:sz w:val="26"/>
                <w:szCs w:val="26"/>
              </w:rPr>
              <w:t xml:space="preserve">- </w:t>
            </w:r>
            <w:r w:rsidRPr="00D0462A">
              <w:rPr>
                <w:rFonts w:eastAsia="Calibri"/>
                <w:b/>
                <w:bCs/>
                <w:i/>
                <w:iCs/>
                <w:sz w:val="26"/>
                <w:szCs w:val="26"/>
              </w:rPr>
              <w:t>Nhóm ăn tạp</w:t>
            </w:r>
            <w:r>
              <w:rPr>
                <w:rFonts w:eastAsia="Calibri"/>
                <w:bCs/>
                <w:iCs/>
                <w:sz w:val="26"/>
                <w:szCs w:val="26"/>
              </w:rPr>
              <w:t xml:space="preserve">: </w:t>
            </w:r>
            <w:r w:rsidRPr="00D0462A">
              <w:rPr>
                <w:rFonts w:eastAsia="Calibri"/>
                <w:bCs/>
                <w:iCs/>
                <w:sz w:val="26"/>
                <w:szCs w:val="26"/>
              </w:rPr>
              <w:t>Những loài thủy sản có phổ thức ăn là cả động vật thực vật và mùn bã hữu cơ</w:t>
            </w:r>
            <w:r>
              <w:rPr>
                <w:rFonts w:eastAsia="Calibri"/>
                <w:bCs/>
                <w:iCs/>
                <w:sz w:val="26"/>
                <w:szCs w:val="26"/>
              </w:rPr>
              <w:t xml:space="preserve">. Vd: </w:t>
            </w:r>
            <w:r w:rsidRPr="00D0462A">
              <w:rPr>
                <w:rFonts w:eastAsia="Calibri"/>
                <w:bCs/>
                <w:iCs/>
                <w:sz w:val="26"/>
                <w:szCs w:val="26"/>
              </w:rPr>
              <w:t>cá tra, cá rô phi, cá trôi Ấn Độ...</w:t>
            </w:r>
          </w:p>
          <w:p w:rsidR="00D0462A" w:rsidRDefault="00D0462A" w:rsidP="00D0462A">
            <w:pPr>
              <w:spacing w:line="300" w:lineRule="auto"/>
              <w:rPr>
                <w:rFonts w:eastAsia="Calibri"/>
                <w:b/>
                <w:bCs/>
                <w:iCs/>
                <w:sz w:val="26"/>
                <w:szCs w:val="26"/>
              </w:rPr>
            </w:pPr>
            <w:r w:rsidRPr="00D0462A">
              <w:rPr>
                <w:rFonts w:eastAsia="Calibri"/>
                <w:bCs/>
                <w:iCs/>
                <w:sz w:val="26"/>
                <w:szCs w:val="26"/>
              </w:rPr>
              <w:t xml:space="preserve"> </w:t>
            </w:r>
            <w:r w:rsidRPr="00D0462A">
              <w:rPr>
                <w:rFonts w:eastAsia="Calibri"/>
                <w:b/>
                <w:bCs/>
                <w:iCs/>
                <w:sz w:val="26"/>
                <w:szCs w:val="26"/>
              </w:rPr>
              <w:t>c</w:t>
            </w:r>
            <w:r>
              <w:rPr>
                <w:rFonts w:eastAsia="Calibri"/>
                <w:bCs/>
                <w:iCs/>
                <w:sz w:val="26"/>
                <w:szCs w:val="26"/>
              </w:rPr>
              <w:t xml:space="preserve">. </w:t>
            </w:r>
            <w:r w:rsidRPr="00D0462A">
              <w:rPr>
                <w:rFonts w:eastAsia="Calibri"/>
                <w:b/>
                <w:bCs/>
                <w:iCs/>
                <w:sz w:val="26"/>
                <w:szCs w:val="26"/>
              </w:rPr>
              <w:t>Theo các yếu tố môi trường</w:t>
            </w:r>
          </w:p>
          <w:p w:rsidR="00D0462A" w:rsidRPr="00D0462A" w:rsidRDefault="00D0462A" w:rsidP="00D0462A">
            <w:pPr>
              <w:spacing w:line="300" w:lineRule="auto"/>
              <w:rPr>
                <w:rFonts w:eastAsia="Calibri"/>
                <w:bCs/>
                <w:i/>
                <w:iCs/>
                <w:sz w:val="26"/>
                <w:szCs w:val="26"/>
              </w:rPr>
            </w:pPr>
            <w:r w:rsidRPr="00D0462A">
              <w:rPr>
                <w:rFonts w:eastAsia="Calibri"/>
                <w:b/>
                <w:bCs/>
                <w:i/>
                <w:iCs/>
                <w:sz w:val="26"/>
                <w:szCs w:val="26"/>
              </w:rPr>
              <w:t xml:space="preserve">- Theo nhiệt độ: </w:t>
            </w:r>
          </w:p>
          <w:p w:rsidR="00B545CB" w:rsidRPr="00D0462A" w:rsidRDefault="00D0462A" w:rsidP="00D0462A">
            <w:pPr>
              <w:spacing w:line="300" w:lineRule="auto"/>
              <w:rPr>
                <w:rFonts w:eastAsia="Calibri"/>
                <w:bCs/>
                <w:iCs/>
                <w:sz w:val="26"/>
                <w:szCs w:val="26"/>
              </w:rPr>
            </w:pPr>
            <w:r>
              <w:rPr>
                <w:rFonts w:eastAsia="Calibri"/>
                <w:bCs/>
                <w:iCs/>
                <w:sz w:val="26"/>
                <w:szCs w:val="26"/>
              </w:rPr>
              <w:t xml:space="preserve">+ </w:t>
            </w:r>
            <w:r w:rsidR="00A53EF1" w:rsidRPr="00D0462A">
              <w:rPr>
                <w:rFonts w:eastAsia="Calibri"/>
                <w:bCs/>
                <w:iCs/>
                <w:sz w:val="26"/>
                <w:szCs w:val="26"/>
              </w:rPr>
              <w:t>Nhóm thủy sản nước lạnh: nhóm thủy sản ưa nhiệt độ thấp</w:t>
            </w:r>
            <w:r>
              <w:rPr>
                <w:rFonts w:eastAsia="Calibri"/>
                <w:bCs/>
                <w:iCs/>
                <w:sz w:val="26"/>
                <w:szCs w:val="26"/>
              </w:rPr>
              <w:t xml:space="preserve">: </w:t>
            </w:r>
            <w:r w:rsidRPr="00D0462A">
              <w:rPr>
                <w:rFonts w:eastAsia="Calibri"/>
                <w:bCs/>
                <w:iCs/>
                <w:sz w:val="26"/>
                <w:szCs w:val="26"/>
              </w:rPr>
              <w:t>: cá hồi vân, cá tầm.</w:t>
            </w:r>
            <w:r>
              <w:rPr>
                <w:rFonts w:eastAsia="Calibri"/>
                <w:bCs/>
                <w:iCs/>
                <w:sz w:val="26"/>
                <w:szCs w:val="26"/>
              </w:rPr>
              <w:t>...</w:t>
            </w:r>
          </w:p>
          <w:p w:rsidR="00D0462A" w:rsidRPr="00D0462A" w:rsidRDefault="00D0462A" w:rsidP="00D0462A">
            <w:pPr>
              <w:spacing w:line="300" w:lineRule="auto"/>
              <w:rPr>
                <w:rFonts w:eastAsia="Calibri"/>
                <w:bCs/>
                <w:iCs/>
                <w:sz w:val="26"/>
                <w:szCs w:val="26"/>
              </w:rPr>
            </w:pPr>
            <w:r>
              <w:rPr>
                <w:rFonts w:eastAsia="Calibri"/>
                <w:bCs/>
                <w:iCs/>
                <w:sz w:val="26"/>
                <w:szCs w:val="26"/>
              </w:rPr>
              <w:t xml:space="preserve">+ </w:t>
            </w:r>
            <w:r w:rsidRPr="00D0462A">
              <w:rPr>
                <w:rFonts w:eastAsia="Calibri"/>
                <w:bCs/>
                <w:iCs/>
                <w:sz w:val="26"/>
                <w:szCs w:val="26"/>
              </w:rPr>
              <w:t xml:space="preserve"> Nhóm thuỷ sản nước ấm: ưa ấ</w:t>
            </w:r>
            <w:r>
              <w:rPr>
                <w:rFonts w:eastAsia="Calibri"/>
                <w:bCs/>
                <w:iCs/>
                <w:sz w:val="26"/>
                <w:szCs w:val="26"/>
              </w:rPr>
              <w:t xml:space="preserve">m áp: </w:t>
            </w:r>
            <w:r w:rsidRPr="00D0462A">
              <w:rPr>
                <w:rFonts w:eastAsia="Calibri"/>
                <w:bCs/>
                <w:iCs/>
                <w:sz w:val="26"/>
                <w:szCs w:val="26"/>
              </w:rPr>
              <w:t xml:space="preserve">ấm:cá tra, tôm sú </w:t>
            </w:r>
          </w:p>
          <w:p w:rsidR="00D0462A" w:rsidRDefault="00D0462A" w:rsidP="00D0462A">
            <w:pPr>
              <w:spacing w:line="300" w:lineRule="auto"/>
              <w:rPr>
                <w:rFonts w:eastAsia="Calibri"/>
                <w:b/>
                <w:bCs/>
                <w:iCs/>
                <w:sz w:val="26"/>
                <w:szCs w:val="26"/>
              </w:rPr>
            </w:pPr>
            <w:r>
              <w:rPr>
                <w:rFonts w:eastAsia="Calibri"/>
                <w:b/>
                <w:bCs/>
                <w:iCs/>
                <w:sz w:val="26"/>
                <w:szCs w:val="26"/>
              </w:rPr>
              <w:t xml:space="preserve">- </w:t>
            </w:r>
            <w:r w:rsidRPr="00D0462A">
              <w:rPr>
                <w:rFonts w:eastAsia="Calibri"/>
                <w:b/>
                <w:bCs/>
                <w:iCs/>
                <w:sz w:val="26"/>
                <w:szCs w:val="26"/>
              </w:rPr>
              <w:t>Theo môi trường nước sinh sống</w:t>
            </w:r>
          </w:p>
          <w:p w:rsidR="00B545CB" w:rsidRPr="00D0462A" w:rsidRDefault="00D0462A" w:rsidP="00D0462A">
            <w:pPr>
              <w:spacing w:line="300" w:lineRule="auto"/>
              <w:rPr>
                <w:rFonts w:eastAsia="Calibri"/>
                <w:bCs/>
                <w:iCs/>
                <w:sz w:val="26"/>
                <w:szCs w:val="26"/>
              </w:rPr>
            </w:pPr>
            <w:r>
              <w:rPr>
                <w:rFonts w:eastAsia="Calibri"/>
                <w:bCs/>
                <w:iCs/>
                <w:sz w:val="26"/>
                <w:szCs w:val="26"/>
              </w:rPr>
              <w:t xml:space="preserve">+ </w:t>
            </w:r>
            <w:r w:rsidR="00A53EF1" w:rsidRPr="00D0462A">
              <w:rPr>
                <w:rFonts w:eastAsia="Calibri"/>
                <w:bCs/>
                <w:iCs/>
                <w:sz w:val="26"/>
                <w:szCs w:val="26"/>
              </w:rPr>
              <w:t>Nhóm thuỷ sản nước ngọt</w:t>
            </w:r>
            <w:r>
              <w:rPr>
                <w:rFonts w:eastAsia="Calibri"/>
                <w:bCs/>
                <w:iCs/>
                <w:sz w:val="26"/>
                <w:szCs w:val="26"/>
              </w:rPr>
              <w:t xml:space="preserve">: </w:t>
            </w:r>
            <w:r w:rsidRPr="00D0462A">
              <w:rPr>
                <w:rFonts w:eastAsia="Calibri"/>
                <w:bCs/>
                <w:iCs/>
                <w:sz w:val="26"/>
                <w:szCs w:val="26"/>
              </w:rPr>
              <w:t>cá chép, cá quả</w:t>
            </w:r>
          </w:p>
          <w:p w:rsidR="003F265E" w:rsidRDefault="00D0462A" w:rsidP="00502163">
            <w:pPr>
              <w:spacing w:line="300" w:lineRule="auto"/>
              <w:rPr>
                <w:rFonts w:eastAsia="Calibri"/>
                <w:bCs/>
                <w:iCs/>
                <w:sz w:val="26"/>
                <w:szCs w:val="26"/>
              </w:rPr>
            </w:pPr>
            <w:r>
              <w:rPr>
                <w:rFonts w:eastAsia="Calibri"/>
                <w:bCs/>
                <w:iCs/>
                <w:sz w:val="26"/>
                <w:szCs w:val="26"/>
              </w:rPr>
              <w:lastRenderedPageBreak/>
              <w:t xml:space="preserve">+ </w:t>
            </w:r>
            <w:r w:rsidR="00A53EF1" w:rsidRPr="00D0462A">
              <w:rPr>
                <w:rFonts w:eastAsia="Calibri"/>
                <w:bCs/>
                <w:iCs/>
                <w:sz w:val="26"/>
                <w:szCs w:val="26"/>
              </w:rPr>
              <w:t xml:space="preserve"> Nhóm thủy sản nước lợ, mặn</w:t>
            </w:r>
            <w:r w:rsidR="00D20A14">
              <w:rPr>
                <w:rFonts w:eastAsia="Calibri"/>
                <w:bCs/>
                <w:iCs/>
                <w:sz w:val="26"/>
                <w:szCs w:val="26"/>
              </w:rPr>
              <w:t xml:space="preserve">: </w:t>
            </w:r>
            <w:r w:rsidR="00D20A14" w:rsidRPr="00D20A14">
              <w:rPr>
                <w:rFonts w:eastAsia="Calibri"/>
                <w:bCs/>
                <w:iCs/>
                <w:sz w:val="26"/>
                <w:szCs w:val="26"/>
              </w:rPr>
              <w:t>cá giò, cá vược, tôm hùm, nghêu, hàu</w:t>
            </w:r>
            <w:r w:rsidR="00D20A14">
              <w:rPr>
                <w:rFonts w:eastAsia="Calibri"/>
                <w:bCs/>
                <w:iCs/>
                <w:sz w:val="26"/>
                <w:szCs w:val="26"/>
              </w:rPr>
              <w:t>.</w:t>
            </w:r>
            <w:r w:rsidR="00502163">
              <w:rPr>
                <w:rFonts w:eastAsia="Calibri"/>
                <w:bCs/>
                <w:iCs/>
                <w:sz w:val="26"/>
                <w:szCs w:val="26"/>
              </w:rPr>
              <w:t>...</w:t>
            </w:r>
          </w:p>
          <w:p w:rsidR="000A4AD6" w:rsidRDefault="000A4AD6" w:rsidP="00502163">
            <w:pPr>
              <w:spacing w:line="300" w:lineRule="auto"/>
              <w:rPr>
                <w:rFonts w:eastAsia="Calibri"/>
                <w:bCs/>
                <w:iCs/>
                <w:sz w:val="26"/>
                <w:szCs w:val="26"/>
              </w:rPr>
            </w:pPr>
          </w:p>
          <w:p w:rsidR="004445E4" w:rsidRPr="000A4AD6" w:rsidRDefault="000A4AD6" w:rsidP="00502163">
            <w:pPr>
              <w:spacing w:line="300" w:lineRule="auto"/>
              <w:rPr>
                <w:rFonts w:eastAsia="Calibri"/>
                <w:b/>
                <w:bCs/>
                <w:iCs/>
                <w:sz w:val="26"/>
                <w:szCs w:val="26"/>
              </w:rPr>
            </w:pPr>
            <w:r w:rsidRPr="000A4AD6">
              <w:rPr>
                <w:rFonts w:eastAsia="Calibri"/>
                <w:b/>
                <w:bCs/>
                <w:iCs/>
                <w:sz w:val="26"/>
                <w:szCs w:val="26"/>
              </w:rPr>
              <w:t>Kết quả phân loại các động vật thủy sản theo nguồn gốc  và đặc điểm cấu tạo dựa vào hình 10.1 SGK</w:t>
            </w:r>
          </w:p>
          <w:p w:rsidR="00436DDA" w:rsidRPr="00436DDA" w:rsidRDefault="00436DDA" w:rsidP="00436DDA">
            <w:pPr>
              <w:spacing w:line="300" w:lineRule="auto"/>
              <w:jc w:val="center"/>
              <w:rPr>
                <w:rFonts w:eastAsia="Calibri"/>
                <w:b/>
                <w:bCs/>
                <w:iCs/>
                <w:sz w:val="24"/>
                <w:szCs w:val="24"/>
              </w:rPr>
            </w:pPr>
            <w:r w:rsidRPr="00436DDA">
              <w:rPr>
                <w:rFonts w:eastAsia="Calibri"/>
                <w:b/>
                <w:bCs/>
                <w:iCs/>
                <w:sz w:val="24"/>
                <w:szCs w:val="24"/>
              </w:rPr>
              <w:t>PHÂN LOẠI THEO NGUỒN GỐC</w:t>
            </w:r>
          </w:p>
          <w:tbl>
            <w:tblPr>
              <w:tblStyle w:val="TableGrid"/>
              <w:tblW w:w="4411" w:type="pct"/>
              <w:tblLook w:val="04A0"/>
            </w:tblPr>
            <w:tblGrid>
              <w:gridCol w:w="2124"/>
              <w:gridCol w:w="2553"/>
            </w:tblGrid>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Nhóm bản địa</w:t>
                  </w:r>
                </w:p>
              </w:tc>
              <w:tc>
                <w:tcPr>
                  <w:tcW w:w="2729" w:type="pct"/>
                </w:tcPr>
                <w:p w:rsidR="00436DDA" w:rsidRPr="00276251" w:rsidRDefault="00436DDA" w:rsidP="00C65D12">
                  <w:pPr>
                    <w:spacing w:line="360" w:lineRule="auto"/>
                    <w:jc w:val="both"/>
                    <w:rPr>
                      <w:rFonts w:cs="Times New Roman"/>
                      <w:sz w:val="22"/>
                    </w:rPr>
                  </w:pPr>
                  <w:r w:rsidRPr="00276251">
                    <w:rPr>
                      <w:rFonts w:cs="Times New Roman"/>
                      <w:sz w:val="22"/>
                    </w:rPr>
                    <w:t>Nhóm ngoại nhập</w:t>
                  </w: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Rong câu</w:t>
                  </w:r>
                </w:p>
              </w:tc>
              <w:tc>
                <w:tcPr>
                  <w:tcW w:w="2729" w:type="pct"/>
                </w:tcPr>
                <w:p w:rsidR="00436DDA" w:rsidRPr="00276251" w:rsidRDefault="00436DDA" w:rsidP="00C65D12">
                  <w:pPr>
                    <w:spacing w:line="360" w:lineRule="auto"/>
                    <w:jc w:val="both"/>
                    <w:rPr>
                      <w:rFonts w:cs="Times New Roman"/>
                      <w:sz w:val="22"/>
                    </w:rPr>
                  </w:pPr>
                  <w:r w:rsidRPr="00276251">
                    <w:rPr>
                      <w:rFonts w:cs="Times New Roman"/>
                      <w:sz w:val="22"/>
                    </w:rPr>
                    <w:t>Cá tầm</w:t>
                  </w:r>
                </w:p>
              </w:tc>
            </w:tr>
            <w:tr w:rsidR="00436DDA" w:rsidRPr="00276251" w:rsidTr="00436DDA">
              <w:trPr>
                <w:trHeight w:val="25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Tôm sú</w:t>
                  </w:r>
                </w:p>
              </w:tc>
              <w:tc>
                <w:tcPr>
                  <w:tcW w:w="2729" w:type="pct"/>
                </w:tcPr>
                <w:p w:rsidR="00436DDA" w:rsidRPr="00276251" w:rsidRDefault="00436DDA" w:rsidP="00C65D12">
                  <w:pPr>
                    <w:spacing w:line="360" w:lineRule="auto"/>
                    <w:jc w:val="both"/>
                    <w:rPr>
                      <w:rFonts w:cs="Times New Roman"/>
                      <w:sz w:val="22"/>
                    </w:rPr>
                  </w:pPr>
                  <w:r w:rsidRPr="00276251">
                    <w:rPr>
                      <w:rFonts w:cs="Times New Roman"/>
                      <w:sz w:val="22"/>
                    </w:rPr>
                    <w:t>Cárô phi vằn</w:t>
                  </w: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Tôm càng xanh</w:t>
                  </w:r>
                </w:p>
              </w:tc>
              <w:tc>
                <w:tcPr>
                  <w:tcW w:w="2729" w:type="pct"/>
                </w:tcPr>
                <w:p w:rsidR="00436DDA" w:rsidRPr="00276251" w:rsidRDefault="00436DDA" w:rsidP="00C65D12">
                  <w:pPr>
                    <w:spacing w:line="360" w:lineRule="auto"/>
                    <w:jc w:val="both"/>
                    <w:rPr>
                      <w:rFonts w:cs="Times New Roman"/>
                      <w:sz w:val="22"/>
                    </w:rPr>
                  </w:pPr>
                  <w:r w:rsidRPr="00276251">
                    <w:rPr>
                      <w:rFonts w:cs="Times New Roman"/>
                      <w:sz w:val="22"/>
                    </w:rPr>
                    <w:t>Rong nho</w:t>
                  </w: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Nghêu</w:t>
                  </w:r>
                </w:p>
              </w:tc>
              <w:tc>
                <w:tcPr>
                  <w:tcW w:w="2729" w:type="pct"/>
                </w:tcPr>
                <w:p w:rsidR="00436DDA" w:rsidRPr="00276251" w:rsidRDefault="00020230" w:rsidP="00C65D12">
                  <w:pPr>
                    <w:spacing w:line="360" w:lineRule="auto"/>
                    <w:jc w:val="both"/>
                    <w:rPr>
                      <w:rFonts w:cs="Times New Roman"/>
                      <w:sz w:val="22"/>
                    </w:rPr>
                  </w:pPr>
                  <w:r w:rsidRPr="00276251">
                    <w:rPr>
                      <w:rFonts w:cs="Times New Roman"/>
                      <w:sz w:val="22"/>
                    </w:rPr>
                    <w:t>Tôm thẻ chân trắng</w:t>
                  </w: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Ba ba</w:t>
                  </w:r>
                </w:p>
              </w:tc>
              <w:tc>
                <w:tcPr>
                  <w:tcW w:w="2729" w:type="pct"/>
                </w:tcPr>
                <w:p w:rsidR="00436DDA" w:rsidRPr="00276251" w:rsidRDefault="00436DDA" w:rsidP="00C65D12">
                  <w:pPr>
                    <w:spacing w:line="360" w:lineRule="auto"/>
                    <w:jc w:val="both"/>
                    <w:rPr>
                      <w:rFonts w:cs="Times New Roman"/>
                      <w:sz w:val="22"/>
                    </w:rPr>
                  </w:pP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Cátra</w:t>
                  </w:r>
                </w:p>
              </w:tc>
              <w:tc>
                <w:tcPr>
                  <w:tcW w:w="2729" w:type="pct"/>
                </w:tcPr>
                <w:p w:rsidR="00436DDA" w:rsidRPr="00276251" w:rsidRDefault="00436DDA" w:rsidP="00C65D12">
                  <w:pPr>
                    <w:spacing w:line="360" w:lineRule="auto"/>
                    <w:jc w:val="both"/>
                    <w:rPr>
                      <w:rFonts w:cs="Times New Roman"/>
                      <w:sz w:val="22"/>
                    </w:rPr>
                  </w:pP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Cá trắm cỏ</w:t>
                  </w:r>
                </w:p>
              </w:tc>
              <w:tc>
                <w:tcPr>
                  <w:tcW w:w="2729" w:type="pct"/>
                </w:tcPr>
                <w:p w:rsidR="00436DDA" w:rsidRPr="00276251" w:rsidRDefault="00436DDA" w:rsidP="00C65D12">
                  <w:pPr>
                    <w:spacing w:line="360" w:lineRule="auto"/>
                    <w:jc w:val="both"/>
                    <w:rPr>
                      <w:rFonts w:cs="Times New Roman"/>
                      <w:sz w:val="22"/>
                    </w:rPr>
                  </w:pP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Hàu</w:t>
                  </w:r>
                </w:p>
              </w:tc>
              <w:tc>
                <w:tcPr>
                  <w:tcW w:w="2729" w:type="pct"/>
                </w:tcPr>
                <w:p w:rsidR="00436DDA" w:rsidRPr="00276251" w:rsidRDefault="00436DDA" w:rsidP="00C65D12">
                  <w:pPr>
                    <w:spacing w:line="360" w:lineRule="auto"/>
                    <w:jc w:val="both"/>
                    <w:rPr>
                      <w:rFonts w:cs="Times New Roman"/>
                      <w:sz w:val="22"/>
                    </w:rPr>
                  </w:pPr>
                </w:p>
              </w:tc>
            </w:tr>
            <w:tr w:rsidR="00436DDA" w:rsidRPr="00276251" w:rsidTr="00436DDA">
              <w:trPr>
                <w:trHeight w:val="24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Cua biển</w:t>
                  </w:r>
                </w:p>
              </w:tc>
              <w:tc>
                <w:tcPr>
                  <w:tcW w:w="2729" w:type="pct"/>
                </w:tcPr>
                <w:p w:rsidR="00436DDA" w:rsidRPr="00276251" w:rsidRDefault="00436DDA" w:rsidP="00C65D12">
                  <w:pPr>
                    <w:spacing w:line="360" w:lineRule="auto"/>
                    <w:jc w:val="both"/>
                    <w:rPr>
                      <w:rFonts w:cs="Times New Roman"/>
                      <w:sz w:val="22"/>
                    </w:rPr>
                  </w:pPr>
                </w:p>
              </w:tc>
            </w:tr>
            <w:tr w:rsidR="00436DDA" w:rsidRPr="00276251" w:rsidTr="00436DDA">
              <w:trPr>
                <w:trHeight w:val="251"/>
              </w:trPr>
              <w:tc>
                <w:tcPr>
                  <w:tcW w:w="2271" w:type="pct"/>
                </w:tcPr>
                <w:p w:rsidR="00436DDA" w:rsidRPr="00276251" w:rsidRDefault="00436DDA" w:rsidP="00C65D12">
                  <w:pPr>
                    <w:spacing w:line="360" w:lineRule="auto"/>
                    <w:jc w:val="both"/>
                    <w:rPr>
                      <w:rFonts w:cs="Times New Roman"/>
                      <w:sz w:val="22"/>
                    </w:rPr>
                  </w:pPr>
                  <w:r w:rsidRPr="00276251">
                    <w:rPr>
                      <w:rFonts w:cs="Times New Roman"/>
                      <w:sz w:val="22"/>
                    </w:rPr>
                    <w:t>Cá chẽm</w:t>
                  </w:r>
                </w:p>
              </w:tc>
              <w:tc>
                <w:tcPr>
                  <w:tcW w:w="2729" w:type="pct"/>
                </w:tcPr>
                <w:p w:rsidR="00436DDA" w:rsidRPr="00276251" w:rsidRDefault="00436DDA" w:rsidP="00C65D12">
                  <w:pPr>
                    <w:spacing w:line="360" w:lineRule="auto"/>
                    <w:jc w:val="both"/>
                    <w:rPr>
                      <w:rFonts w:cs="Times New Roman"/>
                      <w:sz w:val="22"/>
                    </w:rPr>
                  </w:pPr>
                </w:p>
              </w:tc>
            </w:tr>
            <w:tr w:rsidR="00BE692B" w:rsidRPr="00276251" w:rsidTr="00436DDA">
              <w:trPr>
                <w:trHeight w:val="251"/>
              </w:trPr>
              <w:tc>
                <w:tcPr>
                  <w:tcW w:w="2271" w:type="pct"/>
                </w:tcPr>
                <w:p w:rsidR="00BE692B" w:rsidRPr="00276251" w:rsidRDefault="00BE692B" w:rsidP="00C65D12">
                  <w:pPr>
                    <w:spacing w:line="360" w:lineRule="auto"/>
                    <w:jc w:val="both"/>
                    <w:rPr>
                      <w:rFonts w:cs="Times New Roman"/>
                      <w:sz w:val="22"/>
                    </w:rPr>
                  </w:pPr>
                  <w:r>
                    <w:rPr>
                      <w:rFonts w:cs="Times New Roman"/>
                      <w:sz w:val="22"/>
                    </w:rPr>
                    <w:t>Ếch</w:t>
                  </w:r>
                </w:p>
              </w:tc>
              <w:tc>
                <w:tcPr>
                  <w:tcW w:w="2729" w:type="pct"/>
                </w:tcPr>
                <w:p w:rsidR="00BE692B" w:rsidRPr="00276251" w:rsidRDefault="00BE692B" w:rsidP="00C65D12">
                  <w:pPr>
                    <w:spacing w:line="360" w:lineRule="auto"/>
                    <w:jc w:val="both"/>
                    <w:rPr>
                      <w:rFonts w:cs="Times New Roman"/>
                      <w:sz w:val="22"/>
                    </w:rPr>
                  </w:pPr>
                </w:p>
              </w:tc>
            </w:tr>
          </w:tbl>
          <w:p w:rsidR="00436DDA" w:rsidRPr="00276251" w:rsidRDefault="00436DDA" w:rsidP="00276251">
            <w:pPr>
              <w:spacing w:line="300" w:lineRule="auto"/>
              <w:jc w:val="center"/>
              <w:rPr>
                <w:rFonts w:eastAsia="Calibri"/>
                <w:b/>
                <w:bCs/>
                <w:iCs/>
                <w:sz w:val="24"/>
                <w:szCs w:val="24"/>
              </w:rPr>
            </w:pPr>
            <w:r w:rsidRPr="00276251">
              <w:rPr>
                <w:rFonts w:eastAsia="Calibri"/>
                <w:b/>
                <w:bCs/>
                <w:iCs/>
                <w:sz w:val="24"/>
                <w:szCs w:val="24"/>
              </w:rPr>
              <w:t>PHÂN LOẠI THEO ĐẶC ĐIỂM CẤU TẠO</w:t>
            </w:r>
          </w:p>
          <w:tbl>
            <w:tblPr>
              <w:tblStyle w:val="TableGrid"/>
              <w:tblW w:w="0" w:type="auto"/>
              <w:tblLook w:val="04A0"/>
            </w:tblPr>
            <w:tblGrid>
              <w:gridCol w:w="1175"/>
              <w:gridCol w:w="4127"/>
            </w:tblGrid>
            <w:tr w:rsidR="008B0647" w:rsidRPr="00276251" w:rsidTr="00A77047">
              <w:tc>
                <w:tcPr>
                  <w:tcW w:w="1317" w:type="dxa"/>
                </w:tcPr>
                <w:p w:rsidR="008B0647" w:rsidRPr="00276251" w:rsidRDefault="008B0647" w:rsidP="00502163">
                  <w:pPr>
                    <w:spacing w:line="300" w:lineRule="auto"/>
                    <w:rPr>
                      <w:rFonts w:eastAsia="Calibri"/>
                      <w:bCs/>
                      <w:iCs/>
                      <w:sz w:val="22"/>
                    </w:rPr>
                  </w:pPr>
                  <w:r w:rsidRPr="00276251">
                    <w:rPr>
                      <w:rFonts w:cs="Times New Roman"/>
                      <w:sz w:val="22"/>
                    </w:rPr>
                    <w:t>Nhóm cá</w:t>
                  </w:r>
                </w:p>
              </w:tc>
              <w:tc>
                <w:tcPr>
                  <w:tcW w:w="5268" w:type="dxa"/>
                </w:tcPr>
                <w:p w:rsidR="008B0647" w:rsidRPr="00276251" w:rsidRDefault="008B0647" w:rsidP="00502163">
                  <w:pPr>
                    <w:spacing w:line="300" w:lineRule="auto"/>
                    <w:rPr>
                      <w:rFonts w:eastAsia="Calibri"/>
                      <w:bCs/>
                      <w:iCs/>
                      <w:sz w:val="22"/>
                    </w:rPr>
                  </w:pPr>
                  <w:r w:rsidRPr="00276251">
                    <w:rPr>
                      <w:rFonts w:eastAsia="Calibri"/>
                      <w:bCs/>
                      <w:iCs/>
                      <w:sz w:val="22"/>
                    </w:rPr>
                    <w:t>Cá chẽm, trắm cỏ, cá tra, cá tầm, rô phi</w:t>
                  </w:r>
                </w:p>
              </w:tc>
            </w:tr>
            <w:tr w:rsidR="008B0647" w:rsidRPr="00276251" w:rsidTr="00103D2D">
              <w:tc>
                <w:tcPr>
                  <w:tcW w:w="1317" w:type="dxa"/>
                </w:tcPr>
                <w:p w:rsidR="008B0647" w:rsidRPr="00276251" w:rsidRDefault="008B0647" w:rsidP="00502163">
                  <w:pPr>
                    <w:spacing w:line="300" w:lineRule="auto"/>
                    <w:rPr>
                      <w:rFonts w:eastAsia="Calibri"/>
                      <w:bCs/>
                      <w:iCs/>
                      <w:sz w:val="22"/>
                    </w:rPr>
                  </w:pPr>
                  <w:r w:rsidRPr="00276251">
                    <w:rPr>
                      <w:rFonts w:cs="Times New Roman"/>
                      <w:sz w:val="22"/>
                    </w:rPr>
                    <w:t>Nhóm giáp xác</w:t>
                  </w:r>
                </w:p>
              </w:tc>
              <w:tc>
                <w:tcPr>
                  <w:tcW w:w="5268" w:type="dxa"/>
                </w:tcPr>
                <w:p w:rsidR="008B0647" w:rsidRPr="00276251" w:rsidRDefault="008B0647" w:rsidP="00502163">
                  <w:pPr>
                    <w:spacing w:line="300" w:lineRule="auto"/>
                    <w:rPr>
                      <w:rFonts w:eastAsia="Calibri"/>
                      <w:bCs/>
                      <w:iCs/>
                      <w:sz w:val="22"/>
                    </w:rPr>
                  </w:pPr>
                  <w:r w:rsidRPr="00276251">
                    <w:rPr>
                      <w:rFonts w:eastAsia="Calibri"/>
                      <w:bCs/>
                      <w:iCs/>
                      <w:sz w:val="22"/>
                    </w:rPr>
                    <w:t>Tôm sú, tô càng xanh, cua biển, tôm thẻ chân trắng</w:t>
                  </w:r>
                </w:p>
              </w:tc>
            </w:tr>
            <w:tr w:rsidR="008B0647" w:rsidRPr="00276251" w:rsidTr="00AC082F">
              <w:tc>
                <w:tcPr>
                  <w:tcW w:w="1317" w:type="dxa"/>
                </w:tcPr>
                <w:p w:rsidR="008B0647" w:rsidRPr="00276251" w:rsidRDefault="008B0647" w:rsidP="00502163">
                  <w:pPr>
                    <w:spacing w:line="300" w:lineRule="auto"/>
                    <w:rPr>
                      <w:rFonts w:eastAsia="Calibri"/>
                      <w:bCs/>
                      <w:iCs/>
                      <w:sz w:val="22"/>
                    </w:rPr>
                  </w:pPr>
                  <w:r w:rsidRPr="00276251">
                    <w:rPr>
                      <w:rFonts w:cs="Times New Roman"/>
                      <w:sz w:val="22"/>
                    </w:rPr>
                    <w:t>Nhóm ĐV thân mềm</w:t>
                  </w:r>
                </w:p>
              </w:tc>
              <w:tc>
                <w:tcPr>
                  <w:tcW w:w="5268" w:type="dxa"/>
                </w:tcPr>
                <w:p w:rsidR="008B0647" w:rsidRPr="00276251" w:rsidRDefault="008B0647" w:rsidP="00502163">
                  <w:pPr>
                    <w:spacing w:line="300" w:lineRule="auto"/>
                    <w:rPr>
                      <w:rFonts w:eastAsia="Calibri"/>
                      <w:bCs/>
                      <w:iCs/>
                      <w:sz w:val="22"/>
                    </w:rPr>
                  </w:pPr>
                  <w:r w:rsidRPr="00276251">
                    <w:rPr>
                      <w:rFonts w:eastAsia="Calibri"/>
                      <w:bCs/>
                      <w:iCs/>
                      <w:sz w:val="22"/>
                    </w:rPr>
                    <w:t>Nghêu, hàu</w:t>
                  </w:r>
                </w:p>
              </w:tc>
            </w:tr>
            <w:tr w:rsidR="008B0647" w:rsidRPr="00276251" w:rsidTr="006A4A16">
              <w:tc>
                <w:tcPr>
                  <w:tcW w:w="1317" w:type="dxa"/>
                </w:tcPr>
                <w:p w:rsidR="008B0647" w:rsidRPr="00276251" w:rsidRDefault="008B0647" w:rsidP="00502163">
                  <w:pPr>
                    <w:spacing w:line="300" w:lineRule="auto"/>
                    <w:rPr>
                      <w:rFonts w:eastAsia="Calibri"/>
                      <w:bCs/>
                      <w:iCs/>
                      <w:sz w:val="22"/>
                    </w:rPr>
                  </w:pPr>
                  <w:r w:rsidRPr="00276251">
                    <w:rPr>
                      <w:rFonts w:cs="Times New Roman"/>
                      <w:sz w:val="22"/>
                    </w:rPr>
                    <w:t>Nhóm bò sát, lưỡng cư</w:t>
                  </w:r>
                </w:p>
              </w:tc>
              <w:tc>
                <w:tcPr>
                  <w:tcW w:w="5268" w:type="dxa"/>
                </w:tcPr>
                <w:p w:rsidR="008B0647" w:rsidRPr="00276251" w:rsidRDefault="008B0647" w:rsidP="00502163">
                  <w:pPr>
                    <w:spacing w:line="300" w:lineRule="auto"/>
                    <w:rPr>
                      <w:rFonts w:eastAsia="Calibri"/>
                      <w:bCs/>
                      <w:iCs/>
                      <w:sz w:val="22"/>
                    </w:rPr>
                  </w:pPr>
                  <w:r w:rsidRPr="00276251">
                    <w:rPr>
                      <w:rFonts w:eastAsia="Calibri"/>
                      <w:bCs/>
                      <w:iCs/>
                      <w:sz w:val="22"/>
                    </w:rPr>
                    <w:t xml:space="preserve">Ba ba, ếch </w:t>
                  </w:r>
                </w:p>
              </w:tc>
            </w:tr>
            <w:tr w:rsidR="008B0647" w:rsidRPr="00276251" w:rsidTr="00022742">
              <w:tc>
                <w:tcPr>
                  <w:tcW w:w="1317" w:type="dxa"/>
                </w:tcPr>
                <w:p w:rsidR="008B0647" w:rsidRPr="00276251" w:rsidRDefault="008B0647" w:rsidP="00502163">
                  <w:pPr>
                    <w:spacing w:line="300" w:lineRule="auto"/>
                    <w:rPr>
                      <w:rFonts w:eastAsia="Calibri"/>
                      <w:bCs/>
                      <w:iCs/>
                      <w:sz w:val="22"/>
                    </w:rPr>
                  </w:pPr>
                  <w:r w:rsidRPr="00276251">
                    <w:rPr>
                      <w:rFonts w:cs="Times New Roman"/>
                      <w:sz w:val="22"/>
                    </w:rPr>
                    <w:t>Nhóm rong tảo</w:t>
                  </w:r>
                </w:p>
              </w:tc>
              <w:tc>
                <w:tcPr>
                  <w:tcW w:w="5268" w:type="dxa"/>
                </w:tcPr>
                <w:p w:rsidR="008B0647" w:rsidRPr="00276251" w:rsidRDefault="008B0647" w:rsidP="00502163">
                  <w:pPr>
                    <w:spacing w:line="300" w:lineRule="auto"/>
                    <w:rPr>
                      <w:rFonts w:eastAsia="Calibri"/>
                      <w:bCs/>
                      <w:iCs/>
                      <w:sz w:val="22"/>
                    </w:rPr>
                  </w:pPr>
                  <w:r w:rsidRPr="00276251">
                    <w:rPr>
                      <w:rFonts w:eastAsia="Calibri"/>
                      <w:bCs/>
                      <w:iCs/>
                      <w:sz w:val="22"/>
                    </w:rPr>
                    <w:t>Rong câu, rong nho</w:t>
                  </w:r>
                </w:p>
              </w:tc>
            </w:tr>
          </w:tbl>
          <w:p w:rsidR="00276251" w:rsidRPr="00502163" w:rsidRDefault="00276251" w:rsidP="00502163">
            <w:pPr>
              <w:spacing w:line="300" w:lineRule="auto"/>
              <w:rPr>
                <w:rFonts w:eastAsia="Calibri"/>
                <w:bCs/>
                <w:iCs/>
                <w:sz w:val="26"/>
                <w:szCs w:val="26"/>
              </w:rPr>
            </w:pPr>
          </w:p>
        </w:tc>
      </w:tr>
    </w:tbl>
    <w:p w:rsidR="009934EE" w:rsidRPr="005F6930" w:rsidRDefault="005F6930" w:rsidP="009934EE">
      <w:pPr>
        <w:spacing w:line="288" w:lineRule="auto"/>
        <w:jc w:val="both"/>
      </w:pPr>
      <w:r>
        <w:rPr>
          <w:noProof/>
        </w:rPr>
        <w:lastRenderedPageBreak/>
        <w:drawing>
          <wp:inline distT="0" distB="0" distL="0" distR="0">
            <wp:extent cx="5897485" cy="6493397"/>
            <wp:effectExtent l="19050" t="0" r="8015" b="0"/>
            <wp:docPr id="2" name="Picture 2" descr="C:\Users\AChau\Desktop\10. tr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hau\Desktop\10. tranh.PNG"/>
                    <pic:cNvPicPr>
                      <a:picLocks noChangeAspect="1" noChangeArrowheads="1"/>
                    </pic:cNvPicPr>
                  </pic:nvPicPr>
                  <pic:blipFill>
                    <a:blip r:embed="rId7"/>
                    <a:srcRect/>
                    <a:stretch>
                      <a:fillRect/>
                    </a:stretch>
                  </pic:blipFill>
                  <pic:spPr bwMode="auto">
                    <a:xfrm>
                      <a:off x="0" y="0"/>
                      <a:ext cx="5898248" cy="6494237"/>
                    </a:xfrm>
                    <a:prstGeom prst="rect">
                      <a:avLst/>
                    </a:prstGeom>
                    <a:noFill/>
                    <a:ln w="9525">
                      <a:noFill/>
                      <a:miter lim="800000"/>
                      <a:headEnd/>
                      <a:tailEnd/>
                    </a:ln>
                  </pic:spPr>
                </pic:pic>
              </a:graphicData>
            </a:graphic>
          </wp:inline>
        </w:drawing>
      </w:r>
    </w:p>
    <w:p w:rsidR="00430FB9" w:rsidRDefault="00430FB9" w:rsidP="009934EE">
      <w:pPr>
        <w:spacing w:after="0" w:line="300" w:lineRule="auto"/>
        <w:jc w:val="both"/>
        <w:rPr>
          <w:rFonts w:eastAsia="Calibri"/>
          <w:b/>
          <w:sz w:val="26"/>
          <w:szCs w:val="26"/>
        </w:rPr>
      </w:pPr>
    </w:p>
    <w:p w:rsidR="009934EE" w:rsidRDefault="009934EE" w:rsidP="009934EE">
      <w:pPr>
        <w:spacing w:after="0" w:line="300" w:lineRule="auto"/>
        <w:jc w:val="both"/>
        <w:rPr>
          <w:rFonts w:eastAsia="Calibri"/>
          <w:b/>
          <w:sz w:val="26"/>
          <w:szCs w:val="26"/>
        </w:rPr>
      </w:pPr>
      <w:r w:rsidRPr="00B7384E">
        <w:rPr>
          <w:rFonts w:eastAsia="Calibri"/>
          <w:b/>
          <w:sz w:val="26"/>
          <w:szCs w:val="26"/>
        </w:rPr>
        <w:t>Hoạt độ</w:t>
      </w:r>
      <w:r>
        <w:rPr>
          <w:rFonts w:eastAsia="Calibri"/>
          <w:b/>
          <w:sz w:val="26"/>
          <w:szCs w:val="26"/>
        </w:rPr>
        <w:t>ng 2</w:t>
      </w:r>
      <w:r w:rsidRPr="00B7384E">
        <w:rPr>
          <w:rFonts w:eastAsia="Calibri"/>
          <w:b/>
          <w:sz w:val="26"/>
          <w:szCs w:val="26"/>
        </w:rPr>
        <w:t>. Tìm hiể</w:t>
      </w:r>
      <w:r>
        <w:rPr>
          <w:rFonts w:eastAsia="Calibri"/>
          <w:b/>
          <w:sz w:val="26"/>
          <w:szCs w:val="26"/>
        </w:rPr>
        <w:t>u một số phương thức nuôi trồng thủy sản phổ biến</w:t>
      </w:r>
    </w:p>
    <w:p w:rsidR="009934EE" w:rsidRDefault="009934EE" w:rsidP="009934EE">
      <w:pPr>
        <w:spacing w:after="0" w:line="300" w:lineRule="auto"/>
        <w:jc w:val="both"/>
        <w:rPr>
          <w:rFonts w:eastAsia="Calibri"/>
          <w:b/>
          <w:sz w:val="26"/>
          <w:szCs w:val="26"/>
        </w:rPr>
      </w:pPr>
      <w:r>
        <w:rPr>
          <w:rFonts w:eastAsia="Calibri"/>
          <w:b/>
          <w:sz w:val="26"/>
          <w:szCs w:val="26"/>
        </w:rPr>
        <w:t>a. Mục tiêu:</w:t>
      </w:r>
    </w:p>
    <w:p w:rsidR="009934EE" w:rsidRPr="001B2AEF" w:rsidRDefault="009934EE" w:rsidP="009934EE">
      <w:pPr>
        <w:spacing w:after="4" w:line="282" w:lineRule="auto"/>
        <w:jc w:val="both"/>
        <w:rPr>
          <w:rFonts w:cs="Times New Roman"/>
          <w:sz w:val="26"/>
          <w:szCs w:val="26"/>
        </w:rPr>
      </w:pPr>
      <w:r w:rsidRPr="001B2AEF">
        <w:rPr>
          <w:rFonts w:eastAsia="Arial" w:cs="Times New Roman"/>
          <w:sz w:val="26"/>
          <w:szCs w:val="26"/>
        </w:rPr>
        <w:t xml:space="preserve">- Nêu được những phương thức nuôi trồng thuỷ sản phổ biến </w:t>
      </w:r>
    </w:p>
    <w:p w:rsidR="009934EE" w:rsidRDefault="009934EE" w:rsidP="009934EE">
      <w:pPr>
        <w:spacing w:after="4" w:line="282" w:lineRule="auto"/>
        <w:jc w:val="both"/>
        <w:rPr>
          <w:rFonts w:eastAsia="Arial" w:cs="Times New Roman"/>
          <w:sz w:val="26"/>
          <w:szCs w:val="26"/>
        </w:rPr>
      </w:pPr>
      <w:r w:rsidRPr="001B2AEF">
        <w:rPr>
          <w:rFonts w:cs="Times New Roman"/>
          <w:sz w:val="26"/>
          <w:szCs w:val="26"/>
        </w:rPr>
        <w:t>- Trình bày</w:t>
      </w:r>
      <w:r w:rsidRPr="001B2AEF">
        <w:rPr>
          <w:rFonts w:eastAsia="Arial" w:cs="Times New Roman"/>
          <w:sz w:val="26"/>
          <w:szCs w:val="26"/>
        </w:rPr>
        <w:t xml:space="preserve"> ưu và nhược điểm của những phương thức nuôi trồng thủy sản nêu trên</w:t>
      </w:r>
      <w:r>
        <w:rPr>
          <w:rFonts w:eastAsia="Arial" w:cs="Times New Roman"/>
          <w:sz w:val="26"/>
          <w:szCs w:val="26"/>
        </w:rPr>
        <w:t>.</w:t>
      </w:r>
    </w:p>
    <w:p w:rsidR="009934EE" w:rsidRDefault="009934EE" w:rsidP="009934EE">
      <w:pPr>
        <w:spacing w:after="4" w:line="282" w:lineRule="auto"/>
        <w:jc w:val="both"/>
        <w:rPr>
          <w:rFonts w:eastAsia="Arial" w:cs="Times New Roman"/>
          <w:sz w:val="26"/>
          <w:szCs w:val="26"/>
        </w:rPr>
      </w:pPr>
      <w:r w:rsidRPr="00705B3E">
        <w:rPr>
          <w:rFonts w:eastAsia="Arial" w:cs="Times New Roman"/>
          <w:b/>
          <w:sz w:val="26"/>
          <w:szCs w:val="26"/>
        </w:rPr>
        <w:t>b. Nội dung:</w:t>
      </w:r>
      <w:r>
        <w:rPr>
          <w:rFonts w:eastAsia="Arial" w:cs="Times New Roman"/>
          <w:sz w:val="26"/>
          <w:szCs w:val="26"/>
        </w:rPr>
        <w:t xml:space="preserve"> Yêu cầu HS nghiên cứ</w:t>
      </w:r>
      <w:r w:rsidR="00A93C30">
        <w:rPr>
          <w:rFonts w:eastAsia="Arial" w:cs="Times New Roman"/>
          <w:sz w:val="26"/>
          <w:szCs w:val="26"/>
        </w:rPr>
        <w:t xml:space="preserve">u SGK, thảo luận nhóm </w:t>
      </w:r>
      <w:r>
        <w:rPr>
          <w:rFonts w:eastAsia="Arial" w:cs="Times New Roman"/>
          <w:sz w:val="26"/>
          <w:szCs w:val="26"/>
        </w:rPr>
        <w:t>và hoàn thành nội dung phiếu học tập sau:</w:t>
      </w:r>
    </w:p>
    <w:p w:rsidR="005F6930" w:rsidRDefault="005F6930" w:rsidP="009934EE">
      <w:pPr>
        <w:spacing w:after="4" w:line="282" w:lineRule="auto"/>
        <w:jc w:val="both"/>
        <w:rPr>
          <w:rFonts w:eastAsia="Arial" w:cs="Times New Roman"/>
          <w:sz w:val="26"/>
          <w:szCs w:val="26"/>
        </w:rPr>
      </w:pPr>
    </w:p>
    <w:p w:rsidR="005F6930" w:rsidRDefault="005F6930" w:rsidP="009934EE">
      <w:pPr>
        <w:spacing w:after="4" w:line="282" w:lineRule="auto"/>
        <w:jc w:val="both"/>
        <w:rPr>
          <w:rFonts w:eastAsia="Arial" w:cs="Times New Roman"/>
          <w:sz w:val="26"/>
          <w:szCs w:val="26"/>
        </w:rPr>
      </w:pPr>
    </w:p>
    <w:tbl>
      <w:tblPr>
        <w:tblStyle w:val="TableGrid"/>
        <w:tblW w:w="0" w:type="auto"/>
        <w:tblLook w:val="04A0"/>
      </w:tblPr>
      <w:tblGrid>
        <w:gridCol w:w="2405"/>
        <w:gridCol w:w="2405"/>
        <w:gridCol w:w="2405"/>
        <w:gridCol w:w="2406"/>
      </w:tblGrid>
      <w:tr w:rsidR="00A93C30" w:rsidRPr="00D54843" w:rsidTr="00A93C30">
        <w:tc>
          <w:tcPr>
            <w:tcW w:w="2405" w:type="dxa"/>
          </w:tcPr>
          <w:p w:rsidR="00A93C30" w:rsidRPr="00D54843" w:rsidRDefault="00A93C30" w:rsidP="009934EE">
            <w:pPr>
              <w:spacing w:after="4" w:line="282" w:lineRule="auto"/>
              <w:jc w:val="both"/>
              <w:rPr>
                <w:rFonts w:eastAsia="Arial" w:cs="Times New Roman"/>
                <w:sz w:val="22"/>
              </w:rPr>
            </w:pPr>
          </w:p>
        </w:tc>
        <w:tc>
          <w:tcPr>
            <w:tcW w:w="2405" w:type="dxa"/>
          </w:tcPr>
          <w:p w:rsidR="00A93C30" w:rsidRPr="00D54843" w:rsidRDefault="00A93C30" w:rsidP="00C65D12">
            <w:pPr>
              <w:spacing w:after="4" w:line="282" w:lineRule="auto"/>
              <w:jc w:val="center"/>
              <w:rPr>
                <w:rFonts w:cs="Times New Roman"/>
                <w:b/>
                <w:sz w:val="22"/>
              </w:rPr>
            </w:pPr>
            <w:r w:rsidRPr="00D54843">
              <w:rPr>
                <w:rFonts w:cs="Times New Roman"/>
                <w:b/>
                <w:sz w:val="22"/>
              </w:rPr>
              <w:t>Nuôi trồng TS Quảng canh</w:t>
            </w:r>
          </w:p>
        </w:tc>
        <w:tc>
          <w:tcPr>
            <w:tcW w:w="2405" w:type="dxa"/>
          </w:tcPr>
          <w:p w:rsidR="00A93C30" w:rsidRPr="00D54843" w:rsidRDefault="00A93C30" w:rsidP="00C65D12">
            <w:pPr>
              <w:spacing w:after="4" w:line="282" w:lineRule="auto"/>
              <w:jc w:val="center"/>
              <w:rPr>
                <w:rFonts w:cs="Times New Roman"/>
                <w:b/>
                <w:sz w:val="22"/>
              </w:rPr>
            </w:pPr>
            <w:r w:rsidRPr="00D54843">
              <w:rPr>
                <w:rFonts w:cs="Times New Roman"/>
                <w:b/>
                <w:sz w:val="22"/>
              </w:rPr>
              <w:t>Nuôi trồng TS bán thâm canh</w:t>
            </w:r>
          </w:p>
        </w:tc>
        <w:tc>
          <w:tcPr>
            <w:tcW w:w="2406" w:type="dxa"/>
          </w:tcPr>
          <w:p w:rsidR="00A93C30" w:rsidRPr="00D54843" w:rsidRDefault="00A93C30" w:rsidP="00C65D12">
            <w:pPr>
              <w:spacing w:after="4" w:line="282" w:lineRule="auto"/>
              <w:jc w:val="center"/>
              <w:rPr>
                <w:rFonts w:cs="Times New Roman"/>
                <w:b/>
                <w:sz w:val="22"/>
              </w:rPr>
            </w:pPr>
            <w:r w:rsidRPr="00D54843">
              <w:rPr>
                <w:rFonts w:cs="Times New Roman"/>
                <w:b/>
                <w:sz w:val="22"/>
              </w:rPr>
              <w:t>Nuôi trồng TS thâm canh</w:t>
            </w:r>
          </w:p>
        </w:tc>
      </w:tr>
      <w:tr w:rsidR="00A93C30" w:rsidRPr="00D54843" w:rsidTr="00A93C30">
        <w:tc>
          <w:tcPr>
            <w:tcW w:w="2405" w:type="dxa"/>
          </w:tcPr>
          <w:p w:rsidR="00A93C30" w:rsidRPr="00D54843" w:rsidRDefault="0017597F" w:rsidP="00C65D12">
            <w:pPr>
              <w:spacing w:after="4" w:line="282" w:lineRule="auto"/>
              <w:jc w:val="center"/>
              <w:rPr>
                <w:rFonts w:cs="Times New Roman"/>
                <w:b/>
                <w:sz w:val="22"/>
              </w:rPr>
            </w:pPr>
            <w:r>
              <w:rPr>
                <w:rFonts w:cs="Times New Roman"/>
                <w:b/>
                <w:sz w:val="22"/>
              </w:rPr>
              <w:t>Đặc điểm</w:t>
            </w:r>
          </w:p>
        </w:tc>
        <w:tc>
          <w:tcPr>
            <w:tcW w:w="2405" w:type="dxa"/>
          </w:tcPr>
          <w:p w:rsidR="00A93C30" w:rsidRPr="00D54843" w:rsidRDefault="00A93C30" w:rsidP="009934EE">
            <w:pPr>
              <w:spacing w:after="4" w:line="282" w:lineRule="auto"/>
              <w:jc w:val="both"/>
              <w:rPr>
                <w:rFonts w:eastAsia="Arial" w:cs="Times New Roman"/>
                <w:sz w:val="22"/>
              </w:rPr>
            </w:pPr>
          </w:p>
        </w:tc>
        <w:tc>
          <w:tcPr>
            <w:tcW w:w="2405" w:type="dxa"/>
          </w:tcPr>
          <w:p w:rsidR="00A93C30" w:rsidRPr="00D54843" w:rsidRDefault="00A93C30" w:rsidP="009934EE">
            <w:pPr>
              <w:spacing w:after="4" w:line="282" w:lineRule="auto"/>
              <w:jc w:val="both"/>
              <w:rPr>
                <w:rFonts w:eastAsia="Arial" w:cs="Times New Roman"/>
                <w:sz w:val="22"/>
              </w:rPr>
            </w:pPr>
          </w:p>
        </w:tc>
        <w:tc>
          <w:tcPr>
            <w:tcW w:w="2406" w:type="dxa"/>
          </w:tcPr>
          <w:p w:rsidR="00A93C30" w:rsidRPr="00D54843" w:rsidRDefault="00A93C30" w:rsidP="009934EE">
            <w:pPr>
              <w:spacing w:after="4" w:line="282" w:lineRule="auto"/>
              <w:jc w:val="both"/>
              <w:rPr>
                <w:rFonts w:eastAsia="Arial" w:cs="Times New Roman"/>
                <w:sz w:val="22"/>
              </w:rPr>
            </w:pPr>
          </w:p>
        </w:tc>
      </w:tr>
      <w:tr w:rsidR="00A93C30" w:rsidRPr="00D54843" w:rsidTr="00A93C30">
        <w:tc>
          <w:tcPr>
            <w:tcW w:w="2405" w:type="dxa"/>
          </w:tcPr>
          <w:p w:rsidR="00A93C30" w:rsidRPr="00D54843" w:rsidRDefault="00A93C30" w:rsidP="00C65D12">
            <w:pPr>
              <w:spacing w:after="4" w:line="282" w:lineRule="auto"/>
              <w:jc w:val="center"/>
              <w:rPr>
                <w:rFonts w:cs="Times New Roman"/>
                <w:b/>
                <w:sz w:val="22"/>
              </w:rPr>
            </w:pPr>
            <w:r w:rsidRPr="00D54843">
              <w:rPr>
                <w:rFonts w:cs="Times New Roman"/>
                <w:b/>
                <w:sz w:val="22"/>
              </w:rPr>
              <w:t>Ưu điểm</w:t>
            </w:r>
          </w:p>
        </w:tc>
        <w:tc>
          <w:tcPr>
            <w:tcW w:w="2405" w:type="dxa"/>
          </w:tcPr>
          <w:p w:rsidR="00A93C30" w:rsidRPr="00D54843" w:rsidRDefault="00A93C30" w:rsidP="009934EE">
            <w:pPr>
              <w:spacing w:after="4" w:line="282" w:lineRule="auto"/>
              <w:jc w:val="both"/>
              <w:rPr>
                <w:rFonts w:eastAsia="Arial" w:cs="Times New Roman"/>
                <w:sz w:val="22"/>
              </w:rPr>
            </w:pPr>
          </w:p>
        </w:tc>
        <w:tc>
          <w:tcPr>
            <w:tcW w:w="2405" w:type="dxa"/>
          </w:tcPr>
          <w:p w:rsidR="00A93C30" w:rsidRPr="00D54843" w:rsidRDefault="00A93C30" w:rsidP="009934EE">
            <w:pPr>
              <w:spacing w:after="4" w:line="282" w:lineRule="auto"/>
              <w:jc w:val="both"/>
              <w:rPr>
                <w:rFonts w:eastAsia="Arial" w:cs="Times New Roman"/>
                <w:sz w:val="22"/>
              </w:rPr>
            </w:pPr>
          </w:p>
        </w:tc>
        <w:tc>
          <w:tcPr>
            <w:tcW w:w="2406" w:type="dxa"/>
          </w:tcPr>
          <w:p w:rsidR="00A93C30" w:rsidRPr="00D54843" w:rsidRDefault="00A93C30" w:rsidP="009934EE">
            <w:pPr>
              <w:spacing w:after="4" w:line="282" w:lineRule="auto"/>
              <w:jc w:val="both"/>
              <w:rPr>
                <w:rFonts w:eastAsia="Arial" w:cs="Times New Roman"/>
                <w:sz w:val="22"/>
              </w:rPr>
            </w:pPr>
          </w:p>
        </w:tc>
      </w:tr>
      <w:tr w:rsidR="00A93C30" w:rsidRPr="00D54843" w:rsidTr="00A93C30">
        <w:tc>
          <w:tcPr>
            <w:tcW w:w="2405" w:type="dxa"/>
          </w:tcPr>
          <w:p w:rsidR="00A93C30" w:rsidRPr="00D54843" w:rsidRDefault="00A93C30" w:rsidP="00C65D12">
            <w:pPr>
              <w:spacing w:after="4" w:line="282" w:lineRule="auto"/>
              <w:jc w:val="center"/>
              <w:rPr>
                <w:rFonts w:cs="Times New Roman"/>
                <w:b/>
                <w:sz w:val="22"/>
              </w:rPr>
            </w:pPr>
            <w:r w:rsidRPr="00D54843">
              <w:rPr>
                <w:rFonts w:cs="Times New Roman"/>
                <w:b/>
                <w:sz w:val="22"/>
              </w:rPr>
              <w:t>Nhược điểm</w:t>
            </w:r>
          </w:p>
        </w:tc>
        <w:tc>
          <w:tcPr>
            <w:tcW w:w="2405" w:type="dxa"/>
          </w:tcPr>
          <w:p w:rsidR="00A93C30" w:rsidRPr="00D54843" w:rsidRDefault="00A93C30" w:rsidP="009934EE">
            <w:pPr>
              <w:spacing w:after="4" w:line="282" w:lineRule="auto"/>
              <w:jc w:val="both"/>
              <w:rPr>
                <w:rFonts w:eastAsia="Arial" w:cs="Times New Roman"/>
                <w:sz w:val="22"/>
              </w:rPr>
            </w:pPr>
          </w:p>
        </w:tc>
        <w:tc>
          <w:tcPr>
            <w:tcW w:w="2405" w:type="dxa"/>
          </w:tcPr>
          <w:p w:rsidR="00A93C30" w:rsidRPr="00D54843" w:rsidRDefault="00A93C30" w:rsidP="009934EE">
            <w:pPr>
              <w:spacing w:after="4" w:line="282" w:lineRule="auto"/>
              <w:jc w:val="both"/>
              <w:rPr>
                <w:rFonts w:eastAsia="Arial" w:cs="Times New Roman"/>
                <w:sz w:val="22"/>
              </w:rPr>
            </w:pPr>
          </w:p>
        </w:tc>
        <w:tc>
          <w:tcPr>
            <w:tcW w:w="2406" w:type="dxa"/>
          </w:tcPr>
          <w:p w:rsidR="00A93C30" w:rsidRPr="00D54843" w:rsidRDefault="00A93C30" w:rsidP="009934EE">
            <w:pPr>
              <w:spacing w:after="4" w:line="282" w:lineRule="auto"/>
              <w:jc w:val="both"/>
              <w:rPr>
                <w:rFonts w:eastAsia="Arial" w:cs="Times New Roman"/>
                <w:sz w:val="22"/>
              </w:rPr>
            </w:pPr>
          </w:p>
        </w:tc>
      </w:tr>
    </w:tbl>
    <w:p w:rsidR="00A93C30" w:rsidRDefault="00A93C30" w:rsidP="009934EE">
      <w:pPr>
        <w:spacing w:after="4" w:line="282" w:lineRule="auto"/>
        <w:jc w:val="both"/>
        <w:rPr>
          <w:rFonts w:eastAsia="Arial" w:cs="Times New Roman"/>
          <w:sz w:val="26"/>
          <w:szCs w:val="26"/>
        </w:rPr>
      </w:pPr>
    </w:p>
    <w:p w:rsidR="00A93C30" w:rsidRDefault="006F26F3" w:rsidP="006F26F3">
      <w:pPr>
        <w:spacing w:after="0" w:line="300" w:lineRule="auto"/>
        <w:jc w:val="both"/>
        <w:rPr>
          <w:sz w:val="26"/>
          <w:szCs w:val="26"/>
        </w:rPr>
      </w:pPr>
      <w:r w:rsidRPr="00705B3E">
        <w:rPr>
          <w:rFonts w:cs="Times New Roman"/>
          <w:b/>
          <w:sz w:val="26"/>
          <w:szCs w:val="26"/>
        </w:rPr>
        <w:t>c. Sản phẩm</w:t>
      </w:r>
      <w:r w:rsidRPr="006F26F3">
        <w:rPr>
          <w:rFonts w:cs="Times New Roman"/>
          <w:sz w:val="26"/>
          <w:szCs w:val="26"/>
        </w:rPr>
        <w:t>: Nội</w:t>
      </w:r>
      <w:r>
        <w:rPr>
          <w:rFonts w:cs="Times New Roman"/>
          <w:b/>
          <w:sz w:val="26"/>
          <w:szCs w:val="26"/>
        </w:rPr>
        <w:t xml:space="preserve"> </w:t>
      </w:r>
      <w:r w:rsidRPr="006F26F3">
        <w:rPr>
          <w:rFonts w:cs="Times New Roman"/>
          <w:sz w:val="26"/>
          <w:szCs w:val="26"/>
        </w:rPr>
        <w:t>dung phiếu học tập của học sinh</w:t>
      </w:r>
      <w:r w:rsidR="000A4AD6" w:rsidRPr="008960AE">
        <w:rPr>
          <w:sz w:val="26"/>
          <w:szCs w:val="26"/>
        </w:rPr>
        <w:t xml:space="preserve"> và chuẩn kiến thức của GV</w:t>
      </w:r>
    </w:p>
    <w:p w:rsidR="000A4AD6" w:rsidRPr="007A7325" w:rsidRDefault="000A4AD6" w:rsidP="000A4AD6">
      <w:pPr>
        <w:spacing w:after="0" w:line="312" w:lineRule="auto"/>
        <w:jc w:val="both"/>
        <w:rPr>
          <w:rFonts w:eastAsia="Calibri" w:cs="Times New Roman"/>
          <w:b/>
          <w:sz w:val="26"/>
          <w:szCs w:val="26"/>
        </w:rPr>
      </w:pPr>
      <w:r w:rsidRPr="007A7325">
        <w:rPr>
          <w:rFonts w:eastAsia="Calibri" w:cs="Times New Roman"/>
          <w:b/>
          <w:sz w:val="26"/>
          <w:szCs w:val="26"/>
        </w:rPr>
        <w:t>d. Tổ chức thực hiện</w:t>
      </w:r>
    </w:p>
    <w:tbl>
      <w:tblPr>
        <w:tblStyle w:val="TableGrid"/>
        <w:tblW w:w="0" w:type="auto"/>
        <w:tblLook w:val="04A0"/>
      </w:tblPr>
      <w:tblGrid>
        <w:gridCol w:w="4810"/>
        <w:gridCol w:w="4811"/>
      </w:tblGrid>
      <w:tr w:rsidR="000A4AD6" w:rsidTr="000A4AD6">
        <w:tc>
          <w:tcPr>
            <w:tcW w:w="4810" w:type="dxa"/>
          </w:tcPr>
          <w:p w:rsidR="000A4AD6" w:rsidRDefault="000A4AD6" w:rsidP="0017597F">
            <w:pPr>
              <w:spacing w:line="300" w:lineRule="auto"/>
              <w:jc w:val="center"/>
              <w:rPr>
                <w:rFonts w:cs="Times New Roman"/>
                <w:b/>
                <w:sz w:val="26"/>
                <w:szCs w:val="26"/>
              </w:rPr>
            </w:pPr>
            <w:r>
              <w:rPr>
                <w:rStyle w:val="Strong"/>
                <w:sz w:val="26"/>
                <w:szCs w:val="26"/>
              </w:rPr>
              <w:t>HOẠT ĐỘNG CỦA GV - HS</w:t>
            </w:r>
          </w:p>
        </w:tc>
        <w:tc>
          <w:tcPr>
            <w:tcW w:w="4811" w:type="dxa"/>
          </w:tcPr>
          <w:p w:rsidR="000A4AD6" w:rsidRDefault="000A4AD6" w:rsidP="0017597F">
            <w:pPr>
              <w:spacing w:line="300" w:lineRule="auto"/>
              <w:jc w:val="center"/>
              <w:rPr>
                <w:rFonts w:cs="Times New Roman"/>
                <w:b/>
                <w:sz w:val="26"/>
                <w:szCs w:val="26"/>
              </w:rPr>
            </w:pPr>
            <w:r w:rsidRPr="0047312D">
              <w:rPr>
                <w:rStyle w:val="Strong"/>
                <w:sz w:val="26"/>
                <w:szCs w:val="26"/>
              </w:rPr>
              <w:t>DỰ KIẾN SẢN PHẨM</w:t>
            </w:r>
          </w:p>
        </w:tc>
      </w:tr>
      <w:tr w:rsidR="000A4AD6" w:rsidTr="000A4AD6">
        <w:tc>
          <w:tcPr>
            <w:tcW w:w="4810" w:type="dxa"/>
          </w:tcPr>
          <w:p w:rsidR="000E5D38" w:rsidRDefault="000E5D38" w:rsidP="000E5D38">
            <w:pPr>
              <w:pStyle w:val="NormalWeb"/>
              <w:spacing w:before="0" w:beforeAutospacing="0" w:after="0" w:afterAutospacing="0" w:line="300" w:lineRule="auto"/>
              <w:jc w:val="both"/>
              <w:rPr>
                <w:sz w:val="26"/>
                <w:szCs w:val="26"/>
              </w:rPr>
            </w:pPr>
            <w:r w:rsidRPr="0047312D">
              <w:rPr>
                <w:rStyle w:val="Strong"/>
                <w:sz w:val="26"/>
                <w:szCs w:val="26"/>
              </w:rPr>
              <w:t>Bước 1: GV chuyển giao nhiệm vụ học tập</w:t>
            </w:r>
          </w:p>
          <w:p w:rsidR="000A4AD6" w:rsidRDefault="000A4AD6" w:rsidP="000E5D38">
            <w:pPr>
              <w:spacing w:line="300" w:lineRule="auto"/>
              <w:jc w:val="both"/>
              <w:rPr>
                <w:sz w:val="26"/>
                <w:szCs w:val="26"/>
              </w:rPr>
            </w:pPr>
            <w:r w:rsidRPr="0047312D">
              <w:rPr>
                <w:sz w:val="26"/>
                <w:szCs w:val="26"/>
              </w:rPr>
              <w:t>- GV</w:t>
            </w:r>
            <w:r>
              <w:rPr>
                <w:sz w:val="26"/>
                <w:szCs w:val="26"/>
              </w:rPr>
              <w:t xml:space="preserve"> </w:t>
            </w:r>
            <w:r w:rsidRPr="0047312D">
              <w:rPr>
                <w:sz w:val="26"/>
                <w:szCs w:val="26"/>
              </w:rPr>
              <w:t>hướng dẫn HS làm việc cá nhân,</w:t>
            </w:r>
            <w:r>
              <w:rPr>
                <w:sz w:val="26"/>
                <w:szCs w:val="26"/>
              </w:rPr>
              <w:t xml:space="preserve"> </w:t>
            </w:r>
            <w:r w:rsidR="000E5D38">
              <w:rPr>
                <w:sz w:val="26"/>
                <w:szCs w:val="26"/>
              </w:rPr>
              <w:t>sau đó kết hợp thành nhóm ( 5-6 HS, đã được phân công trước), nghiên cứu SGK và thảo luận hoàn thành nội dung phiếu học tập như trên</w:t>
            </w:r>
          </w:p>
          <w:p w:rsidR="000E5D38" w:rsidRDefault="000E5D38" w:rsidP="000E5D38">
            <w:pPr>
              <w:pStyle w:val="NormalWeb"/>
              <w:spacing w:before="0" w:beforeAutospacing="0" w:after="0" w:afterAutospacing="0" w:line="300" w:lineRule="auto"/>
              <w:jc w:val="both"/>
              <w:rPr>
                <w:sz w:val="26"/>
                <w:szCs w:val="26"/>
              </w:rPr>
            </w:pPr>
            <w:r w:rsidRPr="0047312D">
              <w:rPr>
                <w:sz w:val="26"/>
                <w:szCs w:val="26"/>
              </w:rPr>
              <w:t xml:space="preserve">- GV trình chiếu cho HS quan sát thêm một số hình </w:t>
            </w:r>
            <w:r>
              <w:rPr>
                <w:sz w:val="26"/>
                <w:szCs w:val="26"/>
              </w:rPr>
              <w:t>ảnh về phương thức  nuôi trồng thủy sản</w:t>
            </w:r>
          </w:p>
          <w:p w:rsidR="000E5D38" w:rsidRPr="0047312D" w:rsidRDefault="000E5D38" w:rsidP="000E5D38">
            <w:pPr>
              <w:pStyle w:val="NormalWeb"/>
              <w:spacing w:before="0" w:beforeAutospacing="0" w:after="0" w:afterAutospacing="0" w:line="300" w:lineRule="auto"/>
              <w:jc w:val="both"/>
              <w:rPr>
                <w:sz w:val="26"/>
                <w:szCs w:val="26"/>
              </w:rPr>
            </w:pPr>
            <w:r w:rsidRPr="0047312D">
              <w:rPr>
                <w:rStyle w:val="Strong"/>
                <w:sz w:val="26"/>
                <w:szCs w:val="26"/>
              </w:rPr>
              <w:t>Bước 2: HS tiếp nhận, thực hiện nhiệm vụ học tập</w:t>
            </w:r>
          </w:p>
          <w:p w:rsidR="000E5D38" w:rsidRPr="0047312D" w:rsidRDefault="000E5D38" w:rsidP="0017597F">
            <w:pPr>
              <w:pStyle w:val="NormalWeb"/>
              <w:spacing w:before="0" w:beforeAutospacing="0" w:after="0" w:afterAutospacing="0" w:line="300" w:lineRule="auto"/>
              <w:jc w:val="both"/>
              <w:rPr>
                <w:sz w:val="26"/>
                <w:szCs w:val="26"/>
              </w:rPr>
            </w:pPr>
            <w:r w:rsidRPr="0047312D">
              <w:rPr>
                <w:sz w:val="26"/>
                <w:szCs w:val="26"/>
              </w:rPr>
              <w:t>-</w:t>
            </w:r>
            <w:r>
              <w:rPr>
                <w:sz w:val="26"/>
                <w:szCs w:val="26"/>
              </w:rPr>
              <w:t xml:space="preserve"> HS quan sát đọc thông tin mục 2 SGK “Một số phương thức nuôi trồng thủy sản” để tìm hiểu nôi dung</w:t>
            </w:r>
          </w:p>
          <w:p w:rsidR="000E5D38" w:rsidRPr="0047312D" w:rsidRDefault="000E5D38" w:rsidP="0017597F">
            <w:pPr>
              <w:pStyle w:val="NormalWeb"/>
              <w:spacing w:before="0" w:beforeAutospacing="0" w:after="0" w:afterAutospacing="0" w:line="300" w:lineRule="auto"/>
              <w:jc w:val="both"/>
              <w:rPr>
                <w:sz w:val="26"/>
                <w:szCs w:val="26"/>
              </w:rPr>
            </w:pPr>
            <w:r w:rsidRPr="0047312D">
              <w:rPr>
                <w:sz w:val="26"/>
                <w:szCs w:val="26"/>
              </w:rPr>
              <w:t>- HS thảo luận nhóm để tìm hiểu về đặc điểm, ưu điểm</w:t>
            </w:r>
            <w:r>
              <w:rPr>
                <w:sz w:val="26"/>
                <w:szCs w:val="26"/>
              </w:rPr>
              <w:t xml:space="preserve"> và nhược điểm của phương </w:t>
            </w:r>
            <w:r w:rsidRPr="000E5D38">
              <w:rPr>
                <w:sz w:val="26"/>
                <w:szCs w:val="26"/>
              </w:rPr>
              <w:t xml:space="preserve">thức </w:t>
            </w:r>
            <w:r>
              <w:rPr>
                <w:sz w:val="26"/>
                <w:szCs w:val="26"/>
              </w:rPr>
              <w:t>nuôi trồng TS q</w:t>
            </w:r>
            <w:r w:rsidRPr="000E5D38">
              <w:rPr>
                <w:sz w:val="26"/>
                <w:szCs w:val="26"/>
              </w:rPr>
              <w:t xml:space="preserve">uảng canh, </w:t>
            </w:r>
            <w:r>
              <w:rPr>
                <w:sz w:val="26"/>
                <w:szCs w:val="26"/>
              </w:rPr>
              <w:t>n</w:t>
            </w:r>
            <w:r w:rsidRPr="000E5D38">
              <w:rPr>
                <w:sz w:val="26"/>
                <w:szCs w:val="26"/>
              </w:rPr>
              <w:t xml:space="preserve">uôi trồng TS bán thâm canh, </w:t>
            </w:r>
            <w:r>
              <w:rPr>
                <w:sz w:val="26"/>
                <w:szCs w:val="26"/>
              </w:rPr>
              <w:t>n</w:t>
            </w:r>
            <w:r w:rsidRPr="000E5D38">
              <w:rPr>
                <w:sz w:val="26"/>
                <w:szCs w:val="26"/>
              </w:rPr>
              <w:t>uôi trồng TS thâm canh</w:t>
            </w:r>
          </w:p>
          <w:p w:rsidR="000E5D38" w:rsidRDefault="000E5D38" w:rsidP="0017597F">
            <w:pPr>
              <w:pStyle w:val="NormalWeb"/>
              <w:spacing w:before="0" w:beforeAutospacing="0" w:after="0" w:afterAutospacing="0" w:line="300" w:lineRule="auto"/>
              <w:jc w:val="both"/>
              <w:rPr>
                <w:sz w:val="26"/>
                <w:szCs w:val="26"/>
              </w:rPr>
            </w:pPr>
            <w:r w:rsidRPr="0047312D">
              <w:rPr>
                <w:sz w:val="26"/>
                <w:szCs w:val="26"/>
              </w:rPr>
              <w:t>- GV hướng dẫn, hỗ trợ HS (nếu cần thiết).</w:t>
            </w:r>
          </w:p>
          <w:p w:rsidR="000E5D38" w:rsidRPr="0047312D" w:rsidRDefault="000E5D38" w:rsidP="0017597F">
            <w:pPr>
              <w:pStyle w:val="NormalWeb"/>
              <w:spacing w:before="0" w:beforeAutospacing="0" w:after="0" w:afterAutospacing="0" w:line="300" w:lineRule="auto"/>
              <w:jc w:val="both"/>
              <w:rPr>
                <w:sz w:val="26"/>
                <w:szCs w:val="26"/>
              </w:rPr>
            </w:pPr>
            <w:r w:rsidRPr="0047312D">
              <w:rPr>
                <w:rStyle w:val="Strong"/>
                <w:sz w:val="26"/>
                <w:szCs w:val="26"/>
              </w:rPr>
              <w:t>Bước 3: Báo cáo kết quả hoạt động, thảo luận</w:t>
            </w:r>
          </w:p>
          <w:p w:rsidR="000E5D38" w:rsidRPr="0047312D" w:rsidRDefault="000E5D38" w:rsidP="0017597F">
            <w:pPr>
              <w:pStyle w:val="NormalWeb"/>
              <w:spacing w:before="0" w:beforeAutospacing="0" w:after="0" w:afterAutospacing="0" w:line="300" w:lineRule="auto"/>
              <w:jc w:val="both"/>
              <w:rPr>
                <w:sz w:val="26"/>
                <w:szCs w:val="26"/>
              </w:rPr>
            </w:pPr>
            <w:r w:rsidRPr="0047312D">
              <w:rPr>
                <w:sz w:val="26"/>
                <w:szCs w:val="26"/>
              </w:rPr>
              <w:t xml:space="preserve">- GV mời đại diện </w:t>
            </w:r>
            <w:r>
              <w:rPr>
                <w:sz w:val="26"/>
                <w:szCs w:val="26"/>
              </w:rPr>
              <w:t xml:space="preserve">1 – 2 HS trình bày trước lớp </w:t>
            </w:r>
            <w:r w:rsidRPr="0047312D">
              <w:rPr>
                <w:sz w:val="26"/>
                <w:szCs w:val="26"/>
              </w:rPr>
              <w:t>bày theo bảng mẫu về đặc điểm, ưu điểm và nhược điểm của phương thức</w:t>
            </w:r>
            <w:r>
              <w:rPr>
                <w:sz w:val="26"/>
                <w:szCs w:val="26"/>
              </w:rPr>
              <w:t xml:space="preserve"> nuôi trồng TS q</w:t>
            </w:r>
            <w:r w:rsidRPr="000E5D38">
              <w:rPr>
                <w:sz w:val="26"/>
                <w:szCs w:val="26"/>
              </w:rPr>
              <w:t xml:space="preserve">uảng canh, </w:t>
            </w:r>
            <w:r>
              <w:rPr>
                <w:sz w:val="26"/>
                <w:szCs w:val="26"/>
              </w:rPr>
              <w:t>n</w:t>
            </w:r>
            <w:r w:rsidRPr="000E5D38">
              <w:rPr>
                <w:sz w:val="26"/>
                <w:szCs w:val="26"/>
              </w:rPr>
              <w:t xml:space="preserve">uôi trồng TS bán thâm canh, </w:t>
            </w:r>
            <w:r>
              <w:rPr>
                <w:sz w:val="26"/>
                <w:szCs w:val="26"/>
              </w:rPr>
              <w:t>n</w:t>
            </w:r>
            <w:r w:rsidRPr="000E5D38">
              <w:rPr>
                <w:sz w:val="26"/>
                <w:szCs w:val="26"/>
              </w:rPr>
              <w:t>uôi trồng TS thâm canh</w:t>
            </w:r>
          </w:p>
          <w:p w:rsidR="000E5D38" w:rsidRPr="0047312D" w:rsidRDefault="000E5D38" w:rsidP="0017597F">
            <w:pPr>
              <w:pStyle w:val="NormalWeb"/>
              <w:spacing w:before="0" w:beforeAutospacing="0" w:after="0" w:afterAutospacing="0" w:line="300" w:lineRule="auto"/>
              <w:jc w:val="both"/>
              <w:rPr>
                <w:sz w:val="26"/>
                <w:szCs w:val="26"/>
              </w:rPr>
            </w:pPr>
            <w:r w:rsidRPr="0047312D">
              <w:rPr>
                <w:sz w:val="26"/>
                <w:szCs w:val="26"/>
              </w:rPr>
              <w:lastRenderedPageBreak/>
              <w:t>- GV yêu cầu các HS khác lắng nghe, nhận xét, nêu ý kiến bổ sung (nếu có).</w:t>
            </w:r>
          </w:p>
          <w:p w:rsidR="0017597F" w:rsidRPr="0047312D" w:rsidRDefault="0017597F" w:rsidP="0017597F">
            <w:pPr>
              <w:pStyle w:val="NormalWeb"/>
              <w:spacing w:before="0" w:beforeAutospacing="0" w:after="0" w:afterAutospacing="0" w:line="300" w:lineRule="auto"/>
              <w:jc w:val="both"/>
              <w:rPr>
                <w:sz w:val="26"/>
                <w:szCs w:val="26"/>
              </w:rPr>
            </w:pPr>
            <w:r w:rsidRPr="0047312D">
              <w:rPr>
                <w:rStyle w:val="Strong"/>
                <w:sz w:val="26"/>
                <w:szCs w:val="26"/>
              </w:rPr>
              <w:t>Bước 4: Đánh giá kết quả thực hiện nhiệm vụ học tập</w:t>
            </w:r>
          </w:p>
          <w:p w:rsidR="0017597F" w:rsidRPr="0017597F" w:rsidRDefault="0017597F" w:rsidP="0017597F">
            <w:pPr>
              <w:pStyle w:val="NormalWeb"/>
              <w:spacing w:before="0" w:beforeAutospacing="0" w:after="0" w:afterAutospacing="0" w:line="300" w:lineRule="auto"/>
              <w:jc w:val="both"/>
              <w:rPr>
                <w:sz w:val="26"/>
                <w:szCs w:val="26"/>
              </w:rPr>
            </w:pPr>
            <w:r w:rsidRPr="0047312D">
              <w:rPr>
                <w:sz w:val="26"/>
                <w:szCs w:val="26"/>
              </w:rPr>
              <w:t>- GV nhận xét, đánh</w:t>
            </w:r>
            <w:r>
              <w:rPr>
                <w:sz w:val="26"/>
                <w:szCs w:val="26"/>
              </w:rPr>
              <w:t xml:space="preserve"> giá, chuẩn kiến thức</w:t>
            </w:r>
            <w:r w:rsidRPr="0047312D">
              <w:rPr>
                <w:sz w:val="26"/>
                <w:szCs w:val="26"/>
              </w:rPr>
              <w:t>.</w:t>
            </w:r>
          </w:p>
        </w:tc>
        <w:tc>
          <w:tcPr>
            <w:tcW w:w="4811" w:type="dxa"/>
          </w:tcPr>
          <w:p w:rsidR="000A4AD6" w:rsidRPr="0017597F" w:rsidRDefault="0017597F" w:rsidP="006F26F3">
            <w:pPr>
              <w:spacing w:line="300" w:lineRule="auto"/>
              <w:jc w:val="both"/>
              <w:rPr>
                <w:rFonts w:cs="Times New Roman"/>
                <w:b/>
                <w:i/>
                <w:sz w:val="26"/>
                <w:szCs w:val="26"/>
              </w:rPr>
            </w:pPr>
            <w:r w:rsidRPr="0017597F">
              <w:rPr>
                <w:rFonts w:cs="Times New Roman"/>
                <w:b/>
                <w:i/>
                <w:sz w:val="26"/>
                <w:szCs w:val="26"/>
              </w:rPr>
              <w:lastRenderedPageBreak/>
              <w:t>Nội dung sản phẩm là bảng phía dưới</w:t>
            </w:r>
          </w:p>
        </w:tc>
      </w:tr>
    </w:tbl>
    <w:p w:rsidR="0017597F" w:rsidRDefault="0017597F" w:rsidP="006F26F3">
      <w:pPr>
        <w:spacing w:after="0" w:line="300" w:lineRule="auto"/>
        <w:jc w:val="both"/>
        <w:rPr>
          <w:rFonts w:cs="Times New Roman"/>
          <w:b/>
          <w:sz w:val="26"/>
          <w:szCs w:val="26"/>
        </w:rPr>
      </w:pPr>
    </w:p>
    <w:p w:rsidR="000A4AD6" w:rsidRDefault="0017597F" w:rsidP="0017597F">
      <w:pPr>
        <w:spacing w:after="0" w:line="300" w:lineRule="auto"/>
        <w:jc w:val="center"/>
        <w:rPr>
          <w:rFonts w:cs="Times New Roman"/>
          <w:b/>
          <w:sz w:val="26"/>
          <w:szCs w:val="26"/>
        </w:rPr>
      </w:pPr>
      <w:r>
        <w:rPr>
          <w:rFonts w:cs="Times New Roman"/>
          <w:b/>
          <w:sz w:val="26"/>
          <w:szCs w:val="26"/>
        </w:rPr>
        <w:t>ĐÁP ÁN PHIẾU HỌC TẬP</w:t>
      </w:r>
    </w:p>
    <w:p w:rsidR="00977CE2" w:rsidRPr="006F26F3" w:rsidRDefault="00977CE2" w:rsidP="0017597F">
      <w:pPr>
        <w:spacing w:after="0" w:line="300" w:lineRule="auto"/>
        <w:jc w:val="center"/>
        <w:rPr>
          <w:rFonts w:cs="Times New Roman"/>
          <w:b/>
          <w:sz w:val="26"/>
          <w:szCs w:val="26"/>
        </w:rPr>
      </w:pPr>
    </w:p>
    <w:tbl>
      <w:tblPr>
        <w:tblStyle w:val="TableGrid"/>
        <w:tblW w:w="9889" w:type="dxa"/>
        <w:tblLook w:val="04A0"/>
      </w:tblPr>
      <w:tblGrid>
        <w:gridCol w:w="1242"/>
        <w:gridCol w:w="2410"/>
        <w:gridCol w:w="3402"/>
        <w:gridCol w:w="2835"/>
      </w:tblGrid>
      <w:tr w:rsidR="00A93C30" w:rsidRPr="00D54843" w:rsidTr="00D54843">
        <w:tc>
          <w:tcPr>
            <w:tcW w:w="1242" w:type="dxa"/>
          </w:tcPr>
          <w:p w:rsidR="00A93C30" w:rsidRPr="00D54843" w:rsidRDefault="00A93C30" w:rsidP="009934EE">
            <w:pPr>
              <w:spacing w:after="4" w:line="282" w:lineRule="auto"/>
              <w:jc w:val="both"/>
              <w:rPr>
                <w:rFonts w:eastAsia="Arial" w:cs="Times New Roman"/>
                <w:sz w:val="22"/>
              </w:rPr>
            </w:pPr>
          </w:p>
        </w:tc>
        <w:tc>
          <w:tcPr>
            <w:tcW w:w="2410" w:type="dxa"/>
            <w:vAlign w:val="center"/>
          </w:tcPr>
          <w:p w:rsidR="00A93C30" w:rsidRPr="00D54843" w:rsidRDefault="00A93C30" w:rsidP="00D54843">
            <w:pPr>
              <w:spacing w:after="4" w:line="282" w:lineRule="auto"/>
              <w:jc w:val="center"/>
              <w:rPr>
                <w:rFonts w:eastAsia="Arial" w:cs="Times New Roman"/>
                <w:sz w:val="22"/>
              </w:rPr>
            </w:pPr>
            <w:r w:rsidRPr="00D54843">
              <w:rPr>
                <w:rFonts w:cs="Times New Roman"/>
                <w:b/>
                <w:sz w:val="22"/>
              </w:rPr>
              <w:t>Nuôi trồng TS Quảng canh</w:t>
            </w:r>
          </w:p>
        </w:tc>
        <w:tc>
          <w:tcPr>
            <w:tcW w:w="3402" w:type="dxa"/>
            <w:vAlign w:val="center"/>
          </w:tcPr>
          <w:p w:rsidR="00A93C30" w:rsidRPr="00D54843" w:rsidRDefault="00A93C30" w:rsidP="00D54843">
            <w:pPr>
              <w:spacing w:after="4" w:line="282" w:lineRule="auto"/>
              <w:jc w:val="center"/>
              <w:rPr>
                <w:rFonts w:eastAsia="Arial" w:cs="Times New Roman"/>
                <w:sz w:val="22"/>
              </w:rPr>
            </w:pPr>
            <w:r w:rsidRPr="00D54843">
              <w:rPr>
                <w:rFonts w:cs="Times New Roman"/>
                <w:b/>
                <w:sz w:val="22"/>
              </w:rPr>
              <w:t>Nuôi trồng TS bán thâm canh</w:t>
            </w:r>
          </w:p>
        </w:tc>
        <w:tc>
          <w:tcPr>
            <w:tcW w:w="2835" w:type="dxa"/>
            <w:vAlign w:val="center"/>
          </w:tcPr>
          <w:p w:rsidR="00A93C30" w:rsidRPr="00D54843" w:rsidRDefault="00A93C30" w:rsidP="00D54843">
            <w:pPr>
              <w:spacing w:after="4" w:line="282" w:lineRule="auto"/>
              <w:jc w:val="center"/>
              <w:rPr>
                <w:rFonts w:eastAsia="Arial" w:cs="Times New Roman"/>
                <w:sz w:val="22"/>
              </w:rPr>
            </w:pPr>
            <w:r w:rsidRPr="00D54843">
              <w:rPr>
                <w:rFonts w:cs="Times New Roman"/>
                <w:b/>
                <w:sz w:val="22"/>
              </w:rPr>
              <w:t>Nuôi trồng TS thâm canh</w:t>
            </w:r>
          </w:p>
        </w:tc>
      </w:tr>
      <w:tr w:rsidR="00A93C30" w:rsidRPr="00D54843" w:rsidTr="0017597F">
        <w:tc>
          <w:tcPr>
            <w:tcW w:w="1242" w:type="dxa"/>
            <w:vAlign w:val="center"/>
          </w:tcPr>
          <w:p w:rsidR="00A93C30" w:rsidRPr="00D54843" w:rsidRDefault="0017597F" w:rsidP="0017597F">
            <w:pPr>
              <w:spacing w:after="4" w:line="282" w:lineRule="auto"/>
              <w:jc w:val="center"/>
              <w:rPr>
                <w:rFonts w:cs="Times New Roman"/>
                <w:b/>
                <w:sz w:val="22"/>
              </w:rPr>
            </w:pPr>
            <w:r>
              <w:rPr>
                <w:rFonts w:cs="Times New Roman"/>
                <w:b/>
                <w:sz w:val="22"/>
              </w:rPr>
              <w:t>Đặc điểm</w:t>
            </w:r>
          </w:p>
        </w:tc>
        <w:tc>
          <w:tcPr>
            <w:tcW w:w="2410" w:type="dxa"/>
          </w:tcPr>
          <w:p w:rsidR="00A93C30" w:rsidRPr="00D54843" w:rsidRDefault="00A93C30" w:rsidP="0017597F">
            <w:pPr>
              <w:spacing w:line="300" w:lineRule="auto"/>
              <w:jc w:val="both"/>
              <w:rPr>
                <w:sz w:val="22"/>
              </w:rPr>
            </w:pPr>
            <w:r w:rsidRPr="00D54843">
              <w:rPr>
                <w:sz w:val="22"/>
              </w:rPr>
              <w:t xml:space="preserve">- Nguồn thức ăn và con giống phụ thuộc hoàn toàn vào tự nhiên. </w:t>
            </w:r>
          </w:p>
          <w:p w:rsidR="00A93C30" w:rsidRPr="00D54843" w:rsidRDefault="00A93C30" w:rsidP="0017597F">
            <w:pPr>
              <w:spacing w:line="300" w:lineRule="auto"/>
              <w:jc w:val="both"/>
              <w:rPr>
                <w:rFonts w:eastAsia="Calibri" w:cs="Times New Roman"/>
                <w:sz w:val="22"/>
              </w:rPr>
            </w:pPr>
            <w:r w:rsidRPr="00D54843">
              <w:rPr>
                <w:sz w:val="22"/>
              </w:rPr>
              <w:t>- Diện tích ao đầm nuôi quảng canh thường rất lớn. Mật độ tôm cá trong đầm nuôi thấp</w:t>
            </w:r>
          </w:p>
        </w:tc>
        <w:tc>
          <w:tcPr>
            <w:tcW w:w="3402" w:type="dxa"/>
          </w:tcPr>
          <w:p w:rsidR="007B1663" w:rsidRPr="00D54843" w:rsidRDefault="007B1663" w:rsidP="0017597F">
            <w:pPr>
              <w:spacing w:line="300" w:lineRule="auto"/>
              <w:jc w:val="both"/>
              <w:rPr>
                <w:sz w:val="22"/>
              </w:rPr>
            </w:pPr>
            <w:r w:rsidRPr="00D54843">
              <w:rPr>
                <w:rFonts w:eastAsia="Calibri" w:cs="Times New Roman"/>
                <w:sz w:val="22"/>
              </w:rPr>
              <w:t>-</w:t>
            </w:r>
            <w:r w:rsidRPr="00D54843">
              <w:rPr>
                <w:sz w:val="22"/>
              </w:rPr>
              <w:t xml:space="preserve"> N</w:t>
            </w:r>
            <w:r w:rsidR="00A93C30" w:rsidRPr="00D54843">
              <w:rPr>
                <w:sz w:val="22"/>
              </w:rPr>
              <w:t>uôi</w:t>
            </w:r>
            <w:r w:rsidRPr="00D54843">
              <w:rPr>
                <w:sz w:val="22"/>
              </w:rPr>
              <w:t xml:space="preserve"> trồng TS trong ĐK kiểm soát được một phần quá trình tăng trưởng, sản lượng của loài thủy sản nuôi</w:t>
            </w:r>
          </w:p>
          <w:p w:rsidR="007B1663" w:rsidRPr="00D54843" w:rsidRDefault="007B1663" w:rsidP="0017597F">
            <w:pPr>
              <w:spacing w:line="300" w:lineRule="auto"/>
              <w:jc w:val="both"/>
              <w:rPr>
                <w:sz w:val="22"/>
              </w:rPr>
            </w:pPr>
            <w:r w:rsidRPr="00D54843">
              <w:rPr>
                <w:sz w:val="22"/>
              </w:rPr>
              <w:t>- Nguồn thức ăn: tự</w:t>
            </w:r>
            <w:r w:rsidR="005F6930">
              <w:rPr>
                <w:sz w:val="22"/>
              </w:rPr>
              <w:t xml:space="preserve"> nhiên và thủy sản</w:t>
            </w:r>
          </w:p>
          <w:p w:rsidR="00A93C30" w:rsidRPr="00D54843" w:rsidRDefault="007B1663" w:rsidP="0017597F">
            <w:pPr>
              <w:spacing w:line="300" w:lineRule="auto"/>
              <w:jc w:val="both"/>
              <w:rPr>
                <w:rFonts w:eastAsia="Calibri" w:cs="Times New Roman"/>
                <w:sz w:val="22"/>
              </w:rPr>
            </w:pPr>
            <w:r w:rsidRPr="00D54843">
              <w:rPr>
                <w:sz w:val="22"/>
              </w:rPr>
              <w:t xml:space="preserve">- </w:t>
            </w:r>
            <w:r w:rsidR="00A93C30" w:rsidRPr="00D54843">
              <w:rPr>
                <w:sz w:val="22"/>
              </w:rPr>
              <w:t>Nguồn nước cấp và thoát hoàn toàn chủ động, đầy đủ các trang thiết bị, thuốc và hoá chất để phòng và xử lí bệnh.</w:t>
            </w:r>
          </w:p>
        </w:tc>
        <w:tc>
          <w:tcPr>
            <w:tcW w:w="2835" w:type="dxa"/>
          </w:tcPr>
          <w:p w:rsidR="005F6930" w:rsidRDefault="00A93C30" w:rsidP="0017597F">
            <w:pPr>
              <w:spacing w:line="300" w:lineRule="auto"/>
              <w:jc w:val="both"/>
              <w:rPr>
                <w:sz w:val="22"/>
              </w:rPr>
            </w:pPr>
            <w:r w:rsidRPr="00D54843">
              <w:rPr>
                <w:rFonts w:eastAsia="Calibri" w:cs="Times New Roman"/>
                <w:sz w:val="22"/>
              </w:rPr>
              <w:t xml:space="preserve">- </w:t>
            </w:r>
            <w:r w:rsidR="007B1663" w:rsidRPr="00D54843">
              <w:rPr>
                <w:sz w:val="22"/>
              </w:rPr>
              <w:t>Nuôi trồng TS trong ĐK kiểm soát đượ</w:t>
            </w:r>
            <w:r w:rsidR="006B5926" w:rsidRPr="00D54843">
              <w:rPr>
                <w:sz w:val="22"/>
              </w:rPr>
              <w:t>c</w:t>
            </w:r>
            <w:r w:rsidR="007B1663" w:rsidRPr="00D54843">
              <w:rPr>
                <w:sz w:val="22"/>
              </w:rPr>
              <w:t xml:space="preserve"> quá trình tăng trưởng, sản lượng của loài thủy sản nuôi</w:t>
            </w:r>
          </w:p>
          <w:p w:rsidR="006B5926" w:rsidRPr="00D54843" w:rsidRDefault="005F6930" w:rsidP="0017597F">
            <w:pPr>
              <w:spacing w:line="300" w:lineRule="auto"/>
              <w:jc w:val="both"/>
              <w:rPr>
                <w:sz w:val="22"/>
              </w:rPr>
            </w:pPr>
            <w:r>
              <w:rPr>
                <w:sz w:val="22"/>
              </w:rPr>
              <w:t xml:space="preserve"> - </w:t>
            </w:r>
            <w:r w:rsidR="006B5926" w:rsidRPr="00D54843">
              <w:rPr>
                <w:sz w:val="22"/>
              </w:rPr>
              <w:t>N</w:t>
            </w:r>
            <w:r w:rsidR="00A93C30" w:rsidRPr="00D54843">
              <w:rPr>
                <w:sz w:val="22"/>
              </w:rPr>
              <w:t>guồn giống nhân tạo, thứ</w:t>
            </w:r>
            <w:r>
              <w:rPr>
                <w:sz w:val="22"/>
              </w:rPr>
              <w:t>c ăn thủy sản</w:t>
            </w:r>
            <w:r w:rsidR="006B5926" w:rsidRPr="00D54843">
              <w:rPr>
                <w:sz w:val="22"/>
              </w:rPr>
              <w:t>, mật độ thả giống cao</w:t>
            </w:r>
            <w:r w:rsidR="00A260AE">
              <w:rPr>
                <w:sz w:val="22"/>
              </w:rPr>
              <w:t>.</w:t>
            </w:r>
          </w:p>
          <w:p w:rsidR="00A93C30" w:rsidRPr="00D54843" w:rsidRDefault="006B5926" w:rsidP="0017597F">
            <w:pPr>
              <w:spacing w:line="300" w:lineRule="auto"/>
              <w:jc w:val="both"/>
              <w:rPr>
                <w:sz w:val="22"/>
              </w:rPr>
            </w:pPr>
            <w:r w:rsidRPr="00D54843">
              <w:rPr>
                <w:sz w:val="22"/>
              </w:rPr>
              <w:t xml:space="preserve">- </w:t>
            </w:r>
            <w:r w:rsidR="00A93C30" w:rsidRPr="00D54843">
              <w:rPr>
                <w:sz w:val="22"/>
              </w:rPr>
              <w:t>Nguồn nước cấp và thoát hoàn toàn chủ động, đầy đủ các trang thiết bị, thuốc và hoá chất để phòng và xử lí bệnh.</w:t>
            </w:r>
          </w:p>
        </w:tc>
      </w:tr>
      <w:tr w:rsidR="00A93C30" w:rsidRPr="00D54843" w:rsidTr="0017597F">
        <w:tc>
          <w:tcPr>
            <w:tcW w:w="1242" w:type="dxa"/>
            <w:vAlign w:val="center"/>
          </w:tcPr>
          <w:p w:rsidR="00A93C30" w:rsidRPr="00D54843" w:rsidRDefault="00A93C30" w:rsidP="0017597F">
            <w:pPr>
              <w:spacing w:after="4" w:line="282" w:lineRule="auto"/>
              <w:jc w:val="center"/>
              <w:rPr>
                <w:rFonts w:cs="Times New Roman"/>
                <w:b/>
                <w:sz w:val="22"/>
              </w:rPr>
            </w:pPr>
            <w:r w:rsidRPr="00D54843">
              <w:rPr>
                <w:rFonts w:cs="Times New Roman"/>
                <w:b/>
                <w:sz w:val="22"/>
              </w:rPr>
              <w:t>Ưu điểm</w:t>
            </w:r>
          </w:p>
        </w:tc>
        <w:tc>
          <w:tcPr>
            <w:tcW w:w="2410" w:type="dxa"/>
          </w:tcPr>
          <w:p w:rsidR="00A93C30" w:rsidRPr="00D54843" w:rsidRDefault="00A93C30" w:rsidP="0017597F">
            <w:pPr>
              <w:spacing w:line="300" w:lineRule="auto"/>
              <w:jc w:val="both"/>
              <w:rPr>
                <w:rFonts w:eastAsia="Calibri" w:cs="Times New Roman"/>
                <w:sz w:val="22"/>
              </w:rPr>
            </w:pPr>
            <w:r w:rsidRPr="00D54843">
              <w:rPr>
                <w:sz w:val="22"/>
              </w:rPr>
              <w:t>- Không phải chi phí cho con giống và thức ăn</w:t>
            </w:r>
          </w:p>
        </w:tc>
        <w:tc>
          <w:tcPr>
            <w:tcW w:w="3402" w:type="dxa"/>
          </w:tcPr>
          <w:p w:rsidR="00A93C30" w:rsidRPr="00D54843" w:rsidRDefault="00A93C30" w:rsidP="0017597F">
            <w:pPr>
              <w:spacing w:line="300" w:lineRule="auto"/>
              <w:jc w:val="both"/>
              <w:rPr>
                <w:sz w:val="22"/>
              </w:rPr>
            </w:pPr>
            <w:r w:rsidRPr="00D54843">
              <w:rPr>
                <w:sz w:val="22"/>
              </w:rPr>
              <w:t>- Phương thức này phù hợp với nhiều người dân về mức đầu tư và kĩ thuật nuôi. Lợi nhuận trên một đơn vị diện tích cao</w:t>
            </w:r>
          </w:p>
          <w:p w:rsidR="00A93C30" w:rsidRPr="00D54843" w:rsidRDefault="00A93C30" w:rsidP="0017597F">
            <w:pPr>
              <w:spacing w:line="300" w:lineRule="auto"/>
              <w:jc w:val="both"/>
              <w:rPr>
                <w:rFonts w:eastAsia="Calibri" w:cs="Times New Roman"/>
                <w:sz w:val="22"/>
              </w:rPr>
            </w:pPr>
            <w:r w:rsidRPr="00D54843">
              <w:rPr>
                <w:sz w:val="22"/>
              </w:rPr>
              <w:t>- Dễ dàng vận hành, quản lí</w:t>
            </w:r>
          </w:p>
        </w:tc>
        <w:tc>
          <w:tcPr>
            <w:tcW w:w="2835" w:type="dxa"/>
          </w:tcPr>
          <w:p w:rsidR="006B5926" w:rsidRPr="00D54843" w:rsidRDefault="006B5926" w:rsidP="0017597F">
            <w:pPr>
              <w:spacing w:line="300" w:lineRule="auto"/>
              <w:jc w:val="both"/>
              <w:rPr>
                <w:rFonts w:eastAsia="Calibri" w:cs="Times New Roman"/>
                <w:sz w:val="22"/>
              </w:rPr>
            </w:pPr>
            <w:r w:rsidRPr="00D54843">
              <w:rPr>
                <w:sz w:val="22"/>
              </w:rPr>
              <w:t>- Năng suất cao, kiểm soát được các khâu trong quá trình nuôi.</w:t>
            </w:r>
          </w:p>
        </w:tc>
      </w:tr>
      <w:tr w:rsidR="00A93C30" w:rsidRPr="00D54843" w:rsidTr="0017597F">
        <w:tc>
          <w:tcPr>
            <w:tcW w:w="1242" w:type="dxa"/>
            <w:vAlign w:val="center"/>
          </w:tcPr>
          <w:p w:rsidR="00A93C30" w:rsidRPr="00D54843" w:rsidRDefault="00A93C30" w:rsidP="0017597F">
            <w:pPr>
              <w:spacing w:after="4" w:line="282" w:lineRule="auto"/>
              <w:jc w:val="center"/>
              <w:rPr>
                <w:rFonts w:cs="Times New Roman"/>
                <w:b/>
                <w:sz w:val="22"/>
              </w:rPr>
            </w:pPr>
            <w:r w:rsidRPr="00D54843">
              <w:rPr>
                <w:rFonts w:cs="Times New Roman"/>
                <w:b/>
                <w:sz w:val="22"/>
              </w:rPr>
              <w:t>Nhược điểm</w:t>
            </w:r>
          </w:p>
        </w:tc>
        <w:tc>
          <w:tcPr>
            <w:tcW w:w="2410" w:type="dxa"/>
          </w:tcPr>
          <w:p w:rsidR="00A93C30" w:rsidRPr="00D54843" w:rsidRDefault="00A93C30" w:rsidP="0017597F">
            <w:pPr>
              <w:spacing w:line="300" w:lineRule="auto"/>
              <w:jc w:val="both"/>
              <w:rPr>
                <w:sz w:val="22"/>
              </w:rPr>
            </w:pPr>
            <w:r w:rsidRPr="00D54843">
              <w:rPr>
                <w:sz w:val="22"/>
              </w:rPr>
              <w:t>- Phụ thuộc vào nguồn giống trong tự nhiên</w:t>
            </w:r>
          </w:p>
          <w:p w:rsidR="00A93C30" w:rsidRPr="00D54843" w:rsidRDefault="00A93C30" w:rsidP="0017597F">
            <w:pPr>
              <w:ind w:left="-5" w:right="1"/>
              <w:jc w:val="both"/>
              <w:rPr>
                <w:sz w:val="22"/>
              </w:rPr>
            </w:pPr>
            <w:r w:rsidRPr="00D54843">
              <w:rPr>
                <w:sz w:val="22"/>
              </w:rPr>
              <w:t>- Năng suất và lợi nhuận thấp, khó khăn trong việc quản lí và vận hành sản xuất.</w:t>
            </w:r>
          </w:p>
        </w:tc>
        <w:tc>
          <w:tcPr>
            <w:tcW w:w="3402" w:type="dxa"/>
          </w:tcPr>
          <w:p w:rsidR="00A93C30" w:rsidRPr="00D54843" w:rsidRDefault="00A93C30" w:rsidP="0017597F">
            <w:pPr>
              <w:spacing w:line="300" w:lineRule="auto"/>
              <w:jc w:val="both"/>
              <w:rPr>
                <w:rFonts w:eastAsia="Calibri" w:cs="Times New Roman"/>
                <w:sz w:val="22"/>
              </w:rPr>
            </w:pPr>
            <w:r w:rsidRPr="00D54843">
              <w:rPr>
                <w:sz w:val="22"/>
              </w:rPr>
              <w:t>- Năng suất chưa đạt tối ưu trên một đơn vị diện tích</w:t>
            </w:r>
          </w:p>
        </w:tc>
        <w:tc>
          <w:tcPr>
            <w:tcW w:w="2835" w:type="dxa"/>
          </w:tcPr>
          <w:p w:rsidR="00A93C30" w:rsidRPr="00D54843" w:rsidRDefault="00A93C30" w:rsidP="0017597F">
            <w:pPr>
              <w:spacing w:after="111"/>
              <w:ind w:left="-5" w:right="1"/>
              <w:jc w:val="both"/>
              <w:rPr>
                <w:sz w:val="22"/>
              </w:rPr>
            </w:pPr>
            <w:r w:rsidRPr="00D54843">
              <w:rPr>
                <w:rFonts w:eastAsia="Calibri" w:cs="Times New Roman"/>
                <w:sz w:val="22"/>
              </w:rPr>
              <w:t xml:space="preserve">- </w:t>
            </w:r>
            <w:r w:rsidRPr="00D54843">
              <w:rPr>
                <w:sz w:val="22"/>
              </w:rPr>
              <w:t>Cần vốn đầu tư lớn, người nuôi phải nắm vững kĩ thuật nuôi và có nhiều kinh nghiệm thực tế.</w:t>
            </w:r>
          </w:p>
        </w:tc>
      </w:tr>
    </w:tbl>
    <w:p w:rsidR="009934EE" w:rsidRPr="00705B3E" w:rsidRDefault="009934EE" w:rsidP="009934EE">
      <w:pPr>
        <w:spacing w:after="0" w:line="300" w:lineRule="auto"/>
        <w:jc w:val="both"/>
        <w:rPr>
          <w:rFonts w:cs="Times New Roman"/>
          <w:b/>
          <w:sz w:val="26"/>
          <w:szCs w:val="26"/>
        </w:rPr>
      </w:pPr>
    </w:p>
    <w:p w:rsidR="009934EE" w:rsidRPr="0056461F" w:rsidRDefault="009934EE" w:rsidP="009934EE">
      <w:pPr>
        <w:spacing w:after="0" w:line="300" w:lineRule="auto"/>
        <w:jc w:val="center"/>
        <w:rPr>
          <w:rFonts w:eastAsia="Calibri" w:cs="Times New Roman"/>
          <w:b/>
          <w:sz w:val="26"/>
          <w:szCs w:val="26"/>
        </w:rPr>
      </w:pPr>
      <w:r w:rsidRPr="0056461F">
        <w:rPr>
          <w:rFonts w:eastAsia="Calibri" w:cs="Times New Roman"/>
          <w:b/>
          <w:sz w:val="26"/>
          <w:szCs w:val="26"/>
          <w:highlight w:val="yellow"/>
        </w:rPr>
        <w:t>HOẠT ĐÔNG LUYỆN TẬP</w:t>
      </w:r>
    </w:p>
    <w:p w:rsidR="009934EE" w:rsidRPr="00CA59A4" w:rsidRDefault="009934EE" w:rsidP="009934EE">
      <w:pPr>
        <w:spacing w:after="0" w:line="312" w:lineRule="auto"/>
        <w:jc w:val="both"/>
        <w:rPr>
          <w:color w:val="000000"/>
          <w:sz w:val="26"/>
          <w:szCs w:val="26"/>
          <w:lang w:val="vi-VN"/>
        </w:rPr>
      </w:pPr>
      <w:r w:rsidRPr="00CA59A4">
        <w:rPr>
          <w:b/>
          <w:bCs/>
          <w:color w:val="000000"/>
          <w:sz w:val="26"/>
          <w:szCs w:val="26"/>
        </w:rPr>
        <w:t>1.</w:t>
      </w:r>
      <w:r w:rsidRPr="00CA59A4">
        <w:rPr>
          <w:b/>
          <w:bCs/>
          <w:color w:val="000000"/>
          <w:sz w:val="26"/>
          <w:szCs w:val="26"/>
          <w:lang w:val="vi-VN"/>
        </w:rPr>
        <w:t xml:space="preserve"> Mục </w:t>
      </w:r>
      <w:r w:rsidRPr="00CA59A4">
        <w:rPr>
          <w:b/>
          <w:bCs/>
          <w:color w:val="000000"/>
          <w:sz w:val="26"/>
          <w:szCs w:val="26"/>
        </w:rPr>
        <w:t>tiêu</w:t>
      </w:r>
      <w:r w:rsidRPr="00CA59A4">
        <w:rPr>
          <w:color w:val="000000"/>
          <w:sz w:val="26"/>
          <w:szCs w:val="26"/>
          <w:lang w:val="vi-VN"/>
        </w:rPr>
        <w:t xml:space="preserve">: </w:t>
      </w:r>
    </w:p>
    <w:p w:rsidR="009934EE" w:rsidRPr="00CA59A4" w:rsidRDefault="009934EE" w:rsidP="009934EE">
      <w:pPr>
        <w:spacing w:after="0" w:line="312" w:lineRule="auto"/>
        <w:jc w:val="both"/>
        <w:rPr>
          <w:color w:val="000000"/>
          <w:sz w:val="26"/>
          <w:szCs w:val="26"/>
        </w:rPr>
      </w:pPr>
      <w:r w:rsidRPr="00CA59A4">
        <w:rPr>
          <w:sz w:val="26"/>
          <w:szCs w:val="26"/>
          <w:lang w:val="en-GB"/>
        </w:rPr>
        <w:t xml:space="preserve">- </w:t>
      </w:r>
      <w:r w:rsidRPr="00CA59A4">
        <w:rPr>
          <w:sz w:val="26"/>
          <w:szCs w:val="26"/>
          <w:lang w:val="vi-VN"/>
        </w:rPr>
        <w:t>HS củng cố lại kiến thức bài học</w:t>
      </w:r>
      <w:r w:rsidRPr="00CA59A4">
        <w:rPr>
          <w:sz w:val="26"/>
          <w:szCs w:val="26"/>
        </w:rPr>
        <w:t>.</w:t>
      </w:r>
    </w:p>
    <w:p w:rsidR="009934EE" w:rsidRPr="00CA59A4" w:rsidRDefault="009934EE" w:rsidP="009934EE">
      <w:pPr>
        <w:spacing w:after="0" w:line="312" w:lineRule="auto"/>
        <w:contextualSpacing/>
        <w:jc w:val="both"/>
        <w:rPr>
          <w:sz w:val="26"/>
          <w:szCs w:val="26"/>
          <w:lang w:val="pt-BR"/>
        </w:rPr>
      </w:pPr>
      <w:r w:rsidRPr="00CA59A4">
        <w:rPr>
          <w:sz w:val="26"/>
          <w:szCs w:val="26"/>
          <w:lang w:val="pt-BR"/>
        </w:rPr>
        <w:t xml:space="preserve">- Năng lực tự học: HS </w:t>
      </w:r>
      <w:r w:rsidRPr="00CA59A4">
        <w:rPr>
          <w:rFonts w:eastAsia="Calibri"/>
          <w:sz w:val="26"/>
          <w:szCs w:val="26"/>
        </w:rPr>
        <w:t>chủ động tham gia trả lời câu hỏ</w:t>
      </w:r>
      <w:r>
        <w:rPr>
          <w:rFonts w:eastAsia="Calibri"/>
          <w:sz w:val="26"/>
          <w:szCs w:val="26"/>
        </w:rPr>
        <w:t>i</w:t>
      </w:r>
    </w:p>
    <w:p w:rsidR="009934EE" w:rsidRPr="00CA59A4" w:rsidRDefault="009934EE" w:rsidP="009934EE">
      <w:pPr>
        <w:spacing w:after="0" w:line="312" w:lineRule="auto"/>
        <w:contextualSpacing/>
        <w:rPr>
          <w:sz w:val="26"/>
          <w:szCs w:val="26"/>
          <w:lang w:val="pt-BR"/>
        </w:rPr>
      </w:pPr>
      <w:r w:rsidRPr="00CA59A4">
        <w:rPr>
          <w:rFonts w:eastAsia="Calibri"/>
          <w:sz w:val="26"/>
          <w:szCs w:val="26"/>
          <w:lang w:val="en-GB"/>
        </w:rPr>
        <w:t xml:space="preserve">- </w:t>
      </w:r>
      <w:r w:rsidRPr="00CA59A4">
        <w:rPr>
          <w:sz w:val="26"/>
          <w:szCs w:val="26"/>
          <w:lang w:val="pt-BR"/>
        </w:rPr>
        <w:t>Chăm chỉ: Ham học, t</w:t>
      </w:r>
      <w:r w:rsidRPr="00CA59A4">
        <w:rPr>
          <w:sz w:val="26"/>
          <w:szCs w:val="26"/>
        </w:rPr>
        <w:t>ích cực học tập.</w:t>
      </w:r>
    </w:p>
    <w:p w:rsidR="009934EE" w:rsidRPr="00CA59A4" w:rsidRDefault="009934EE" w:rsidP="009934EE">
      <w:pPr>
        <w:spacing w:after="0" w:line="312" w:lineRule="auto"/>
        <w:jc w:val="both"/>
        <w:rPr>
          <w:rFonts w:eastAsia="Calibri"/>
          <w:sz w:val="26"/>
          <w:szCs w:val="26"/>
        </w:rPr>
      </w:pPr>
      <w:r w:rsidRPr="00CA59A4">
        <w:rPr>
          <w:rFonts w:eastAsia="Calibri"/>
          <w:sz w:val="26"/>
          <w:szCs w:val="26"/>
        </w:rPr>
        <w:t>- Tạo không khí vui vẻ, hào hứng học tập.</w:t>
      </w:r>
    </w:p>
    <w:p w:rsidR="009934EE" w:rsidRDefault="009934EE" w:rsidP="009934EE">
      <w:pPr>
        <w:spacing w:after="0" w:line="312" w:lineRule="auto"/>
        <w:jc w:val="both"/>
        <w:rPr>
          <w:sz w:val="26"/>
          <w:szCs w:val="26"/>
        </w:rPr>
      </w:pPr>
      <w:r w:rsidRPr="00CA59A4">
        <w:rPr>
          <w:b/>
          <w:bCs/>
          <w:color w:val="000000"/>
          <w:sz w:val="26"/>
          <w:szCs w:val="26"/>
        </w:rPr>
        <w:t>2. Nội dung</w:t>
      </w:r>
      <w:r w:rsidR="004F264B">
        <w:rPr>
          <w:b/>
          <w:bCs/>
          <w:color w:val="000000"/>
          <w:sz w:val="26"/>
          <w:szCs w:val="26"/>
        </w:rPr>
        <w:t xml:space="preserve">: </w:t>
      </w:r>
      <w:r w:rsidRPr="00CA59A4">
        <w:rPr>
          <w:sz w:val="26"/>
          <w:szCs w:val="26"/>
        </w:rPr>
        <w:t>HS đọc câu hỏi được trình chiếu và trả lờ</w:t>
      </w:r>
      <w:r w:rsidR="0017597F">
        <w:rPr>
          <w:sz w:val="26"/>
          <w:szCs w:val="26"/>
        </w:rPr>
        <w:t>i bằng cách chọ</w:t>
      </w:r>
      <w:r w:rsidR="004F264B">
        <w:rPr>
          <w:sz w:val="26"/>
          <w:szCs w:val="26"/>
        </w:rPr>
        <w:t>n đáp án đúng</w:t>
      </w:r>
    </w:p>
    <w:p w:rsidR="00D54843" w:rsidRDefault="00D54843" w:rsidP="009934EE">
      <w:pPr>
        <w:spacing w:after="0" w:line="312" w:lineRule="auto"/>
        <w:jc w:val="both"/>
        <w:rPr>
          <w:sz w:val="26"/>
          <w:szCs w:val="26"/>
        </w:rPr>
      </w:pPr>
      <w:r w:rsidRPr="00FE5000">
        <w:rPr>
          <w:b/>
          <w:sz w:val="26"/>
          <w:szCs w:val="26"/>
        </w:rPr>
        <w:lastRenderedPageBreak/>
        <w:t>Câu 1</w:t>
      </w:r>
      <w:r>
        <w:rPr>
          <w:sz w:val="26"/>
          <w:szCs w:val="26"/>
        </w:rPr>
        <w:t xml:space="preserve">. Loại thủy sản nào </w:t>
      </w:r>
      <w:r w:rsidR="006D5AC2">
        <w:rPr>
          <w:sz w:val="26"/>
          <w:szCs w:val="26"/>
        </w:rPr>
        <w:t>sau đây sinh trưởng tốt trong điều kiện nhiệt độ ấm áp?</w:t>
      </w:r>
    </w:p>
    <w:p w:rsidR="006D5AC2" w:rsidRPr="00FE5000" w:rsidRDefault="006D5AC2" w:rsidP="006D5AC2">
      <w:pPr>
        <w:spacing w:after="0" w:line="312" w:lineRule="auto"/>
        <w:jc w:val="both"/>
        <w:rPr>
          <w:color w:val="FF0000"/>
          <w:sz w:val="26"/>
          <w:szCs w:val="26"/>
        </w:rPr>
      </w:pPr>
      <w:r>
        <w:rPr>
          <w:sz w:val="26"/>
          <w:szCs w:val="26"/>
        </w:rPr>
        <w:t xml:space="preserve">A. Cá tầm         B. Cá hồi vân      C. Cua tuyết             </w:t>
      </w:r>
      <w:r w:rsidRPr="00FE5000">
        <w:rPr>
          <w:color w:val="FF0000"/>
          <w:sz w:val="26"/>
          <w:szCs w:val="26"/>
        </w:rPr>
        <w:t>D. Tôm càng xanh</w:t>
      </w:r>
    </w:p>
    <w:p w:rsidR="00FE5000" w:rsidRDefault="00FE5000" w:rsidP="006D5AC2">
      <w:pPr>
        <w:spacing w:after="0" w:line="312" w:lineRule="auto"/>
        <w:jc w:val="both"/>
        <w:rPr>
          <w:sz w:val="26"/>
          <w:szCs w:val="26"/>
        </w:rPr>
      </w:pPr>
      <w:r w:rsidRPr="00FE5000">
        <w:rPr>
          <w:b/>
          <w:sz w:val="26"/>
          <w:szCs w:val="26"/>
        </w:rPr>
        <w:t>Câu 2</w:t>
      </w:r>
      <w:r>
        <w:rPr>
          <w:sz w:val="26"/>
          <w:szCs w:val="26"/>
        </w:rPr>
        <w:t>. Loại thủy sản nào sau đây sinh trưởng tốt trong ĐK nhiệt độ thấp?</w:t>
      </w:r>
    </w:p>
    <w:p w:rsidR="00FE5000" w:rsidRDefault="00FE5000" w:rsidP="006D5AC2">
      <w:pPr>
        <w:spacing w:after="0" w:line="312" w:lineRule="auto"/>
        <w:jc w:val="both"/>
        <w:rPr>
          <w:sz w:val="26"/>
          <w:szCs w:val="26"/>
        </w:rPr>
      </w:pPr>
      <w:r>
        <w:rPr>
          <w:sz w:val="26"/>
          <w:szCs w:val="26"/>
        </w:rPr>
        <w:t xml:space="preserve">A. Tôm sú         </w:t>
      </w:r>
      <w:r w:rsidRPr="00FE5000">
        <w:rPr>
          <w:color w:val="FF0000"/>
          <w:sz w:val="26"/>
          <w:szCs w:val="26"/>
        </w:rPr>
        <w:t>B. Cá hồi vân</w:t>
      </w:r>
      <w:r>
        <w:rPr>
          <w:sz w:val="26"/>
          <w:szCs w:val="26"/>
        </w:rPr>
        <w:t xml:space="preserve">        C. Tôm càng xanh            D. Cá tra</w:t>
      </w:r>
    </w:p>
    <w:p w:rsidR="00FE5000" w:rsidRDefault="00FE5000" w:rsidP="006D5AC2">
      <w:pPr>
        <w:spacing w:after="0" w:line="312" w:lineRule="auto"/>
        <w:jc w:val="both"/>
        <w:rPr>
          <w:sz w:val="26"/>
          <w:szCs w:val="26"/>
        </w:rPr>
      </w:pPr>
      <w:r w:rsidRPr="00FE5000">
        <w:rPr>
          <w:b/>
          <w:sz w:val="26"/>
          <w:szCs w:val="26"/>
        </w:rPr>
        <w:t>Câu 3</w:t>
      </w:r>
      <w:r>
        <w:rPr>
          <w:sz w:val="26"/>
          <w:szCs w:val="26"/>
        </w:rPr>
        <w:t>. Loại thủy sản nào sau đây sống trong môi trường mặn, lợ?</w:t>
      </w:r>
    </w:p>
    <w:p w:rsidR="00FE5000" w:rsidRDefault="00FE5000" w:rsidP="006D5AC2">
      <w:pPr>
        <w:spacing w:after="0" w:line="312" w:lineRule="auto"/>
        <w:jc w:val="both"/>
        <w:rPr>
          <w:sz w:val="26"/>
          <w:szCs w:val="26"/>
        </w:rPr>
      </w:pPr>
      <w:r>
        <w:rPr>
          <w:sz w:val="26"/>
          <w:szCs w:val="26"/>
        </w:rPr>
        <w:t xml:space="preserve">A. Tôm đồng        B. Cá chép        </w:t>
      </w:r>
      <w:r w:rsidRPr="00FE5000">
        <w:rPr>
          <w:color w:val="FF0000"/>
          <w:sz w:val="26"/>
          <w:szCs w:val="26"/>
        </w:rPr>
        <w:t>C. Nghêu</w:t>
      </w:r>
      <w:r>
        <w:rPr>
          <w:sz w:val="26"/>
          <w:szCs w:val="26"/>
        </w:rPr>
        <w:t xml:space="preserve">         D. Cá trắm cỏ</w:t>
      </w:r>
    </w:p>
    <w:p w:rsidR="006D5AC2" w:rsidRDefault="006D5AC2" w:rsidP="006D5AC2">
      <w:pPr>
        <w:spacing w:after="0" w:line="312" w:lineRule="auto"/>
        <w:jc w:val="both"/>
        <w:rPr>
          <w:sz w:val="26"/>
          <w:szCs w:val="26"/>
        </w:rPr>
      </w:pPr>
      <w:r w:rsidRPr="00FE5000">
        <w:rPr>
          <w:b/>
          <w:sz w:val="26"/>
          <w:szCs w:val="26"/>
        </w:rPr>
        <w:t xml:space="preserve">Câu </w:t>
      </w:r>
      <w:r w:rsidR="004F264B">
        <w:rPr>
          <w:b/>
          <w:sz w:val="26"/>
          <w:szCs w:val="26"/>
        </w:rPr>
        <w:t>4</w:t>
      </w:r>
      <w:r>
        <w:rPr>
          <w:sz w:val="26"/>
          <w:szCs w:val="26"/>
        </w:rPr>
        <w:t>. Phương thức nuôi trồng thủy sản nào phụ thuộc hoàn toàn vào nguồn thức ăn nhân tạo?</w:t>
      </w:r>
    </w:p>
    <w:p w:rsidR="006D5AC2" w:rsidRDefault="006D5AC2" w:rsidP="006D5AC2">
      <w:pPr>
        <w:spacing w:after="0" w:line="312" w:lineRule="auto"/>
        <w:jc w:val="both"/>
        <w:rPr>
          <w:sz w:val="26"/>
          <w:szCs w:val="26"/>
        </w:rPr>
      </w:pPr>
      <w:r w:rsidRPr="00FE5000">
        <w:rPr>
          <w:color w:val="FF0000"/>
          <w:sz w:val="26"/>
          <w:szCs w:val="26"/>
        </w:rPr>
        <w:t>A. Nuôi trồng thủy sản thâm canh</w:t>
      </w:r>
      <w:r>
        <w:rPr>
          <w:sz w:val="26"/>
          <w:szCs w:val="26"/>
        </w:rPr>
        <w:t xml:space="preserve">     B. Nuôi trồng TS bán thâm canh</w:t>
      </w:r>
    </w:p>
    <w:p w:rsidR="006D5AC2" w:rsidRDefault="006D5AC2" w:rsidP="006D5AC2">
      <w:pPr>
        <w:spacing w:after="0" w:line="312" w:lineRule="auto"/>
        <w:jc w:val="both"/>
        <w:rPr>
          <w:sz w:val="26"/>
          <w:szCs w:val="26"/>
        </w:rPr>
      </w:pPr>
      <w:r>
        <w:rPr>
          <w:sz w:val="26"/>
          <w:szCs w:val="26"/>
        </w:rPr>
        <w:t>C. Nuôi trồng TS quảng canh             D. Nuôi trồng thủy sản quảng canh cải tiến</w:t>
      </w:r>
    </w:p>
    <w:p w:rsidR="004F264B" w:rsidRDefault="004F264B" w:rsidP="006D5AC2">
      <w:pPr>
        <w:spacing w:after="0" w:line="312" w:lineRule="auto"/>
        <w:jc w:val="both"/>
        <w:rPr>
          <w:sz w:val="26"/>
          <w:szCs w:val="26"/>
        </w:rPr>
      </w:pPr>
      <w:r w:rsidRPr="004F264B">
        <w:rPr>
          <w:b/>
          <w:sz w:val="26"/>
          <w:szCs w:val="26"/>
        </w:rPr>
        <w:t>Câu 5</w:t>
      </w:r>
      <w:r>
        <w:rPr>
          <w:sz w:val="26"/>
          <w:szCs w:val="26"/>
        </w:rPr>
        <w:t>. Phương thức nuôi trồng thủy sản nào có mật độ thả giống cao</w:t>
      </w:r>
    </w:p>
    <w:p w:rsidR="004F264B" w:rsidRDefault="00C26DFE" w:rsidP="004F264B">
      <w:pPr>
        <w:spacing w:after="0" w:line="312" w:lineRule="auto"/>
        <w:jc w:val="both"/>
        <w:rPr>
          <w:sz w:val="26"/>
          <w:szCs w:val="26"/>
        </w:rPr>
      </w:pPr>
      <w:r>
        <w:rPr>
          <w:sz w:val="26"/>
          <w:szCs w:val="26"/>
        </w:rPr>
        <w:t>A</w:t>
      </w:r>
      <w:r w:rsidR="004F264B">
        <w:rPr>
          <w:sz w:val="26"/>
          <w:szCs w:val="26"/>
        </w:rPr>
        <w:t>. Nuôi trồng TS bán thâm canh</w:t>
      </w:r>
      <w:r w:rsidRPr="00C26DFE">
        <w:rPr>
          <w:color w:val="FF0000"/>
          <w:sz w:val="26"/>
          <w:szCs w:val="26"/>
        </w:rPr>
        <w:t xml:space="preserve"> </w:t>
      </w:r>
      <w:r>
        <w:rPr>
          <w:color w:val="FF0000"/>
          <w:sz w:val="26"/>
          <w:szCs w:val="26"/>
        </w:rPr>
        <w:t xml:space="preserve">       B</w:t>
      </w:r>
      <w:r w:rsidRPr="00FE5000">
        <w:rPr>
          <w:color w:val="FF0000"/>
          <w:sz w:val="26"/>
          <w:szCs w:val="26"/>
        </w:rPr>
        <w:t>. Nuôi trồng thủy sản thâm canh</w:t>
      </w:r>
      <w:r>
        <w:rPr>
          <w:sz w:val="26"/>
          <w:szCs w:val="26"/>
        </w:rPr>
        <w:t xml:space="preserve">     </w:t>
      </w:r>
    </w:p>
    <w:p w:rsidR="004F264B" w:rsidRDefault="004F264B" w:rsidP="004F264B">
      <w:pPr>
        <w:spacing w:after="0" w:line="312" w:lineRule="auto"/>
        <w:jc w:val="both"/>
        <w:rPr>
          <w:sz w:val="26"/>
          <w:szCs w:val="26"/>
        </w:rPr>
      </w:pPr>
      <w:r>
        <w:rPr>
          <w:sz w:val="26"/>
          <w:szCs w:val="26"/>
        </w:rPr>
        <w:t>C. Nuôi trồng TS quảng canh             D. Nuôi trồng thủy sản quảng canh cải tiến</w:t>
      </w:r>
    </w:p>
    <w:p w:rsidR="00957E71" w:rsidRDefault="00957E71" w:rsidP="00957E71">
      <w:pPr>
        <w:spacing w:after="0" w:line="312" w:lineRule="auto"/>
        <w:jc w:val="both"/>
        <w:rPr>
          <w:sz w:val="26"/>
          <w:szCs w:val="26"/>
        </w:rPr>
      </w:pPr>
      <w:r w:rsidRPr="004F264B">
        <w:rPr>
          <w:b/>
          <w:sz w:val="26"/>
          <w:szCs w:val="26"/>
        </w:rPr>
        <w:t xml:space="preserve">Câu </w:t>
      </w:r>
      <w:r>
        <w:rPr>
          <w:b/>
          <w:sz w:val="26"/>
          <w:szCs w:val="26"/>
        </w:rPr>
        <w:t>6</w:t>
      </w:r>
      <w:r>
        <w:rPr>
          <w:sz w:val="26"/>
          <w:szCs w:val="26"/>
        </w:rPr>
        <w:t xml:space="preserve">. Phương thức nuôi trồng thủy sản nào </w:t>
      </w:r>
      <w:r w:rsidR="00E002A8">
        <w:rPr>
          <w:sz w:val="26"/>
          <w:szCs w:val="26"/>
        </w:rPr>
        <w:t>có nguồn thức ăn phụ thuộc hoàn toàn vào tự nhiên?</w:t>
      </w:r>
    </w:p>
    <w:p w:rsidR="00E002A8" w:rsidRDefault="00E002A8" w:rsidP="00E002A8">
      <w:pPr>
        <w:spacing w:after="0" w:line="312" w:lineRule="auto"/>
        <w:jc w:val="both"/>
        <w:rPr>
          <w:sz w:val="26"/>
          <w:szCs w:val="26"/>
        </w:rPr>
      </w:pPr>
      <w:r w:rsidRPr="00E002A8">
        <w:rPr>
          <w:sz w:val="26"/>
          <w:szCs w:val="26"/>
        </w:rPr>
        <w:t>A. Nuôi trồng thủy sản siêu thâm canh</w:t>
      </w:r>
      <w:r>
        <w:rPr>
          <w:sz w:val="26"/>
          <w:szCs w:val="26"/>
        </w:rPr>
        <w:t xml:space="preserve">     B. Nuôi trồng TS bán thâm canh</w:t>
      </w:r>
    </w:p>
    <w:p w:rsidR="00E002A8" w:rsidRDefault="00E002A8" w:rsidP="00E002A8">
      <w:pPr>
        <w:spacing w:after="0" w:line="312" w:lineRule="auto"/>
        <w:jc w:val="both"/>
        <w:rPr>
          <w:sz w:val="26"/>
          <w:szCs w:val="26"/>
        </w:rPr>
      </w:pPr>
      <w:r w:rsidRPr="00E002A8">
        <w:rPr>
          <w:color w:val="FF0000"/>
          <w:sz w:val="26"/>
          <w:szCs w:val="26"/>
        </w:rPr>
        <w:t>C. Nuôi trồng TS quảng canh</w:t>
      </w:r>
      <w:r>
        <w:rPr>
          <w:sz w:val="26"/>
          <w:szCs w:val="26"/>
        </w:rPr>
        <w:t xml:space="preserve">                    D. Nuôi trồng thủy sản thâm canh</w:t>
      </w:r>
    </w:p>
    <w:p w:rsidR="00E66141" w:rsidRPr="00E66141" w:rsidRDefault="00E66141" w:rsidP="00E66141">
      <w:pPr>
        <w:spacing w:after="0" w:line="360" w:lineRule="auto"/>
        <w:jc w:val="both"/>
        <w:rPr>
          <w:rFonts w:cs="Times New Roman"/>
          <w:sz w:val="26"/>
          <w:szCs w:val="26"/>
        </w:rPr>
      </w:pPr>
      <w:r>
        <w:rPr>
          <w:rFonts w:cs="Times New Roman"/>
          <w:b/>
          <w:sz w:val="26"/>
          <w:szCs w:val="26"/>
        </w:rPr>
        <w:t>Câu 7</w:t>
      </w:r>
      <w:r w:rsidRPr="00E66141">
        <w:rPr>
          <w:rFonts w:cs="Times New Roman"/>
          <w:b/>
          <w:sz w:val="26"/>
          <w:szCs w:val="26"/>
        </w:rPr>
        <w:t xml:space="preserve">. </w:t>
      </w:r>
      <w:r w:rsidRPr="00E66141">
        <w:rPr>
          <w:rFonts w:cs="Times New Roman"/>
          <w:sz w:val="26"/>
          <w:szCs w:val="26"/>
        </w:rPr>
        <w:t>Khi thảo luận về các phương thức nuôi trồng thủy sản phổ biến, nhóm học sinh đưa ra một số ý kiến như sau:</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A. Diện tích ao, đầm nuôi thâm canh thường rất lớn </w:t>
      </w:r>
      <w:r w:rsidRPr="007C65CF">
        <w:rPr>
          <w:rFonts w:cs="Times New Roman"/>
          <w:color w:val="FF0000"/>
          <w:sz w:val="26"/>
          <w:szCs w:val="26"/>
        </w:rPr>
        <w:t>(S)</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B. Phương thức nuôi quảng canh cho năng suất cao, kiểm soát được các khâu trong quá trình nuôi. </w:t>
      </w:r>
      <w:r w:rsidRPr="007C65CF">
        <w:rPr>
          <w:rFonts w:cs="Times New Roman"/>
          <w:color w:val="FF0000"/>
          <w:sz w:val="26"/>
          <w:szCs w:val="26"/>
        </w:rPr>
        <w:t>(S)</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C. Trong phương thức nuôi thâm canh, hệ thống nuôi có nguồn nước cấp và thoát nước hoàn toàn chủ động, đầy đủ các trang thiết bị, thuốc, hóa chất để phòng và xử lí bệnh </w:t>
      </w:r>
      <w:r w:rsidRPr="007C65CF">
        <w:rPr>
          <w:rFonts w:cs="Times New Roman"/>
          <w:color w:val="FF0000"/>
          <w:sz w:val="26"/>
          <w:szCs w:val="26"/>
        </w:rPr>
        <w:t>(Đ)</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D. phương thức nuôi thâm canh có mật độ thả giống cao </w:t>
      </w:r>
      <w:r w:rsidRPr="007C65CF">
        <w:rPr>
          <w:rFonts w:cs="Times New Roman"/>
          <w:color w:val="FF0000"/>
          <w:sz w:val="26"/>
          <w:szCs w:val="26"/>
        </w:rPr>
        <w:t>(Đ)</w:t>
      </w:r>
    </w:p>
    <w:p w:rsidR="00E66141" w:rsidRPr="00E66141" w:rsidRDefault="00E66141" w:rsidP="00E66141">
      <w:pPr>
        <w:spacing w:after="0" w:line="360" w:lineRule="auto"/>
        <w:jc w:val="both"/>
        <w:rPr>
          <w:rFonts w:cs="Times New Roman"/>
          <w:sz w:val="26"/>
          <w:szCs w:val="26"/>
        </w:rPr>
      </w:pPr>
      <w:r>
        <w:rPr>
          <w:rFonts w:cs="Times New Roman"/>
          <w:b/>
          <w:sz w:val="26"/>
          <w:szCs w:val="26"/>
        </w:rPr>
        <w:t>Câu 8</w:t>
      </w:r>
      <w:r w:rsidRPr="00E66141">
        <w:rPr>
          <w:rFonts w:cs="Times New Roman"/>
          <w:b/>
          <w:sz w:val="26"/>
          <w:szCs w:val="26"/>
        </w:rPr>
        <w:t xml:space="preserve">. </w:t>
      </w:r>
      <w:r w:rsidRPr="00E66141">
        <w:rPr>
          <w:rFonts w:cs="Times New Roman"/>
          <w:sz w:val="26"/>
          <w:szCs w:val="26"/>
        </w:rPr>
        <w:t>Nuôi trồng thủy sản theo phương thức quảng canh có đặc điểm:</w:t>
      </w:r>
    </w:p>
    <w:p w:rsidR="00E66141" w:rsidRPr="007C65CF" w:rsidRDefault="00E66141" w:rsidP="00E66141">
      <w:pPr>
        <w:spacing w:after="0" w:line="360" w:lineRule="auto"/>
        <w:jc w:val="both"/>
        <w:rPr>
          <w:rFonts w:cs="Times New Roman"/>
          <w:color w:val="FF0000"/>
          <w:sz w:val="26"/>
          <w:szCs w:val="26"/>
        </w:rPr>
      </w:pPr>
      <w:r w:rsidRPr="00E66141">
        <w:rPr>
          <w:rFonts w:cs="Times New Roman"/>
          <w:sz w:val="26"/>
          <w:szCs w:val="26"/>
        </w:rPr>
        <w:t xml:space="preserve">A. Nguồn thức ăn hoàn toàn là nhân tạo </w:t>
      </w:r>
      <w:r w:rsidRPr="007C65CF">
        <w:rPr>
          <w:rFonts w:cs="Times New Roman"/>
          <w:color w:val="FF0000"/>
          <w:sz w:val="26"/>
          <w:szCs w:val="26"/>
        </w:rPr>
        <w:t>(S)</w:t>
      </w:r>
    </w:p>
    <w:p w:rsidR="00E66141" w:rsidRPr="007C65CF" w:rsidRDefault="00E66141" w:rsidP="00E66141">
      <w:pPr>
        <w:spacing w:after="0" w:line="360" w:lineRule="auto"/>
        <w:jc w:val="both"/>
        <w:rPr>
          <w:rFonts w:cs="Times New Roman"/>
          <w:color w:val="FF0000"/>
          <w:sz w:val="26"/>
          <w:szCs w:val="26"/>
        </w:rPr>
      </w:pPr>
      <w:r w:rsidRPr="00E66141">
        <w:rPr>
          <w:rFonts w:cs="Times New Roman"/>
          <w:sz w:val="26"/>
          <w:szCs w:val="26"/>
        </w:rPr>
        <w:t xml:space="preserve">B. Nguồn thức ăn phụ thuộc hoàn toàn vào tự nhiên </w:t>
      </w:r>
      <w:r w:rsidRPr="007C65CF">
        <w:rPr>
          <w:rFonts w:cs="Times New Roman"/>
          <w:color w:val="FF0000"/>
          <w:sz w:val="26"/>
          <w:szCs w:val="26"/>
        </w:rPr>
        <w:t>(Đ)</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C. Chi phí nhiều cho con giống và thức ăn </w:t>
      </w:r>
      <w:r w:rsidRPr="007C65CF">
        <w:rPr>
          <w:rFonts w:cs="Times New Roman"/>
          <w:color w:val="FF0000"/>
          <w:sz w:val="26"/>
          <w:szCs w:val="26"/>
        </w:rPr>
        <w:t>(S)</w:t>
      </w:r>
    </w:p>
    <w:p w:rsidR="00E66141" w:rsidRPr="007C65CF" w:rsidRDefault="00E66141" w:rsidP="00E66141">
      <w:pPr>
        <w:spacing w:after="0" w:line="360" w:lineRule="auto"/>
        <w:jc w:val="both"/>
        <w:rPr>
          <w:rFonts w:cs="Times New Roman"/>
          <w:color w:val="FF0000"/>
          <w:sz w:val="26"/>
          <w:szCs w:val="26"/>
        </w:rPr>
      </w:pPr>
      <w:r w:rsidRPr="00E66141">
        <w:rPr>
          <w:rFonts w:cs="Times New Roman"/>
          <w:sz w:val="26"/>
          <w:szCs w:val="26"/>
        </w:rPr>
        <w:t xml:space="preserve">D. Năng suất và lợi nhuận thấp, khó khăn trong việc quản lí và vận hành sản xuất </w:t>
      </w:r>
      <w:r w:rsidRPr="007C65CF">
        <w:rPr>
          <w:rFonts w:cs="Times New Roman"/>
          <w:color w:val="FF0000"/>
          <w:sz w:val="26"/>
          <w:szCs w:val="26"/>
        </w:rPr>
        <w:t>(Đ)</w:t>
      </w:r>
    </w:p>
    <w:p w:rsidR="00E66141" w:rsidRPr="00E66141" w:rsidRDefault="00E66141" w:rsidP="00E66141">
      <w:pPr>
        <w:spacing w:after="0" w:line="360" w:lineRule="auto"/>
        <w:jc w:val="both"/>
        <w:rPr>
          <w:rFonts w:cs="Times New Roman"/>
          <w:sz w:val="26"/>
          <w:szCs w:val="26"/>
        </w:rPr>
      </w:pPr>
      <w:r>
        <w:rPr>
          <w:rFonts w:cs="Times New Roman"/>
          <w:b/>
          <w:sz w:val="26"/>
          <w:szCs w:val="26"/>
        </w:rPr>
        <w:t>Câu 9</w:t>
      </w:r>
      <w:r w:rsidRPr="00E66141">
        <w:rPr>
          <w:rFonts w:cs="Times New Roman"/>
          <w:b/>
          <w:sz w:val="26"/>
          <w:szCs w:val="26"/>
        </w:rPr>
        <w:t xml:space="preserve">. </w:t>
      </w:r>
      <w:r w:rsidRPr="00E66141">
        <w:rPr>
          <w:rFonts w:cs="Times New Roman"/>
          <w:sz w:val="26"/>
          <w:szCs w:val="26"/>
        </w:rPr>
        <w:t>Nuôi trồng thủy sản theo phương thức bán thâm canh có đặc điểm:</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A. Thức ăn của thủy sản nuôi phụ thuộc vào nguồn thức ăn tự nhiên và thức ăn nhân tạo </w:t>
      </w:r>
      <w:r w:rsidRPr="007C65CF">
        <w:rPr>
          <w:rFonts w:cs="Times New Roman"/>
          <w:color w:val="FF0000"/>
          <w:sz w:val="26"/>
          <w:szCs w:val="26"/>
        </w:rPr>
        <w:t>(Đ)</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lastRenderedPageBreak/>
        <w:t xml:space="preserve">B. Ngoài sử dụng giống tự nhiên có bổ sung con giống nhân tạo </w:t>
      </w:r>
      <w:r w:rsidRPr="007C65CF">
        <w:rPr>
          <w:rFonts w:cs="Times New Roman"/>
          <w:color w:val="FF0000"/>
          <w:sz w:val="26"/>
          <w:szCs w:val="26"/>
        </w:rPr>
        <w:t>(Đ)</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C. Lợi nhuận trên một đơn vị diện tích thấp, khó vận hành và quản lí </w:t>
      </w:r>
      <w:r w:rsidRPr="007C65CF">
        <w:rPr>
          <w:rFonts w:cs="Times New Roman"/>
          <w:color w:val="FF0000"/>
          <w:sz w:val="26"/>
          <w:szCs w:val="26"/>
        </w:rPr>
        <w:t>(S)</w:t>
      </w:r>
    </w:p>
    <w:p w:rsidR="00E66141" w:rsidRPr="00E66141" w:rsidRDefault="00E66141" w:rsidP="00E66141">
      <w:pPr>
        <w:spacing w:after="0" w:line="360" w:lineRule="auto"/>
        <w:jc w:val="both"/>
        <w:rPr>
          <w:rFonts w:cs="Times New Roman"/>
          <w:sz w:val="26"/>
          <w:szCs w:val="26"/>
        </w:rPr>
      </w:pPr>
      <w:r w:rsidRPr="00E66141">
        <w:rPr>
          <w:rFonts w:cs="Times New Roman"/>
          <w:sz w:val="26"/>
          <w:szCs w:val="26"/>
        </w:rPr>
        <w:t xml:space="preserve">D. Diện tích ao nhỏ </w:t>
      </w:r>
      <w:r w:rsidRPr="007C65CF">
        <w:rPr>
          <w:rFonts w:cs="Times New Roman"/>
          <w:color w:val="FF0000"/>
          <w:sz w:val="26"/>
          <w:szCs w:val="26"/>
        </w:rPr>
        <w:t>(S)</w:t>
      </w:r>
    </w:p>
    <w:p w:rsidR="00E002A8" w:rsidRDefault="009934EE" w:rsidP="009934EE">
      <w:pPr>
        <w:spacing w:after="0" w:line="312" w:lineRule="auto"/>
        <w:jc w:val="both"/>
        <w:rPr>
          <w:rFonts w:eastAsia="Calibri" w:cs="Times New Roman"/>
          <w:sz w:val="26"/>
          <w:szCs w:val="26"/>
        </w:rPr>
      </w:pPr>
      <w:r w:rsidRPr="00CA59A4">
        <w:rPr>
          <w:b/>
          <w:bCs/>
          <w:color w:val="000000"/>
          <w:sz w:val="26"/>
          <w:szCs w:val="26"/>
        </w:rPr>
        <w:t>3. Sản phẩm</w:t>
      </w:r>
      <w:r>
        <w:rPr>
          <w:rFonts w:eastAsia="Calibri" w:cs="Times New Roman"/>
          <w:sz w:val="26"/>
          <w:szCs w:val="26"/>
        </w:rPr>
        <w:t xml:space="preserve">: </w:t>
      </w:r>
      <w:r w:rsidR="00E002A8">
        <w:rPr>
          <w:rFonts w:eastAsia="Calibri" w:cs="Times New Roman"/>
          <w:sz w:val="26"/>
          <w:szCs w:val="26"/>
        </w:rPr>
        <w:t>Câu trả lời của học sinh</w:t>
      </w:r>
    </w:p>
    <w:p w:rsidR="009934EE" w:rsidRPr="00CA59A4" w:rsidRDefault="009934EE" w:rsidP="009934EE">
      <w:pPr>
        <w:spacing w:after="0" w:line="312" w:lineRule="auto"/>
        <w:jc w:val="both"/>
        <w:rPr>
          <w:rFonts w:eastAsia="Calibri"/>
          <w:b/>
          <w:bCs/>
          <w:color w:val="000000"/>
          <w:sz w:val="26"/>
          <w:szCs w:val="26"/>
        </w:rPr>
      </w:pPr>
      <w:r w:rsidRPr="00CA59A4">
        <w:rPr>
          <w:b/>
          <w:bCs/>
          <w:color w:val="000000"/>
          <w:sz w:val="26"/>
          <w:szCs w:val="26"/>
        </w:rPr>
        <w:t>4. Tổ chức thực hiện:</w:t>
      </w:r>
    </w:p>
    <w:p w:rsidR="009934EE" w:rsidRPr="00CA59A4" w:rsidRDefault="009934EE" w:rsidP="009934EE">
      <w:pPr>
        <w:spacing w:after="0" w:line="312" w:lineRule="auto"/>
        <w:jc w:val="both"/>
        <w:rPr>
          <w:color w:val="000000"/>
          <w:sz w:val="26"/>
          <w:szCs w:val="26"/>
        </w:rPr>
      </w:pPr>
      <w:r w:rsidRPr="00CA59A4">
        <w:rPr>
          <w:b/>
          <w:i/>
          <w:iCs/>
          <w:sz w:val="26"/>
          <w:szCs w:val="26"/>
          <w:lang w:val="vi-VN"/>
        </w:rPr>
        <w:t xml:space="preserve">Bước 1. </w:t>
      </w:r>
      <w:r w:rsidRPr="00CA59A4">
        <w:rPr>
          <w:b/>
          <w:i/>
          <w:iCs/>
          <w:sz w:val="26"/>
          <w:szCs w:val="26"/>
        </w:rPr>
        <w:t>Chuyển giao nhiệm vụ:</w:t>
      </w:r>
      <w:r w:rsidRPr="00CA59A4">
        <w:rPr>
          <w:sz w:val="26"/>
          <w:szCs w:val="26"/>
        </w:rPr>
        <w:t xml:space="preserve"> GV chiếu câu hỏ</w:t>
      </w:r>
      <w:r>
        <w:rPr>
          <w:sz w:val="26"/>
          <w:szCs w:val="26"/>
        </w:rPr>
        <w:t>i</w:t>
      </w:r>
      <w:r w:rsidRPr="00CA59A4">
        <w:rPr>
          <w:sz w:val="26"/>
          <w:szCs w:val="26"/>
        </w:rPr>
        <w:t xml:space="preserve"> lên màn hình, hướng dẫ</w:t>
      </w:r>
      <w:r>
        <w:rPr>
          <w:sz w:val="26"/>
          <w:szCs w:val="26"/>
        </w:rPr>
        <w:t>n HS</w:t>
      </w:r>
      <w:r w:rsidRPr="00CA59A4">
        <w:rPr>
          <w:sz w:val="26"/>
          <w:szCs w:val="26"/>
        </w:rPr>
        <w:t xml:space="preserve"> chọn câu hỏi và trả lời.</w:t>
      </w:r>
    </w:p>
    <w:p w:rsidR="009934EE" w:rsidRPr="00CA59A4" w:rsidRDefault="009934EE" w:rsidP="009934EE">
      <w:pPr>
        <w:spacing w:after="0" w:line="312" w:lineRule="auto"/>
        <w:jc w:val="both"/>
        <w:rPr>
          <w:sz w:val="26"/>
          <w:szCs w:val="26"/>
        </w:rPr>
      </w:pPr>
      <w:r w:rsidRPr="00CA59A4">
        <w:rPr>
          <w:b/>
          <w:i/>
          <w:iCs/>
          <w:sz w:val="26"/>
          <w:szCs w:val="26"/>
        </w:rPr>
        <w:t>Bước 2: Thực hiện nhiệm vụ:</w:t>
      </w:r>
      <w:r w:rsidRPr="00CA59A4">
        <w:rPr>
          <w:b/>
          <w:sz w:val="26"/>
          <w:szCs w:val="26"/>
        </w:rPr>
        <w:t xml:space="preserve"> </w:t>
      </w:r>
      <w:r w:rsidRPr="00CA59A4">
        <w:rPr>
          <w:sz w:val="26"/>
          <w:szCs w:val="26"/>
          <w:lang w:val="vi-VN"/>
        </w:rPr>
        <w:t xml:space="preserve">HS </w:t>
      </w:r>
      <w:r w:rsidRPr="00CA59A4">
        <w:rPr>
          <w:sz w:val="26"/>
          <w:szCs w:val="26"/>
        </w:rPr>
        <w:t>nghe hướng dẫn, đọc câu hỏ</w:t>
      </w:r>
      <w:r>
        <w:rPr>
          <w:sz w:val="26"/>
          <w:szCs w:val="26"/>
        </w:rPr>
        <w:t>i,</w:t>
      </w:r>
      <w:r w:rsidRPr="00CA59A4">
        <w:rPr>
          <w:sz w:val="26"/>
          <w:szCs w:val="26"/>
        </w:rPr>
        <w:t xml:space="preserve"> trả lời.</w:t>
      </w:r>
    </w:p>
    <w:p w:rsidR="009934EE" w:rsidRPr="00CA59A4" w:rsidRDefault="009934EE" w:rsidP="009934EE">
      <w:pPr>
        <w:spacing w:after="0" w:line="312" w:lineRule="auto"/>
        <w:jc w:val="both"/>
        <w:rPr>
          <w:sz w:val="26"/>
          <w:szCs w:val="26"/>
        </w:rPr>
      </w:pPr>
      <w:r w:rsidRPr="00CA59A4">
        <w:rPr>
          <w:b/>
          <w:i/>
          <w:iCs/>
          <w:sz w:val="26"/>
          <w:szCs w:val="26"/>
        </w:rPr>
        <w:t>Bước 3: Báo cáo,</w:t>
      </w:r>
      <w:r w:rsidRPr="00CA59A4">
        <w:rPr>
          <w:rFonts w:eastAsia="Calibri"/>
          <w:b/>
          <w:bCs/>
          <w:noProof/>
          <w:sz w:val="26"/>
          <w:szCs w:val="26"/>
        </w:rPr>
        <w:t xml:space="preserve"> </w:t>
      </w:r>
      <w:r w:rsidRPr="00CA59A4">
        <w:rPr>
          <w:b/>
          <w:i/>
          <w:iCs/>
          <w:sz w:val="26"/>
          <w:szCs w:val="26"/>
        </w:rPr>
        <w:t>thảo luận:</w:t>
      </w:r>
      <w:r w:rsidRPr="00CA59A4">
        <w:rPr>
          <w:b/>
          <w:sz w:val="26"/>
          <w:szCs w:val="26"/>
        </w:rPr>
        <w:t xml:space="preserve"> </w:t>
      </w:r>
      <w:r w:rsidRPr="00CA59A4">
        <w:rPr>
          <w:sz w:val="26"/>
          <w:szCs w:val="26"/>
        </w:rPr>
        <w:t>HS khác quan sát, tự trả lời để so sánh, đánh giá kết quả.</w:t>
      </w:r>
    </w:p>
    <w:p w:rsidR="009934EE" w:rsidRDefault="009934EE" w:rsidP="009934EE">
      <w:pPr>
        <w:spacing w:after="0" w:line="312" w:lineRule="auto"/>
        <w:jc w:val="both"/>
        <w:rPr>
          <w:sz w:val="26"/>
          <w:szCs w:val="26"/>
        </w:rPr>
      </w:pPr>
      <w:r w:rsidRPr="00CA59A4">
        <w:rPr>
          <w:b/>
          <w:i/>
          <w:iCs/>
          <w:sz w:val="26"/>
          <w:szCs w:val="26"/>
        </w:rPr>
        <w:t>Bước 4: Kết luận</w:t>
      </w:r>
      <w:r w:rsidRPr="00CA59A4">
        <w:rPr>
          <w:b/>
          <w:i/>
          <w:iCs/>
          <w:sz w:val="26"/>
          <w:szCs w:val="26"/>
          <w:lang w:val="vi-VN"/>
        </w:rPr>
        <w:t xml:space="preserve">: </w:t>
      </w:r>
      <w:r w:rsidRPr="00CA59A4">
        <w:rPr>
          <w:sz w:val="26"/>
          <w:szCs w:val="26"/>
          <w:lang w:val="vi-VN"/>
        </w:rPr>
        <w:t>GV</w:t>
      </w:r>
      <w:r w:rsidRPr="00CA59A4">
        <w:rPr>
          <w:sz w:val="26"/>
          <w:szCs w:val="26"/>
        </w:rPr>
        <w:t xml:space="preserve"> nhận xét, đánh giá hoạt động của HS. </w:t>
      </w:r>
    </w:p>
    <w:p w:rsidR="00977CE2" w:rsidRDefault="00977CE2" w:rsidP="009934EE">
      <w:pPr>
        <w:spacing w:after="0" w:line="312" w:lineRule="auto"/>
        <w:jc w:val="both"/>
        <w:rPr>
          <w:sz w:val="26"/>
          <w:szCs w:val="26"/>
        </w:rPr>
      </w:pPr>
    </w:p>
    <w:p w:rsidR="009934EE" w:rsidRPr="0056461F" w:rsidRDefault="009934EE" w:rsidP="009934EE">
      <w:pPr>
        <w:spacing w:after="0" w:line="312" w:lineRule="auto"/>
        <w:jc w:val="center"/>
        <w:rPr>
          <w:rFonts w:eastAsia="Calibri" w:cs="Times New Roman"/>
          <w:b/>
          <w:sz w:val="26"/>
          <w:szCs w:val="26"/>
        </w:rPr>
      </w:pPr>
      <w:r w:rsidRPr="0056461F">
        <w:rPr>
          <w:rFonts w:eastAsia="Calibri" w:cs="Times New Roman"/>
          <w:b/>
          <w:sz w:val="26"/>
          <w:szCs w:val="26"/>
          <w:highlight w:val="yellow"/>
        </w:rPr>
        <w:t>HOẠT ĐỘNG VẬN DỤNG</w:t>
      </w:r>
    </w:p>
    <w:p w:rsidR="009934EE" w:rsidRPr="0056461F" w:rsidRDefault="009934EE" w:rsidP="009934EE">
      <w:pPr>
        <w:spacing w:after="0" w:line="312" w:lineRule="auto"/>
        <w:jc w:val="both"/>
        <w:rPr>
          <w:rFonts w:eastAsia="Calibri" w:cs="Times New Roman"/>
          <w:sz w:val="26"/>
          <w:szCs w:val="26"/>
        </w:rPr>
      </w:pPr>
      <w:r w:rsidRPr="005D565B">
        <w:rPr>
          <w:rFonts w:eastAsia="Calibri"/>
          <w:b/>
          <w:bCs/>
          <w:sz w:val="26"/>
          <w:szCs w:val="26"/>
        </w:rPr>
        <w:t>1.</w:t>
      </w:r>
      <w:r w:rsidRPr="005D565B">
        <w:rPr>
          <w:rFonts w:eastAsia="Calibri"/>
          <w:b/>
          <w:bCs/>
          <w:sz w:val="26"/>
          <w:szCs w:val="26"/>
          <w:lang w:val="vi-VN"/>
        </w:rPr>
        <w:t xml:space="preserve"> Mục </w:t>
      </w:r>
      <w:r w:rsidRPr="005D565B">
        <w:rPr>
          <w:rFonts w:eastAsia="Calibri"/>
          <w:b/>
          <w:bCs/>
          <w:sz w:val="26"/>
          <w:szCs w:val="26"/>
        </w:rPr>
        <w:t>tiêu</w:t>
      </w:r>
      <w:r w:rsidRPr="005D565B">
        <w:rPr>
          <w:rFonts w:eastAsia="Calibri"/>
          <w:sz w:val="26"/>
          <w:szCs w:val="26"/>
          <w:lang w:val="vi-VN"/>
        </w:rPr>
        <w:t xml:space="preserve">: </w:t>
      </w:r>
    </w:p>
    <w:p w:rsidR="009934EE" w:rsidRDefault="009934EE" w:rsidP="009934EE">
      <w:pPr>
        <w:widowControl w:val="0"/>
        <w:autoSpaceDE w:val="0"/>
        <w:autoSpaceDN w:val="0"/>
        <w:spacing w:after="0" w:line="312" w:lineRule="auto"/>
        <w:jc w:val="both"/>
        <w:rPr>
          <w:sz w:val="26"/>
          <w:szCs w:val="26"/>
          <w:lang w:val="en-GB"/>
        </w:rPr>
      </w:pPr>
      <w:r w:rsidRPr="00CA59A4">
        <w:rPr>
          <w:sz w:val="26"/>
          <w:szCs w:val="26"/>
          <w:lang w:val="vi-VN"/>
        </w:rPr>
        <w:t xml:space="preserve">- </w:t>
      </w:r>
      <w:r w:rsidRPr="00CA59A4">
        <w:rPr>
          <w:bCs/>
          <w:sz w:val="26"/>
          <w:szCs w:val="26"/>
        </w:rPr>
        <w:t>Năng lực</w:t>
      </w:r>
      <w:r>
        <w:rPr>
          <w:bCs/>
          <w:sz w:val="26"/>
          <w:szCs w:val="26"/>
        </w:rPr>
        <w:t>:</w:t>
      </w:r>
      <w:r w:rsidRPr="00CA59A4">
        <w:rPr>
          <w:bCs/>
          <w:sz w:val="26"/>
          <w:szCs w:val="26"/>
        </w:rPr>
        <w:t xml:space="preserve"> vận</w:t>
      </w:r>
      <w:r w:rsidRPr="00CA59A4">
        <w:rPr>
          <w:bCs/>
          <w:sz w:val="26"/>
          <w:szCs w:val="26"/>
          <w:lang w:val="vi-VN"/>
        </w:rPr>
        <w:t xml:space="preserve"> dụng kiến thức, kĩ năng đã học</w:t>
      </w:r>
      <w:r w:rsidRPr="00CA59A4">
        <w:rPr>
          <w:sz w:val="26"/>
          <w:szCs w:val="26"/>
          <w:lang w:val="vi-VN"/>
        </w:rPr>
        <w:t>: Liên hệ thực tế đề xuất giải pháp khai thác hiệu quả thế mạnh về</w:t>
      </w:r>
      <w:r>
        <w:rPr>
          <w:sz w:val="26"/>
          <w:szCs w:val="26"/>
        </w:rPr>
        <w:t xml:space="preserve"> nuôi trồng thủy sản </w:t>
      </w:r>
      <w:r>
        <w:rPr>
          <w:sz w:val="26"/>
          <w:szCs w:val="26"/>
          <w:lang w:val="en-GB"/>
        </w:rPr>
        <w:t>tại địa phương.</w:t>
      </w:r>
    </w:p>
    <w:p w:rsidR="009934EE" w:rsidRPr="0056461F" w:rsidRDefault="009934EE" w:rsidP="009934EE">
      <w:pPr>
        <w:widowControl w:val="0"/>
        <w:autoSpaceDE w:val="0"/>
        <w:autoSpaceDN w:val="0"/>
        <w:spacing w:after="0" w:line="312" w:lineRule="auto"/>
        <w:rPr>
          <w:spacing w:val="-3"/>
          <w:sz w:val="26"/>
          <w:szCs w:val="26"/>
          <w:lang w:val="en-GB"/>
        </w:rPr>
      </w:pPr>
      <w:r w:rsidRPr="005D565B">
        <w:rPr>
          <w:sz w:val="26"/>
          <w:szCs w:val="26"/>
          <w:lang w:val="pt-BR"/>
        </w:rPr>
        <w:t xml:space="preserve">- Năng lực tự học: HS </w:t>
      </w:r>
      <w:r w:rsidRPr="005D565B">
        <w:rPr>
          <w:rFonts w:eastAsia="Calibri"/>
          <w:sz w:val="26"/>
          <w:szCs w:val="26"/>
        </w:rPr>
        <w:t xml:space="preserve">chủ động tự giác học tập ở </w:t>
      </w:r>
      <w:r w:rsidR="00E002A8">
        <w:rPr>
          <w:rFonts w:eastAsia="Calibri"/>
          <w:sz w:val="26"/>
          <w:szCs w:val="26"/>
        </w:rPr>
        <w:t xml:space="preserve"> địa phương và gia đình</w:t>
      </w:r>
      <w:r w:rsidRPr="005D565B">
        <w:rPr>
          <w:rFonts w:eastAsia="Calibri"/>
          <w:sz w:val="26"/>
          <w:szCs w:val="26"/>
        </w:rPr>
        <w:t>.</w:t>
      </w:r>
    </w:p>
    <w:p w:rsidR="009934EE" w:rsidRPr="005D565B" w:rsidRDefault="009934EE" w:rsidP="009934EE">
      <w:pPr>
        <w:spacing w:after="0" w:line="312" w:lineRule="auto"/>
        <w:contextualSpacing/>
        <w:jc w:val="both"/>
        <w:rPr>
          <w:sz w:val="26"/>
          <w:szCs w:val="26"/>
          <w:lang w:val="pt-BR"/>
        </w:rPr>
      </w:pPr>
      <w:r w:rsidRPr="005D565B">
        <w:rPr>
          <w:rFonts w:eastAsia="Calibri"/>
          <w:sz w:val="26"/>
          <w:szCs w:val="26"/>
          <w:lang w:val="en-GB"/>
        </w:rPr>
        <w:t xml:space="preserve">- </w:t>
      </w:r>
      <w:r w:rsidRPr="005D565B">
        <w:rPr>
          <w:sz w:val="26"/>
          <w:szCs w:val="26"/>
          <w:lang w:val="pt-BR"/>
        </w:rPr>
        <w:t>Chăm chỉ: Ham học, t</w:t>
      </w:r>
      <w:r w:rsidRPr="005D565B">
        <w:rPr>
          <w:sz w:val="26"/>
          <w:szCs w:val="26"/>
        </w:rPr>
        <w:t>ích cực học tập</w:t>
      </w:r>
    </w:p>
    <w:p w:rsidR="009934EE" w:rsidRDefault="009934EE" w:rsidP="009934EE">
      <w:pPr>
        <w:spacing w:after="0" w:line="312" w:lineRule="auto"/>
        <w:jc w:val="both"/>
        <w:rPr>
          <w:rFonts w:eastAsia="Calibri"/>
          <w:b/>
          <w:bCs/>
          <w:sz w:val="26"/>
          <w:szCs w:val="26"/>
        </w:rPr>
      </w:pPr>
      <w:r w:rsidRPr="005D565B">
        <w:rPr>
          <w:rFonts w:eastAsia="Calibri"/>
          <w:b/>
          <w:bCs/>
          <w:sz w:val="26"/>
          <w:szCs w:val="26"/>
        </w:rPr>
        <w:t xml:space="preserve">2. Nội dung: </w:t>
      </w:r>
      <w:r w:rsidRPr="005D565B">
        <w:rPr>
          <w:sz w:val="26"/>
          <w:szCs w:val="26"/>
        </w:rPr>
        <w:t>HS nhận nhiệm vụ để hoàn thành ở nhà.</w:t>
      </w:r>
    </w:p>
    <w:p w:rsidR="009934EE" w:rsidRPr="005D565B" w:rsidRDefault="009934EE" w:rsidP="009934EE">
      <w:pPr>
        <w:spacing w:after="0" w:line="312" w:lineRule="auto"/>
        <w:jc w:val="both"/>
        <w:rPr>
          <w:rFonts w:eastAsia="Calibri"/>
          <w:b/>
          <w:bCs/>
          <w:sz w:val="26"/>
          <w:szCs w:val="26"/>
        </w:rPr>
      </w:pPr>
      <w:r w:rsidRPr="005D565B">
        <w:rPr>
          <w:b/>
          <w:bCs/>
          <w:sz w:val="26"/>
          <w:szCs w:val="26"/>
        </w:rPr>
        <w:t>3. Sản phẩm.</w:t>
      </w:r>
    </w:p>
    <w:p w:rsidR="009934EE" w:rsidRDefault="009934EE" w:rsidP="009934EE">
      <w:pPr>
        <w:spacing w:after="0" w:line="312" w:lineRule="auto"/>
        <w:jc w:val="both"/>
        <w:rPr>
          <w:sz w:val="26"/>
          <w:szCs w:val="26"/>
        </w:rPr>
      </w:pPr>
      <w:r>
        <w:rPr>
          <w:sz w:val="26"/>
          <w:szCs w:val="26"/>
        </w:rPr>
        <w:t xml:space="preserve">    </w:t>
      </w:r>
      <w:r w:rsidRPr="005D565B">
        <w:rPr>
          <w:sz w:val="26"/>
          <w:szCs w:val="26"/>
        </w:rPr>
        <w:t xml:space="preserve">Hình thức: </w:t>
      </w:r>
      <w:r>
        <w:rPr>
          <w:sz w:val="26"/>
          <w:szCs w:val="26"/>
        </w:rPr>
        <w:t>HS viết ý tưởng của mình lên giấy, chụp và nộp sản phẩm vào nhóm Zalo của lớp.</w:t>
      </w:r>
    </w:p>
    <w:p w:rsidR="009934EE" w:rsidRPr="0056461F" w:rsidRDefault="009934EE" w:rsidP="009934EE">
      <w:pPr>
        <w:spacing w:after="0" w:line="312" w:lineRule="auto"/>
        <w:jc w:val="both"/>
        <w:rPr>
          <w:sz w:val="26"/>
          <w:szCs w:val="26"/>
        </w:rPr>
      </w:pPr>
      <w:r w:rsidRPr="005D565B">
        <w:rPr>
          <w:rFonts w:eastAsia="Calibri"/>
          <w:b/>
          <w:bCs/>
          <w:sz w:val="26"/>
          <w:szCs w:val="26"/>
        </w:rPr>
        <w:t>4. Tổ chức thực hiện:</w:t>
      </w:r>
    </w:p>
    <w:p w:rsidR="009934EE" w:rsidRPr="005D565B" w:rsidRDefault="009934EE" w:rsidP="009934EE">
      <w:pPr>
        <w:spacing w:after="0" w:line="312" w:lineRule="auto"/>
        <w:jc w:val="both"/>
        <w:rPr>
          <w:rFonts w:eastAsia="Calibri"/>
          <w:sz w:val="26"/>
          <w:szCs w:val="26"/>
          <w:lang w:val="en-GB"/>
        </w:rPr>
      </w:pPr>
      <w:r w:rsidRPr="005D565B">
        <w:rPr>
          <w:b/>
          <w:i/>
          <w:iCs/>
          <w:sz w:val="26"/>
          <w:szCs w:val="26"/>
          <w:lang w:val="vi-VN"/>
        </w:rPr>
        <w:t xml:space="preserve">Bước 1. </w:t>
      </w:r>
      <w:r w:rsidRPr="005D565B">
        <w:rPr>
          <w:b/>
          <w:i/>
          <w:iCs/>
          <w:sz w:val="26"/>
          <w:szCs w:val="26"/>
        </w:rPr>
        <w:t>Chuyển giao nhiệm vụ:</w:t>
      </w:r>
      <w:r w:rsidRPr="005D565B">
        <w:rPr>
          <w:sz w:val="26"/>
          <w:szCs w:val="26"/>
        </w:rPr>
        <w:t xml:space="preserve">  </w:t>
      </w:r>
      <w:r w:rsidRPr="005D565B">
        <w:rPr>
          <w:sz w:val="26"/>
          <w:szCs w:val="26"/>
          <w:lang w:val="vi-VN"/>
        </w:rPr>
        <w:t xml:space="preserve">GV </w:t>
      </w:r>
      <w:r w:rsidRPr="005D565B">
        <w:rPr>
          <w:sz w:val="26"/>
          <w:szCs w:val="26"/>
          <w:lang w:val="en-GB"/>
        </w:rPr>
        <w:t>nêu nhiệm vụ</w:t>
      </w:r>
      <w:r w:rsidRPr="005D565B">
        <w:rPr>
          <w:sz w:val="26"/>
          <w:szCs w:val="26"/>
          <w:lang w:val="vi-VN"/>
        </w:rPr>
        <w:t xml:space="preserve"> HS về nhà hoàn thành</w:t>
      </w:r>
      <w:r w:rsidRPr="005D565B">
        <w:rPr>
          <w:sz w:val="26"/>
          <w:szCs w:val="26"/>
          <w:lang w:val="en-GB"/>
        </w:rPr>
        <w:t>.</w:t>
      </w:r>
    </w:p>
    <w:p w:rsidR="009934EE" w:rsidRPr="0056461F" w:rsidRDefault="009934EE" w:rsidP="009934EE">
      <w:pPr>
        <w:spacing w:after="0" w:line="312" w:lineRule="auto"/>
        <w:jc w:val="both"/>
        <w:rPr>
          <w:sz w:val="26"/>
          <w:szCs w:val="26"/>
        </w:rPr>
      </w:pPr>
      <w:r>
        <w:rPr>
          <w:sz w:val="26"/>
          <w:szCs w:val="26"/>
          <w:lang w:val="en-GB"/>
        </w:rPr>
        <w:t xml:space="preserve">     Viết một bài mô tả về thực tế nuôi trồng thủy sản tại địa phương từ đó đề xuất các </w:t>
      </w:r>
      <w:r w:rsidRPr="00CA59A4">
        <w:rPr>
          <w:sz w:val="26"/>
          <w:szCs w:val="26"/>
          <w:lang w:val="vi-VN"/>
        </w:rPr>
        <w:t>giải pháp khai thác</w:t>
      </w:r>
      <w:r>
        <w:rPr>
          <w:sz w:val="26"/>
          <w:szCs w:val="26"/>
        </w:rPr>
        <w:t xml:space="preserve"> và nâng cao hiệu quả kinh tế trong nuôi trồng thủy sản hiện nay.</w:t>
      </w:r>
    </w:p>
    <w:p w:rsidR="009934EE" w:rsidRPr="005D565B" w:rsidRDefault="009934EE" w:rsidP="009934EE">
      <w:pPr>
        <w:spacing w:after="0" w:line="312" w:lineRule="auto"/>
        <w:jc w:val="both"/>
        <w:rPr>
          <w:sz w:val="26"/>
          <w:szCs w:val="26"/>
          <w:lang w:val="en-GB"/>
        </w:rPr>
      </w:pPr>
      <w:r w:rsidRPr="005D565B">
        <w:rPr>
          <w:b/>
          <w:i/>
          <w:iCs/>
          <w:sz w:val="26"/>
          <w:szCs w:val="26"/>
        </w:rPr>
        <w:t>Bước 2: Thực hiện nhiệm vụ:</w:t>
      </w:r>
      <w:r w:rsidRPr="005D565B">
        <w:rPr>
          <w:b/>
          <w:sz w:val="26"/>
          <w:szCs w:val="26"/>
        </w:rPr>
        <w:t xml:space="preserve"> </w:t>
      </w:r>
      <w:r w:rsidRPr="005D565B">
        <w:rPr>
          <w:sz w:val="26"/>
          <w:szCs w:val="26"/>
        </w:rPr>
        <w:t xml:space="preserve"> </w:t>
      </w:r>
      <w:r w:rsidRPr="005D565B">
        <w:rPr>
          <w:sz w:val="26"/>
          <w:szCs w:val="26"/>
          <w:lang w:val="vi-VN"/>
        </w:rPr>
        <w:t>HS lắng nghe, ghi lại câu hỏi và hoàn thành bài tập ở nhà</w:t>
      </w:r>
      <w:r w:rsidRPr="005D565B">
        <w:rPr>
          <w:sz w:val="26"/>
          <w:szCs w:val="26"/>
          <w:lang w:val="en-GB"/>
        </w:rPr>
        <w:t>.</w:t>
      </w:r>
    </w:p>
    <w:p w:rsidR="009934EE" w:rsidRPr="005D565B" w:rsidRDefault="009934EE" w:rsidP="009934EE">
      <w:pPr>
        <w:spacing w:after="0" w:line="312" w:lineRule="auto"/>
        <w:jc w:val="both"/>
        <w:rPr>
          <w:sz w:val="26"/>
          <w:szCs w:val="26"/>
        </w:rPr>
      </w:pPr>
      <w:r w:rsidRPr="005D565B">
        <w:rPr>
          <w:b/>
          <w:i/>
          <w:iCs/>
          <w:sz w:val="26"/>
          <w:szCs w:val="26"/>
        </w:rPr>
        <w:t>Bước 3: Báo cáo,</w:t>
      </w:r>
      <w:r w:rsidRPr="005D565B">
        <w:rPr>
          <w:rFonts w:eastAsia="Calibri"/>
          <w:b/>
          <w:bCs/>
          <w:noProof/>
          <w:sz w:val="26"/>
          <w:szCs w:val="26"/>
        </w:rPr>
        <w:t xml:space="preserve"> </w:t>
      </w:r>
      <w:r w:rsidRPr="005D565B">
        <w:rPr>
          <w:b/>
          <w:i/>
          <w:iCs/>
          <w:sz w:val="26"/>
          <w:szCs w:val="26"/>
        </w:rPr>
        <w:t>thảo luận:</w:t>
      </w:r>
      <w:r w:rsidRPr="005D565B">
        <w:rPr>
          <w:b/>
          <w:sz w:val="26"/>
          <w:szCs w:val="26"/>
        </w:rPr>
        <w:t xml:space="preserve"> </w:t>
      </w:r>
      <w:r w:rsidRPr="005D565B">
        <w:rPr>
          <w:sz w:val="26"/>
          <w:szCs w:val="26"/>
          <w:lang w:val="vi-VN"/>
        </w:rPr>
        <w:t xml:space="preserve">HS </w:t>
      </w:r>
      <w:r w:rsidRPr="005D565B">
        <w:rPr>
          <w:sz w:val="26"/>
          <w:szCs w:val="26"/>
        </w:rPr>
        <w:t xml:space="preserve">tiến hành hoàn thiện sản phẩm và </w:t>
      </w:r>
      <w:r w:rsidRPr="005D565B">
        <w:rPr>
          <w:sz w:val="26"/>
          <w:szCs w:val="26"/>
          <w:lang w:val="vi-VN"/>
        </w:rPr>
        <w:t xml:space="preserve">nộp sản phẩm </w:t>
      </w:r>
      <w:r w:rsidRPr="005D565B">
        <w:rPr>
          <w:sz w:val="26"/>
          <w:szCs w:val="26"/>
        </w:rPr>
        <w:t>trước khi đến tiếp theo</w:t>
      </w:r>
      <w:r>
        <w:rPr>
          <w:sz w:val="26"/>
          <w:szCs w:val="26"/>
        </w:rPr>
        <w:t xml:space="preserve"> trên Zalo</w:t>
      </w:r>
      <w:r w:rsidRPr="005D565B">
        <w:rPr>
          <w:sz w:val="26"/>
          <w:szCs w:val="26"/>
        </w:rPr>
        <w:t xml:space="preserve"> của lớp.</w:t>
      </w:r>
    </w:p>
    <w:p w:rsidR="009934EE" w:rsidRDefault="009934EE" w:rsidP="009934EE">
      <w:pPr>
        <w:spacing w:after="0" w:line="312" w:lineRule="auto"/>
        <w:jc w:val="both"/>
        <w:rPr>
          <w:bCs/>
          <w:sz w:val="26"/>
          <w:szCs w:val="26"/>
          <w:lang w:val="en-GB"/>
        </w:rPr>
      </w:pPr>
      <w:r w:rsidRPr="005D565B">
        <w:rPr>
          <w:b/>
          <w:i/>
          <w:iCs/>
          <w:sz w:val="26"/>
          <w:szCs w:val="26"/>
        </w:rPr>
        <w:t>Bước 4: Kết luận</w:t>
      </w:r>
      <w:r w:rsidRPr="005D565B">
        <w:rPr>
          <w:b/>
          <w:i/>
          <w:iCs/>
          <w:sz w:val="26"/>
          <w:szCs w:val="26"/>
          <w:lang w:val="vi-VN"/>
        </w:rPr>
        <w:t xml:space="preserve">: </w:t>
      </w:r>
      <w:r w:rsidRPr="005D565B">
        <w:rPr>
          <w:bCs/>
          <w:sz w:val="26"/>
          <w:szCs w:val="26"/>
          <w:lang w:val="en-GB"/>
        </w:rPr>
        <w:t>GV nêu các tiêu chí đánh giá: nộp đúng hạn, nội dung ngắn gọn, súc tích…</w:t>
      </w:r>
    </w:p>
    <w:p w:rsidR="00BF6517" w:rsidRPr="008960AE" w:rsidRDefault="00BF6517" w:rsidP="00BF6517">
      <w:pPr>
        <w:pStyle w:val="NormalWeb"/>
        <w:spacing w:before="0" w:beforeAutospacing="0" w:after="0" w:afterAutospacing="0" w:line="300" w:lineRule="auto"/>
        <w:rPr>
          <w:sz w:val="26"/>
          <w:szCs w:val="26"/>
        </w:rPr>
      </w:pPr>
      <w:r w:rsidRPr="008960AE">
        <w:rPr>
          <w:rStyle w:val="Strong"/>
          <w:sz w:val="26"/>
          <w:szCs w:val="26"/>
        </w:rPr>
        <w:t>HƯỚNG DẪN VỀ NHÀ</w:t>
      </w:r>
    </w:p>
    <w:p w:rsidR="00BF6517" w:rsidRDefault="00BF6517" w:rsidP="00BF6517">
      <w:pPr>
        <w:pStyle w:val="NormalWeb"/>
        <w:spacing w:before="0" w:beforeAutospacing="0" w:after="0" w:afterAutospacing="0" w:line="300" w:lineRule="auto"/>
        <w:rPr>
          <w:sz w:val="26"/>
          <w:szCs w:val="26"/>
        </w:rPr>
      </w:pPr>
      <w:r w:rsidRPr="008960AE">
        <w:rPr>
          <w:sz w:val="26"/>
          <w:szCs w:val="26"/>
        </w:rPr>
        <w:t>- Ô</w:t>
      </w:r>
      <w:r>
        <w:rPr>
          <w:sz w:val="26"/>
          <w:szCs w:val="26"/>
        </w:rPr>
        <w:t>n lại kiến thức đã học thuộc chủ đề 4</w:t>
      </w:r>
    </w:p>
    <w:p w:rsidR="00BF6517" w:rsidRPr="008960AE" w:rsidRDefault="00BF6517" w:rsidP="00BF6517">
      <w:pPr>
        <w:pStyle w:val="NormalWeb"/>
        <w:spacing w:before="0" w:beforeAutospacing="0" w:after="0" w:afterAutospacing="0" w:line="300" w:lineRule="auto"/>
        <w:rPr>
          <w:sz w:val="26"/>
          <w:szCs w:val="26"/>
        </w:rPr>
      </w:pPr>
      <w:r w:rsidRPr="008960AE">
        <w:rPr>
          <w:sz w:val="26"/>
          <w:szCs w:val="26"/>
        </w:rPr>
        <w:t xml:space="preserve"> - Hoàn thành bài tập phần Vận dụng.</w:t>
      </w:r>
    </w:p>
    <w:p w:rsidR="00BF6517" w:rsidRPr="005D565B" w:rsidRDefault="00BF6517" w:rsidP="00BF6517">
      <w:pPr>
        <w:spacing w:after="0" w:line="312" w:lineRule="auto"/>
        <w:jc w:val="both"/>
        <w:rPr>
          <w:bCs/>
          <w:sz w:val="26"/>
          <w:szCs w:val="26"/>
          <w:lang w:val="en-GB"/>
        </w:rPr>
      </w:pPr>
      <w:r w:rsidRPr="008960AE">
        <w:rPr>
          <w:sz w:val="26"/>
          <w:szCs w:val="26"/>
        </w:rPr>
        <w:t xml:space="preserve">- Đọc và tìm hiểu trước bài </w:t>
      </w:r>
      <w:r w:rsidRPr="008960AE">
        <w:rPr>
          <w:rStyle w:val="Emphasis"/>
          <w:sz w:val="26"/>
          <w:szCs w:val="26"/>
        </w:rPr>
        <w:t>Ôn tập Chủ đề</w:t>
      </w:r>
      <w:r>
        <w:rPr>
          <w:rStyle w:val="Emphasis"/>
          <w:sz w:val="26"/>
          <w:szCs w:val="26"/>
        </w:rPr>
        <w:t xml:space="preserve"> 4</w:t>
      </w:r>
      <w:r w:rsidRPr="008960AE">
        <w:rPr>
          <w:rStyle w:val="Emphasis"/>
          <w:sz w:val="26"/>
          <w:szCs w:val="26"/>
        </w:rPr>
        <w:t xml:space="preserve"> – Giới thiệu chung về </w:t>
      </w:r>
      <w:r>
        <w:rPr>
          <w:rStyle w:val="Emphasis"/>
          <w:sz w:val="26"/>
          <w:szCs w:val="26"/>
        </w:rPr>
        <w:t>thủy sản</w:t>
      </w:r>
    </w:p>
    <w:p w:rsidR="003B5F19" w:rsidRDefault="003B5F19"/>
    <w:sectPr w:rsidR="003B5F19" w:rsidSect="0017597F">
      <w:headerReference w:type="default" r:id="rId8"/>
      <w:footerReference w:type="default" r:id="rId9"/>
      <w:pgSz w:w="12240" w:h="15840" w:code="1"/>
      <w:pgMar w:top="142" w:right="1134" w:bottom="28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03E" w:rsidRDefault="00C0403E" w:rsidP="009934EE">
      <w:pPr>
        <w:spacing w:after="0" w:line="240" w:lineRule="auto"/>
      </w:pPr>
      <w:r>
        <w:separator/>
      </w:r>
    </w:p>
  </w:endnote>
  <w:endnote w:type="continuationSeparator" w:id="1">
    <w:p w:rsidR="00C0403E" w:rsidRDefault="00C0403E" w:rsidP="00993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1" w:rsidRPr="001C6E31" w:rsidRDefault="00932625">
    <w:pPr>
      <w:pStyle w:val="Footer"/>
      <w:rPr>
        <w:i/>
      </w:rPr>
    </w:pPr>
    <w:r w:rsidRPr="001C6E31">
      <w:rPr>
        <w:i/>
      </w:rPr>
      <w:t xml:space="preserve">                 </w:t>
    </w:r>
    <w:r w:rsidR="009934EE">
      <w:rPr>
        <w: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3E" w:rsidRDefault="00C0403E" w:rsidP="009934EE">
      <w:pPr>
        <w:spacing w:after="0" w:line="240" w:lineRule="auto"/>
      </w:pPr>
      <w:r>
        <w:separator/>
      </w:r>
    </w:p>
  </w:footnote>
  <w:footnote w:type="continuationSeparator" w:id="1">
    <w:p w:rsidR="00C0403E" w:rsidRDefault="00C0403E" w:rsidP="00993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31" w:rsidRPr="001C6E31" w:rsidRDefault="00932625" w:rsidP="0017597F">
    <w:pPr>
      <w:pStyle w:val="Header"/>
      <w:rPr>
        <w:i/>
      </w:rPr>
    </w:pPr>
    <w:r>
      <w:rPr>
        <w:i/>
      </w:rPr>
      <w:t xml:space="preserve">                                            </w:t>
    </w:r>
    <w:r w:rsidR="009934EE">
      <w:rPr>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AF2"/>
    <w:multiLevelType w:val="hybridMultilevel"/>
    <w:tmpl w:val="C3B22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3685A"/>
    <w:multiLevelType w:val="hybridMultilevel"/>
    <w:tmpl w:val="2B40BB08"/>
    <w:lvl w:ilvl="0" w:tplc="C66E1384">
      <w:start w:val="1"/>
      <w:numFmt w:val="bullet"/>
      <w:lvlText w:val="-"/>
      <w:lvlJc w:val="left"/>
      <w:pPr>
        <w:tabs>
          <w:tab w:val="num" w:pos="720"/>
        </w:tabs>
        <w:ind w:left="720" w:hanging="360"/>
      </w:pPr>
      <w:rPr>
        <w:rFonts w:ascii="Times New Roman" w:hAnsi="Times New Roman" w:hint="default"/>
      </w:rPr>
    </w:lvl>
    <w:lvl w:ilvl="1" w:tplc="2242C8A2" w:tentative="1">
      <w:start w:val="1"/>
      <w:numFmt w:val="bullet"/>
      <w:lvlText w:val="-"/>
      <w:lvlJc w:val="left"/>
      <w:pPr>
        <w:tabs>
          <w:tab w:val="num" w:pos="1440"/>
        </w:tabs>
        <w:ind w:left="1440" w:hanging="360"/>
      </w:pPr>
      <w:rPr>
        <w:rFonts w:ascii="Times New Roman" w:hAnsi="Times New Roman" w:hint="default"/>
      </w:rPr>
    </w:lvl>
    <w:lvl w:ilvl="2" w:tplc="72B2897E" w:tentative="1">
      <w:start w:val="1"/>
      <w:numFmt w:val="bullet"/>
      <w:lvlText w:val="-"/>
      <w:lvlJc w:val="left"/>
      <w:pPr>
        <w:tabs>
          <w:tab w:val="num" w:pos="2160"/>
        </w:tabs>
        <w:ind w:left="2160" w:hanging="360"/>
      </w:pPr>
      <w:rPr>
        <w:rFonts w:ascii="Times New Roman" w:hAnsi="Times New Roman" w:hint="default"/>
      </w:rPr>
    </w:lvl>
    <w:lvl w:ilvl="3" w:tplc="45C403A4" w:tentative="1">
      <w:start w:val="1"/>
      <w:numFmt w:val="bullet"/>
      <w:lvlText w:val="-"/>
      <w:lvlJc w:val="left"/>
      <w:pPr>
        <w:tabs>
          <w:tab w:val="num" w:pos="2880"/>
        </w:tabs>
        <w:ind w:left="2880" w:hanging="360"/>
      </w:pPr>
      <w:rPr>
        <w:rFonts w:ascii="Times New Roman" w:hAnsi="Times New Roman" w:hint="default"/>
      </w:rPr>
    </w:lvl>
    <w:lvl w:ilvl="4" w:tplc="0AE2BBC0" w:tentative="1">
      <w:start w:val="1"/>
      <w:numFmt w:val="bullet"/>
      <w:lvlText w:val="-"/>
      <w:lvlJc w:val="left"/>
      <w:pPr>
        <w:tabs>
          <w:tab w:val="num" w:pos="3600"/>
        </w:tabs>
        <w:ind w:left="3600" w:hanging="360"/>
      </w:pPr>
      <w:rPr>
        <w:rFonts w:ascii="Times New Roman" w:hAnsi="Times New Roman" w:hint="default"/>
      </w:rPr>
    </w:lvl>
    <w:lvl w:ilvl="5" w:tplc="6A4C68BC" w:tentative="1">
      <w:start w:val="1"/>
      <w:numFmt w:val="bullet"/>
      <w:lvlText w:val="-"/>
      <w:lvlJc w:val="left"/>
      <w:pPr>
        <w:tabs>
          <w:tab w:val="num" w:pos="4320"/>
        </w:tabs>
        <w:ind w:left="4320" w:hanging="360"/>
      </w:pPr>
      <w:rPr>
        <w:rFonts w:ascii="Times New Roman" w:hAnsi="Times New Roman" w:hint="default"/>
      </w:rPr>
    </w:lvl>
    <w:lvl w:ilvl="6" w:tplc="62B65062" w:tentative="1">
      <w:start w:val="1"/>
      <w:numFmt w:val="bullet"/>
      <w:lvlText w:val="-"/>
      <w:lvlJc w:val="left"/>
      <w:pPr>
        <w:tabs>
          <w:tab w:val="num" w:pos="5040"/>
        </w:tabs>
        <w:ind w:left="5040" w:hanging="360"/>
      </w:pPr>
      <w:rPr>
        <w:rFonts w:ascii="Times New Roman" w:hAnsi="Times New Roman" w:hint="default"/>
      </w:rPr>
    </w:lvl>
    <w:lvl w:ilvl="7" w:tplc="3EFA670A" w:tentative="1">
      <w:start w:val="1"/>
      <w:numFmt w:val="bullet"/>
      <w:lvlText w:val="-"/>
      <w:lvlJc w:val="left"/>
      <w:pPr>
        <w:tabs>
          <w:tab w:val="num" w:pos="5760"/>
        </w:tabs>
        <w:ind w:left="5760" w:hanging="360"/>
      </w:pPr>
      <w:rPr>
        <w:rFonts w:ascii="Times New Roman" w:hAnsi="Times New Roman" w:hint="default"/>
      </w:rPr>
    </w:lvl>
    <w:lvl w:ilvl="8" w:tplc="56D80E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72421E0C"/>
    <w:multiLevelType w:val="hybridMultilevel"/>
    <w:tmpl w:val="C8748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36203"/>
    <w:multiLevelType w:val="hybridMultilevel"/>
    <w:tmpl w:val="937A42AE"/>
    <w:lvl w:ilvl="0" w:tplc="8E6E9BD4">
      <w:start w:val="1"/>
      <w:numFmt w:val="bullet"/>
      <w:lvlText w:val="-"/>
      <w:lvlJc w:val="left"/>
      <w:pPr>
        <w:tabs>
          <w:tab w:val="num" w:pos="720"/>
        </w:tabs>
        <w:ind w:left="720" w:hanging="360"/>
      </w:pPr>
      <w:rPr>
        <w:rFonts w:ascii="Times New Roman" w:hAnsi="Times New Roman" w:hint="default"/>
      </w:rPr>
    </w:lvl>
    <w:lvl w:ilvl="1" w:tplc="8638A968" w:tentative="1">
      <w:start w:val="1"/>
      <w:numFmt w:val="bullet"/>
      <w:lvlText w:val="-"/>
      <w:lvlJc w:val="left"/>
      <w:pPr>
        <w:tabs>
          <w:tab w:val="num" w:pos="1440"/>
        </w:tabs>
        <w:ind w:left="1440" w:hanging="360"/>
      </w:pPr>
      <w:rPr>
        <w:rFonts w:ascii="Times New Roman" w:hAnsi="Times New Roman" w:hint="default"/>
      </w:rPr>
    </w:lvl>
    <w:lvl w:ilvl="2" w:tplc="AB9887AE" w:tentative="1">
      <w:start w:val="1"/>
      <w:numFmt w:val="bullet"/>
      <w:lvlText w:val="-"/>
      <w:lvlJc w:val="left"/>
      <w:pPr>
        <w:tabs>
          <w:tab w:val="num" w:pos="2160"/>
        </w:tabs>
        <w:ind w:left="2160" w:hanging="360"/>
      </w:pPr>
      <w:rPr>
        <w:rFonts w:ascii="Times New Roman" w:hAnsi="Times New Roman" w:hint="default"/>
      </w:rPr>
    </w:lvl>
    <w:lvl w:ilvl="3" w:tplc="A0346644" w:tentative="1">
      <w:start w:val="1"/>
      <w:numFmt w:val="bullet"/>
      <w:lvlText w:val="-"/>
      <w:lvlJc w:val="left"/>
      <w:pPr>
        <w:tabs>
          <w:tab w:val="num" w:pos="2880"/>
        </w:tabs>
        <w:ind w:left="2880" w:hanging="360"/>
      </w:pPr>
      <w:rPr>
        <w:rFonts w:ascii="Times New Roman" w:hAnsi="Times New Roman" w:hint="default"/>
      </w:rPr>
    </w:lvl>
    <w:lvl w:ilvl="4" w:tplc="9A16AD86" w:tentative="1">
      <w:start w:val="1"/>
      <w:numFmt w:val="bullet"/>
      <w:lvlText w:val="-"/>
      <w:lvlJc w:val="left"/>
      <w:pPr>
        <w:tabs>
          <w:tab w:val="num" w:pos="3600"/>
        </w:tabs>
        <w:ind w:left="3600" w:hanging="360"/>
      </w:pPr>
      <w:rPr>
        <w:rFonts w:ascii="Times New Roman" w:hAnsi="Times New Roman" w:hint="default"/>
      </w:rPr>
    </w:lvl>
    <w:lvl w:ilvl="5" w:tplc="8CFAB566" w:tentative="1">
      <w:start w:val="1"/>
      <w:numFmt w:val="bullet"/>
      <w:lvlText w:val="-"/>
      <w:lvlJc w:val="left"/>
      <w:pPr>
        <w:tabs>
          <w:tab w:val="num" w:pos="4320"/>
        </w:tabs>
        <w:ind w:left="4320" w:hanging="360"/>
      </w:pPr>
      <w:rPr>
        <w:rFonts w:ascii="Times New Roman" w:hAnsi="Times New Roman" w:hint="default"/>
      </w:rPr>
    </w:lvl>
    <w:lvl w:ilvl="6" w:tplc="A6989F18" w:tentative="1">
      <w:start w:val="1"/>
      <w:numFmt w:val="bullet"/>
      <w:lvlText w:val="-"/>
      <w:lvlJc w:val="left"/>
      <w:pPr>
        <w:tabs>
          <w:tab w:val="num" w:pos="5040"/>
        </w:tabs>
        <w:ind w:left="5040" w:hanging="360"/>
      </w:pPr>
      <w:rPr>
        <w:rFonts w:ascii="Times New Roman" w:hAnsi="Times New Roman" w:hint="default"/>
      </w:rPr>
    </w:lvl>
    <w:lvl w:ilvl="7" w:tplc="032E7240" w:tentative="1">
      <w:start w:val="1"/>
      <w:numFmt w:val="bullet"/>
      <w:lvlText w:val="-"/>
      <w:lvlJc w:val="left"/>
      <w:pPr>
        <w:tabs>
          <w:tab w:val="num" w:pos="5760"/>
        </w:tabs>
        <w:ind w:left="5760" w:hanging="360"/>
      </w:pPr>
      <w:rPr>
        <w:rFonts w:ascii="Times New Roman" w:hAnsi="Times New Roman" w:hint="default"/>
      </w:rPr>
    </w:lvl>
    <w:lvl w:ilvl="8" w:tplc="6EAE779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9934EE"/>
    <w:rsid w:val="00020230"/>
    <w:rsid w:val="0007064F"/>
    <w:rsid w:val="00086A97"/>
    <w:rsid w:val="000A4AD6"/>
    <w:rsid w:val="000D366B"/>
    <w:rsid w:val="000E5D38"/>
    <w:rsid w:val="000F2400"/>
    <w:rsid w:val="0017597F"/>
    <w:rsid w:val="00262748"/>
    <w:rsid w:val="00276251"/>
    <w:rsid w:val="003B5F19"/>
    <w:rsid w:val="003F265E"/>
    <w:rsid w:val="00430FB9"/>
    <w:rsid w:val="00436DDA"/>
    <w:rsid w:val="004445E4"/>
    <w:rsid w:val="00447E34"/>
    <w:rsid w:val="004F264B"/>
    <w:rsid w:val="00502163"/>
    <w:rsid w:val="005F6930"/>
    <w:rsid w:val="00607861"/>
    <w:rsid w:val="00686A12"/>
    <w:rsid w:val="006B5926"/>
    <w:rsid w:val="006D5AC2"/>
    <w:rsid w:val="006F26F3"/>
    <w:rsid w:val="007702C1"/>
    <w:rsid w:val="007A2D92"/>
    <w:rsid w:val="007B1663"/>
    <w:rsid w:val="007C65CF"/>
    <w:rsid w:val="008B0647"/>
    <w:rsid w:val="008E4718"/>
    <w:rsid w:val="00932625"/>
    <w:rsid w:val="00957E71"/>
    <w:rsid w:val="00977CE2"/>
    <w:rsid w:val="009934EE"/>
    <w:rsid w:val="00A002B0"/>
    <w:rsid w:val="00A03B0D"/>
    <w:rsid w:val="00A260AE"/>
    <w:rsid w:val="00A53EF1"/>
    <w:rsid w:val="00A93C30"/>
    <w:rsid w:val="00AC0308"/>
    <w:rsid w:val="00B545CB"/>
    <w:rsid w:val="00BD0D26"/>
    <w:rsid w:val="00BE692B"/>
    <w:rsid w:val="00BF6517"/>
    <w:rsid w:val="00C0403E"/>
    <w:rsid w:val="00C26DFE"/>
    <w:rsid w:val="00C507D0"/>
    <w:rsid w:val="00C95B33"/>
    <w:rsid w:val="00D02626"/>
    <w:rsid w:val="00D0462A"/>
    <w:rsid w:val="00D20A14"/>
    <w:rsid w:val="00D21122"/>
    <w:rsid w:val="00D54843"/>
    <w:rsid w:val="00E002A8"/>
    <w:rsid w:val="00E66141"/>
    <w:rsid w:val="00EA58E0"/>
    <w:rsid w:val="00ED53E1"/>
    <w:rsid w:val="00F27011"/>
    <w:rsid w:val="00F3096F"/>
    <w:rsid w:val="00FB6D28"/>
    <w:rsid w:val="00FC4CEE"/>
    <w:rsid w:val="00FE5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34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4EE"/>
  </w:style>
  <w:style w:type="paragraph" w:styleId="Footer">
    <w:name w:val="footer"/>
    <w:basedOn w:val="Normal"/>
    <w:link w:val="FooterChar"/>
    <w:uiPriority w:val="99"/>
    <w:semiHidden/>
    <w:unhideWhenUsed/>
    <w:rsid w:val="009934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4EE"/>
  </w:style>
  <w:style w:type="paragraph" w:styleId="ListParagraph">
    <w:name w:val="List Paragraph"/>
    <w:basedOn w:val="Normal"/>
    <w:uiPriority w:val="34"/>
    <w:qFormat/>
    <w:rsid w:val="000F2400"/>
    <w:pPr>
      <w:ind w:left="720"/>
      <w:contextualSpacing/>
    </w:pPr>
  </w:style>
  <w:style w:type="paragraph" w:styleId="NormalWeb">
    <w:name w:val="Normal (Web)"/>
    <w:basedOn w:val="Normal"/>
    <w:unhideWhenUsed/>
    <w:rsid w:val="003F265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0A4AD6"/>
    <w:rPr>
      <w:b/>
      <w:bCs/>
    </w:rPr>
  </w:style>
  <w:style w:type="table" w:customStyle="1" w:styleId="TableNormal1">
    <w:name w:val="Table Normal1"/>
    <w:rsid w:val="000E5D38"/>
    <w:pPr>
      <w:spacing w:after="0" w:line="240" w:lineRule="auto"/>
    </w:pPr>
    <w:rPr>
      <w:rFonts w:eastAsia="SimSun" w:cs="Times New Roman"/>
      <w:sz w:val="20"/>
      <w:szCs w:val="20"/>
    </w:rPr>
    <w:tblPr>
      <w:tblCellMar>
        <w:top w:w="0" w:type="dxa"/>
        <w:left w:w="0" w:type="dxa"/>
        <w:bottom w:w="0" w:type="dxa"/>
        <w:right w:w="0" w:type="dxa"/>
      </w:tblCellMar>
    </w:tblPr>
  </w:style>
  <w:style w:type="character" w:styleId="Emphasis">
    <w:name w:val="Emphasis"/>
    <w:basedOn w:val="DefaultParagraphFont"/>
    <w:qFormat/>
    <w:rsid w:val="00BF6517"/>
    <w:rPr>
      <w:i/>
      <w:iCs/>
    </w:rPr>
  </w:style>
  <w:style w:type="paragraph" w:styleId="BalloonText">
    <w:name w:val="Balloon Text"/>
    <w:basedOn w:val="Normal"/>
    <w:link w:val="BalloonTextChar"/>
    <w:uiPriority w:val="99"/>
    <w:semiHidden/>
    <w:unhideWhenUsed/>
    <w:rsid w:val="005F6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46140">
      <w:bodyDiv w:val="1"/>
      <w:marLeft w:val="0"/>
      <w:marRight w:val="0"/>
      <w:marTop w:val="0"/>
      <w:marBottom w:val="0"/>
      <w:divBdr>
        <w:top w:val="none" w:sz="0" w:space="0" w:color="auto"/>
        <w:left w:val="none" w:sz="0" w:space="0" w:color="auto"/>
        <w:bottom w:val="none" w:sz="0" w:space="0" w:color="auto"/>
        <w:right w:val="none" w:sz="0" w:space="0" w:color="auto"/>
      </w:divBdr>
    </w:div>
    <w:div w:id="153448156">
      <w:bodyDiv w:val="1"/>
      <w:marLeft w:val="0"/>
      <w:marRight w:val="0"/>
      <w:marTop w:val="0"/>
      <w:marBottom w:val="0"/>
      <w:divBdr>
        <w:top w:val="none" w:sz="0" w:space="0" w:color="auto"/>
        <w:left w:val="none" w:sz="0" w:space="0" w:color="auto"/>
        <w:bottom w:val="none" w:sz="0" w:space="0" w:color="auto"/>
        <w:right w:val="none" w:sz="0" w:space="0" w:color="auto"/>
      </w:divBdr>
    </w:div>
    <w:div w:id="245916532">
      <w:bodyDiv w:val="1"/>
      <w:marLeft w:val="0"/>
      <w:marRight w:val="0"/>
      <w:marTop w:val="0"/>
      <w:marBottom w:val="0"/>
      <w:divBdr>
        <w:top w:val="none" w:sz="0" w:space="0" w:color="auto"/>
        <w:left w:val="none" w:sz="0" w:space="0" w:color="auto"/>
        <w:bottom w:val="none" w:sz="0" w:space="0" w:color="auto"/>
        <w:right w:val="none" w:sz="0" w:space="0" w:color="auto"/>
      </w:divBdr>
    </w:div>
    <w:div w:id="386419784">
      <w:bodyDiv w:val="1"/>
      <w:marLeft w:val="0"/>
      <w:marRight w:val="0"/>
      <w:marTop w:val="0"/>
      <w:marBottom w:val="0"/>
      <w:divBdr>
        <w:top w:val="none" w:sz="0" w:space="0" w:color="auto"/>
        <w:left w:val="none" w:sz="0" w:space="0" w:color="auto"/>
        <w:bottom w:val="none" w:sz="0" w:space="0" w:color="auto"/>
        <w:right w:val="none" w:sz="0" w:space="0" w:color="auto"/>
      </w:divBdr>
    </w:div>
    <w:div w:id="401949001">
      <w:bodyDiv w:val="1"/>
      <w:marLeft w:val="0"/>
      <w:marRight w:val="0"/>
      <w:marTop w:val="0"/>
      <w:marBottom w:val="0"/>
      <w:divBdr>
        <w:top w:val="none" w:sz="0" w:space="0" w:color="auto"/>
        <w:left w:val="none" w:sz="0" w:space="0" w:color="auto"/>
        <w:bottom w:val="none" w:sz="0" w:space="0" w:color="auto"/>
        <w:right w:val="none" w:sz="0" w:space="0" w:color="auto"/>
      </w:divBdr>
    </w:div>
    <w:div w:id="475955121">
      <w:bodyDiv w:val="1"/>
      <w:marLeft w:val="0"/>
      <w:marRight w:val="0"/>
      <w:marTop w:val="0"/>
      <w:marBottom w:val="0"/>
      <w:divBdr>
        <w:top w:val="none" w:sz="0" w:space="0" w:color="auto"/>
        <w:left w:val="none" w:sz="0" w:space="0" w:color="auto"/>
        <w:bottom w:val="none" w:sz="0" w:space="0" w:color="auto"/>
        <w:right w:val="none" w:sz="0" w:space="0" w:color="auto"/>
      </w:divBdr>
    </w:div>
    <w:div w:id="558981120">
      <w:bodyDiv w:val="1"/>
      <w:marLeft w:val="0"/>
      <w:marRight w:val="0"/>
      <w:marTop w:val="0"/>
      <w:marBottom w:val="0"/>
      <w:divBdr>
        <w:top w:val="none" w:sz="0" w:space="0" w:color="auto"/>
        <w:left w:val="none" w:sz="0" w:space="0" w:color="auto"/>
        <w:bottom w:val="none" w:sz="0" w:space="0" w:color="auto"/>
        <w:right w:val="none" w:sz="0" w:space="0" w:color="auto"/>
      </w:divBdr>
    </w:div>
    <w:div w:id="615671689">
      <w:bodyDiv w:val="1"/>
      <w:marLeft w:val="0"/>
      <w:marRight w:val="0"/>
      <w:marTop w:val="0"/>
      <w:marBottom w:val="0"/>
      <w:divBdr>
        <w:top w:val="none" w:sz="0" w:space="0" w:color="auto"/>
        <w:left w:val="none" w:sz="0" w:space="0" w:color="auto"/>
        <w:bottom w:val="none" w:sz="0" w:space="0" w:color="auto"/>
        <w:right w:val="none" w:sz="0" w:space="0" w:color="auto"/>
      </w:divBdr>
    </w:div>
    <w:div w:id="709647655">
      <w:bodyDiv w:val="1"/>
      <w:marLeft w:val="0"/>
      <w:marRight w:val="0"/>
      <w:marTop w:val="0"/>
      <w:marBottom w:val="0"/>
      <w:divBdr>
        <w:top w:val="none" w:sz="0" w:space="0" w:color="auto"/>
        <w:left w:val="none" w:sz="0" w:space="0" w:color="auto"/>
        <w:bottom w:val="none" w:sz="0" w:space="0" w:color="auto"/>
        <w:right w:val="none" w:sz="0" w:space="0" w:color="auto"/>
      </w:divBdr>
    </w:div>
    <w:div w:id="832725108">
      <w:bodyDiv w:val="1"/>
      <w:marLeft w:val="0"/>
      <w:marRight w:val="0"/>
      <w:marTop w:val="0"/>
      <w:marBottom w:val="0"/>
      <w:divBdr>
        <w:top w:val="none" w:sz="0" w:space="0" w:color="auto"/>
        <w:left w:val="none" w:sz="0" w:space="0" w:color="auto"/>
        <w:bottom w:val="none" w:sz="0" w:space="0" w:color="auto"/>
        <w:right w:val="none" w:sz="0" w:space="0" w:color="auto"/>
      </w:divBdr>
    </w:div>
    <w:div w:id="994407478">
      <w:bodyDiv w:val="1"/>
      <w:marLeft w:val="0"/>
      <w:marRight w:val="0"/>
      <w:marTop w:val="0"/>
      <w:marBottom w:val="0"/>
      <w:divBdr>
        <w:top w:val="none" w:sz="0" w:space="0" w:color="auto"/>
        <w:left w:val="none" w:sz="0" w:space="0" w:color="auto"/>
        <w:bottom w:val="none" w:sz="0" w:space="0" w:color="auto"/>
        <w:right w:val="none" w:sz="0" w:space="0" w:color="auto"/>
      </w:divBdr>
    </w:div>
    <w:div w:id="1012803698">
      <w:bodyDiv w:val="1"/>
      <w:marLeft w:val="0"/>
      <w:marRight w:val="0"/>
      <w:marTop w:val="0"/>
      <w:marBottom w:val="0"/>
      <w:divBdr>
        <w:top w:val="none" w:sz="0" w:space="0" w:color="auto"/>
        <w:left w:val="none" w:sz="0" w:space="0" w:color="auto"/>
        <w:bottom w:val="none" w:sz="0" w:space="0" w:color="auto"/>
        <w:right w:val="none" w:sz="0" w:space="0" w:color="auto"/>
      </w:divBdr>
    </w:div>
    <w:div w:id="1043679076">
      <w:bodyDiv w:val="1"/>
      <w:marLeft w:val="0"/>
      <w:marRight w:val="0"/>
      <w:marTop w:val="0"/>
      <w:marBottom w:val="0"/>
      <w:divBdr>
        <w:top w:val="none" w:sz="0" w:space="0" w:color="auto"/>
        <w:left w:val="none" w:sz="0" w:space="0" w:color="auto"/>
        <w:bottom w:val="none" w:sz="0" w:space="0" w:color="auto"/>
        <w:right w:val="none" w:sz="0" w:space="0" w:color="auto"/>
      </w:divBdr>
    </w:div>
    <w:div w:id="1191145033">
      <w:bodyDiv w:val="1"/>
      <w:marLeft w:val="0"/>
      <w:marRight w:val="0"/>
      <w:marTop w:val="0"/>
      <w:marBottom w:val="0"/>
      <w:divBdr>
        <w:top w:val="none" w:sz="0" w:space="0" w:color="auto"/>
        <w:left w:val="none" w:sz="0" w:space="0" w:color="auto"/>
        <w:bottom w:val="none" w:sz="0" w:space="0" w:color="auto"/>
        <w:right w:val="none" w:sz="0" w:space="0" w:color="auto"/>
      </w:divBdr>
    </w:div>
    <w:div w:id="1191262166">
      <w:bodyDiv w:val="1"/>
      <w:marLeft w:val="0"/>
      <w:marRight w:val="0"/>
      <w:marTop w:val="0"/>
      <w:marBottom w:val="0"/>
      <w:divBdr>
        <w:top w:val="none" w:sz="0" w:space="0" w:color="auto"/>
        <w:left w:val="none" w:sz="0" w:space="0" w:color="auto"/>
        <w:bottom w:val="none" w:sz="0" w:space="0" w:color="auto"/>
        <w:right w:val="none" w:sz="0" w:space="0" w:color="auto"/>
      </w:divBdr>
    </w:div>
    <w:div w:id="1224177661">
      <w:bodyDiv w:val="1"/>
      <w:marLeft w:val="0"/>
      <w:marRight w:val="0"/>
      <w:marTop w:val="0"/>
      <w:marBottom w:val="0"/>
      <w:divBdr>
        <w:top w:val="none" w:sz="0" w:space="0" w:color="auto"/>
        <w:left w:val="none" w:sz="0" w:space="0" w:color="auto"/>
        <w:bottom w:val="none" w:sz="0" w:space="0" w:color="auto"/>
        <w:right w:val="none" w:sz="0" w:space="0" w:color="auto"/>
      </w:divBdr>
    </w:div>
    <w:div w:id="1243442483">
      <w:bodyDiv w:val="1"/>
      <w:marLeft w:val="0"/>
      <w:marRight w:val="0"/>
      <w:marTop w:val="0"/>
      <w:marBottom w:val="0"/>
      <w:divBdr>
        <w:top w:val="none" w:sz="0" w:space="0" w:color="auto"/>
        <w:left w:val="none" w:sz="0" w:space="0" w:color="auto"/>
        <w:bottom w:val="none" w:sz="0" w:space="0" w:color="auto"/>
        <w:right w:val="none" w:sz="0" w:space="0" w:color="auto"/>
      </w:divBdr>
    </w:div>
    <w:div w:id="1331131087">
      <w:bodyDiv w:val="1"/>
      <w:marLeft w:val="0"/>
      <w:marRight w:val="0"/>
      <w:marTop w:val="0"/>
      <w:marBottom w:val="0"/>
      <w:divBdr>
        <w:top w:val="none" w:sz="0" w:space="0" w:color="auto"/>
        <w:left w:val="none" w:sz="0" w:space="0" w:color="auto"/>
        <w:bottom w:val="none" w:sz="0" w:space="0" w:color="auto"/>
        <w:right w:val="none" w:sz="0" w:space="0" w:color="auto"/>
      </w:divBdr>
    </w:div>
    <w:div w:id="1339455945">
      <w:bodyDiv w:val="1"/>
      <w:marLeft w:val="0"/>
      <w:marRight w:val="0"/>
      <w:marTop w:val="0"/>
      <w:marBottom w:val="0"/>
      <w:divBdr>
        <w:top w:val="none" w:sz="0" w:space="0" w:color="auto"/>
        <w:left w:val="none" w:sz="0" w:space="0" w:color="auto"/>
        <w:bottom w:val="none" w:sz="0" w:space="0" w:color="auto"/>
        <w:right w:val="none" w:sz="0" w:space="0" w:color="auto"/>
      </w:divBdr>
    </w:div>
    <w:div w:id="1380936408">
      <w:bodyDiv w:val="1"/>
      <w:marLeft w:val="0"/>
      <w:marRight w:val="0"/>
      <w:marTop w:val="0"/>
      <w:marBottom w:val="0"/>
      <w:divBdr>
        <w:top w:val="none" w:sz="0" w:space="0" w:color="auto"/>
        <w:left w:val="none" w:sz="0" w:space="0" w:color="auto"/>
        <w:bottom w:val="none" w:sz="0" w:space="0" w:color="auto"/>
        <w:right w:val="none" w:sz="0" w:space="0" w:color="auto"/>
      </w:divBdr>
    </w:div>
    <w:div w:id="1386219818">
      <w:bodyDiv w:val="1"/>
      <w:marLeft w:val="0"/>
      <w:marRight w:val="0"/>
      <w:marTop w:val="0"/>
      <w:marBottom w:val="0"/>
      <w:divBdr>
        <w:top w:val="none" w:sz="0" w:space="0" w:color="auto"/>
        <w:left w:val="none" w:sz="0" w:space="0" w:color="auto"/>
        <w:bottom w:val="none" w:sz="0" w:space="0" w:color="auto"/>
        <w:right w:val="none" w:sz="0" w:space="0" w:color="auto"/>
      </w:divBdr>
    </w:div>
    <w:div w:id="1413892906">
      <w:bodyDiv w:val="1"/>
      <w:marLeft w:val="0"/>
      <w:marRight w:val="0"/>
      <w:marTop w:val="0"/>
      <w:marBottom w:val="0"/>
      <w:divBdr>
        <w:top w:val="none" w:sz="0" w:space="0" w:color="auto"/>
        <w:left w:val="none" w:sz="0" w:space="0" w:color="auto"/>
        <w:bottom w:val="none" w:sz="0" w:space="0" w:color="auto"/>
        <w:right w:val="none" w:sz="0" w:space="0" w:color="auto"/>
      </w:divBdr>
    </w:div>
    <w:div w:id="1455368393">
      <w:bodyDiv w:val="1"/>
      <w:marLeft w:val="0"/>
      <w:marRight w:val="0"/>
      <w:marTop w:val="0"/>
      <w:marBottom w:val="0"/>
      <w:divBdr>
        <w:top w:val="none" w:sz="0" w:space="0" w:color="auto"/>
        <w:left w:val="none" w:sz="0" w:space="0" w:color="auto"/>
        <w:bottom w:val="none" w:sz="0" w:space="0" w:color="auto"/>
        <w:right w:val="none" w:sz="0" w:space="0" w:color="auto"/>
      </w:divBdr>
    </w:div>
    <w:div w:id="1501770871">
      <w:bodyDiv w:val="1"/>
      <w:marLeft w:val="0"/>
      <w:marRight w:val="0"/>
      <w:marTop w:val="0"/>
      <w:marBottom w:val="0"/>
      <w:divBdr>
        <w:top w:val="none" w:sz="0" w:space="0" w:color="auto"/>
        <w:left w:val="none" w:sz="0" w:space="0" w:color="auto"/>
        <w:bottom w:val="none" w:sz="0" w:space="0" w:color="auto"/>
        <w:right w:val="none" w:sz="0" w:space="0" w:color="auto"/>
      </w:divBdr>
    </w:div>
    <w:div w:id="1603301092">
      <w:bodyDiv w:val="1"/>
      <w:marLeft w:val="0"/>
      <w:marRight w:val="0"/>
      <w:marTop w:val="0"/>
      <w:marBottom w:val="0"/>
      <w:divBdr>
        <w:top w:val="none" w:sz="0" w:space="0" w:color="auto"/>
        <w:left w:val="none" w:sz="0" w:space="0" w:color="auto"/>
        <w:bottom w:val="none" w:sz="0" w:space="0" w:color="auto"/>
        <w:right w:val="none" w:sz="0" w:space="0" w:color="auto"/>
      </w:divBdr>
    </w:div>
    <w:div w:id="1751468158">
      <w:bodyDiv w:val="1"/>
      <w:marLeft w:val="0"/>
      <w:marRight w:val="0"/>
      <w:marTop w:val="0"/>
      <w:marBottom w:val="0"/>
      <w:divBdr>
        <w:top w:val="none" w:sz="0" w:space="0" w:color="auto"/>
        <w:left w:val="none" w:sz="0" w:space="0" w:color="auto"/>
        <w:bottom w:val="none" w:sz="0" w:space="0" w:color="auto"/>
        <w:right w:val="none" w:sz="0" w:space="0" w:color="auto"/>
      </w:divBdr>
    </w:div>
    <w:div w:id="201217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9</Pages>
  <Words>2001</Words>
  <Characters>11411</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2024-07-10T14:46:00Z</dcterms:created>
  <dcterms:modified xsi:type="dcterms:W3CDTF">2024-07-30T14:50:00Z</dcterms:modified>
</cp:coreProperties>
</file>