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EA8" w:rsidRPr="0069112C" w:rsidRDefault="00A62EA8" w:rsidP="00A62EA8">
      <w:pPr>
        <w:spacing w:line="360" w:lineRule="auto"/>
        <w:rPr>
          <w:b/>
          <w:spacing w:val="-8"/>
          <w:sz w:val="26"/>
          <w:szCs w:val="26"/>
          <w:lang w:val="nl-NL"/>
        </w:rPr>
      </w:pPr>
      <w:bookmarkStart w:id="0" w:name="_GoBack"/>
      <w:r w:rsidRPr="0069112C">
        <w:rPr>
          <w:b/>
          <w:spacing w:val="-8"/>
          <w:sz w:val="26"/>
          <w:szCs w:val="26"/>
          <w:lang w:val="nl-NL"/>
        </w:rPr>
        <w:t>Vũ Ngọc Anh , THCS Hòa Bình, Thủy Nguyên</w:t>
      </w:r>
    </w:p>
    <w:bookmarkEnd w:id="0"/>
    <w:p w:rsidR="00A62EA8" w:rsidRPr="0069112C" w:rsidRDefault="00A62EA8" w:rsidP="00A62EA8">
      <w:pPr>
        <w:spacing w:line="360" w:lineRule="auto"/>
        <w:jc w:val="center"/>
        <w:rPr>
          <w:b/>
          <w:sz w:val="26"/>
          <w:lang w:val="nl-NL"/>
        </w:rPr>
      </w:pPr>
      <w:r w:rsidRPr="0069112C">
        <w:rPr>
          <w:b/>
          <w:spacing w:val="-8"/>
          <w:sz w:val="26"/>
          <w:szCs w:val="26"/>
          <w:lang w:val="nl-NL"/>
        </w:rPr>
        <w:t>CAUHOI</w:t>
      </w:r>
    </w:p>
    <w:p w:rsidR="00A62EA8" w:rsidRPr="0069112C" w:rsidRDefault="00A62EA8" w:rsidP="00A62EA8">
      <w:pPr>
        <w:spacing w:line="360" w:lineRule="auto"/>
        <w:rPr>
          <w:sz w:val="26"/>
          <w:lang w:val="nl-NL"/>
        </w:rPr>
      </w:pPr>
      <w:r w:rsidRPr="0069112C">
        <w:rPr>
          <w:b/>
          <w:sz w:val="26"/>
          <w:lang w:val="nl-NL"/>
        </w:rPr>
        <w:t>Bài 5. (1,0 điểm)</w:t>
      </w:r>
    </w:p>
    <w:p w:rsidR="00A62EA8" w:rsidRPr="0069112C" w:rsidRDefault="00A62EA8" w:rsidP="00A62EA8">
      <w:pPr>
        <w:pStyle w:val="ListParagraph"/>
        <w:widowControl/>
        <w:spacing w:line="360" w:lineRule="auto"/>
        <w:ind w:left="142"/>
        <w:contextualSpacing/>
        <w:rPr>
          <w:sz w:val="26"/>
          <w:szCs w:val="26"/>
        </w:rPr>
      </w:pPr>
      <w:r w:rsidRPr="0069112C">
        <w:rPr>
          <w:sz w:val="26"/>
          <w:szCs w:val="26"/>
        </w:rPr>
        <w:t xml:space="preserve">        a) Cho </w:t>
      </w:r>
      <w:r w:rsidRPr="0069112C">
        <w:rPr>
          <w:i/>
          <w:sz w:val="26"/>
          <w:szCs w:val="26"/>
        </w:rPr>
        <w:t>a, b &gt; 0</w:t>
      </w:r>
      <w:r w:rsidRPr="0069112C">
        <w:rPr>
          <w:sz w:val="26"/>
          <w:szCs w:val="26"/>
        </w:rPr>
        <w:t xml:space="preserve">. Chứng minh </w:t>
      </w:r>
      <w:r w:rsidRPr="0069112C">
        <w:rPr>
          <w:position w:val="-24"/>
          <w:sz w:val="26"/>
          <w:szCs w:val="26"/>
        </w:rPr>
        <w:object w:dxaOrig="13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33pt" o:ole="">
            <v:imagedata r:id="rId4" o:title=""/>
          </v:shape>
          <o:OLEObject Type="Embed" ProgID="Equation.DSMT4" ShapeID="_x0000_i1025" DrawAspect="Content" ObjectID="_1550768029" r:id="rId5"/>
        </w:object>
      </w:r>
      <w:r w:rsidRPr="0069112C">
        <w:rPr>
          <w:sz w:val="26"/>
          <w:szCs w:val="26"/>
        </w:rPr>
        <w:t xml:space="preserve"> (1)</w:t>
      </w:r>
    </w:p>
    <w:p w:rsidR="00A62EA8" w:rsidRPr="0069112C" w:rsidRDefault="00A62EA8" w:rsidP="00A62EA8">
      <w:pPr>
        <w:pStyle w:val="ListParagraph"/>
        <w:widowControl/>
        <w:spacing w:line="360" w:lineRule="auto"/>
        <w:ind w:left="0"/>
        <w:contextualSpacing/>
        <w:rPr>
          <w:sz w:val="26"/>
          <w:szCs w:val="26"/>
          <w:lang w:val="nl-NL"/>
        </w:rPr>
      </w:pPr>
      <w:r w:rsidRPr="0069112C">
        <w:rPr>
          <w:sz w:val="26"/>
          <w:szCs w:val="26"/>
        </w:rPr>
        <w:t xml:space="preserve">           b) Cho </w:t>
      </w:r>
      <w:r w:rsidRPr="0069112C">
        <w:rPr>
          <w:i/>
          <w:sz w:val="26"/>
          <w:szCs w:val="26"/>
        </w:rPr>
        <w:t>a, b, c &gt; 0</w:t>
      </w:r>
      <w:r w:rsidRPr="0069112C">
        <w:rPr>
          <w:sz w:val="26"/>
          <w:szCs w:val="26"/>
        </w:rPr>
        <w:t xml:space="preserve"> </w:t>
      </w:r>
      <w:proofErr w:type="gramStart"/>
      <w:r w:rsidRPr="0069112C">
        <w:rPr>
          <w:sz w:val="26"/>
          <w:szCs w:val="26"/>
        </w:rPr>
        <w:t xml:space="preserve">thoả </w:t>
      </w:r>
      <w:proofErr w:type="gramEnd"/>
      <w:r w:rsidRPr="0069112C">
        <w:rPr>
          <w:position w:val="-24"/>
          <w:sz w:val="26"/>
          <w:szCs w:val="26"/>
        </w:rPr>
        <w:object w:dxaOrig="1340" w:dyaOrig="660">
          <v:shape id="_x0000_i1026" type="#_x0000_t75" style="width:66.75pt;height:33pt" o:ole="">
            <v:imagedata r:id="rId6" o:title=""/>
          </v:shape>
          <o:OLEObject Type="Embed" ProgID="Equation.DSMT4" ShapeID="_x0000_i1026" DrawAspect="Content" ObjectID="_1550768030" r:id="rId7"/>
        </w:object>
      </w:r>
      <w:r w:rsidRPr="0069112C">
        <w:rPr>
          <w:sz w:val="26"/>
          <w:szCs w:val="26"/>
        </w:rPr>
        <w:t xml:space="preserve">. </w:t>
      </w:r>
    </w:p>
    <w:p w:rsidR="00A62EA8" w:rsidRPr="0069112C" w:rsidRDefault="00A62EA8" w:rsidP="00A62EA8">
      <w:pPr>
        <w:pStyle w:val="ListParagraph"/>
        <w:spacing w:line="360" w:lineRule="auto"/>
        <w:ind w:left="142"/>
        <w:rPr>
          <w:sz w:val="26"/>
          <w:szCs w:val="26"/>
          <w:lang w:val="nl-NL"/>
        </w:rPr>
      </w:pPr>
      <w:r>
        <w:t xml:space="preserve">         </w:t>
      </w:r>
      <w:r w:rsidRPr="009A2AAF">
        <w:t xml:space="preserve">Tìm giá trị lớn nhất của biểu thức </w:t>
      </w:r>
      <w:r w:rsidRPr="0069112C">
        <w:rPr>
          <w:position w:val="-24"/>
        </w:rPr>
        <w:object w:dxaOrig="3800" w:dyaOrig="660">
          <v:shape id="_x0000_i1027" type="#_x0000_t75" style="width:188.25pt;height:33pt" o:ole="">
            <v:imagedata r:id="rId8" o:title=""/>
          </v:shape>
          <o:OLEObject Type="Embed" ProgID="Equation.DSMT4" ShapeID="_x0000_i1027" DrawAspect="Content" ObjectID="_1550768031" r:id="rId9"/>
        </w:object>
      </w:r>
    </w:p>
    <w:p w:rsidR="00A62EA8" w:rsidRPr="0069112C" w:rsidRDefault="00A62EA8" w:rsidP="00A62EA8">
      <w:pPr>
        <w:spacing w:line="360" w:lineRule="auto"/>
        <w:jc w:val="center"/>
        <w:rPr>
          <w:b/>
          <w:sz w:val="26"/>
          <w:lang w:val="nl-NL"/>
        </w:rPr>
      </w:pPr>
      <w:r w:rsidRPr="0069112C">
        <w:rPr>
          <w:b/>
          <w:sz w:val="26"/>
          <w:lang w:val="nl-NL"/>
        </w:rPr>
        <w:t>DAPAN</w:t>
      </w:r>
    </w:p>
    <w:p w:rsidR="00A62EA8" w:rsidRPr="0069112C" w:rsidRDefault="00A62EA8" w:rsidP="00A62EA8">
      <w:pPr>
        <w:widowControl w:val="0"/>
        <w:spacing w:line="276" w:lineRule="auto"/>
        <w:ind w:left="390" w:hanging="391"/>
        <w:rPr>
          <w:position w:val="-24"/>
          <w:sz w:val="26"/>
          <w:szCs w:val="26"/>
        </w:rPr>
      </w:pPr>
      <w:r w:rsidRPr="0069112C">
        <w:rPr>
          <w:b/>
          <w:position w:val="-24"/>
          <w:sz w:val="26"/>
          <w:szCs w:val="26"/>
        </w:rPr>
        <w:t xml:space="preserve">a) </w:t>
      </w:r>
      <w:r w:rsidRPr="0069112C">
        <w:rPr>
          <w:position w:val="-24"/>
          <w:sz w:val="26"/>
          <w:szCs w:val="26"/>
        </w:rPr>
        <w:t xml:space="preserve"> Do a, b &gt; 0 nên ta có</w:t>
      </w:r>
    </w:p>
    <w:p w:rsidR="00A62EA8" w:rsidRPr="0069112C" w:rsidRDefault="00A62EA8" w:rsidP="00A62EA8">
      <w:pPr>
        <w:widowControl w:val="0"/>
        <w:spacing w:line="276" w:lineRule="auto"/>
        <w:rPr>
          <w:position w:val="-24"/>
          <w:sz w:val="26"/>
          <w:szCs w:val="26"/>
        </w:rPr>
      </w:pPr>
      <w:r w:rsidRPr="0069112C">
        <w:rPr>
          <w:position w:val="-24"/>
          <w:sz w:val="26"/>
          <w:szCs w:val="26"/>
        </w:rPr>
        <w:object w:dxaOrig="4560" w:dyaOrig="660">
          <v:shape id="_x0000_i1028" type="#_x0000_t75" style="width:225.75pt;height:33pt" o:ole="">
            <v:imagedata r:id="rId10" o:title=""/>
          </v:shape>
          <o:OLEObject Type="Embed" ProgID="Equation.DSMT4" ShapeID="_x0000_i1028" DrawAspect="Content" ObjectID="_1550768032" r:id="rId11"/>
        </w:object>
      </w:r>
      <w:r w:rsidRPr="0069112C">
        <w:rPr>
          <w:position w:val="-24"/>
          <w:sz w:val="26"/>
          <w:szCs w:val="26"/>
        </w:rPr>
        <w:t xml:space="preserve">(*) luôn đúng. </w:t>
      </w:r>
    </w:p>
    <w:p w:rsidR="00A62EA8" w:rsidRPr="0069112C" w:rsidRDefault="00A62EA8" w:rsidP="00A62EA8">
      <w:pPr>
        <w:widowControl w:val="0"/>
        <w:spacing w:line="276" w:lineRule="auto"/>
        <w:ind w:left="390" w:hanging="391"/>
        <w:rPr>
          <w:position w:val="-24"/>
          <w:sz w:val="26"/>
          <w:szCs w:val="26"/>
        </w:rPr>
      </w:pPr>
      <w:r w:rsidRPr="0069112C">
        <w:rPr>
          <w:position w:val="-24"/>
          <w:sz w:val="26"/>
          <w:szCs w:val="26"/>
        </w:rPr>
        <w:t xml:space="preserve">Vậy bất đẳng thức đã được chứng minh.                                                           </w:t>
      </w:r>
      <w:r>
        <w:rPr>
          <w:position w:val="-24"/>
          <w:sz w:val="26"/>
          <w:szCs w:val="26"/>
        </w:rPr>
        <w:t xml:space="preserve">  </w:t>
      </w:r>
      <w:r w:rsidRPr="0069112C">
        <w:rPr>
          <w:position w:val="-24"/>
          <w:sz w:val="26"/>
          <w:szCs w:val="26"/>
        </w:rPr>
        <w:t>0</w:t>
      </w:r>
      <w:proofErr w:type="gramStart"/>
      <w:r w:rsidRPr="0069112C">
        <w:rPr>
          <w:position w:val="-24"/>
          <w:sz w:val="26"/>
          <w:szCs w:val="26"/>
        </w:rPr>
        <w:t>,25</w:t>
      </w:r>
      <w:proofErr w:type="gramEnd"/>
      <w:r w:rsidRPr="0069112C">
        <w:rPr>
          <w:position w:val="-24"/>
          <w:sz w:val="26"/>
          <w:szCs w:val="26"/>
        </w:rPr>
        <w:t xml:space="preserve"> điểm</w:t>
      </w:r>
    </w:p>
    <w:p w:rsidR="00A62EA8" w:rsidRPr="0069112C" w:rsidRDefault="00A62EA8" w:rsidP="00A62EA8">
      <w:pPr>
        <w:spacing w:line="360" w:lineRule="auto"/>
        <w:rPr>
          <w:sz w:val="26"/>
          <w:szCs w:val="26"/>
        </w:rPr>
      </w:pPr>
      <w:r w:rsidRPr="0069112C">
        <w:rPr>
          <w:position w:val="-24"/>
          <w:sz w:val="26"/>
          <w:szCs w:val="26"/>
        </w:rPr>
        <w:t xml:space="preserve">Dấu “=” xảy ra khi và chỉ khi a = b                                                              </w:t>
      </w:r>
    </w:p>
    <w:p w:rsidR="00A62EA8" w:rsidRPr="0069112C" w:rsidRDefault="00A62EA8" w:rsidP="00A62EA8">
      <w:pPr>
        <w:tabs>
          <w:tab w:val="left" w:pos="1995"/>
        </w:tabs>
        <w:spacing w:line="276" w:lineRule="auto"/>
        <w:rPr>
          <w:i/>
          <w:sz w:val="26"/>
          <w:szCs w:val="26"/>
          <w:lang w:val="nl-NL"/>
        </w:rPr>
      </w:pPr>
      <w:r w:rsidRPr="0069112C">
        <w:rPr>
          <w:b/>
          <w:sz w:val="26"/>
          <w:szCs w:val="26"/>
          <w:lang w:val="nl-NL"/>
        </w:rPr>
        <w:t>b)</w:t>
      </w:r>
      <w:r w:rsidRPr="0069112C">
        <w:rPr>
          <w:i/>
          <w:sz w:val="26"/>
          <w:szCs w:val="26"/>
          <w:lang w:val="nl-NL"/>
        </w:rPr>
        <w:t xml:space="preserve"> Áp dụng (1) ta được: </w:t>
      </w:r>
      <w:r w:rsidRPr="0069112C">
        <w:rPr>
          <w:i/>
          <w:position w:val="-24"/>
          <w:sz w:val="26"/>
          <w:szCs w:val="26"/>
        </w:rPr>
        <w:object w:dxaOrig="4140" w:dyaOrig="660">
          <v:shape id="_x0000_i1029" type="#_x0000_t75" style="width:207.75pt;height:33pt" o:ole="">
            <v:imagedata r:id="rId12" o:title=""/>
          </v:shape>
          <o:OLEObject Type="Embed" ProgID="Equation.DSMT4" ShapeID="_x0000_i1029" DrawAspect="Content" ObjectID="_1550768033" r:id="rId13"/>
        </w:object>
      </w:r>
      <w:r w:rsidRPr="0069112C">
        <w:rPr>
          <w:i/>
          <w:sz w:val="26"/>
          <w:szCs w:val="26"/>
          <w:lang w:val="nl-NL"/>
        </w:rPr>
        <w:t>.</w:t>
      </w:r>
    </w:p>
    <w:p w:rsidR="00A62EA8" w:rsidRPr="0069112C" w:rsidRDefault="00A62EA8" w:rsidP="00A62EA8">
      <w:pPr>
        <w:tabs>
          <w:tab w:val="left" w:pos="1995"/>
        </w:tabs>
        <w:spacing w:line="276" w:lineRule="auto"/>
        <w:rPr>
          <w:sz w:val="26"/>
          <w:szCs w:val="26"/>
          <w:lang w:val="nl-NL"/>
        </w:rPr>
      </w:pPr>
      <w:r w:rsidRPr="0069112C">
        <w:rPr>
          <w:i/>
          <w:sz w:val="26"/>
          <w:szCs w:val="26"/>
          <w:lang w:val="nl-NL"/>
        </w:rPr>
        <w:t>=&gt;</w:t>
      </w:r>
      <w:r w:rsidRPr="0069112C">
        <w:rPr>
          <w:position w:val="-26"/>
          <w:sz w:val="26"/>
          <w:szCs w:val="26"/>
        </w:rPr>
        <w:object w:dxaOrig="3480" w:dyaOrig="680">
          <v:shape id="_x0000_i1030" type="#_x0000_t75" style="width:174pt;height:34.5pt" o:ole="">
            <v:imagedata r:id="rId14" o:title=""/>
          </v:shape>
          <o:OLEObject Type="Embed" ProgID="Equation.DSMT4" ShapeID="_x0000_i1030" DrawAspect="Content" ObjectID="_1550768034" r:id="rId15"/>
        </w:object>
      </w:r>
      <w:r w:rsidRPr="0069112C">
        <w:rPr>
          <w:sz w:val="26"/>
          <w:szCs w:val="26"/>
          <w:lang w:val="nl-NL"/>
        </w:rPr>
        <w:t xml:space="preserve">; với </w:t>
      </w:r>
      <w:r w:rsidRPr="0069112C">
        <w:rPr>
          <w:i/>
          <w:sz w:val="26"/>
          <w:szCs w:val="26"/>
          <w:lang w:val="nl-NL"/>
        </w:rPr>
        <w:t>a, b, c &gt; 0</w:t>
      </w:r>
      <w:r w:rsidRPr="0069112C">
        <w:rPr>
          <w:sz w:val="26"/>
          <w:szCs w:val="26"/>
          <w:lang w:val="nl-NL"/>
        </w:rPr>
        <w:t xml:space="preserve">. (2)                                 </w:t>
      </w:r>
      <w:r>
        <w:rPr>
          <w:sz w:val="26"/>
          <w:szCs w:val="26"/>
          <w:lang w:val="nl-NL"/>
        </w:rPr>
        <w:t xml:space="preserve"> </w:t>
      </w:r>
      <w:r w:rsidRPr="0069112C">
        <w:rPr>
          <w:position w:val="-24"/>
          <w:sz w:val="26"/>
          <w:szCs w:val="26"/>
        </w:rPr>
        <w:t>0,25 điểm</w:t>
      </w:r>
    </w:p>
    <w:p w:rsidR="00A62EA8" w:rsidRPr="00A62EA8" w:rsidRDefault="00A62EA8" w:rsidP="00A62EA8">
      <w:pPr>
        <w:tabs>
          <w:tab w:val="left" w:pos="1995"/>
        </w:tabs>
        <w:spacing w:line="276" w:lineRule="auto"/>
        <w:rPr>
          <w:sz w:val="26"/>
          <w:szCs w:val="26"/>
        </w:rPr>
      </w:pPr>
      <w:r w:rsidRPr="0069112C">
        <w:rPr>
          <w:sz w:val="26"/>
          <w:szCs w:val="26"/>
          <w:lang w:val="nl-NL"/>
        </w:rPr>
        <w:t>Áp dụng (2) t</w:t>
      </w:r>
      <w:r w:rsidRPr="00A62EA8">
        <w:rPr>
          <w:sz w:val="26"/>
          <w:szCs w:val="26"/>
        </w:rPr>
        <w:t>acó</w:t>
      </w:r>
    </w:p>
    <w:p w:rsidR="00A62EA8" w:rsidRPr="00A62EA8" w:rsidRDefault="00A62EA8" w:rsidP="00A62EA8">
      <w:pPr>
        <w:tabs>
          <w:tab w:val="left" w:pos="1995"/>
        </w:tabs>
        <w:spacing w:line="276" w:lineRule="auto"/>
        <w:rPr>
          <w:spacing w:val="-16"/>
          <w:sz w:val="26"/>
          <w:szCs w:val="26"/>
        </w:rPr>
      </w:pPr>
      <w:r w:rsidRPr="0069112C">
        <w:rPr>
          <w:spacing w:val="-16"/>
          <w:position w:val="-26"/>
          <w:sz w:val="26"/>
          <w:szCs w:val="26"/>
        </w:rPr>
        <w:object w:dxaOrig="5860" w:dyaOrig="680">
          <v:shape id="_x0000_i1031" type="#_x0000_t75" style="width:293.25pt;height:34.5pt" o:ole="">
            <v:imagedata r:id="rId16" o:title=""/>
          </v:shape>
          <o:OLEObject Type="Embed" ProgID="Equation.DSMT4" ShapeID="_x0000_i1031" DrawAspect="Content" ObjectID="_1550768035" r:id="rId17"/>
        </w:object>
      </w:r>
      <w:proofErr w:type="gramStart"/>
      <w:r w:rsidRPr="00A62EA8">
        <w:rPr>
          <w:spacing w:val="-16"/>
          <w:sz w:val="26"/>
          <w:szCs w:val="26"/>
        </w:rPr>
        <w:t>;với</w:t>
      </w:r>
      <w:proofErr w:type="gramEnd"/>
      <w:r w:rsidRPr="00A62EA8">
        <w:rPr>
          <w:spacing w:val="-16"/>
          <w:sz w:val="26"/>
          <w:szCs w:val="26"/>
        </w:rPr>
        <w:t xml:space="preserve"> </w:t>
      </w:r>
      <w:r w:rsidRPr="00A62EA8">
        <w:rPr>
          <w:i/>
          <w:spacing w:val="-16"/>
          <w:sz w:val="26"/>
          <w:szCs w:val="26"/>
        </w:rPr>
        <w:t>a, b, c &gt; 0</w:t>
      </w:r>
      <w:r w:rsidRPr="00A62EA8">
        <w:rPr>
          <w:spacing w:val="-16"/>
          <w:sz w:val="26"/>
          <w:szCs w:val="26"/>
        </w:rPr>
        <w:t>. (3)</w:t>
      </w:r>
    </w:p>
    <w:p w:rsidR="00A62EA8" w:rsidRPr="00A62EA8" w:rsidRDefault="00A62EA8" w:rsidP="00A62EA8">
      <w:pPr>
        <w:tabs>
          <w:tab w:val="left" w:pos="1995"/>
        </w:tabs>
        <w:spacing w:line="276" w:lineRule="auto"/>
        <w:rPr>
          <w:spacing w:val="-8"/>
          <w:sz w:val="26"/>
          <w:szCs w:val="26"/>
        </w:rPr>
      </w:pPr>
    </w:p>
    <w:p w:rsidR="00A62EA8" w:rsidRPr="00A62EA8" w:rsidRDefault="00A62EA8" w:rsidP="00A62EA8">
      <w:pPr>
        <w:spacing w:line="360" w:lineRule="auto"/>
        <w:rPr>
          <w:i/>
          <w:sz w:val="26"/>
          <w:szCs w:val="26"/>
        </w:rPr>
      </w:pPr>
      <w:r w:rsidRPr="00A62EA8">
        <w:rPr>
          <w:i/>
          <w:sz w:val="26"/>
          <w:szCs w:val="26"/>
        </w:rPr>
        <w:t>Áp dụng (2) và (3) ta được</w:t>
      </w:r>
      <w:proofErr w:type="gramStart"/>
      <w:r w:rsidRPr="00A62EA8">
        <w:rPr>
          <w:i/>
          <w:sz w:val="26"/>
          <w:szCs w:val="26"/>
        </w:rPr>
        <w:t xml:space="preserve">: </w:t>
      </w:r>
      <w:proofErr w:type="gramEnd"/>
      <w:r w:rsidRPr="0069112C">
        <w:rPr>
          <w:i/>
          <w:position w:val="-26"/>
          <w:sz w:val="26"/>
          <w:szCs w:val="26"/>
        </w:rPr>
        <w:object w:dxaOrig="4860" w:dyaOrig="680">
          <v:shape id="_x0000_i1032" type="#_x0000_t75" style="width:243pt;height:34.5pt" o:ole="">
            <v:imagedata r:id="rId18" o:title=""/>
          </v:shape>
          <o:OLEObject Type="Embed" ProgID="Equation.DSMT4" ShapeID="_x0000_i1032" DrawAspect="Content" ObjectID="_1550768036" r:id="rId19"/>
        </w:object>
      </w:r>
      <w:r w:rsidRPr="00A62EA8">
        <w:rPr>
          <w:i/>
          <w:sz w:val="26"/>
          <w:szCs w:val="26"/>
        </w:rPr>
        <w:t xml:space="preserve">.     </w:t>
      </w:r>
      <w:r w:rsidRPr="0069112C">
        <w:rPr>
          <w:position w:val="-24"/>
          <w:sz w:val="26"/>
          <w:szCs w:val="26"/>
        </w:rPr>
        <w:t>0</w:t>
      </w:r>
      <w:proofErr w:type="gramStart"/>
      <w:r w:rsidRPr="0069112C">
        <w:rPr>
          <w:position w:val="-24"/>
          <w:sz w:val="26"/>
          <w:szCs w:val="26"/>
        </w:rPr>
        <w:t>,25</w:t>
      </w:r>
      <w:proofErr w:type="gramEnd"/>
      <w:r w:rsidRPr="0069112C">
        <w:rPr>
          <w:position w:val="-24"/>
          <w:sz w:val="26"/>
          <w:szCs w:val="26"/>
        </w:rPr>
        <w:t xml:space="preserve"> điểm</w:t>
      </w:r>
    </w:p>
    <w:p w:rsidR="00A62EA8" w:rsidRPr="00A62EA8" w:rsidRDefault="00A62EA8" w:rsidP="00A62EA8">
      <w:pPr>
        <w:spacing w:line="360" w:lineRule="auto"/>
        <w:rPr>
          <w:i/>
          <w:sz w:val="26"/>
          <w:szCs w:val="26"/>
        </w:rPr>
      </w:pPr>
      <w:r w:rsidRPr="00A62EA8">
        <w:rPr>
          <w:i/>
          <w:sz w:val="26"/>
          <w:szCs w:val="26"/>
        </w:rPr>
        <w:t xml:space="preserve">Mà </w:t>
      </w:r>
      <w:r w:rsidRPr="0069112C">
        <w:rPr>
          <w:position w:val="-24"/>
          <w:sz w:val="26"/>
          <w:szCs w:val="26"/>
        </w:rPr>
        <w:object w:dxaOrig="1340" w:dyaOrig="660">
          <v:shape id="_x0000_i1033" type="#_x0000_t75" style="width:66.75pt;height:33pt" o:ole="">
            <v:imagedata r:id="rId6" o:title=""/>
          </v:shape>
          <o:OLEObject Type="Embed" ProgID="Equation.DSMT4" ShapeID="_x0000_i1033" DrawAspect="Content" ObjectID="_1550768037" r:id="rId20"/>
        </w:object>
      </w:r>
      <w:r w:rsidRPr="0069112C">
        <w:rPr>
          <w:position w:val="-24"/>
          <w:sz w:val="26"/>
          <w:szCs w:val="26"/>
        </w:rPr>
        <w:t xml:space="preserve">    </w:t>
      </w:r>
      <w:r w:rsidRPr="0069112C">
        <w:rPr>
          <w:sz w:val="26"/>
          <w:szCs w:val="26"/>
        </w:rPr>
        <w:t xml:space="preserve">Suy ra </w:t>
      </w:r>
      <w:r w:rsidRPr="0069112C">
        <w:rPr>
          <w:position w:val="-24"/>
          <w:sz w:val="26"/>
          <w:szCs w:val="26"/>
        </w:rPr>
        <w:object w:dxaOrig="4120" w:dyaOrig="660">
          <v:shape id="_x0000_i1034" type="#_x0000_t75" style="width:206.25pt;height:33pt" o:ole="">
            <v:imagedata r:id="rId21" o:title=""/>
          </v:shape>
          <o:OLEObject Type="Embed" ProgID="Equation.DSMT4" ShapeID="_x0000_i1034" DrawAspect="Content" ObjectID="_1550768038" r:id="rId22"/>
        </w:object>
      </w:r>
    </w:p>
    <w:p w:rsidR="00A62EA8" w:rsidRDefault="00A62EA8" w:rsidP="00A62EA8">
      <w:pPr>
        <w:rPr>
          <w:position w:val="-24"/>
          <w:sz w:val="26"/>
          <w:szCs w:val="26"/>
        </w:rPr>
      </w:pPr>
      <w:r w:rsidRPr="0069112C">
        <w:rPr>
          <w:sz w:val="26"/>
          <w:szCs w:val="26"/>
        </w:rPr>
        <w:t>Suy ra GTLN của M = 1 khi a = b = c</w:t>
      </w:r>
      <w:r w:rsidRPr="0069112C">
        <w:rPr>
          <w:sz w:val="26"/>
          <w:szCs w:val="26"/>
        </w:rPr>
        <w:fldChar w:fldCharType="begin"/>
      </w:r>
      <w:r w:rsidRPr="0069112C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m:rPr>
                <m:sty m:val="p"/>
              </m:rPr>
              <w:rPr>
                <w:rFonts w:ascii="Cambria Math"/>
                <w:sz w:val="26"/>
                <w:szCs w:val="26"/>
              </w:rPr>
              <m:t>4</m:t>
            </m:r>
          </m:den>
        </m:f>
      </m:oMath>
      <w:r w:rsidRPr="0069112C">
        <w:rPr>
          <w:sz w:val="26"/>
          <w:szCs w:val="26"/>
        </w:rPr>
        <w:instrText xml:space="preserve"> </w:instrText>
      </w:r>
      <w:r w:rsidRPr="0069112C">
        <w:rPr>
          <w:sz w:val="26"/>
          <w:szCs w:val="26"/>
        </w:rPr>
        <w:fldChar w:fldCharType="separate"/>
      </w:r>
      <w:r w:rsidRPr="0069112C">
        <w:rPr>
          <w:position w:val="-24"/>
        </w:rPr>
        <w:object w:dxaOrig="420" w:dyaOrig="620">
          <v:shape id="_x0000_i1035" type="#_x0000_t75" style="width:21.75pt;height:31.5pt" o:ole="">
            <v:imagedata r:id="rId23" o:title=""/>
          </v:shape>
          <o:OLEObject Type="Embed" ProgID="Equation.DSMT4" ShapeID="_x0000_i1035" DrawAspect="Content" ObjectID="_1550768039" r:id="rId24"/>
        </w:object>
      </w:r>
      <w:r w:rsidRPr="0069112C">
        <w:rPr>
          <w:sz w:val="26"/>
          <w:szCs w:val="26"/>
        </w:rPr>
        <w:fldChar w:fldCharType="end"/>
      </w:r>
      <w:r w:rsidRPr="0069112C">
        <w:rPr>
          <w:sz w:val="26"/>
          <w:szCs w:val="26"/>
        </w:rPr>
        <w:t xml:space="preserve">                                                     </w:t>
      </w:r>
      <w:r>
        <w:rPr>
          <w:sz w:val="26"/>
          <w:szCs w:val="26"/>
        </w:rPr>
        <w:t xml:space="preserve">     </w:t>
      </w:r>
      <w:r w:rsidRPr="0069112C">
        <w:rPr>
          <w:sz w:val="26"/>
          <w:szCs w:val="26"/>
        </w:rPr>
        <w:t xml:space="preserve">  </w:t>
      </w:r>
      <w:r w:rsidRPr="0069112C">
        <w:rPr>
          <w:position w:val="-24"/>
          <w:sz w:val="26"/>
          <w:szCs w:val="26"/>
        </w:rPr>
        <w:t>0</w:t>
      </w:r>
      <w:proofErr w:type="gramStart"/>
      <w:r w:rsidRPr="0069112C">
        <w:rPr>
          <w:position w:val="-24"/>
          <w:sz w:val="26"/>
          <w:szCs w:val="26"/>
        </w:rPr>
        <w:t>,25</w:t>
      </w:r>
      <w:proofErr w:type="gramEnd"/>
      <w:r w:rsidRPr="0069112C">
        <w:rPr>
          <w:position w:val="-24"/>
          <w:sz w:val="26"/>
          <w:szCs w:val="26"/>
        </w:rPr>
        <w:t xml:space="preserve"> điểm</w:t>
      </w:r>
    </w:p>
    <w:p w:rsidR="00A62EA8" w:rsidRPr="002D11C2" w:rsidRDefault="00A62EA8" w:rsidP="002D11C2">
      <w:pPr>
        <w:rPr>
          <w:b/>
        </w:rPr>
      </w:pPr>
    </w:p>
    <w:sectPr w:rsidR="00A62EA8" w:rsidRPr="002D11C2" w:rsidSect="008F40FD">
      <w:pgSz w:w="11907" w:h="16840" w:code="9"/>
      <w:pgMar w:top="1134" w:right="851" w:bottom="851" w:left="1418" w:header="454" w:footer="45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A3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1C2"/>
    <w:rsid w:val="0008215F"/>
    <w:rsid w:val="0024152F"/>
    <w:rsid w:val="002D11C2"/>
    <w:rsid w:val="00315DD4"/>
    <w:rsid w:val="004B5F6E"/>
    <w:rsid w:val="00840853"/>
    <w:rsid w:val="008F40FD"/>
    <w:rsid w:val="00A62E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CC0068B6-4C28-48E1-A255-36BE36CB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34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11C2"/>
    <w:pPr>
      <w:spacing w:line="240" w:lineRule="auto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D11C2"/>
    <w:pPr>
      <w:widowControl w:val="0"/>
      <w:ind w:left="720"/>
    </w:pPr>
    <w:rPr>
      <w:rFonts w:cs="Arial"/>
      <w:sz w:val="28"/>
      <w:szCs w:val="20"/>
    </w:rPr>
  </w:style>
  <w:style w:type="table" w:styleId="TableGrid">
    <w:name w:val="Table Grid"/>
    <w:basedOn w:val="TableNormal"/>
    <w:uiPriority w:val="59"/>
    <w:rsid w:val="002D11C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Chủ đề của Office">
  <a:themeElements>
    <a:clrScheme name="Văn phò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ăn phòng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ăn phòn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DocSecurity>0</DocSecurity>
  <Lines>7</Lines>
  <Paragraphs>2</Paragraphs>
  <ScaleCrop>false</ScaleCrop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2017-03-04T03:38:00Z</dcterms:created>
  <dcterms:modified xsi:type="dcterms:W3CDTF">2017-03-11T13:07:00Z</dcterms:modified>
</cp:coreProperties>
</file>