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646" w:rsidRPr="008A5867" w:rsidRDefault="00C3718B">
      <w:pPr>
        <w:spacing w:line="260" w:lineRule="auto"/>
        <w:jc w:val="center"/>
        <w:rPr>
          <w:rFonts w:ascii="Times New Roman" w:hAnsi="Times New Roman" w:cs="Times New Roman"/>
          <w:b/>
          <w:bCs/>
          <w:sz w:val="32"/>
          <w:szCs w:val="32"/>
          <w:lang w:val="vi-VN"/>
        </w:rPr>
      </w:pPr>
      <w:r w:rsidRPr="008A5867">
        <w:rPr>
          <w:rFonts w:ascii="Times New Roman" w:hAnsi="Times New Roman" w:cs="Times New Roman"/>
          <w:b/>
          <w:bCs/>
          <w:sz w:val="32"/>
          <w:szCs w:val="32"/>
          <w:lang w:val="vi-VN"/>
        </w:rPr>
        <w:t xml:space="preserve">BIÊN BẢN THẢO LUẬN </w:t>
      </w:r>
    </w:p>
    <w:p w:rsidR="00D33646" w:rsidRPr="000D3FD0" w:rsidRDefault="005876C5">
      <w:pPr>
        <w:spacing w:line="260" w:lineRule="auto"/>
        <w:jc w:val="center"/>
        <w:rPr>
          <w:rFonts w:ascii="Times New Roman" w:hAnsi="Times New Roman" w:cs="Times New Roman"/>
          <w:b/>
          <w:bCs/>
          <w:sz w:val="28"/>
          <w:szCs w:val="28"/>
        </w:rPr>
      </w:pPr>
      <w:r>
        <w:rPr>
          <w:rFonts w:ascii="Times New Roman" w:hAnsi="Times New Roman" w:cs="Times New Roman"/>
          <w:b/>
          <w:bCs/>
          <w:sz w:val="28"/>
          <w:szCs w:val="28"/>
          <w:lang w:val="vi-VN"/>
        </w:rPr>
        <w:t>NHÓM</w:t>
      </w:r>
      <w:r w:rsidR="00C3718B">
        <w:rPr>
          <w:rFonts w:ascii="Times New Roman" w:hAnsi="Times New Roman" w:cs="Times New Roman"/>
          <w:b/>
          <w:bCs/>
          <w:sz w:val="28"/>
          <w:szCs w:val="28"/>
          <w:lang w:val="vi-VN"/>
        </w:rPr>
        <w:t xml:space="preserve">: </w:t>
      </w:r>
      <w:r w:rsidR="001F11B6">
        <w:rPr>
          <w:rFonts w:ascii="Times New Roman" w:hAnsi="Times New Roman" w:cs="Times New Roman"/>
          <w:b/>
          <w:bCs/>
          <w:sz w:val="28"/>
          <w:szCs w:val="28"/>
        </w:rPr>
        <w:t>09</w:t>
      </w:r>
      <w:r>
        <w:rPr>
          <w:rFonts w:ascii="Times New Roman" w:hAnsi="Times New Roman" w:cs="Times New Roman"/>
          <w:b/>
          <w:bCs/>
          <w:sz w:val="28"/>
          <w:szCs w:val="28"/>
        </w:rPr>
        <w:t>(</w:t>
      </w:r>
      <w:r w:rsidR="001F11B6">
        <w:rPr>
          <w:rFonts w:ascii="Times New Roman" w:hAnsi="Times New Roman" w:cs="Times New Roman"/>
          <w:b/>
          <w:bCs/>
          <w:sz w:val="28"/>
          <w:szCs w:val="28"/>
        </w:rPr>
        <w:t>Nguyễn Đình Chiểu, Nguyễn Hữu Quang, Nguyễn Hồng Đạo, Ngô Lê Tân</w:t>
      </w:r>
      <w:r>
        <w:rPr>
          <w:rFonts w:ascii="Times New Roman" w:hAnsi="Times New Roman" w:cs="Times New Roman"/>
          <w:b/>
          <w:bCs/>
          <w:sz w:val="28"/>
          <w:szCs w:val="28"/>
        </w:rPr>
        <w:t>)</w:t>
      </w:r>
    </w:p>
    <w:p w:rsidR="00D33646" w:rsidRPr="00A17764" w:rsidRDefault="00A17764" w:rsidP="00A17764">
      <w:pPr>
        <w:spacing w:line="260" w:lineRule="auto"/>
        <w:rPr>
          <w:rFonts w:ascii="Times New Roman" w:hAnsi="Times New Roman" w:cs="Times New Roman"/>
          <w:b/>
          <w:bCs/>
          <w:sz w:val="28"/>
          <w:szCs w:val="28"/>
        </w:rPr>
      </w:pPr>
      <w:r>
        <w:rPr>
          <w:rFonts w:ascii="Times New Roman" w:hAnsi="Times New Roman" w:cs="Times New Roman"/>
          <w:b/>
          <w:bCs/>
          <w:sz w:val="28"/>
          <w:szCs w:val="28"/>
        </w:rPr>
        <w:t>HOẠT ĐỘNG 1:</w:t>
      </w:r>
    </w:p>
    <w:p w:rsidR="00D33646" w:rsidRPr="000D3FD0" w:rsidRDefault="00C3718B">
      <w:pPr>
        <w:spacing w:line="260" w:lineRule="auto"/>
        <w:jc w:val="both"/>
        <w:rPr>
          <w:rFonts w:ascii="Times New Roman" w:hAnsi="Times New Roman" w:cs="Times New Roman"/>
          <w:b/>
          <w:bCs/>
          <w:sz w:val="28"/>
          <w:szCs w:val="28"/>
        </w:rPr>
      </w:pPr>
      <w:r>
        <w:rPr>
          <w:rFonts w:ascii="Times New Roman" w:hAnsi="Times New Roman" w:cs="Times New Roman"/>
          <w:b/>
          <w:bCs/>
          <w:sz w:val="28"/>
          <w:szCs w:val="28"/>
          <w:lang w:val="vi-VN"/>
        </w:rPr>
        <w:t xml:space="preserve">Nội dung: Tìm hiểu ma trận và bản đặc tả </w:t>
      </w:r>
      <w:r>
        <w:rPr>
          <w:rFonts w:ascii="Times New Roman" w:hAnsi="Times New Roman" w:cs="Times New Roman"/>
          <w:b/>
          <w:bCs/>
          <w:sz w:val="28"/>
          <w:szCs w:val="28"/>
        </w:rPr>
        <w:t>đề</w:t>
      </w:r>
      <w:r>
        <w:rPr>
          <w:rFonts w:ascii="Times New Roman" w:hAnsi="Times New Roman" w:cs="Times New Roman"/>
          <w:b/>
          <w:bCs/>
          <w:sz w:val="28"/>
          <w:szCs w:val="28"/>
          <w:lang w:val="vi-VN"/>
        </w:rPr>
        <w:t xml:space="preserve"> kiể</w:t>
      </w:r>
      <w:r w:rsidR="000D3FD0">
        <w:rPr>
          <w:rFonts w:ascii="Times New Roman" w:hAnsi="Times New Roman" w:cs="Times New Roman"/>
          <w:b/>
          <w:bCs/>
          <w:sz w:val="28"/>
          <w:szCs w:val="28"/>
          <w:lang w:val="vi-VN"/>
        </w:rPr>
        <w:t>m tra</w:t>
      </w:r>
      <w:r w:rsidR="000D3FD0">
        <w:rPr>
          <w:rFonts w:ascii="Times New Roman" w:hAnsi="Times New Roman" w:cs="Times New Roman"/>
          <w:b/>
          <w:bCs/>
          <w:sz w:val="28"/>
          <w:szCs w:val="28"/>
        </w:rPr>
        <w:t xml:space="preserve"> </w:t>
      </w:r>
      <w:r w:rsidR="001F11B6">
        <w:rPr>
          <w:rFonts w:ascii="Times New Roman" w:hAnsi="Times New Roman" w:cs="Times New Roman"/>
          <w:b/>
          <w:bCs/>
          <w:sz w:val="28"/>
          <w:szCs w:val="28"/>
        </w:rPr>
        <w:t>giữa kì I Vật lí 10</w:t>
      </w:r>
    </w:p>
    <w:p w:rsidR="00D33646" w:rsidRDefault="00D33646">
      <w:pPr>
        <w:spacing w:line="260" w:lineRule="auto"/>
        <w:jc w:val="both"/>
        <w:rPr>
          <w:rFonts w:ascii="Times New Roman" w:hAnsi="Times New Roman" w:cs="Times New Roman"/>
          <w:b/>
          <w:bCs/>
          <w:sz w:val="28"/>
          <w:szCs w:val="28"/>
          <w:lang w:val="vi-VN"/>
        </w:rPr>
      </w:pPr>
    </w:p>
    <w:p w:rsidR="00D33646" w:rsidRDefault="00110E65" w:rsidP="00110E65">
      <w:pPr>
        <w:spacing w:line="260" w:lineRule="auto"/>
        <w:jc w:val="both"/>
        <w:rPr>
          <w:rFonts w:ascii="Times New Roman" w:hAnsi="Times New Roman" w:cs="Times New Roman"/>
          <w:b/>
          <w:bCs/>
          <w:sz w:val="28"/>
          <w:szCs w:val="28"/>
          <w:lang w:val="vi-VN"/>
        </w:rPr>
      </w:pPr>
      <w:r>
        <w:rPr>
          <w:rFonts w:ascii="Times New Roman" w:hAnsi="Times New Roman" w:cs="Times New Roman"/>
          <w:b/>
          <w:bCs/>
          <w:sz w:val="28"/>
          <w:szCs w:val="28"/>
        </w:rPr>
        <w:t xml:space="preserve">I. </w:t>
      </w:r>
      <w:r w:rsidR="00C3718B">
        <w:rPr>
          <w:rFonts w:ascii="Times New Roman" w:hAnsi="Times New Roman" w:cs="Times New Roman"/>
          <w:b/>
          <w:bCs/>
          <w:sz w:val="28"/>
          <w:szCs w:val="28"/>
          <w:lang w:val="vi-VN"/>
        </w:rPr>
        <w:t>Mô tả cấu trúc, xác định thông tin cơ bản của MT và đặc tả MT đề kiểm tra</w:t>
      </w:r>
    </w:p>
    <w:p w:rsidR="005876C5" w:rsidRDefault="005876C5" w:rsidP="005876C5">
      <w:pPr>
        <w:spacing w:line="2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1. </w:t>
      </w:r>
      <w:r w:rsidR="00C3718B">
        <w:rPr>
          <w:rFonts w:ascii="Times New Roman" w:hAnsi="Times New Roman" w:cs="Times New Roman"/>
          <w:b/>
          <w:bCs/>
          <w:sz w:val="28"/>
          <w:szCs w:val="28"/>
          <w:lang w:val="vi-VN"/>
        </w:rPr>
        <w:t xml:space="preserve">Cấu trúc </w:t>
      </w:r>
      <w:r>
        <w:rPr>
          <w:rFonts w:ascii="Times New Roman" w:hAnsi="Times New Roman" w:cs="Times New Roman"/>
          <w:b/>
          <w:bCs/>
          <w:sz w:val="28"/>
          <w:szCs w:val="28"/>
        </w:rPr>
        <w:t>ma trận và đặc tả đề kiểm tra:</w:t>
      </w:r>
    </w:p>
    <w:p w:rsidR="00296EA1" w:rsidRDefault="005876C5" w:rsidP="0089637E">
      <w:pPr>
        <w:widowControl w:val="0"/>
        <w:spacing w:before="20" w:after="80"/>
        <w:ind w:firstLine="420"/>
        <w:rPr>
          <w:rFonts w:ascii="Times New Roman" w:hAnsi="Times New Roman" w:cs="Times New Roman"/>
          <w:bCs/>
          <w:sz w:val="28"/>
          <w:szCs w:val="28"/>
        </w:rPr>
      </w:pPr>
      <w:r w:rsidRPr="005876C5">
        <w:rPr>
          <w:rFonts w:ascii="Times New Roman" w:hAnsi="Times New Roman" w:cs="Times New Roman"/>
          <w:bCs/>
          <w:sz w:val="28"/>
          <w:szCs w:val="28"/>
        </w:rPr>
        <w:t xml:space="preserve">- Cấu trúc ma trận gồm: </w:t>
      </w:r>
    </w:p>
    <w:p w:rsidR="00D42294" w:rsidRPr="00D42294" w:rsidRDefault="00D42294" w:rsidP="00D42294">
      <w:pPr>
        <w:widowControl w:val="0"/>
        <w:spacing w:before="20" w:after="80"/>
        <w:rPr>
          <w:rFonts w:ascii="Times New Roman" w:hAnsi="Times New Roman" w:cs="Times New Roman"/>
          <w:color w:val="1F1F1F" w:themeColor="text1"/>
          <w:sz w:val="26"/>
          <w:szCs w:val="26"/>
        </w:rPr>
      </w:pPr>
      <w:r w:rsidRPr="00D42294">
        <w:rPr>
          <w:rFonts w:ascii="Times New Roman" w:hAnsi="Times New Roman" w:cs="Times New Roman"/>
          <w:color w:val="1F1F1F" w:themeColor="text1"/>
          <w:sz w:val="26"/>
          <w:szCs w:val="26"/>
        </w:rPr>
        <w:t>+ Thứ tự.</w:t>
      </w:r>
    </w:p>
    <w:p w:rsidR="00296EA1" w:rsidRPr="0089637E" w:rsidRDefault="00296EA1" w:rsidP="00296EA1">
      <w:pPr>
        <w:widowControl w:val="0"/>
        <w:spacing w:before="20" w:after="80"/>
        <w:rPr>
          <w:rFonts w:ascii="Times New Roman" w:hAnsi="Times New Roman" w:cs="Times New Roman"/>
          <w:color w:val="1F1F1F" w:themeColor="text1"/>
          <w:sz w:val="26"/>
          <w:szCs w:val="26"/>
        </w:rPr>
      </w:pPr>
      <w:r w:rsidRPr="0089637E">
        <w:rPr>
          <w:rFonts w:ascii="Times New Roman" w:hAnsi="Times New Roman" w:cs="Times New Roman"/>
          <w:bCs/>
          <w:sz w:val="28"/>
          <w:szCs w:val="28"/>
        </w:rPr>
        <w:t xml:space="preserve">+ </w:t>
      </w:r>
      <w:r w:rsidRPr="0089637E">
        <w:rPr>
          <w:rFonts w:ascii="Times New Roman" w:hAnsi="Times New Roman" w:cs="Times New Roman"/>
          <w:color w:val="1F1F1F" w:themeColor="text1"/>
          <w:sz w:val="26"/>
          <w:szCs w:val="26"/>
        </w:rPr>
        <w:t>Nội dung kiến thức.</w:t>
      </w:r>
    </w:p>
    <w:p w:rsidR="00296EA1" w:rsidRPr="0089637E" w:rsidRDefault="00296EA1" w:rsidP="00296EA1">
      <w:pPr>
        <w:spacing w:line="260" w:lineRule="auto"/>
        <w:jc w:val="both"/>
        <w:rPr>
          <w:rFonts w:ascii="Times New Roman" w:hAnsi="Times New Roman" w:cs="Times New Roman"/>
          <w:color w:val="1F1F1F" w:themeColor="text1"/>
          <w:sz w:val="26"/>
          <w:szCs w:val="26"/>
        </w:rPr>
      </w:pPr>
      <w:r w:rsidRPr="0089637E">
        <w:rPr>
          <w:rFonts w:ascii="Times New Roman" w:hAnsi="Times New Roman" w:cs="Times New Roman"/>
          <w:color w:val="1F1F1F" w:themeColor="text1"/>
          <w:sz w:val="26"/>
          <w:szCs w:val="26"/>
        </w:rPr>
        <w:t>+ Đơn vị kiến thức, kĩ năng.</w:t>
      </w:r>
    </w:p>
    <w:p w:rsidR="00296EA1" w:rsidRPr="0089637E" w:rsidRDefault="00296EA1" w:rsidP="00296EA1">
      <w:pPr>
        <w:spacing w:line="260" w:lineRule="auto"/>
        <w:jc w:val="both"/>
        <w:rPr>
          <w:rFonts w:ascii="Times New Roman" w:hAnsi="Times New Roman" w:cs="Times New Roman"/>
          <w:color w:val="1F1F1F" w:themeColor="text1"/>
          <w:sz w:val="26"/>
          <w:szCs w:val="26"/>
        </w:rPr>
      </w:pPr>
      <w:r w:rsidRPr="0089637E">
        <w:rPr>
          <w:rFonts w:ascii="Times New Roman" w:hAnsi="Times New Roman" w:cs="Times New Roman"/>
          <w:color w:val="1F1F1F" w:themeColor="text1"/>
          <w:sz w:val="26"/>
          <w:szCs w:val="26"/>
        </w:rPr>
        <w:t>+ Số câu hỏi theo mức độ nhận thức ( nhận biết, thông hiểu, vận dụng, vận dụng cao)</w:t>
      </w:r>
      <w:r w:rsidR="0089637E" w:rsidRPr="0089637E">
        <w:rPr>
          <w:rFonts w:ascii="Times New Roman" w:hAnsi="Times New Roman" w:cs="Times New Roman"/>
          <w:color w:val="1F1F1F" w:themeColor="text1"/>
          <w:sz w:val="26"/>
          <w:szCs w:val="26"/>
        </w:rPr>
        <w:t>.</w:t>
      </w:r>
    </w:p>
    <w:p w:rsidR="0089637E" w:rsidRPr="0089637E" w:rsidRDefault="0089637E" w:rsidP="00296EA1">
      <w:pPr>
        <w:spacing w:line="260" w:lineRule="auto"/>
        <w:jc w:val="both"/>
        <w:rPr>
          <w:rFonts w:ascii="Times New Roman" w:hAnsi="Times New Roman" w:cs="Times New Roman"/>
          <w:color w:val="1F1F1F" w:themeColor="text1"/>
          <w:sz w:val="26"/>
          <w:szCs w:val="26"/>
        </w:rPr>
      </w:pPr>
      <w:r w:rsidRPr="0089637E">
        <w:rPr>
          <w:rFonts w:ascii="Times New Roman" w:hAnsi="Times New Roman" w:cs="Times New Roman"/>
          <w:color w:val="1F1F1F" w:themeColor="text1"/>
          <w:sz w:val="26"/>
          <w:szCs w:val="26"/>
        </w:rPr>
        <w:t>+ Tổng ( số câu hỏi và thời gian).</w:t>
      </w:r>
    </w:p>
    <w:p w:rsidR="0089637E" w:rsidRPr="0089637E" w:rsidRDefault="0089637E" w:rsidP="0089637E">
      <w:pPr>
        <w:widowControl w:val="0"/>
        <w:spacing w:before="20" w:after="80"/>
        <w:rPr>
          <w:rFonts w:ascii="Times New Roman" w:hAnsi="Times New Roman" w:cs="Times New Roman"/>
          <w:bCs/>
          <w:sz w:val="28"/>
          <w:szCs w:val="28"/>
        </w:rPr>
      </w:pPr>
      <w:r w:rsidRPr="0089637E">
        <w:rPr>
          <w:rFonts w:ascii="Times New Roman" w:hAnsi="Times New Roman" w:cs="Times New Roman"/>
          <w:color w:val="1F1F1F" w:themeColor="text1"/>
          <w:sz w:val="26"/>
          <w:szCs w:val="26"/>
        </w:rPr>
        <w:t>+ Phần trăm tổng điểm</w:t>
      </w:r>
    </w:p>
    <w:p w:rsidR="0089637E" w:rsidRDefault="005876C5" w:rsidP="0089637E">
      <w:pPr>
        <w:spacing w:line="260" w:lineRule="auto"/>
        <w:ind w:firstLine="420"/>
        <w:jc w:val="both"/>
        <w:rPr>
          <w:rFonts w:ascii="Times New Roman" w:hAnsi="Times New Roman" w:cs="Times New Roman"/>
          <w:bCs/>
          <w:sz w:val="28"/>
          <w:szCs w:val="28"/>
        </w:rPr>
      </w:pPr>
      <w:r w:rsidRPr="005876C5">
        <w:rPr>
          <w:rFonts w:ascii="Times New Roman" w:hAnsi="Times New Roman" w:cs="Times New Roman"/>
          <w:bCs/>
          <w:sz w:val="28"/>
          <w:szCs w:val="28"/>
        </w:rPr>
        <w:t xml:space="preserve">- Cấu trúc </w:t>
      </w:r>
      <w:r>
        <w:rPr>
          <w:rFonts w:ascii="Times New Roman" w:hAnsi="Times New Roman" w:cs="Times New Roman"/>
          <w:bCs/>
          <w:sz w:val="28"/>
          <w:szCs w:val="28"/>
        </w:rPr>
        <w:t>bảng đặc tả đề</w:t>
      </w:r>
      <w:r w:rsidRPr="005876C5">
        <w:rPr>
          <w:rFonts w:ascii="Times New Roman" w:hAnsi="Times New Roman" w:cs="Times New Roman"/>
          <w:bCs/>
          <w:sz w:val="28"/>
          <w:szCs w:val="28"/>
        </w:rPr>
        <w:t xml:space="preserve"> gồm: </w:t>
      </w:r>
    </w:p>
    <w:p w:rsidR="00D42294" w:rsidRPr="00D42294" w:rsidRDefault="00D42294" w:rsidP="0089637E">
      <w:pPr>
        <w:widowControl w:val="0"/>
        <w:spacing w:before="20" w:after="80"/>
        <w:rPr>
          <w:rFonts w:ascii="Times New Roman" w:hAnsi="Times New Roman" w:cs="Times New Roman"/>
          <w:color w:val="1F1F1F" w:themeColor="text1"/>
          <w:sz w:val="26"/>
          <w:szCs w:val="26"/>
        </w:rPr>
      </w:pPr>
      <w:r w:rsidRPr="00D42294">
        <w:rPr>
          <w:rFonts w:ascii="Times New Roman" w:hAnsi="Times New Roman" w:cs="Times New Roman"/>
          <w:color w:val="1F1F1F" w:themeColor="text1"/>
          <w:sz w:val="26"/>
          <w:szCs w:val="26"/>
        </w:rPr>
        <w:t>+ Thứ tự.</w:t>
      </w:r>
    </w:p>
    <w:p w:rsidR="0089637E" w:rsidRPr="0089637E" w:rsidRDefault="0089637E" w:rsidP="0089637E">
      <w:pPr>
        <w:widowControl w:val="0"/>
        <w:spacing w:before="20" w:after="80"/>
        <w:rPr>
          <w:rFonts w:ascii="Times New Roman" w:hAnsi="Times New Roman" w:cs="Times New Roman"/>
          <w:color w:val="1F1F1F" w:themeColor="text1"/>
          <w:sz w:val="26"/>
          <w:szCs w:val="26"/>
        </w:rPr>
      </w:pPr>
      <w:r w:rsidRPr="0089637E">
        <w:rPr>
          <w:rFonts w:ascii="Times New Roman" w:hAnsi="Times New Roman" w:cs="Times New Roman"/>
          <w:bCs/>
          <w:sz w:val="28"/>
          <w:szCs w:val="28"/>
        </w:rPr>
        <w:t xml:space="preserve">+ </w:t>
      </w:r>
      <w:r w:rsidRPr="0089637E">
        <w:rPr>
          <w:rFonts w:ascii="Times New Roman" w:hAnsi="Times New Roman" w:cs="Times New Roman"/>
          <w:color w:val="1F1F1F" w:themeColor="text1"/>
          <w:sz w:val="26"/>
          <w:szCs w:val="26"/>
        </w:rPr>
        <w:t>Nội dung kiến thức.</w:t>
      </w:r>
    </w:p>
    <w:p w:rsidR="0089637E" w:rsidRPr="0089637E" w:rsidRDefault="0089637E" w:rsidP="0089637E">
      <w:pPr>
        <w:spacing w:line="260" w:lineRule="auto"/>
        <w:jc w:val="both"/>
        <w:rPr>
          <w:rFonts w:ascii="Times New Roman" w:hAnsi="Times New Roman" w:cs="Times New Roman"/>
          <w:color w:val="1F1F1F" w:themeColor="text1"/>
          <w:sz w:val="26"/>
          <w:szCs w:val="26"/>
        </w:rPr>
      </w:pPr>
      <w:r w:rsidRPr="0089637E">
        <w:rPr>
          <w:rFonts w:ascii="Times New Roman" w:hAnsi="Times New Roman" w:cs="Times New Roman"/>
          <w:color w:val="1F1F1F" w:themeColor="text1"/>
          <w:sz w:val="26"/>
          <w:szCs w:val="26"/>
        </w:rPr>
        <w:t>+ Đơn vị kiến thức, kĩ năng.</w:t>
      </w:r>
    </w:p>
    <w:p w:rsidR="0089637E" w:rsidRPr="0089637E" w:rsidRDefault="0089637E" w:rsidP="0089637E">
      <w:pPr>
        <w:spacing w:line="260" w:lineRule="auto"/>
        <w:jc w:val="both"/>
        <w:rPr>
          <w:rFonts w:ascii="Times New Roman" w:hAnsi="Times New Roman" w:cs="Times New Roman"/>
          <w:color w:val="1F1F1F" w:themeColor="text1"/>
          <w:sz w:val="26"/>
          <w:szCs w:val="26"/>
        </w:rPr>
      </w:pPr>
      <w:r w:rsidRPr="0089637E">
        <w:rPr>
          <w:rFonts w:ascii="Times New Roman" w:hAnsi="Times New Roman" w:cs="Times New Roman"/>
          <w:color w:val="1F1F1F" w:themeColor="text1"/>
          <w:sz w:val="26"/>
          <w:szCs w:val="26"/>
        </w:rPr>
        <w:t>+ Mức độ kiến thức, kĩ năng</w:t>
      </w:r>
      <w:r>
        <w:rPr>
          <w:rFonts w:ascii="Times New Roman" w:hAnsi="Times New Roman" w:cs="Times New Roman"/>
          <w:color w:val="1F1F1F" w:themeColor="text1"/>
          <w:sz w:val="26"/>
          <w:szCs w:val="26"/>
        </w:rPr>
        <w:t xml:space="preserve"> </w:t>
      </w:r>
      <w:r w:rsidRPr="0089637E">
        <w:rPr>
          <w:rFonts w:ascii="Times New Roman" w:hAnsi="Times New Roman" w:cs="Times New Roman"/>
          <w:color w:val="1F1F1F" w:themeColor="text1"/>
          <w:sz w:val="26"/>
          <w:szCs w:val="26"/>
        </w:rPr>
        <w:t>cần kiểm tra, đánh giá</w:t>
      </w:r>
      <w:r w:rsidR="00D42294">
        <w:rPr>
          <w:rFonts w:ascii="Times New Roman" w:hAnsi="Times New Roman" w:cs="Times New Roman"/>
          <w:color w:val="1F1F1F" w:themeColor="text1"/>
          <w:sz w:val="26"/>
          <w:szCs w:val="26"/>
        </w:rPr>
        <w:t xml:space="preserve"> (</w:t>
      </w:r>
      <w:r w:rsidRPr="0089637E">
        <w:rPr>
          <w:rFonts w:ascii="Times New Roman" w:hAnsi="Times New Roman" w:cs="Times New Roman"/>
          <w:color w:val="1F1F1F" w:themeColor="text1"/>
          <w:sz w:val="26"/>
          <w:szCs w:val="26"/>
        </w:rPr>
        <w:t>nhận biết, thông hiểu, vận dụng, vận dụng cao).</w:t>
      </w:r>
    </w:p>
    <w:p w:rsidR="0089637E" w:rsidRPr="0089637E" w:rsidRDefault="0089637E" w:rsidP="0089637E">
      <w:pPr>
        <w:spacing w:line="260" w:lineRule="auto"/>
        <w:jc w:val="both"/>
        <w:rPr>
          <w:rFonts w:ascii="Times New Roman" w:hAnsi="Times New Roman" w:cs="Times New Roman"/>
          <w:color w:val="1F1F1F" w:themeColor="text1"/>
          <w:sz w:val="26"/>
          <w:szCs w:val="26"/>
        </w:rPr>
      </w:pPr>
      <w:r w:rsidRPr="0089637E">
        <w:rPr>
          <w:rFonts w:ascii="Times New Roman" w:hAnsi="Times New Roman" w:cs="Times New Roman"/>
          <w:color w:val="1F1F1F" w:themeColor="text1"/>
          <w:sz w:val="26"/>
          <w:szCs w:val="26"/>
        </w:rPr>
        <w:t xml:space="preserve">+ </w:t>
      </w:r>
      <w:r w:rsidR="00D42294" w:rsidRPr="00D42294">
        <w:rPr>
          <w:rFonts w:ascii="Times New Roman" w:hAnsi="Times New Roman" w:cs="Times New Roman"/>
          <w:color w:val="1F1F1F" w:themeColor="text1"/>
          <w:sz w:val="26"/>
          <w:szCs w:val="26"/>
        </w:rPr>
        <w:t>Số câu hỏi theo mức độ nhận thức</w:t>
      </w:r>
      <w:r w:rsidR="00D42294">
        <w:rPr>
          <w:rFonts w:ascii="Times New Roman" w:hAnsi="Times New Roman" w:cs="Times New Roman"/>
          <w:color w:val="1F1F1F" w:themeColor="text1"/>
          <w:sz w:val="26"/>
          <w:szCs w:val="26"/>
        </w:rPr>
        <w:t xml:space="preserve"> (</w:t>
      </w:r>
      <w:r w:rsidR="00D42294" w:rsidRPr="0089637E">
        <w:rPr>
          <w:rFonts w:ascii="Times New Roman" w:hAnsi="Times New Roman" w:cs="Times New Roman"/>
          <w:color w:val="1F1F1F" w:themeColor="text1"/>
          <w:sz w:val="26"/>
          <w:szCs w:val="26"/>
        </w:rPr>
        <w:t>nhận biết, thông hiểu, vận dụng, vận dụng cao)</w:t>
      </w:r>
      <w:r w:rsidRPr="0089637E">
        <w:rPr>
          <w:rFonts w:ascii="Times New Roman" w:hAnsi="Times New Roman" w:cs="Times New Roman"/>
          <w:color w:val="1F1F1F" w:themeColor="text1"/>
          <w:sz w:val="26"/>
          <w:szCs w:val="26"/>
        </w:rPr>
        <w:t>.</w:t>
      </w:r>
    </w:p>
    <w:p w:rsidR="0089637E" w:rsidRDefault="0089637E" w:rsidP="0089637E">
      <w:pPr>
        <w:spacing w:line="260" w:lineRule="auto"/>
        <w:ind w:firstLine="420"/>
        <w:jc w:val="both"/>
        <w:rPr>
          <w:rFonts w:ascii="Times New Roman" w:hAnsi="Times New Roman" w:cs="Times New Roman"/>
          <w:bCs/>
          <w:sz w:val="28"/>
          <w:szCs w:val="28"/>
        </w:rPr>
      </w:pPr>
    </w:p>
    <w:p w:rsidR="00D33646" w:rsidRDefault="005876C5" w:rsidP="0089637E">
      <w:pPr>
        <w:spacing w:line="260" w:lineRule="auto"/>
        <w:ind w:firstLine="420"/>
        <w:jc w:val="both"/>
        <w:rPr>
          <w:rFonts w:ascii="Times New Roman" w:hAnsi="Times New Roman" w:cs="Times New Roman"/>
          <w:b/>
          <w:bCs/>
          <w:sz w:val="28"/>
          <w:szCs w:val="28"/>
          <w:lang w:val="vi-VN"/>
        </w:rPr>
      </w:pPr>
      <w:r>
        <w:rPr>
          <w:rFonts w:ascii="Times New Roman" w:hAnsi="Times New Roman" w:cs="Times New Roman"/>
          <w:b/>
          <w:bCs/>
          <w:sz w:val="28"/>
          <w:szCs w:val="28"/>
        </w:rPr>
        <w:t>2. T</w:t>
      </w:r>
      <w:r w:rsidR="00C3718B">
        <w:rPr>
          <w:rFonts w:ascii="Times New Roman" w:hAnsi="Times New Roman" w:cs="Times New Roman"/>
          <w:b/>
          <w:bCs/>
          <w:sz w:val="28"/>
          <w:szCs w:val="28"/>
          <w:lang w:val="vi-VN"/>
        </w:rPr>
        <w:t>hông tin ma trận và bản đặc tả:</w:t>
      </w:r>
    </w:p>
    <w:p w:rsidR="00D33646" w:rsidRPr="005876C5" w:rsidRDefault="00C3718B">
      <w:pPr>
        <w:spacing w:line="260" w:lineRule="auto"/>
        <w:ind w:firstLine="420"/>
        <w:jc w:val="both"/>
        <w:rPr>
          <w:rFonts w:ascii="Times New Roman" w:hAnsi="Times New Roman" w:cs="Times New Roman"/>
          <w:sz w:val="28"/>
          <w:szCs w:val="28"/>
        </w:rPr>
      </w:pPr>
      <w:r>
        <w:rPr>
          <w:rFonts w:ascii="Times New Roman" w:hAnsi="Times New Roman" w:cs="Times New Roman"/>
          <w:sz w:val="28"/>
          <w:szCs w:val="28"/>
          <w:lang w:val="vi-VN"/>
        </w:rPr>
        <w:t xml:space="preserve">- Số câu hỏi: </w:t>
      </w:r>
      <w:r>
        <w:rPr>
          <w:rFonts w:ascii="Times New Roman" w:hAnsi="Times New Roman" w:cs="Times New Roman"/>
          <w:sz w:val="28"/>
          <w:szCs w:val="28"/>
          <w:lang w:val="vi-VN"/>
        </w:rPr>
        <w:tab/>
        <w:t xml:space="preserve">TN </w:t>
      </w:r>
      <w:r w:rsidR="008500A0">
        <w:rPr>
          <w:rFonts w:ascii="Times New Roman" w:hAnsi="Times New Roman" w:cs="Times New Roman"/>
          <w:sz w:val="28"/>
          <w:szCs w:val="28"/>
        </w:rPr>
        <w:t>28</w:t>
      </w:r>
      <w:r>
        <w:rPr>
          <w:rFonts w:ascii="Times New Roman" w:hAnsi="Times New Roman" w:cs="Times New Roman"/>
          <w:sz w:val="28"/>
          <w:szCs w:val="28"/>
          <w:lang w:val="vi-VN"/>
        </w:rPr>
        <w:t xml:space="preserve"> câu (trong đó </w:t>
      </w:r>
      <w:r w:rsidR="000D3FD0">
        <w:rPr>
          <w:rFonts w:ascii="Times New Roman" w:hAnsi="Times New Roman" w:cs="Times New Roman"/>
          <w:sz w:val="28"/>
          <w:szCs w:val="28"/>
        </w:rPr>
        <w:t>NB</w:t>
      </w:r>
      <w:r>
        <w:rPr>
          <w:rFonts w:ascii="Times New Roman" w:hAnsi="Times New Roman" w:cs="Times New Roman"/>
          <w:sz w:val="28"/>
          <w:szCs w:val="28"/>
          <w:lang w:val="vi-VN"/>
        </w:rPr>
        <w:t xml:space="preserve">: </w:t>
      </w:r>
      <w:r w:rsidR="008500A0">
        <w:rPr>
          <w:rFonts w:ascii="Times New Roman" w:hAnsi="Times New Roman" w:cs="Times New Roman"/>
          <w:sz w:val="28"/>
          <w:szCs w:val="28"/>
        </w:rPr>
        <w:t>16</w:t>
      </w:r>
      <w:r>
        <w:rPr>
          <w:rFonts w:ascii="Times New Roman" w:hAnsi="Times New Roman" w:cs="Times New Roman"/>
          <w:sz w:val="28"/>
          <w:szCs w:val="28"/>
          <w:lang w:val="vi-VN"/>
        </w:rPr>
        <w:t xml:space="preserve"> câu; </w:t>
      </w:r>
      <w:r w:rsidR="000D3FD0">
        <w:rPr>
          <w:rFonts w:ascii="Times New Roman" w:hAnsi="Times New Roman" w:cs="Times New Roman"/>
          <w:sz w:val="28"/>
          <w:szCs w:val="28"/>
        </w:rPr>
        <w:t>TH</w:t>
      </w:r>
      <w:r>
        <w:rPr>
          <w:rFonts w:ascii="Times New Roman" w:hAnsi="Times New Roman" w:cs="Times New Roman"/>
          <w:sz w:val="28"/>
          <w:szCs w:val="28"/>
          <w:lang w:val="vi-VN"/>
        </w:rPr>
        <w:t xml:space="preserve">: </w:t>
      </w:r>
      <w:r w:rsidR="008500A0">
        <w:rPr>
          <w:rFonts w:ascii="Times New Roman" w:hAnsi="Times New Roman" w:cs="Times New Roman"/>
          <w:sz w:val="28"/>
          <w:szCs w:val="28"/>
        </w:rPr>
        <w:t xml:space="preserve">12 </w:t>
      </w:r>
      <w:r>
        <w:rPr>
          <w:rFonts w:ascii="Times New Roman" w:hAnsi="Times New Roman" w:cs="Times New Roman"/>
          <w:sz w:val="28"/>
          <w:szCs w:val="28"/>
          <w:lang w:val="vi-VN"/>
        </w:rPr>
        <w:t>câu)</w:t>
      </w:r>
      <w:r w:rsidR="005876C5">
        <w:rPr>
          <w:rFonts w:ascii="Times New Roman" w:hAnsi="Times New Roman" w:cs="Times New Roman"/>
          <w:sz w:val="28"/>
          <w:szCs w:val="28"/>
        </w:rPr>
        <w:t>;</w:t>
      </w:r>
    </w:p>
    <w:p w:rsidR="00D33646" w:rsidRDefault="00C3718B">
      <w:pPr>
        <w:spacing w:line="260" w:lineRule="auto"/>
        <w:ind w:left="1680" w:firstLine="4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TL </w:t>
      </w:r>
      <w:r w:rsidR="008500A0">
        <w:rPr>
          <w:rFonts w:ascii="Times New Roman" w:hAnsi="Times New Roman" w:cs="Times New Roman"/>
          <w:sz w:val="28"/>
          <w:szCs w:val="28"/>
        </w:rPr>
        <w:t>4</w:t>
      </w:r>
      <w:r>
        <w:rPr>
          <w:rFonts w:ascii="Times New Roman" w:hAnsi="Times New Roman" w:cs="Times New Roman"/>
          <w:sz w:val="28"/>
          <w:szCs w:val="28"/>
          <w:lang w:val="vi-VN"/>
        </w:rPr>
        <w:t xml:space="preserve"> câu (trong đó </w:t>
      </w:r>
      <w:r w:rsidR="000D3FD0">
        <w:rPr>
          <w:rFonts w:ascii="Times New Roman" w:hAnsi="Times New Roman" w:cs="Times New Roman"/>
          <w:sz w:val="28"/>
          <w:szCs w:val="28"/>
        </w:rPr>
        <w:t>VD</w:t>
      </w:r>
      <w:r>
        <w:rPr>
          <w:rFonts w:ascii="Times New Roman" w:hAnsi="Times New Roman" w:cs="Times New Roman"/>
          <w:sz w:val="28"/>
          <w:szCs w:val="28"/>
          <w:lang w:val="vi-VN"/>
        </w:rPr>
        <w:t xml:space="preserve">: </w:t>
      </w:r>
      <w:r w:rsidR="008500A0">
        <w:rPr>
          <w:rFonts w:ascii="Times New Roman" w:hAnsi="Times New Roman" w:cs="Times New Roman"/>
          <w:sz w:val="28"/>
          <w:szCs w:val="28"/>
        </w:rPr>
        <w:t xml:space="preserve">2 </w:t>
      </w:r>
      <w:r>
        <w:rPr>
          <w:rFonts w:ascii="Times New Roman" w:hAnsi="Times New Roman" w:cs="Times New Roman"/>
          <w:sz w:val="28"/>
          <w:szCs w:val="28"/>
          <w:lang w:val="vi-VN"/>
        </w:rPr>
        <w:t xml:space="preserve">câu; </w:t>
      </w:r>
      <w:r w:rsidR="000D3FD0">
        <w:rPr>
          <w:rFonts w:ascii="Times New Roman" w:hAnsi="Times New Roman" w:cs="Times New Roman"/>
          <w:sz w:val="28"/>
          <w:szCs w:val="28"/>
        </w:rPr>
        <w:t>VDC</w:t>
      </w:r>
      <w:r>
        <w:rPr>
          <w:rFonts w:ascii="Times New Roman" w:hAnsi="Times New Roman" w:cs="Times New Roman"/>
          <w:sz w:val="28"/>
          <w:szCs w:val="28"/>
          <w:lang w:val="vi-VN"/>
        </w:rPr>
        <w:t xml:space="preserve">: </w:t>
      </w:r>
      <w:r w:rsidR="008500A0">
        <w:rPr>
          <w:rFonts w:ascii="Times New Roman" w:hAnsi="Times New Roman" w:cs="Times New Roman"/>
          <w:sz w:val="28"/>
          <w:szCs w:val="28"/>
        </w:rPr>
        <w:t>2</w:t>
      </w:r>
      <w:r>
        <w:rPr>
          <w:rFonts w:ascii="Times New Roman" w:hAnsi="Times New Roman" w:cs="Times New Roman"/>
          <w:sz w:val="28"/>
          <w:szCs w:val="28"/>
          <w:lang w:val="vi-VN"/>
        </w:rPr>
        <w:t xml:space="preserve"> câu)</w:t>
      </w:r>
      <w:r w:rsidR="005876C5">
        <w:rPr>
          <w:rFonts w:ascii="Times New Roman" w:hAnsi="Times New Roman" w:cs="Times New Roman"/>
          <w:sz w:val="28"/>
          <w:szCs w:val="28"/>
        </w:rPr>
        <w:t>.</w:t>
      </w:r>
      <w:r>
        <w:rPr>
          <w:rFonts w:ascii="Times New Roman" w:hAnsi="Times New Roman" w:cs="Times New Roman"/>
          <w:sz w:val="28"/>
          <w:szCs w:val="28"/>
          <w:lang w:val="vi-VN"/>
        </w:rPr>
        <w:t xml:space="preserve"> </w:t>
      </w:r>
    </w:p>
    <w:p w:rsidR="005876C5" w:rsidRDefault="00C3718B">
      <w:pPr>
        <w:spacing w:line="260" w:lineRule="auto"/>
        <w:ind w:firstLine="420"/>
        <w:jc w:val="both"/>
        <w:rPr>
          <w:rFonts w:ascii="Times New Roman" w:hAnsi="Times New Roman" w:cs="Times New Roman"/>
          <w:sz w:val="28"/>
          <w:szCs w:val="28"/>
        </w:rPr>
      </w:pPr>
      <w:r>
        <w:rPr>
          <w:rFonts w:ascii="Times New Roman" w:hAnsi="Times New Roman" w:cs="Times New Roman"/>
          <w:sz w:val="28"/>
          <w:szCs w:val="28"/>
          <w:lang w:val="vi-VN"/>
        </w:rPr>
        <w:t>- Thời gian</w:t>
      </w:r>
      <w:r w:rsidR="005876C5">
        <w:rPr>
          <w:rFonts w:ascii="Times New Roman" w:hAnsi="Times New Roman" w:cs="Times New Roman"/>
          <w:sz w:val="28"/>
          <w:szCs w:val="28"/>
        </w:rPr>
        <w:t xml:space="preserve"> dự kiến</w:t>
      </w:r>
      <w:r>
        <w:rPr>
          <w:rFonts w:ascii="Times New Roman" w:hAnsi="Times New Roman" w:cs="Times New Roman"/>
          <w:sz w:val="28"/>
          <w:szCs w:val="28"/>
          <w:lang w:val="vi-VN"/>
        </w:rPr>
        <w:t xml:space="preserve">: </w:t>
      </w:r>
    </w:p>
    <w:p w:rsidR="000D3FD0" w:rsidRPr="000D3FD0" w:rsidRDefault="005876C5">
      <w:pPr>
        <w:spacing w:line="260" w:lineRule="auto"/>
        <w:ind w:firstLine="420"/>
        <w:jc w:val="both"/>
        <w:rPr>
          <w:rFonts w:ascii="Times New Roman" w:hAnsi="Times New Roman" w:cs="Times New Roman"/>
          <w:sz w:val="28"/>
          <w:szCs w:val="28"/>
        </w:rPr>
      </w:pPr>
      <w:r>
        <w:rPr>
          <w:rFonts w:ascii="Times New Roman" w:hAnsi="Times New Roman" w:cs="Times New Roman"/>
          <w:sz w:val="28"/>
          <w:szCs w:val="28"/>
        </w:rPr>
        <w:t xml:space="preserve">          </w:t>
      </w:r>
      <w:r w:rsidR="000D3FD0">
        <w:rPr>
          <w:rFonts w:ascii="Times New Roman" w:hAnsi="Times New Roman" w:cs="Times New Roman"/>
          <w:sz w:val="28"/>
          <w:szCs w:val="28"/>
        </w:rPr>
        <w:t>NB</w:t>
      </w:r>
      <w:r w:rsidR="00C3718B">
        <w:rPr>
          <w:rFonts w:ascii="Times New Roman" w:hAnsi="Times New Roman" w:cs="Times New Roman"/>
          <w:sz w:val="28"/>
          <w:szCs w:val="28"/>
          <w:lang w:val="vi-VN"/>
        </w:rPr>
        <w:t xml:space="preserve">: </w:t>
      </w:r>
      <w:r w:rsidR="008500A0">
        <w:rPr>
          <w:rFonts w:ascii="Times New Roman" w:hAnsi="Times New Roman" w:cs="Times New Roman"/>
          <w:sz w:val="28"/>
          <w:szCs w:val="28"/>
        </w:rPr>
        <w:t xml:space="preserve"> 0,75 </w:t>
      </w:r>
      <w:r>
        <w:rPr>
          <w:rFonts w:ascii="Times New Roman" w:hAnsi="Times New Roman" w:cs="Times New Roman"/>
          <w:sz w:val="28"/>
          <w:szCs w:val="28"/>
        </w:rPr>
        <w:t>ph</w:t>
      </w:r>
      <w:r w:rsidR="000D3FD0">
        <w:rPr>
          <w:rFonts w:ascii="Times New Roman" w:hAnsi="Times New Roman" w:cs="Times New Roman"/>
          <w:sz w:val="28"/>
          <w:szCs w:val="28"/>
          <w:lang w:val="vi-VN"/>
        </w:rPr>
        <w:t>/câu;</w:t>
      </w:r>
      <w:r w:rsidR="000D3FD0">
        <w:rPr>
          <w:rFonts w:ascii="Times New Roman" w:hAnsi="Times New Roman" w:cs="Times New Roman"/>
          <w:sz w:val="28"/>
          <w:szCs w:val="28"/>
        </w:rPr>
        <w:t xml:space="preserve"> tổng thời gian: </w:t>
      </w:r>
      <w:r w:rsidR="008500A0">
        <w:rPr>
          <w:rFonts w:ascii="Times New Roman" w:hAnsi="Times New Roman" w:cs="Times New Roman"/>
          <w:sz w:val="28"/>
          <w:szCs w:val="28"/>
        </w:rPr>
        <w:t xml:space="preserve">12 </w:t>
      </w:r>
      <w:r>
        <w:rPr>
          <w:rFonts w:ascii="Times New Roman" w:hAnsi="Times New Roman" w:cs="Times New Roman"/>
          <w:sz w:val="28"/>
          <w:szCs w:val="28"/>
        </w:rPr>
        <w:t>ph;</w:t>
      </w:r>
    </w:p>
    <w:p w:rsidR="000D3FD0" w:rsidRPr="000D3FD0" w:rsidRDefault="000D3FD0" w:rsidP="000D3FD0">
      <w:pPr>
        <w:spacing w:line="260" w:lineRule="auto"/>
        <w:ind w:firstLine="420"/>
        <w:jc w:val="both"/>
        <w:rPr>
          <w:rFonts w:ascii="Times New Roman" w:hAnsi="Times New Roman" w:cs="Times New Roman"/>
          <w:sz w:val="28"/>
          <w:szCs w:val="28"/>
        </w:rPr>
      </w:pPr>
      <w:r>
        <w:rPr>
          <w:rFonts w:ascii="Times New Roman" w:hAnsi="Times New Roman" w:cs="Times New Roman"/>
          <w:sz w:val="28"/>
          <w:szCs w:val="28"/>
        </w:rPr>
        <w:t xml:space="preserve">          TH</w:t>
      </w:r>
      <w:r>
        <w:rPr>
          <w:rFonts w:ascii="Times New Roman" w:hAnsi="Times New Roman" w:cs="Times New Roman"/>
          <w:sz w:val="28"/>
          <w:szCs w:val="28"/>
          <w:lang w:val="vi-VN"/>
        </w:rPr>
        <w:t xml:space="preserve">: </w:t>
      </w:r>
      <w:r w:rsidR="004F5281">
        <w:rPr>
          <w:rFonts w:ascii="Times New Roman" w:hAnsi="Times New Roman" w:cs="Times New Roman"/>
          <w:sz w:val="28"/>
          <w:szCs w:val="28"/>
        </w:rPr>
        <w:t xml:space="preserve">1 </w:t>
      </w:r>
      <w:r w:rsidR="005876C5">
        <w:rPr>
          <w:rFonts w:ascii="Times New Roman" w:hAnsi="Times New Roman" w:cs="Times New Roman"/>
          <w:sz w:val="28"/>
          <w:szCs w:val="28"/>
        </w:rPr>
        <w:t>ph</w:t>
      </w:r>
      <w:r>
        <w:rPr>
          <w:rFonts w:ascii="Times New Roman" w:hAnsi="Times New Roman" w:cs="Times New Roman"/>
          <w:sz w:val="28"/>
          <w:szCs w:val="28"/>
          <w:lang w:val="vi-VN"/>
        </w:rPr>
        <w:t>/câu;</w:t>
      </w:r>
      <w:r>
        <w:rPr>
          <w:rFonts w:ascii="Times New Roman" w:hAnsi="Times New Roman" w:cs="Times New Roman"/>
          <w:sz w:val="28"/>
          <w:szCs w:val="28"/>
        </w:rPr>
        <w:t xml:space="preserve"> tổng thời gian: </w:t>
      </w:r>
      <w:r w:rsidR="004F5281">
        <w:rPr>
          <w:rFonts w:ascii="Times New Roman" w:hAnsi="Times New Roman" w:cs="Times New Roman"/>
          <w:sz w:val="28"/>
          <w:szCs w:val="28"/>
        </w:rPr>
        <w:t xml:space="preserve">12 </w:t>
      </w:r>
      <w:r w:rsidR="005876C5">
        <w:rPr>
          <w:rFonts w:ascii="Times New Roman" w:hAnsi="Times New Roman" w:cs="Times New Roman"/>
          <w:sz w:val="28"/>
          <w:szCs w:val="28"/>
        </w:rPr>
        <w:t>ph;</w:t>
      </w:r>
    </w:p>
    <w:p w:rsidR="000D3FD0" w:rsidRPr="000D3FD0" w:rsidRDefault="000D3FD0" w:rsidP="000D3FD0">
      <w:pPr>
        <w:spacing w:line="260" w:lineRule="auto"/>
        <w:ind w:firstLine="420"/>
        <w:jc w:val="both"/>
        <w:rPr>
          <w:rFonts w:ascii="Times New Roman" w:hAnsi="Times New Roman" w:cs="Times New Roman"/>
          <w:sz w:val="28"/>
          <w:szCs w:val="28"/>
        </w:rPr>
      </w:pPr>
      <w:r>
        <w:rPr>
          <w:rFonts w:ascii="Times New Roman" w:hAnsi="Times New Roman" w:cs="Times New Roman"/>
          <w:sz w:val="28"/>
          <w:szCs w:val="28"/>
        </w:rPr>
        <w:t xml:space="preserve">          VD</w:t>
      </w:r>
      <w:r>
        <w:rPr>
          <w:rFonts w:ascii="Times New Roman" w:hAnsi="Times New Roman" w:cs="Times New Roman"/>
          <w:sz w:val="28"/>
          <w:szCs w:val="28"/>
          <w:lang w:val="vi-VN"/>
        </w:rPr>
        <w:t xml:space="preserve">: </w:t>
      </w:r>
      <w:r w:rsidR="004F5281">
        <w:rPr>
          <w:rFonts w:ascii="Times New Roman" w:hAnsi="Times New Roman" w:cs="Times New Roman"/>
          <w:sz w:val="28"/>
          <w:szCs w:val="28"/>
        </w:rPr>
        <w:t xml:space="preserve">4,5 </w:t>
      </w:r>
      <w:r w:rsidR="005876C5">
        <w:rPr>
          <w:rFonts w:ascii="Times New Roman" w:hAnsi="Times New Roman" w:cs="Times New Roman"/>
          <w:sz w:val="28"/>
          <w:szCs w:val="28"/>
        </w:rPr>
        <w:t>ph</w:t>
      </w:r>
      <w:r>
        <w:rPr>
          <w:rFonts w:ascii="Times New Roman" w:hAnsi="Times New Roman" w:cs="Times New Roman"/>
          <w:sz w:val="28"/>
          <w:szCs w:val="28"/>
          <w:lang w:val="vi-VN"/>
        </w:rPr>
        <w:t>/câu;</w:t>
      </w:r>
      <w:r>
        <w:rPr>
          <w:rFonts w:ascii="Times New Roman" w:hAnsi="Times New Roman" w:cs="Times New Roman"/>
          <w:sz w:val="28"/>
          <w:szCs w:val="28"/>
        </w:rPr>
        <w:t xml:space="preserve"> tổng thời gian: </w:t>
      </w:r>
      <w:r w:rsidR="004F5281">
        <w:rPr>
          <w:rFonts w:ascii="Times New Roman" w:hAnsi="Times New Roman" w:cs="Times New Roman"/>
          <w:sz w:val="28"/>
          <w:szCs w:val="28"/>
        </w:rPr>
        <w:t xml:space="preserve">9 </w:t>
      </w:r>
      <w:r w:rsidR="005876C5">
        <w:rPr>
          <w:rFonts w:ascii="Times New Roman" w:hAnsi="Times New Roman" w:cs="Times New Roman"/>
          <w:sz w:val="28"/>
          <w:szCs w:val="28"/>
        </w:rPr>
        <w:t>ph;</w:t>
      </w:r>
    </w:p>
    <w:p w:rsidR="000D3FD0" w:rsidRPr="000D3FD0" w:rsidRDefault="000D3FD0" w:rsidP="000D3FD0">
      <w:pPr>
        <w:spacing w:line="260" w:lineRule="auto"/>
        <w:ind w:firstLine="420"/>
        <w:jc w:val="both"/>
        <w:rPr>
          <w:rFonts w:ascii="Times New Roman" w:hAnsi="Times New Roman" w:cs="Times New Roman"/>
          <w:sz w:val="28"/>
          <w:szCs w:val="28"/>
        </w:rPr>
      </w:pPr>
      <w:r>
        <w:rPr>
          <w:rFonts w:ascii="Times New Roman" w:hAnsi="Times New Roman" w:cs="Times New Roman"/>
          <w:sz w:val="28"/>
          <w:szCs w:val="28"/>
        </w:rPr>
        <w:t xml:space="preserve">          VDC</w:t>
      </w:r>
      <w:r>
        <w:rPr>
          <w:rFonts w:ascii="Times New Roman" w:hAnsi="Times New Roman" w:cs="Times New Roman"/>
          <w:sz w:val="28"/>
          <w:szCs w:val="28"/>
          <w:lang w:val="vi-VN"/>
        </w:rPr>
        <w:t xml:space="preserve">: </w:t>
      </w:r>
      <w:r w:rsidR="004F5281">
        <w:rPr>
          <w:rFonts w:ascii="Times New Roman" w:hAnsi="Times New Roman" w:cs="Times New Roman"/>
          <w:sz w:val="28"/>
          <w:szCs w:val="28"/>
        </w:rPr>
        <w:t xml:space="preserve">6 </w:t>
      </w:r>
      <w:r w:rsidR="005876C5">
        <w:rPr>
          <w:rFonts w:ascii="Times New Roman" w:hAnsi="Times New Roman" w:cs="Times New Roman"/>
          <w:sz w:val="28"/>
          <w:szCs w:val="28"/>
        </w:rPr>
        <w:t>ph</w:t>
      </w:r>
      <w:r>
        <w:rPr>
          <w:rFonts w:ascii="Times New Roman" w:hAnsi="Times New Roman" w:cs="Times New Roman"/>
          <w:sz w:val="28"/>
          <w:szCs w:val="28"/>
          <w:lang w:val="vi-VN"/>
        </w:rPr>
        <w:t>/câu;</w:t>
      </w:r>
      <w:r>
        <w:rPr>
          <w:rFonts w:ascii="Times New Roman" w:hAnsi="Times New Roman" w:cs="Times New Roman"/>
          <w:sz w:val="28"/>
          <w:szCs w:val="28"/>
        </w:rPr>
        <w:t xml:space="preserve"> tổng thời gian: </w:t>
      </w:r>
      <w:r w:rsidR="004F5281">
        <w:rPr>
          <w:rFonts w:ascii="Times New Roman" w:hAnsi="Times New Roman" w:cs="Times New Roman"/>
          <w:sz w:val="28"/>
          <w:szCs w:val="28"/>
        </w:rPr>
        <w:t xml:space="preserve">12 </w:t>
      </w:r>
      <w:r w:rsidR="005876C5">
        <w:rPr>
          <w:rFonts w:ascii="Times New Roman" w:hAnsi="Times New Roman" w:cs="Times New Roman"/>
          <w:sz w:val="28"/>
          <w:szCs w:val="28"/>
        </w:rPr>
        <w:t>ph.</w:t>
      </w:r>
    </w:p>
    <w:p w:rsidR="005876C5" w:rsidRDefault="005876C5" w:rsidP="005876C5">
      <w:pPr>
        <w:spacing w:line="260" w:lineRule="auto"/>
        <w:ind w:firstLine="420"/>
        <w:jc w:val="both"/>
        <w:rPr>
          <w:rFonts w:ascii="Times New Roman" w:hAnsi="Times New Roman" w:cs="Times New Roman"/>
          <w:sz w:val="28"/>
          <w:szCs w:val="28"/>
          <w:lang w:val="vi-VN"/>
        </w:rPr>
      </w:pPr>
      <w:r>
        <w:rPr>
          <w:rFonts w:ascii="Times New Roman" w:hAnsi="Times New Roman" w:cs="Times New Roman"/>
          <w:sz w:val="28"/>
          <w:szCs w:val="28"/>
        </w:rPr>
        <w:t xml:space="preserve">- Thang điểm: </w:t>
      </w:r>
      <w:r>
        <w:rPr>
          <w:rFonts w:ascii="Times New Roman" w:hAnsi="Times New Roman" w:cs="Times New Roman"/>
          <w:sz w:val="28"/>
          <w:szCs w:val="28"/>
          <w:lang w:val="vi-VN"/>
        </w:rPr>
        <w:t xml:space="preserve">TN </w:t>
      </w:r>
      <w:r w:rsidR="004F5281">
        <w:rPr>
          <w:rFonts w:ascii="Times New Roman" w:hAnsi="Times New Roman" w:cs="Times New Roman"/>
          <w:sz w:val="28"/>
          <w:szCs w:val="28"/>
        </w:rPr>
        <w:t xml:space="preserve">0,25 </w:t>
      </w:r>
      <w:r>
        <w:rPr>
          <w:rFonts w:ascii="Times New Roman" w:hAnsi="Times New Roman" w:cs="Times New Roman"/>
          <w:sz w:val="28"/>
          <w:szCs w:val="28"/>
        </w:rPr>
        <w:t>đ/</w:t>
      </w:r>
      <w:r>
        <w:rPr>
          <w:rFonts w:ascii="Times New Roman" w:hAnsi="Times New Roman" w:cs="Times New Roman"/>
          <w:sz w:val="28"/>
          <w:szCs w:val="28"/>
          <w:lang w:val="vi-VN"/>
        </w:rPr>
        <w:t>câu</w:t>
      </w:r>
      <w:r>
        <w:rPr>
          <w:rFonts w:ascii="Times New Roman" w:hAnsi="Times New Roman" w:cs="Times New Roman"/>
          <w:sz w:val="28"/>
          <w:szCs w:val="28"/>
        </w:rPr>
        <w:t xml:space="preserve">; tổng điểm TN: </w:t>
      </w:r>
      <w:r w:rsidR="004F5281">
        <w:rPr>
          <w:rFonts w:ascii="Times New Roman" w:hAnsi="Times New Roman" w:cs="Times New Roman"/>
          <w:sz w:val="28"/>
          <w:szCs w:val="28"/>
        </w:rPr>
        <w:t xml:space="preserve">7,0 </w:t>
      </w:r>
      <w:r>
        <w:rPr>
          <w:rFonts w:ascii="Times New Roman" w:hAnsi="Times New Roman" w:cs="Times New Roman"/>
          <w:sz w:val="28"/>
          <w:szCs w:val="28"/>
        </w:rPr>
        <w:t>đ;</w:t>
      </w:r>
    </w:p>
    <w:p w:rsidR="005876C5" w:rsidRDefault="005876C5" w:rsidP="005876C5">
      <w:pPr>
        <w:spacing w:line="260" w:lineRule="auto"/>
        <w:ind w:left="1680" w:firstLine="4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TL </w:t>
      </w:r>
      <w:r w:rsidR="004F5281">
        <w:rPr>
          <w:rFonts w:ascii="Times New Roman" w:hAnsi="Times New Roman" w:cs="Times New Roman"/>
          <w:sz w:val="28"/>
          <w:szCs w:val="28"/>
        </w:rPr>
        <w:t xml:space="preserve">0,75 </w:t>
      </w:r>
      <w:r>
        <w:rPr>
          <w:rFonts w:ascii="Times New Roman" w:hAnsi="Times New Roman" w:cs="Times New Roman"/>
          <w:sz w:val="28"/>
          <w:szCs w:val="28"/>
        </w:rPr>
        <w:t>đ/</w:t>
      </w:r>
      <w:r>
        <w:rPr>
          <w:rFonts w:ascii="Times New Roman" w:hAnsi="Times New Roman" w:cs="Times New Roman"/>
          <w:sz w:val="28"/>
          <w:szCs w:val="28"/>
          <w:lang w:val="vi-VN"/>
        </w:rPr>
        <w:t>câu</w:t>
      </w:r>
      <w:r>
        <w:rPr>
          <w:rFonts w:ascii="Times New Roman" w:hAnsi="Times New Roman" w:cs="Times New Roman"/>
          <w:sz w:val="28"/>
          <w:szCs w:val="28"/>
        </w:rPr>
        <w:t>; tổng điểm TL:.</w:t>
      </w:r>
      <w:r w:rsidR="004F5281">
        <w:rPr>
          <w:rFonts w:ascii="Times New Roman" w:hAnsi="Times New Roman" w:cs="Times New Roman"/>
          <w:sz w:val="28"/>
          <w:szCs w:val="28"/>
        </w:rPr>
        <w:t>3,0</w:t>
      </w:r>
      <w:r>
        <w:rPr>
          <w:rFonts w:ascii="Times New Roman" w:hAnsi="Times New Roman" w:cs="Times New Roman"/>
          <w:sz w:val="28"/>
          <w:szCs w:val="28"/>
        </w:rPr>
        <w:t>.đ.</w:t>
      </w:r>
      <w:r>
        <w:rPr>
          <w:rFonts w:ascii="Times New Roman" w:hAnsi="Times New Roman" w:cs="Times New Roman"/>
          <w:sz w:val="28"/>
          <w:szCs w:val="28"/>
          <w:lang w:val="vi-VN"/>
        </w:rPr>
        <w:t xml:space="preserve"> </w:t>
      </w:r>
    </w:p>
    <w:p w:rsidR="00D33646" w:rsidRDefault="00110E65" w:rsidP="00110E65">
      <w:pPr>
        <w:spacing w:line="260" w:lineRule="auto"/>
        <w:jc w:val="both"/>
        <w:rPr>
          <w:rFonts w:ascii="Times New Roman" w:hAnsi="Times New Roman" w:cs="Times New Roman"/>
          <w:b/>
          <w:bCs/>
          <w:sz w:val="28"/>
          <w:szCs w:val="28"/>
          <w:lang w:val="vi-VN"/>
        </w:rPr>
      </w:pPr>
      <w:r>
        <w:rPr>
          <w:rFonts w:ascii="Times New Roman" w:hAnsi="Times New Roman" w:cs="Times New Roman"/>
          <w:b/>
          <w:bCs/>
          <w:sz w:val="28"/>
          <w:szCs w:val="28"/>
        </w:rPr>
        <w:t xml:space="preserve">II. </w:t>
      </w:r>
      <w:r w:rsidR="00C3718B">
        <w:rPr>
          <w:rFonts w:ascii="Times New Roman" w:hAnsi="Times New Roman" w:cs="Times New Roman"/>
          <w:b/>
          <w:bCs/>
          <w:sz w:val="28"/>
          <w:szCs w:val="28"/>
          <w:lang w:val="vi-VN"/>
        </w:rPr>
        <w:t>Căn cứ để phân phối số lượng câu hỏi vào các mức độ và các đơn vị kiến thức</w:t>
      </w:r>
      <w:r w:rsidR="005876C5">
        <w:rPr>
          <w:rFonts w:ascii="Times New Roman" w:hAnsi="Times New Roman" w:cs="Times New Roman"/>
          <w:b/>
          <w:bCs/>
          <w:sz w:val="28"/>
          <w:szCs w:val="28"/>
        </w:rPr>
        <w:t>:</w:t>
      </w:r>
    </w:p>
    <w:p w:rsidR="00EC28C9" w:rsidRPr="0089637E" w:rsidRDefault="00EC28C9" w:rsidP="00EC28C9">
      <w:pPr>
        <w:widowControl w:val="0"/>
        <w:spacing w:before="20" w:after="80"/>
        <w:rPr>
          <w:rFonts w:ascii="Times New Roman" w:hAnsi="Times New Roman" w:cs="Times New Roman"/>
          <w:color w:val="1F1F1F" w:themeColor="text1"/>
          <w:sz w:val="26"/>
          <w:szCs w:val="26"/>
        </w:rPr>
      </w:pPr>
      <w:r w:rsidRPr="0089637E">
        <w:rPr>
          <w:rFonts w:ascii="Times New Roman" w:hAnsi="Times New Roman" w:cs="Times New Roman"/>
          <w:bCs/>
          <w:sz w:val="28"/>
          <w:szCs w:val="28"/>
        </w:rPr>
        <w:t xml:space="preserve">+ </w:t>
      </w:r>
      <w:r w:rsidRPr="0089637E">
        <w:rPr>
          <w:rFonts w:ascii="Times New Roman" w:hAnsi="Times New Roman" w:cs="Times New Roman"/>
          <w:color w:val="1F1F1F" w:themeColor="text1"/>
          <w:sz w:val="26"/>
          <w:szCs w:val="26"/>
        </w:rPr>
        <w:t>Nội dung kiến thức.</w:t>
      </w:r>
    </w:p>
    <w:p w:rsidR="00EC28C9" w:rsidRPr="0089637E" w:rsidRDefault="00EC28C9" w:rsidP="00EC28C9">
      <w:pPr>
        <w:spacing w:line="260" w:lineRule="auto"/>
        <w:jc w:val="both"/>
        <w:rPr>
          <w:rFonts w:ascii="Times New Roman" w:hAnsi="Times New Roman" w:cs="Times New Roman"/>
          <w:color w:val="1F1F1F" w:themeColor="text1"/>
          <w:sz w:val="26"/>
          <w:szCs w:val="26"/>
        </w:rPr>
      </w:pPr>
      <w:r w:rsidRPr="0089637E">
        <w:rPr>
          <w:rFonts w:ascii="Times New Roman" w:hAnsi="Times New Roman" w:cs="Times New Roman"/>
          <w:color w:val="1F1F1F" w:themeColor="text1"/>
          <w:sz w:val="26"/>
          <w:szCs w:val="26"/>
        </w:rPr>
        <w:t xml:space="preserve">+ </w:t>
      </w:r>
      <w:r>
        <w:rPr>
          <w:rFonts w:ascii="Times New Roman" w:hAnsi="Times New Roman" w:cs="Times New Roman"/>
          <w:color w:val="1F1F1F" w:themeColor="text1"/>
          <w:sz w:val="26"/>
          <w:szCs w:val="26"/>
        </w:rPr>
        <w:t>Số lượng tiết của đơn vị kiến thức</w:t>
      </w:r>
      <w:r w:rsidRPr="0089637E">
        <w:rPr>
          <w:rFonts w:ascii="Times New Roman" w:hAnsi="Times New Roman" w:cs="Times New Roman"/>
          <w:color w:val="1F1F1F" w:themeColor="text1"/>
          <w:sz w:val="26"/>
          <w:szCs w:val="26"/>
        </w:rPr>
        <w:t>.</w:t>
      </w:r>
    </w:p>
    <w:p w:rsidR="00EC28C9" w:rsidRDefault="00EC28C9" w:rsidP="00110E65">
      <w:pPr>
        <w:spacing w:line="2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312D0">
        <w:rPr>
          <w:rFonts w:ascii="Times New Roman" w:hAnsi="Times New Roman" w:cs="Times New Roman"/>
          <w:sz w:val="28"/>
          <w:szCs w:val="28"/>
        </w:rPr>
        <w:t>Nội dung giảm tải của bộ.</w:t>
      </w:r>
      <w:r w:rsidR="005876C5">
        <w:rPr>
          <w:rFonts w:ascii="Times New Roman" w:hAnsi="Times New Roman" w:cs="Times New Roman"/>
          <w:sz w:val="28"/>
          <w:szCs w:val="28"/>
        </w:rPr>
        <w:t xml:space="preserve"> </w:t>
      </w:r>
    </w:p>
    <w:p w:rsidR="00D33646" w:rsidRDefault="00110E65" w:rsidP="00110E65">
      <w:pPr>
        <w:spacing w:line="260" w:lineRule="auto"/>
        <w:jc w:val="both"/>
        <w:rPr>
          <w:rFonts w:ascii="Times New Roman" w:hAnsi="Times New Roman" w:cs="Times New Roman"/>
          <w:b/>
          <w:bCs/>
          <w:sz w:val="28"/>
          <w:szCs w:val="28"/>
        </w:rPr>
      </w:pPr>
      <w:r w:rsidRPr="00110E65">
        <w:rPr>
          <w:rFonts w:ascii="Times New Roman" w:hAnsi="Times New Roman" w:cs="Times New Roman"/>
          <w:b/>
          <w:sz w:val="28"/>
          <w:szCs w:val="28"/>
        </w:rPr>
        <w:t>III.</w:t>
      </w:r>
      <w:r>
        <w:rPr>
          <w:rFonts w:ascii="Times New Roman" w:hAnsi="Times New Roman" w:cs="Times New Roman"/>
          <w:sz w:val="28"/>
          <w:szCs w:val="28"/>
        </w:rPr>
        <w:t xml:space="preserve"> </w:t>
      </w:r>
      <w:r w:rsidR="00C3718B">
        <w:rPr>
          <w:rFonts w:ascii="Times New Roman" w:hAnsi="Times New Roman" w:cs="Times New Roman"/>
          <w:b/>
          <w:bCs/>
          <w:sz w:val="28"/>
          <w:szCs w:val="28"/>
          <w:lang w:val="vi-VN"/>
        </w:rPr>
        <w:t>Số lượng các câu hỏi trong các mức độ và các đơn vị kiến thức</w:t>
      </w:r>
    </w:p>
    <w:p w:rsidR="00FE27CC" w:rsidRDefault="00FE27CC" w:rsidP="00110E65">
      <w:pPr>
        <w:spacing w:line="260" w:lineRule="auto"/>
        <w:jc w:val="both"/>
        <w:rPr>
          <w:rFonts w:ascii="Times New Roman" w:hAnsi="Times New Roman" w:cs="Times New Roman"/>
          <w:b/>
          <w:bCs/>
          <w:sz w:val="28"/>
          <w:szCs w:val="28"/>
        </w:rPr>
      </w:pPr>
    </w:p>
    <w:p w:rsidR="00FE27CC" w:rsidRDefault="00FE27CC" w:rsidP="00110E65">
      <w:pPr>
        <w:spacing w:line="260" w:lineRule="auto"/>
        <w:jc w:val="both"/>
        <w:rPr>
          <w:rFonts w:ascii="Times New Roman" w:hAnsi="Times New Roman" w:cs="Times New Roman"/>
          <w:b/>
          <w:bCs/>
          <w:sz w:val="28"/>
          <w:szCs w:val="28"/>
        </w:rPr>
      </w:pPr>
    </w:p>
    <w:p w:rsidR="00FE27CC" w:rsidRDefault="00FE27CC" w:rsidP="00110E65">
      <w:pPr>
        <w:spacing w:line="260" w:lineRule="auto"/>
        <w:jc w:val="both"/>
        <w:rPr>
          <w:rFonts w:ascii="Times New Roman" w:hAnsi="Times New Roman" w:cs="Times New Roman"/>
          <w:b/>
          <w:bCs/>
          <w:sz w:val="28"/>
          <w:szCs w:val="28"/>
        </w:rPr>
      </w:pPr>
    </w:p>
    <w:p w:rsidR="00FE27CC" w:rsidRDefault="00FE27CC" w:rsidP="00110E65">
      <w:pPr>
        <w:spacing w:line="260" w:lineRule="auto"/>
        <w:jc w:val="both"/>
        <w:rPr>
          <w:rFonts w:ascii="Times New Roman" w:hAnsi="Times New Roman" w:cs="Times New Roman"/>
          <w:b/>
          <w:bCs/>
          <w:sz w:val="28"/>
          <w:szCs w:val="28"/>
        </w:rPr>
      </w:pPr>
    </w:p>
    <w:p w:rsidR="00FE27CC" w:rsidRPr="00FE27CC" w:rsidRDefault="00FE27CC" w:rsidP="00110E65">
      <w:pPr>
        <w:spacing w:line="260" w:lineRule="auto"/>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518"/>
        <w:gridCol w:w="1701"/>
        <w:gridCol w:w="1843"/>
        <w:gridCol w:w="1843"/>
        <w:gridCol w:w="1984"/>
      </w:tblGrid>
      <w:tr w:rsidR="00110E65" w:rsidRPr="00A17764" w:rsidTr="00110E65">
        <w:tc>
          <w:tcPr>
            <w:tcW w:w="2518" w:type="dxa"/>
            <w:vAlign w:val="center"/>
          </w:tcPr>
          <w:p w:rsidR="00110E65" w:rsidRPr="00110E65" w:rsidRDefault="00110E65" w:rsidP="00FE27CC">
            <w:pPr>
              <w:spacing w:line="260" w:lineRule="auto"/>
              <w:jc w:val="center"/>
              <w:rPr>
                <w:rFonts w:ascii="Times New Roman" w:hAnsi="Times New Roman" w:cs="Times New Roman"/>
                <w:b/>
                <w:sz w:val="28"/>
                <w:szCs w:val="28"/>
              </w:rPr>
            </w:pPr>
            <w:r w:rsidRPr="00110E65">
              <w:rPr>
                <w:rFonts w:ascii="Times New Roman" w:hAnsi="Times New Roman" w:cs="Times New Roman"/>
                <w:b/>
                <w:sz w:val="28"/>
                <w:szCs w:val="28"/>
              </w:rPr>
              <w:lastRenderedPageBreak/>
              <w:t>Đơn vị kiến thức</w:t>
            </w:r>
          </w:p>
        </w:tc>
        <w:tc>
          <w:tcPr>
            <w:tcW w:w="1701" w:type="dxa"/>
            <w:vAlign w:val="center"/>
          </w:tcPr>
          <w:p w:rsidR="00110E65" w:rsidRPr="00110E65" w:rsidRDefault="00110E65" w:rsidP="0033512F">
            <w:pPr>
              <w:spacing w:line="260" w:lineRule="auto"/>
              <w:jc w:val="center"/>
              <w:rPr>
                <w:rFonts w:ascii="Times New Roman" w:hAnsi="Times New Roman" w:cs="Times New Roman"/>
                <w:b/>
                <w:sz w:val="28"/>
                <w:szCs w:val="28"/>
              </w:rPr>
            </w:pPr>
            <w:r w:rsidRPr="00110E65">
              <w:rPr>
                <w:rFonts w:ascii="Times New Roman" w:hAnsi="Times New Roman" w:cs="Times New Roman"/>
                <w:b/>
                <w:sz w:val="28"/>
                <w:szCs w:val="28"/>
              </w:rPr>
              <w:t>Nhận biết</w:t>
            </w:r>
          </w:p>
        </w:tc>
        <w:tc>
          <w:tcPr>
            <w:tcW w:w="1843" w:type="dxa"/>
            <w:vAlign w:val="center"/>
          </w:tcPr>
          <w:p w:rsidR="00110E65" w:rsidRPr="00110E65" w:rsidRDefault="00110E65" w:rsidP="0033512F">
            <w:pPr>
              <w:spacing w:line="260" w:lineRule="auto"/>
              <w:jc w:val="center"/>
              <w:rPr>
                <w:rFonts w:ascii="Times New Roman" w:hAnsi="Times New Roman" w:cs="Times New Roman"/>
                <w:b/>
                <w:sz w:val="28"/>
                <w:szCs w:val="28"/>
              </w:rPr>
            </w:pPr>
            <w:r w:rsidRPr="00110E65">
              <w:rPr>
                <w:rFonts w:ascii="Times New Roman" w:hAnsi="Times New Roman" w:cs="Times New Roman"/>
                <w:b/>
                <w:sz w:val="28"/>
                <w:szCs w:val="28"/>
              </w:rPr>
              <w:t>Thông hiểu</w:t>
            </w:r>
          </w:p>
        </w:tc>
        <w:tc>
          <w:tcPr>
            <w:tcW w:w="1843" w:type="dxa"/>
            <w:vAlign w:val="center"/>
          </w:tcPr>
          <w:p w:rsidR="00110E65" w:rsidRPr="00110E65" w:rsidRDefault="00110E65" w:rsidP="0033512F">
            <w:pPr>
              <w:spacing w:line="260" w:lineRule="auto"/>
              <w:jc w:val="center"/>
              <w:rPr>
                <w:rFonts w:ascii="Times New Roman" w:hAnsi="Times New Roman" w:cs="Times New Roman"/>
                <w:b/>
                <w:sz w:val="28"/>
                <w:szCs w:val="28"/>
              </w:rPr>
            </w:pPr>
            <w:r w:rsidRPr="00110E65">
              <w:rPr>
                <w:rFonts w:ascii="Times New Roman" w:hAnsi="Times New Roman" w:cs="Times New Roman"/>
                <w:b/>
                <w:sz w:val="28"/>
                <w:szCs w:val="28"/>
              </w:rPr>
              <w:t>Vận dụng</w:t>
            </w:r>
          </w:p>
        </w:tc>
        <w:tc>
          <w:tcPr>
            <w:tcW w:w="1984" w:type="dxa"/>
            <w:vAlign w:val="center"/>
          </w:tcPr>
          <w:p w:rsidR="00110E65" w:rsidRPr="00110E65" w:rsidRDefault="00110E65" w:rsidP="0033512F">
            <w:pPr>
              <w:spacing w:line="260" w:lineRule="auto"/>
              <w:jc w:val="center"/>
              <w:rPr>
                <w:rFonts w:ascii="Times New Roman" w:hAnsi="Times New Roman" w:cs="Times New Roman"/>
                <w:b/>
                <w:sz w:val="28"/>
                <w:szCs w:val="28"/>
              </w:rPr>
            </w:pPr>
            <w:r w:rsidRPr="00110E65">
              <w:rPr>
                <w:rFonts w:ascii="Times New Roman" w:hAnsi="Times New Roman" w:cs="Times New Roman"/>
                <w:b/>
                <w:sz w:val="28"/>
                <w:szCs w:val="28"/>
              </w:rPr>
              <w:t>Vận dụng cao</w:t>
            </w:r>
          </w:p>
        </w:tc>
      </w:tr>
      <w:tr w:rsidR="00B065C1" w:rsidTr="00FE27CC">
        <w:tc>
          <w:tcPr>
            <w:tcW w:w="2518" w:type="dxa"/>
            <w:vAlign w:val="center"/>
          </w:tcPr>
          <w:p w:rsidR="00B065C1" w:rsidRDefault="00B065C1" w:rsidP="00FE27CC">
            <w:pPr>
              <w:spacing w:line="260" w:lineRule="auto"/>
              <w:jc w:val="left"/>
              <w:rPr>
                <w:rFonts w:ascii="Times New Roman" w:hAnsi="Times New Roman" w:cs="Times New Roman"/>
                <w:sz w:val="28"/>
                <w:szCs w:val="28"/>
              </w:rPr>
            </w:pPr>
          </w:p>
          <w:p w:rsidR="00B065C1" w:rsidRPr="00110E65" w:rsidRDefault="00B065C1" w:rsidP="00FE27CC">
            <w:pPr>
              <w:spacing w:line="260" w:lineRule="auto"/>
              <w:jc w:val="left"/>
              <w:rPr>
                <w:rFonts w:ascii="Times New Roman" w:hAnsi="Times New Roman" w:cs="Times New Roman"/>
                <w:sz w:val="28"/>
                <w:szCs w:val="28"/>
              </w:rPr>
            </w:pPr>
            <w:r w:rsidRPr="00A03B1E">
              <w:rPr>
                <w:rFonts w:ascii="Times New Roman" w:hAnsi="Times New Roman" w:cs="Times New Roman"/>
                <w:color w:val="1F1F1F" w:themeColor="text1"/>
                <w:sz w:val="26"/>
                <w:szCs w:val="26"/>
              </w:rPr>
              <w:t>1.1. Chuyển động cơ; Chuyển động thẳng đều</w:t>
            </w:r>
            <w:r>
              <w:rPr>
                <w:rFonts w:ascii="Times New Roman" w:hAnsi="Times New Roman" w:cs="Times New Roman"/>
                <w:color w:val="1F1F1F" w:themeColor="text1"/>
                <w:sz w:val="26"/>
                <w:szCs w:val="26"/>
              </w:rPr>
              <w:t>.</w:t>
            </w:r>
          </w:p>
        </w:tc>
        <w:tc>
          <w:tcPr>
            <w:tcW w:w="1701" w:type="dxa"/>
            <w:vAlign w:val="center"/>
          </w:tcPr>
          <w:p w:rsidR="00B065C1" w:rsidRPr="006312D0" w:rsidRDefault="00B065C1" w:rsidP="00FE27CC">
            <w:pPr>
              <w:spacing w:line="2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843" w:type="dxa"/>
            <w:vAlign w:val="center"/>
          </w:tcPr>
          <w:p w:rsidR="00B065C1" w:rsidRPr="006312D0" w:rsidRDefault="00B065C1" w:rsidP="00FE27CC">
            <w:pPr>
              <w:spacing w:line="2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843" w:type="dxa"/>
            <w:vMerge w:val="restart"/>
            <w:vAlign w:val="center"/>
          </w:tcPr>
          <w:p w:rsidR="00B065C1" w:rsidRDefault="00B065C1" w:rsidP="00FE27CC">
            <w:pPr>
              <w:spacing w:line="260" w:lineRule="auto"/>
              <w:jc w:val="center"/>
              <w:rPr>
                <w:rFonts w:ascii="Times New Roman" w:hAnsi="Times New Roman" w:cs="Times New Roman"/>
                <w:sz w:val="28"/>
                <w:szCs w:val="28"/>
              </w:rPr>
            </w:pPr>
          </w:p>
          <w:p w:rsidR="00B065C1" w:rsidRPr="00B065C1" w:rsidRDefault="00B065C1" w:rsidP="00FE27CC">
            <w:pPr>
              <w:spacing w:line="2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vMerge w:val="restart"/>
            <w:vAlign w:val="center"/>
          </w:tcPr>
          <w:p w:rsidR="00B065C1" w:rsidRDefault="00B065C1" w:rsidP="00FE27CC">
            <w:pPr>
              <w:spacing w:line="260" w:lineRule="auto"/>
              <w:jc w:val="center"/>
              <w:rPr>
                <w:rFonts w:ascii="Times New Roman" w:hAnsi="Times New Roman" w:cs="Times New Roman"/>
                <w:sz w:val="28"/>
                <w:szCs w:val="28"/>
              </w:rPr>
            </w:pPr>
          </w:p>
          <w:p w:rsidR="00B065C1" w:rsidRDefault="00B065C1" w:rsidP="00AF74CF">
            <w:pPr>
              <w:spacing w:line="260" w:lineRule="auto"/>
              <w:jc w:val="left"/>
              <w:rPr>
                <w:rFonts w:ascii="Times New Roman" w:hAnsi="Times New Roman" w:cs="Times New Roman"/>
                <w:sz w:val="28"/>
                <w:szCs w:val="28"/>
              </w:rPr>
            </w:pPr>
          </w:p>
          <w:p w:rsidR="00B065C1" w:rsidRPr="00B065C1" w:rsidRDefault="00B065C1" w:rsidP="00FE27CC">
            <w:pPr>
              <w:spacing w:line="2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B065C1" w:rsidTr="00FE27CC">
        <w:tc>
          <w:tcPr>
            <w:tcW w:w="2518" w:type="dxa"/>
            <w:vAlign w:val="center"/>
          </w:tcPr>
          <w:p w:rsidR="00B065C1" w:rsidRDefault="00B065C1" w:rsidP="00FE27CC">
            <w:pPr>
              <w:spacing w:line="260" w:lineRule="auto"/>
              <w:jc w:val="left"/>
              <w:rPr>
                <w:rFonts w:ascii="Times New Roman" w:hAnsi="Times New Roman" w:cs="Times New Roman"/>
                <w:sz w:val="28"/>
                <w:szCs w:val="28"/>
              </w:rPr>
            </w:pPr>
            <w:r w:rsidRPr="00A03B1E">
              <w:rPr>
                <w:rFonts w:cs="Times New Roman"/>
                <w:color w:val="1F1F1F" w:themeColor="text1"/>
                <w:sz w:val="26"/>
                <w:szCs w:val="26"/>
              </w:rPr>
              <w:t>1.2. Chuyển động thẳng biến đổi đều; Sự rơi tự do</w:t>
            </w:r>
          </w:p>
          <w:p w:rsidR="00B065C1" w:rsidRPr="00110E65" w:rsidRDefault="00B065C1" w:rsidP="00FE27CC">
            <w:pPr>
              <w:spacing w:line="260" w:lineRule="auto"/>
              <w:jc w:val="left"/>
              <w:rPr>
                <w:rFonts w:ascii="Times New Roman" w:hAnsi="Times New Roman" w:cs="Times New Roman"/>
                <w:sz w:val="28"/>
                <w:szCs w:val="28"/>
              </w:rPr>
            </w:pPr>
          </w:p>
        </w:tc>
        <w:tc>
          <w:tcPr>
            <w:tcW w:w="1701" w:type="dxa"/>
            <w:vAlign w:val="center"/>
          </w:tcPr>
          <w:p w:rsidR="00B065C1" w:rsidRPr="00B065C1" w:rsidRDefault="00B065C1" w:rsidP="00FE27CC">
            <w:pPr>
              <w:spacing w:line="2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843" w:type="dxa"/>
            <w:vAlign w:val="center"/>
          </w:tcPr>
          <w:p w:rsidR="00B065C1" w:rsidRPr="00B065C1" w:rsidRDefault="00B065C1" w:rsidP="00FE27CC">
            <w:pPr>
              <w:spacing w:line="2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843" w:type="dxa"/>
            <w:vMerge/>
            <w:vAlign w:val="center"/>
          </w:tcPr>
          <w:p w:rsidR="00B065C1" w:rsidRDefault="00B065C1" w:rsidP="00FE27CC">
            <w:pPr>
              <w:spacing w:line="260" w:lineRule="auto"/>
              <w:jc w:val="center"/>
              <w:rPr>
                <w:rFonts w:ascii="Times New Roman" w:hAnsi="Times New Roman" w:cs="Times New Roman"/>
                <w:sz w:val="28"/>
                <w:szCs w:val="28"/>
                <w:lang w:val="vi-VN"/>
              </w:rPr>
            </w:pPr>
          </w:p>
        </w:tc>
        <w:tc>
          <w:tcPr>
            <w:tcW w:w="1984" w:type="dxa"/>
            <w:vMerge/>
            <w:vAlign w:val="center"/>
          </w:tcPr>
          <w:p w:rsidR="00B065C1" w:rsidRDefault="00B065C1" w:rsidP="00FE27CC">
            <w:pPr>
              <w:spacing w:line="260" w:lineRule="auto"/>
              <w:jc w:val="center"/>
              <w:rPr>
                <w:rFonts w:ascii="Times New Roman" w:hAnsi="Times New Roman" w:cs="Times New Roman"/>
                <w:sz w:val="28"/>
                <w:szCs w:val="28"/>
                <w:lang w:val="vi-VN"/>
              </w:rPr>
            </w:pPr>
          </w:p>
        </w:tc>
      </w:tr>
      <w:tr w:rsidR="00110E65" w:rsidTr="00FE27CC">
        <w:tc>
          <w:tcPr>
            <w:tcW w:w="2518" w:type="dxa"/>
            <w:vAlign w:val="center"/>
          </w:tcPr>
          <w:p w:rsidR="00110E65" w:rsidRDefault="00110E65" w:rsidP="00FE27CC">
            <w:pPr>
              <w:spacing w:line="260" w:lineRule="auto"/>
              <w:jc w:val="left"/>
              <w:rPr>
                <w:rFonts w:ascii="Times New Roman" w:hAnsi="Times New Roman" w:cs="Times New Roman"/>
                <w:sz w:val="28"/>
                <w:szCs w:val="28"/>
              </w:rPr>
            </w:pPr>
          </w:p>
          <w:p w:rsidR="00110E65" w:rsidRPr="00110E65" w:rsidRDefault="006312D0" w:rsidP="00FE27CC">
            <w:pPr>
              <w:spacing w:line="260" w:lineRule="auto"/>
              <w:jc w:val="left"/>
              <w:rPr>
                <w:rFonts w:ascii="Times New Roman" w:hAnsi="Times New Roman" w:cs="Times New Roman"/>
                <w:sz w:val="28"/>
                <w:szCs w:val="28"/>
              </w:rPr>
            </w:pPr>
            <w:r w:rsidRPr="00A03B1E">
              <w:rPr>
                <w:rFonts w:cs="Times New Roman"/>
                <w:color w:val="1F1F1F" w:themeColor="text1"/>
                <w:sz w:val="26"/>
                <w:szCs w:val="26"/>
              </w:rPr>
              <w:t>1.3. Chuyển động tròn đều</w:t>
            </w:r>
          </w:p>
        </w:tc>
        <w:tc>
          <w:tcPr>
            <w:tcW w:w="1701" w:type="dxa"/>
            <w:vAlign w:val="center"/>
          </w:tcPr>
          <w:p w:rsidR="00110E65" w:rsidRPr="00B065C1" w:rsidRDefault="00B065C1" w:rsidP="00FE27CC">
            <w:pPr>
              <w:spacing w:line="2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843" w:type="dxa"/>
            <w:vAlign w:val="center"/>
          </w:tcPr>
          <w:p w:rsidR="00110E65" w:rsidRPr="00B065C1" w:rsidRDefault="00B065C1" w:rsidP="00FE27CC">
            <w:pPr>
              <w:spacing w:line="2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843" w:type="dxa"/>
            <w:vAlign w:val="center"/>
          </w:tcPr>
          <w:p w:rsidR="00110E65" w:rsidRPr="00B065C1" w:rsidRDefault="00B065C1" w:rsidP="00FE27CC">
            <w:pPr>
              <w:spacing w:line="2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vAlign w:val="center"/>
          </w:tcPr>
          <w:p w:rsidR="00110E65" w:rsidRPr="00B065C1" w:rsidRDefault="00B065C1" w:rsidP="00FE27CC">
            <w:pPr>
              <w:spacing w:line="2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6312D0" w:rsidTr="00FE27CC">
        <w:tc>
          <w:tcPr>
            <w:tcW w:w="2518" w:type="dxa"/>
            <w:vAlign w:val="center"/>
          </w:tcPr>
          <w:p w:rsidR="006312D0" w:rsidRPr="00A03B1E" w:rsidRDefault="006312D0" w:rsidP="00FE27CC">
            <w:pPr>
              <w:spacing w:before="20" w:after="80"/>
              <w:jc w:val="left"/>
              <w:rPr>
                <w:rFonts w:cs="Times New Roman"/>
                <w:color w:val="1F1F1F" w:themeColor="text1"/>
                <w:sz w:val="26"/>
                <w:szCs w:val="26"/>
              </w:rPr>
            </w:pPr>
            <w:r w:rsidRPr="00A03B1E">
              <w:rPr>
                <w:rFonts w:cs="Times New Roman"/>
                <w:color w:val="1F1F1F" w:themeColor="text1"/>
                <w:sz w:val="26"/>
                <w:szCs w:val="26"/>
              </w:rPr>
              <w:t>1.4. Tính tương đối của chuyển động</w:t>
            </w:r>
          </w:p>
        </w:tc>
        <w:tc>
          <w:tcPr>
            <w:tcW w:w="1701" w:type="dxa"/>
            <w:vAlign w:val="center"/>
          </w:tcPr>
          <w:p w:rsidR="006312D0" w:rsidRPr="00B065C1" w:rsidRDefault="00B065C1" w:rsidP="00FE27CC">
            <w:pPr>
              <w:spacing w:line="2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843" w:type="dxa"/>
            <w:vAlign w:val="center"/>
          </w:tcPr>
          <w:p w:rsidR="006312D0" w:rsidRPr="00B065C1" w:rsidRDefault="00B065C1" w:rsidP="00FE27CC">
            <w:pPr>
              <w:spacing w:line="2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vAlign w:val="center"/>
          </w:tcPr>
          <w:p w:rsidR="006312D0" w:rsidRPr="00B065C1" w:rsidRDefault="00B065C1" w:rsidP="00FE27CC">
            <w:pPr>
              <w:spacing w:line="26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984" w:type="dxa"/>
            <w:vAlign w:val="center"/>
          </w:tcPr>
          <w:p w:rsidR="006312D0" w:rsidRPr="00B065C1" w:rsidRDefault="00B065C1" w:rsidP="00FE27CC">
            <w:pPr>
              <w:spacing w:line="26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6312D0" w:rsidTr="00FE27CC">
        <w:tc>
          <w:tcPr>
            <w:tcW w:w="2518" w:type="dxa"/>
            <w:vAlign w:val="center"/>
          </w:tcPr>
          <w:p w:rsidR="006312D0" w:rsidRPr="00A03B1E" w:rsidRDefault="006312D0" w:rsidP="00FE27CC">
            <w:pPr>
              <w:spacing w:before="20" w:after="80"/>
              <w:jc w:val="left"/>
              <w:rPr>
                <w:rFonts w:cs="Times New Roman"/>
                <w:color w:val="1F1F1F" w:themeColor="text1"/>
                <w:sz w:val="26"/>
                <w:szCs w:val="26"/>
              </w:rPr>
            </w:pPr>
            <w:r w:rsidRPr="00A03B1E">
              <w:rPr>
                <w:rFonts w:cs="Times New Roman"/>
                <w:color w:val="1F1F1F" w:themeColor="text1"/>
                <w:sz w:val="26"/>
                <w:szCs w:val="26"/>
              </w:rPr>
              <w:t>1.5. Sai số của phép đo các đại lượng vật lí; Thực hành khảo sát chuyển động rơi tự do. Xác định gia tốc rơi tự do.</w:t>
            </w:r>
          </w:p>
        </w:tc>
        <w:tc>
          <w:tcPr>
            <w:tcW w:w="1701" w:type="dxa"/>
            <w:vAlign w:val="center"/>
          </w:tcPr>
          <w:p w:rsidR="006312D0" w:rsidRPr="00B065C1" w:rsidRDefault="00B065C1" w:rsidP="00FE27CC">
            <w:pPr>
              <w:spacing w:line="2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843" w:type="dxa"/>
            <w:vAlign w:val="center"/>
          </w:tcPr>
          <w:p w:rsidR="006312D0" w:rsidRPr="00B065C1" w:rsidRDefault="00B065C1" w:rsidP="00FE27CC">
            <w:pPr>
              <w:spacing w:line="2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vAlign w:val="center"/>
          </w:tcPr>
          <w:p w:rsidR="006312D0" w:rsidRPr="00B065C1" w:rsidRDefault="00B065C1" w:rsidP="00FE27CC">
            <w:pPr>
              <w:spacing w:line="26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984" w:type="dxa"/>
            <w:vAlign w:val="center"/>
          </w:tcPr>
          <w:p w:rsidR="006312D0" w:rsidRPr="00B065C1" w:rsidRDefault="00B065C1" w:rsidP="00FE27CC">
            <w:pPr>
              <w:spacing w:line="26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B065C1" w:rsidTr="00FE27CC">
        <w:tc>
          <w:tcPr>
            <w:tcW w:w="2518" w:type="dxa"/>
            <w:vAlign w:val="center"/>
          </w:tcPr>
          <w:p w:rsidR="00B065C1" w:rsidRPr="00A03B1E" w:rsidRDefault="00B065C1" w:rsidP="00FE27CC">
            <w:pPr>
              <w:spacing w:before="20" w:after="80"/>
              <w:jc w:val="left"/>
              <w:rPr>
                <w:rFonts w:cs="Times New Roman"/>
                <w:color w:val="1F1F1F" w:themeColor="text1"/>
                <w:sz w:val="26"/>
                <w:szCs w:val="26"/>
              </w:rPr>
            </w:pPr>
            <w:r w:rsidRPr="00A03B1E">
              <w:rPr>
                <w:rFonts w:cs="Times New Roman"/>
                <w:color w:val="1F1F1F" w:themeColor="text1"/>
                <w:sz w:val="26"/>
                <w:szCs w:val="26"/>
              </w:rPr>
              <w:t>2.1. Tổng hợp phân tích lực</w:t>
            </w:r>
          </w:p>
        </w:tc>
        <w:tc>
          <w:tcPr>
            <w:tcW w:w="1701" w:type="dxa"/>
            <w:vAlign w:val="center"/>
          </w:tcPr>
          <w:p w:rsidR="00B065C1" w:rsidRPr="00B065C1" w:rsidRDefault="00B065C1" w:rsidP="00FE27CC">
            <w:pPr>
              <w:spacing w:line="2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843" w:type="dxa"/>
            <w:vAlign w:val="center"/>
          </w:tcPr>
          <w:p w:rsidR="00B065C1" w:rsidRPr="00B065C1" w:rsidRDefault="00B065C1" w:rsidP="00FE27CC">
            <w:pPr>
              <w:spacing w:line="2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vAlign w:val="center"/>
          </w:tcPr>
          <w:p w:rsidR="00B065C1" w:rsidRPr="00B065C1" w:rsidRDefault="00B065C1" w:rsidP="00FE27CC">
            <w:pPr>
              <w:spacing w:line="26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984" w:type="dxa"/>
            <w:vAlign w:val="center"/>
          </w:tcPr>
          <w:p w:rsidR="00B065C1" w:rsidRPr="00B065C1" w:rsidRDefault="00B065C1" w:rsidP="00FE27CC">
            <w:pPr>
              <w:spacing w:line="26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D33646" w:rsidTr="00FE27CC">
        <w:tc>
          <w:tcPr>
            <w:tcW w:w="2518" w:type="dxa"/>
            <w:vAlign w:val="center"/>
          </w:tcPr>
          <w:p w:rsidR="00D33646" w:rsidRPr="00110E65" w:rsidRDefault="00C3718B" w:rsidP="00FE27CC">
            <w:pPr>
              <w:widowControl/>
              <w:spacing w:line="260" w:lineRule="auto"/>
              <w:jc w:val="left"/>
              <w:rPr>
                <w:rFonts w:ascii="Times New Roman" w:hAnsi="Times New Roman" w:cs="Times New Roman"/>
                <w:b/>
                <w:bCs/>
                <w:sz w:val="28"/>
                <w:szCs w:val="28"/>
              </w:rPr>
            </w:pPr>
            <w:r>
              <w:rPr>
                <w:rFonts w:ascii="Times New Roman" w:hAnsi="Times New Roman" w:cs="Times New Roman"/>
                <w:b/>
                <w:bCs/>
                <w:sz w:val="28"/>
                <w:szCs w:val="28"/>
                <w:lang w:val="vi-VN"/>
              </w:rPr>
              <w:t>Tổng số câu</w:t>
            </w:r>
            <w:r w:rsidR="00110E65">
              <w:rPr>
                <w:rFonts w:ascii="Times New Roman" w:hAnsi="Times New Roman" w:cs="Times New Roman"/>
                <w:b/>
                <w:bCs/>
                <w:sz w:val="28"/>
                <w:szCs w:val="28"/>
              </w:rPr>
              <w:t xml:space="preserve"> (...%)</w:t>
            </w:r>
          </w:p>
        </w:tc>
        <w:tc>
          <w:tcPr>
            <w:tcW w:w="1701" w:type="dxa"/>
            <w:vAlign w:val="center"/>
          </w:tcPr>
          <w:p w:rsidR="00D33646" w:rsidRPr="00B065C1" w:rsidRDefault="00B065C1" w:rsidP="00FE27CC">
            <w:pPr>
              <w:widowControl/>
              <w:spacing w:line="260" w:lineRule="auto"/>
              <w:jc w:val="center"/>
              <w:rPr>
                <w:rFonts w:ascii="Times New Roman" w:hAnsi="Times New Roman" w:cs="Times New Roman"/>
                <w:b/>
                <w:bCs/>
                <w:sz w:val="28"/>
                <w:szCs w:val="28"/>
              </w:rPr>
            </w:pPr>
            <w:r>
              <w:rPr>
                <w:rFonts w:ascii="Times New Roman" w:hAnsi="Times New Roman" w:cs="Times New Roman"/>
                <w:b/>
                <w:bCs/>
                <w:sz w:val="28"/>
                <w:szCs w:val="28"/>
              </w:rPr>
              <w:t>16 (40%)</w:t>
            </w:r>
          </w:p>
        </w:tc>
        <w:tc>
          <w:tcPr>
            <w:tcW w:w="1843" w:type="dxa"/>
            <w:vAlign w:val="center"/>
          </w:tcPr>
          <w:p w:rsidR="00D33646" w:rsidRPr="00B065C1" w:rsidRDefault="00B065C1" w:rsidP="00FE27CC">
            <w:pPr>
              <w:widowControl/>
              <w:spacing w:line="260" w:lineRule="auto"/>
              <w:jc w:val="center"/>
              <w:rPr>
                <w:rFonts w:ascii="Times New Roman" w:hAnsi="Times New Roman" w:cs="Times New Roman"/>
                <w:b/>
                <w:bCs/>
                <w:sz w:val="28"/>
                <w:szCs w:val="28"/>
              </w:rPr>
            </w:pPr>
            <w:r>
              <w:rPr>
                <w:rFonts w:ascii="Times New Roman" w:hAnsi="Times New Roman" w:cs="Times New Roman"/>
                <w:b/>
                <w:bCs/>
                <w:sz w:val="28"/>
                <w:szCs w:val="28"/>
              </w:rPr>
              <w:t>12 (30%)</w:t>
            </w:r>
          </w:p>
        </w:tc>
        <w:tc>
          <w:tcPr>
            <w:tcW w:w="1843" w:type="dxa"/>
            <w:vAlign w:val="center"/>
          </w:tcPr>
          <w:p w:rsidR="00D33646" w:rsidRPr="00B065C1" w:rsidRDefault="00B065C1" w:rsidP="00FE27CC">
            <w:pPr>
              <w:widowControl/>
              <w:spacing w:line="2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 </w:t>
            </w:r>
            <w:r w:rsidR="00FE27CC">
              <w:rPr>
                <w:rFonts w:ascii="Times New Roman" w:hAnsi="Times New Roman" w:cs="Times New Roman"/>
                <w:b/>
                <w:bCs/>
                <w:sz w:val="28"/>
                <w:szCs w:val="28"/>
              </w:rPr>
              <w:t>(20%)</w:t>
            </w:r>
          </w:p>
        </w:tc>
        <w:tc>
          <w:tcPr>
            <w:tcW w:w="1984" w:type="dxa"/>
            <w:vAlign w:val="center"/>
          </w:tcPr>
          <w:p w:rsidR="00D33646" w:rsidRPr="00B065C1" w:rsidRDefault="00B065C1" w:rsidP="00FE27CC">
            <w:pPr>
              <w:widowControl/>
              <w:spacing w:line="260" w:lineRule="auto"/>
              <w:jc w:val="center"/>
              <w:rPr>
                <w:rFonts w:ascii="Times New Roman" w:hAnsi="Times New Roman" w:cs="Times New Roman"/>
                <w:b/>
                <w:bCs/>
                <w:sz w:val="28"/>
                <w:szCs w:val="28"/>
              </w:rPr>
            </w:pPr>
            <w:r>
              <w:rPr>
                <w:rFonts w:ascii="Times New Roman" w:hAnsi="Times New Roman" w:cs="Times New Roman"/>
                <w:b/>
                <w:bCs/>
                <w:sz w:val="28"/>
                <w:szCs w:val="28"/>
              </w:rPr>
              <w:t>2</w:t>
            </w:r>
            <w:r w:rsidR="00FE27CC">
              <w:rPr>
                <w:rFonts w:ascii="Times New Roman" w:hAnsi="Times New Roman" w:cs="Times New Roman"/>
                <w:b/>
                <w:bCs/>
                <w:sz w:val="28"/>
                <w:szCs w:val="28"/>
              </w:rPr>
              <w:t xml:space="preserve"> (10%)</w:t>
            </w:r>
          </w:p>
        </w:tc>
      </w:tr>
      <w:tr w:rsidR="00D33646" w:rsidTr="00FE27CC">
        <w:tc>
          <w:tcPr>
            <w:tcW w:w="2518" w:type="dxa"/>
            <w:vAlign w:val="center"/>
          </w:tcPr>
          <w:p w:rsidR="00D33646" w:rsidRDefault="00C3718B" w:rsidP="00FE27CC">
            <w:pPr>
              <w:widowControl/>
              <w:spacing w:line="260" w:lineRule="auto"/>
              <w:jc w:val="left"/>
              <w:rPr>
                <w:rFonts w:ascii="Times New Roman" w:hAnsi="Times New Roman" w:cs="Times New Roman"/>
                <w:b/>
                <w:bCs/>
                <w:sz w:val="28"/>
                <w:szCs w:val="28"/>
                <w:lang w:val="vi-VN"/>
              </w:rPr>
            </w:pPr>
            <w:r>
              <w:rPr>
                <w:rFonts w:ascii="Times New Roman" w:hAnsi="Times New Roman" w:cs="Times New Roman"/>
                <w:b/>
                <w:bCs/>
                <w:sz w:val="28"/>
                <w:szCs w:val="28"/>
                <w:lang w:val="vi-VN"/>
              </w:rPr>
              <w:t>Điểm</w:t>
            </w:r>
          </w:p>
        </w:tc>
        <w:tc>
          <w:tcPr>
            <w:tcW w:w="1701" w:type="dxa"/>
            <w:vAlign w:val="center"/>
          </w:tcPr>
          <w:p w:rsidR="00D33646" w:rsidRPr="00B065C1" w:rsidRDefault="00B065C1" w:rsidP="00FE27CC">
            <w:pPr>
              <w:widowControl/>
              <w:spacing w:line="260" w:lineRule="auto"/>
              <w:jc w:val="center"/>
              <w:rPr>
                <w:rFonts w:ascii="Times New Roman" w:hAnsi="Times New Roman" w:cs="Times New Roman"/>
                <w:b/>
                <w:bCs/>
                <w:sz w:val="28"/>
                <w:szCs w:val="28"/>
              </w:rPr>
            </w:pPr>
            <w:r>
              <w:rPr>
                <w:rFonts w:ascii="Times New Roman" w:hAnsi="Times New Roman" w:cs="Times New Roman"/>
                <w:b/>
                <w:bCs/>
                <w:sz w:val="28"/>
                <w:szCs w:val="28"/>
              </w:rPr>
              <w:t>4</w:t>
            </w:r>
          </w:p>
        </w:tc>
        <w:tc>
          <w:tcPr>
            <w:tcW w:w="1843" w:type="dxa"/>
            <w:vAlign w:val="center"/>
          </w:tcPr>
          <w:p w:rsidR="00D33646" w:rsidRPr="00B065C1" w:rsidRDefault="00B065C1" w:rsidP="00FE27CC">
            <w:pPr>
              <w:widowControl/>
              <w:spacing w:line="260" w:lineRule="auto"/>
              <w:jc w:val="center"/>
              <w:rPr>
                <w:rFonts w:ascii="Times New Roman" w:hAnsi="Times New Roman" w:cs="Times New Roman"/>
                <w:b/>
                <w:bCs/>
                <w:sz w:val="28"/>
                <w:szCs w:val="28"/>
              </w:rPr>
            </w:pPr>
            <w:r>
              <w:rPr>
                <w:rFonts w:ascii="Times New Roman" w:hAnsi="Times New Roman" w:cs="Times New Roman"/>
                <w:b/>
                <w:bCs/>
                <w:sz w:val="28"/>
                <w:szCs w:val="28"/>
              </w:rPr>
              <w:t>3</w:t>
            </w:r>
          </w:p>
        </w:tc>
        <w:tc>
          <w:tcPr>
            <w:tcW w:w="1843" w:type="dxa"/>
            <w:vAlign w:val="center"/>
          </w:tcPr>
          <w:p w:rsidR="00D33646" w:rsidRPr="00B065C1" w:rsidRDefault="00B065C1" w:rsidP="00FE27CC">
            <w:pPr>
              <w:widowControl/>
              <w:spacing w:line="260" w:lineRule="auto"/>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1984" w:type="dxa"/>
            <w:vAlign w:val="center"/>
          </w:tcPr>
          <w:p w:rsidR="00D33646" w:rsidRPr="00B065C1" w:rsidRDefault="00B065C1" w:rsidP="00FE27CC">
            <w:pPr>
              <w:widowControl/>
              <w:spacing w:line="260" w:lineRule="auto"/>
              <w:jc w:val="center"/>
              <w:rPr>
                <w:rFonts w:ascii="Times New Roman" w:hAnsi="Times New Roman" w:cs="Times New Roman"/>
                <w:b/>
                <w:bCs/>
                <w:sz w:val="28"/>
                <w:szCs w:val="28"/>
              </w:rPr>
            </w:pPr>
            <w:r>
              <w:rPr>
                <w:rFonts w:ascii="Times New Roman" w:hAnsi="Times New Roman" w:cs="Times New Roman"/>
                <w:b/>
                <w:bCs/>
                <w:sz w:val="28"/>
                <w:szCs w:val="28"/>
              </w:rPr>
              <w:t>1</w:t>
            </w:r>
          </w:p>
        </w:tc>
      </w:tr>
    </w:tbl>
    <w:p w:rsidR="00110E65" w:rsidRDefault="00110E65" w:rsidP="00110E65">
      <w:pPr>
        <w:spacing w:line="2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IV. </w:t>
      </w:r>
      <w:r w:rsidR="00C3718B">
        <w:rPr>
          <w:rFonts w:ascii="Times New Roman" w:hAnsi="Times New Roman" w:cs="Times New Roman"/>
          <w:b/>
          <w:bCs/>
          <w:sz w:val="28"/>
          <w:szCs w:val="28"/>
          <w:lang w:val="vi-VN"/>
        </w:rPr>
        <w:t>Đánh giá</w:t>
      </w:r>
      <w:r>
        <w:rPr>
          <w:rFonts w:ascii="Times New Roman" w:hAnsi="Times New Roman" w:cs="Times New Roman"/>
          <w:b/>
          <w:bCs/>
          <w:sz w:val="28"/>
          <w:szCs w:val="28"/>
        </w:rPr>
        <w:t xml:space="preserve"> chung:</w:t>
      </w:r>
    </w:p>
    <w:p w:rsidR="00110E65" w:rsidRDefault="00110E65" w:rsidP="00110E65">
      <w:pPr>
        <w:spacing w:line="260" w:lineRule="auto"/>
        <w:jc w:val="both"/>
        <w:rPr>
          <w:rFonts w:ascii="Times New Roman" w:hAnsi="Times New Roman" w:cs="Times New Roman"/>
          <w:b/>
          <w:bCs/>
          <w:sz w:val="28"/>
          <w:szCs w:val="28"/>
        </w:rPr>
      </w:pPr>
      <w:r>
        <w:rPr>
          <w:rFonts w:ascii="Times New Roman" w:hAnsi="Times New Roman" w:cs="Times New Roman"/>
          <w:b/>
          <w:bCs/>
          <w:sz w:val="28"/>
          <w:szCs w:val="28"/>
        </w:rPr>
        <w:t>1. Tính tương ứng, hợp lí giữa ma trận và đặc tả đề</w:t>
      </w:r>
      <w:r w:rsidR="00C247AD">
        <w:rPr>
          <w:rFonts w:ascii="Times New Roman" w:hAnsi="Times New Roman" w:cs="Times New Roman"/>
          <w:b/>
          <w:bCs/>
          <w:sz w:val="28"/>
          <w:szCs w:val="28"/>
        </w:rPr>
        <w:t>, đề xuất nội dung cần chỉnh lí cho thống nhất</w:t>
      </w:r>
      <w:r>
        <w:rPr>
          <w:rFonts w:ascii="Times New Roman" w:hAnsi="Times New Roman" w:cs="Times New Roman"/>
          <w:b/>
          <w:bCs/>
          <w:sz w:val="28"/>
          <w:szCs w:val="28"/>
        </w:rPr>
        <w:t xml:space="preserve">: </w:t>
      </w:r>
    </w:p>
    <w:p w:rsidR="002E3C32" w:rsidRPr="00D84EDF" w:rsidRDefault="002E3C32" w:rsidP="00110E65">
      <w:pPr>
        <w:spacing w:line="260" w:lineRule="auto"/>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Pr="00D84EDF">
        <w:rPr>
          <w:rFonts w:ascii="Times New Roman" w:hAnsi="Times New Roman" w:cs="Times New Roman"/>
          <w:bCs/>
          <w:sz w:val="28"/>
          <w:szCs w:val="28"/>
        </w:rPr>
        <w:t>- Tương đối hợp lí</w:t>
      </w:r>
      <w:r w:rsidR="00D84EDF" w:rsidRPr="00D84EDF">
        <w:rPr>
          <w:rFonts w:ascii="Times New Roman" w:hAnsi="Times New Roman" w:cs="Times New Roman"/>
          <w:bCs/>
          <w:sz w:val="28"/>
          <w:szCs w:val="28"/>
        </w:rPr>
        <w:t xml:space="preserve"> </w:t>
      </w:r>
      <w:bookmarkStart w:id="0" w:name="_GoBack"/>
      <w:bookmarkEnd w:id="0"/>
    </w:p>
    <w:p w:rsidR="00C247AD" w:rsidRDefault="00C247AD" w:rsidP="00C247AD">
      <w:pPr>
        <w:spacing w:line="2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2. Dự kiến với ma trận trên, HS trung bình đạt khoảng bao nhiêu điểm: </w:t>
      </w:r>
      <w:r w:rsidR="00CC310C">
        <w:rPr>
          <w:rFonts w:ascii="Times New Roman" w:hAnsi="Times New Roman" w:cs="Times New Roman"/>
          <w:b/>
          <w:bCs/>
          <w:sz w:val="28"/>
          <w:szCs w:val="28"/>
        </w:rPr>
        <w:t>Khoảng 6 điểm.</w:t>
      </w:r>
    </w:p>
    <w:p w:rsidR="00AF74CF" w:rsidRPr="00A03B1E" w:rsidRDefault="00AF74CF" w:rsidP="00AF74CF">
      <w:pPr>
        <w:widowControl w:val="0"/>
        <w:spacing w:before="20" w:after="80"/>
        <w:rPr>
          <w:rFonts w:cs="Times New Roman"/>
          <w:b/>
          <w:color w:val="1F1F1F" w:themeColor="text1"/>
          <w:sz w:val="26"/>
          <w:szCs w:val="26"/>
        </w:rPr>
      </w:pPr>
      <w:r w:rsidRPr="00A03B1E">
        <w:rPr>
          <w:rFonts w:cs="Times New Roman"/>
          <w:b/>
          <w:color w:val="1F1F1F" w:themeColor="text1"/>
          <w:sz w:val="26"/>
          <w:szCs w:val="26"/>
        </w:rPr>
        <w:t>b) Bản đặc tả</w:t>
      </w:r>
    </w:p>
    <w:sectPr w:rsidR="00AF74CF" w:rsidRPr="00A03B1E">
      <w:pgSz w:w="11909" w:h="16834"/>
      <w:pgMar w:top="720" w:right="749" w:bottom="635" w:left="900" w:header="720" w:footer="72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7DD" w:rsidRDefault="000047DD" w:rsidP="00EC28C9">
      <w:r>
        <w:separator/>
      </w:r>
    </w:p>
  </w:endnote>
  <w:endnote w:type="continuationSeparator" w:id="0">
    <w:p w:rsidR="000047DD" w:rsidRDefault="000047DD" w:rsidP="00EC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Meiryo"/>
    <w:panose1 w:val="02010600030101010101"/>
    <w:charset w:val="86"/>
    <w:family w:val="auto"/>
    <w:notTrueType/>
    <w:pitch w:val="variable"/>
    <w:sig w:usb0="00000000"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7DD" w:rsidRDefault="000047DD" w:rsidP="00EC28C9">
      <w:r>
        <w:separator/>
      </w:r>
    </w:p>
  </w:footnote>
  <w:footnote w:type="continuationSeparator" w:id="0">
    <w:p w:rsidR="000047DD" w:rsidRDefault="000047DD" w:rsidP="00EC28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9B493"/>
    <w:multiLevelType w:val="singleLevel"/>
    <w:tmpl w:val="5569B493"/>
    <w:lvl w:ilvl="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VerticalSpacing w:val="156"/>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FF3315"/>
    <w:rsid w:val="000047DD"/>
    <w:rsid w:val="00050A31"/>
    <w:rsid w:val="000716D2"/>
    <w:rsid w:val="00071AAB"/>
    <w:rsid w:val="000B76C4"/>
    <w:rsid w:val="000C5610"/>
    <w:rsid w:val="000D3FD0"/>
    <w:rsid w:val="000E6552"/>
    <w:rsid w:val="000F3A4F"/>
    <w:rsid w:val="000F59AC"/>
    <w:rsid w:val="00101B86"/>
    <w:rsid w:val="00110E65"/>
    <w:rsid w:val="001364FE"/>
    <w:rsid w:val="001368DD"/>
    <w:rsid w:val="00147DB3"/>
    <w:rsid w:val="001518A5"/>
    <w:rsid w:val="00170095"/>
    <w:rsid w:val="00170E4F"/>
    <w:rsid w:val="001743F4"/>
    <w:rsid w:val="00187C33"/>
    <w:rsid w:val="001936B7"/>
    <w:rsid w:val="00196AB1"/>
    <w:rsid w:val="001F11B6"/>
    <w:rsid w:val="00201333"/>
    <w:rsid w:val="00210FA7"/>
    <w:rsid w:val="00216417"/>
    <w:rsid w:val="0026631D"/>
    <w:rsid w:val="00296EA1"/>
    <w:rsid w:val="002C2F53"/>
    <w:rsid w:val="002E3C32"/>
    <w:rsid w:val="0030140F"/>
    <w:rsid w:val="0033518C"/>
    <w:rsid w:val="003437C2"/>
    <w:rsid w:val="00377186"/>
    <w:rsid w:val="003A1C03"/>
    <w:rsid w:val="003E7B7D"/>
    <w:rsid w:val="00414627"/>
    <w:rsid w:val="00425D63"/>
    <w:rsid w:val="004643D8"/>
    <w:rsid w:val="00497C24"/>
    <w:rsid w:val="004C7BA5"/>
    <w:rsid w:val="004E7628"/>
    <w:rsid w:val="004F48F2"/>
    <w:rsid w:val="004F5281"/>
    <w:rsid w:val="005149B1"/>
    <w:rsid w:val="005171B4"/>
    <w:rsid w:val="005647F2"/>
    <w:rsid w:val="005662D1"/>
    <w:rsid w:val="00573A09"/>
    <w:rsid w:val="005876C5"/>
    <w:rsid w:val="005A4526"/>
    <w:rsid w:val="005C1B16"/>
    <w:rsid w:val="005E53D0"/>
    <w:rsid w:val="006002EB"/>
    <w:rsid w:val="006128EF"/>
    <w:rsid w:val="006264B4"/>
    <w:rsid w:val="006312D0"/>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00A0"/>
    <w:rsid w:val="0085640F"/>
    <w:rsid w:val="008567AA"/>
    <w:rsid w:val="00892712"/>
    <w:rsid w:val="0089637E"/>
    <w:rsid w:val="008A5867"/>
    <w:rsid w:val="008A680A"/>
    <w:rsid w:val="008B0BB0"/>
    <w:rsid w:val="008C5B96"/>
    <w:rsid w:val="008E6C4B"/>
    <w:rsid w:val="008F18C0"/>
    <w:rsid w:val="00907648"/>
    <w:rsid w:val="00930FDE"/>
    <w:rsid w:val="00984C93"/>
    <w:rsid w:val="00987CE1"/>
    <w:rsid w:val="0099405C"/>
    <w:rsid w:val="009C600F"/>
    <w:rsid w:val="009D3723"/>
    <w:rsid w:val="009E04F2"/>
    <w:rsid w:val="00A03B7B"/>
    <w:rsid w:val="00A17764"/>
    <w:rsid w:val="00A200C9"/>
    <w:rsid w:val="00A250D5"/>
    <w:rsid w:val="00A32F56"/>
    <w:rsid w:val="00A36028"/>
    <w:rsid w:val="00A91424"/>
    <w:rsid w:val="00AA2C77"/>
    <w:rsid w:val="00AC3FB9"/>
    <w:rsid w:val="00AC702A"/>
    <w:rsid w:val="00AD226F"/>
    <w:rsid w:val="00AF74CF"/>
    <w:rsid w:val="00B065C1"/>
    <w:rsid w:val="00B13A52"/>
    <w:rsid w:val="00B24CF4"/>
    <w:rsid w:val="00B26993"/>
    <w:rsid w:val="00B4570C"/>
    <w:rsid w:val="00B5208C"/>
    <w:rsid w:val="00B74876"/>
    <w:rsid w:val="00B9791C"/>
    <w:rsid w:val="00BB7C2B"/>
    <w:rsid w:val="00BC1664"/>
    <w:rsid w:val="00BC2546"/>
    <w:rsid w:val="00C05085"/>
    <w:rsid w:val="00C1593D"/>
    <w:rsid w:val="00C247AD"/>
    <w:rsid w:val="00C3718B"/>
    <w:rsid w:val="00C56C7E"/>
    <w:rsid w:val="00C776A4"/>
    <w:rsid w:val="00CA2C6C"/>
    <w:rsid w:val="00CC0600"/>
    <w:rsid w:val="00CC310C"/>
    <w:rsid w:val="00CC78AC"/>
    <w:rsid w:val="00CF7953"/>
    <w:rsid w:val="00D07232"/>
    <w:rsid w:val="00D10245"/>
    <w:rsid w:val="00D21BDD"/>
    <w:rsid w:val="00D33646"/>
    <w:rsid w:val="00D42294"/>
    <w:rsid w:val="00D65F07"/>
    <w:rsid w:val="00D84EDF"/>
    <w:rsid w:val="00D92BB7"/>
    <w:rsid w:val="00DC76D2"/>
    <w:rsid w:val="00DD30ED"/>
    <w:rsid w:val="00E50D53"/>
    <w:rsid w:val="00E64C21"/>
    <w:rsid w:val="00EC24C6"/>
    <w:rsid w:val="00EC28C9"/>
    <w:rsid w:val="00EF2933"/>
    <w:rsid w:val="00F05146"/>
    <w:rsid w:val="00F1115D"/>
    <w:rsid w:val="00F3513C"/>
    <w:rsid w:val="00F465C5"/>
    <w:rsid w:val="00F5180D"/>
    <w:rsid w:val="00F51B21"/>
    <w:rsid w:val="00F51D87"/>
    <w:rsid w:val="00F8455C"/>
    <w:rsid w:val="00FE27CC"/>
    <w:rsid w:val="01AA69DA"/>
    <w:rsid w:val="30E90A44"/>
    <w:rsid w:val="3DFC0FE5"/>
    <w:rsid w:val="3FBF5F12"/>
    <w:rsid w:val="4CDB19A2"/>
    <w:rsid w:val="57FF3315"/>
    <w:rsid w:val="5D8F7165"/>
    <w:rsid w:val="6B892A7B"/>
    <w:rsid w:val="71ED1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EC28C9"/>
    <w:rPr>
      <w:rFonts w:ascii="Times New Roman" w:eastAsia="Times New Roman" w:hAnsi="Times New Roman" w:cs="Times New Roman"/>
      <w:lang w:eastAsia="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EC28C9"/>
    <w:rPr>
      <w:rFonts w:ascii="Times New Roman" w:eastAsia="Times New Roman" w:hAnsi="Times New Roman" w:cs="Times New Roman"/>
    </w:rPr>
  </w:style>
  <w:style w:type="character" w:styleId="FootnoteReference">
    <w:name w:val="footnote reference"/>
    <w:aliases w:val="Ref,de nota al pie"/>
    <w:basedOn w:val="DefaultParagraphFont"/>
    <w:uiPriority w:val="99"/>
    <w:unhideWhenUsed/>
    <w:rsid w:val="00EC28C9"/>
    <w:rPr>
      <w:vertAlign w:val="superscript"/>
    </w:rPr>
  </w:style>
  <w:style w:type="paragraph" w:styleId="Footer">
    <w:name w:val="footer"/>
    <w:basedOn w:val="Normal"/>
    <w:link w:val="FooterChar"/>
    <w:uiPriority w:val="99"/>
    <w:rsid w:val="00AF74CF"/>
    <w:pPr>
      <w:tabs>
        <w:tab w:val="center" w:pos="4680"/>
        <w:tab w:val="right" w:pos="9360"/>
      </w:tabs>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AF74CF"/>
    <w:rPr>
      <w:rFonts w:ascii="Times New Roman" w:eastAsia="Times New Roman" w:hAnsi="Times New Roman" w:cs="Times New Roman"/>
      <w:sz w:val="24"/>
      <w:szCs w:val="24"/>
    </w:rPr>
  </w:style>
  <w:style w:type="paragraph" w:customStyle="1" w:styleId="bang">
    <w:name w:val="bang"/>
    <w:basedOn w:val="Normal"/>
    <w:link w:val="bangChar"/>
    <w:rsid w:val="00AF74CF"/>
    <w:pPr>
      <w:spacing w:before="40" w:after="80" w:line="264" w:lineRule="auto"/>
      <w:jc w:val="both"/>
    </w:pPr>
    <w:rPr>
      <w:rFonts w:ascii=".VnTime" w:eastAsia="Times New Roman" w:hAnsi=".VnTime" w:cs="Times New Roman"/>
      <w:sz w:val="24"/>
      <w:szCs w:val="24"/>
      <w:lang w:eastAsia="en-US"/>
    </w:rPr>
  </w:style>
  <w:style w:type="character" w:customStyle="1" w:styleId="bangChar">
    <w:name w:val="bang Char"/>
    <w:link w:val="bang"/>
    <w:rsid w:val="00AF74CF"/>
    <w:rPr>
      <w:rFonts w:ascii=".VnTime" w:eastAsia="Times New Roman" w:hAnsi=".VnTime"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EC28C9"/>
    <w:rPr>
      <w:rFonts w:ascii="Times New Roman" w:eastAsia="Times New Roman" w:hAnsi="Times New Roman" w:cs="Times New Roman"/>
      <w:lang w:eastAsia="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EC28C9"/>
    <w:rPr>
      <w:rFonts w:ascii="Times New Roman" w:eastAsia="Times New Roman" w:hAnsi="Times New Roman" w:cs="Times New Roman"/>
    </w:rPr>
  </w:style>
  <w:style w:type="character" w:styleId="FootnoteReference">
    <w:name w:val="footnote reference"/>
    <w:aliases w:val="Ref,de nota al pie"/>
    <w:basedOn w:val="DefaultParagraphFont"/>
    <w:uiPriority w:val="99"/>
    <w:unhideWhenUsed/>
    <w:rsid w:val="00EC28C9"/>
    <w:rPr>
      <w:vertAlign w:val="superscript"/>
    </w:rPr>
  </w:style>
  <w:style w:type="paragraph" w:styleId="Footer">
    <w:name w:val="footer"/>
    <w:basedOn w:val="Normal"/>
    <w:link w:val="FooterChar"/>
    <w:uiPriority w:val="99"/>
    <w:rsid w:val="00AF74CF"/>
    <w:pPr>
      <w:tabs>
        <w:tab w:val="center" w:pos="4680"/>
        <w:tab w:val="right" w:pos="9360"/>
      </w:tabs>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AF74CF"/>
    <w:rPr>
      <w:rFonts w:ascii="Times New Roman" w:eastAsia="Times New Roman" w:hAnsi="Times New Roman" w:cs="Times New Roman"/>
      <w:sz w:val="24"/>
      <w:szCs w:val="24"/>
    </w:rPr>
  </w:style>
  <w:style w:type="paragraph" w:customStyle="1" w:styleId="bang">
    <w:name w:val="bang"/>
    <w:basedOn w:val="Normal"/>
    <w:link w:val="bangChar"/>
    <w:rsid w:val="00AF74CF"/>
    <w:pPr>
      <w:spacing w:before="40" w:after="80" w:line="264" w:lineRule="auto"/>
      <w:jc w:val="both"/>
    </w:pPr>
    <w:rPr>
      <w:rFonts w:ascii=".VnTime" w:eastAsia="Times New Roman" w:hAnsi=".VnTime" w:cs="Times New Roman"/>
      <w:sz w:val="24"/>
      <w:szCs w:val="24"/>
      <w:lang w:eastAsia="en-US"/>
    </w:rPr>
  </w:style>
  <w:style w:type="character" w:customStyle="1" w:styleId="bangChar">
    <w:name w:val="bang Char"/>
    <w:link w:val="bang"/>
    <w:rsid w:val="00AF74CF"/>
    <w:rPr>
      <w:rFonts w:ascii=".VnTime" w:eastAsia="Times New Roman" w:hAnsi=".VnTim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11</cp:revision>
  <dcterms:created xsi:type="dcterms:W3CDTF">2021-01-25T03:39:00Z</dcterms:created>
  <dcterms:modified xsi:type="dcterms:W3CDTF">2021-01-25T07:40:00Z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