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FB7B" w14:textId="5A75FC70" w:rsidR="00DA7784" w:rsidRPr="002107FB" w:rsidRDefault="00DA7784" w:rsidP="00DA7784">
      <w:pPr>
        <w:jc w:val="center"/>
        <w:rPr>
          <w:b/>
          <w:bCs/>
          <w:sz w:val="26"/>
          <w:szCs w:val="26"/>
        </w:rPr>
      </w:pPr>
      <w:r w:rsidRPr="002107FB">
        <w:rPr>
          <w:b/>
          <w:bCs/>
          <w:sz w:val="26"/>
          <w:szCs w:val="26"/>
        </w:rPr>
        <w:t xml:space="preserve">MA TRẬN ĐỀ KIỂM TRA ĐÁNH GIÁ </w:t>
      </w:r>
      <w:r w:rsidR="008A7CC2">
        <w:rPr>
          <w:b/>
          <w:bCs/>
          <w:sz w:val="26"/>
          <w:szCs w:val="26"/>
        </w:rPr>
        <w:t>CUỐI</w:t>
      </w:r>
      <w:r w:rsidR="003D5E5E">
        <w:rPr>
          <w:b/>
          <w:bCs/>
          <w:sz w:val="26"/>
          <w:szCs w:val="26"/>
        </w:rPr>
        <w:t xml:space="preserve"> </w:t>
      </w:r>
      <w:r>
        <w:rPr>
          <w:b/>
          <w:bCs/>
          <w:sz w:val="26"/>
          <w:szCs w:val="26"/>
        </w:rPr>
        <w:t xml:space="preserve">KỲ </w:t>
      </w:r>
      <w:r w:rsidR="00423F8D">
        <w:rPr>
          <w:b/>
          <w:bCs/>
          <w:sz w:val="26"/>
          <w:szCs w:val="26"/>
        </w:rPr>
        <w:t>2</w:t>
      </w:r>
      <w:r w:rsidR="00AF4C99">
        <w:rPr>
          <w:b/>
          <w:bCs/>
          <w:sz w:val="26"/>
          <w:szCs w:val="26"/>
        </w:rPr>
        <w:t xml:space="preserve"> TOÁN 9</w:t>
      </w:r>
      <w:r w:rsidR="003D5E5E">
        <w:rPr>
          <w:b/>
          <w:bCs/>
          <w:sz w:val="26"/>
          <w:szCs w:val="26"/>
        </w:rPr>
        <w:t xml:space="preserve"> NĂM HỌC 2021-2022</w:t>
      </w:r>
    </w:p>
    <w:p w14:paraId="5F4D7EDD" w14:textId="77777777" w:rsidR="00DA7784" w:rsidRPr="002107FB" w:rsidRDefault="00DA7784" w:rsidP="00DA7784">
      <w:pPr>
        <w:jc w:val="center"/>
        <w:rPr>
          <w:i/>
          <w:iCs/>
          <w:sz w:val="26"/>
          <w:szCs w:val="26"/>
        </w:rPr>
      </w:pPr>
    </w:p>
    <w:tbl>
      <w:tblPr>
        <w:tblW w:w="15655" w:type="dxa"/>
        <w:tblLayout w:type="fixed"/>
        <w:tblLook w:val="04A0" w:firstRow="1" w:lastRow="0" w:firstColumn="1" w:lastColumn="0" w:noHBand="0" w:noVBand="1"/>
      </w:tblPr>
      <w:tblGrid>
        <w:gridCol w:w="535"/>
        <w:gridCol w:w="1161"/>
        <w:gridCol w:w="1701"/>
        <w:gridCol w:w="567"/>
        <w:gridCol w:w="709"/>
        <w:gridCol w:w="567"/>
        <w:gridCol w:w="709"/>
        <w:gridCol w:w="567"/>
        <w:gridCol w:w="709"/>
        <w:gridCol w:w="567"/>
        <w:gridCol w:w="708"/>
        <w:gridCol w:w="567"/>
        <w:gridCol w:w="709"/>
        <w:gridCol w:w="567"/>
        <w:gridCol w:w="632"/>
        <w:gridCol w:w="502"/>
        <w:gridCol w:w="567"/>
        <w:gridCol w:w="551"/>
        <w:gridCol w:w="630"/>
        <w:gridCol w:w="540"/>
        <w:gridCol w:w="547"/>
        <w:gridCol w:w="709"/>
        <w:gridCol w:w="634"/>
      </w:tblGrid>
      <w:tr w:rsidR="00DA7784" w:rsidRPr="002107FB" w14:paraId="20D1A4CF" w14:textId="77777777" w:rsidTr="0096575C">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8D4C1" w14:textId="77777777" w:rsidR="00DA7784" w:rsidRPr="002107FB" w:rsidRDefault="00DA7784" w:rsidP="000612BB">
            <w:pPr>
              <w:widowControl/>
              <w:autoSpaceDE/>
              <w:autoSpaceDN/>
              <w:jc w:val="center"/>
              <w:rPr>
                <w:b/>
                <w:bCs/>
                <w:sz w:val="24"/>
                <w:szCs w:val="24"/>
                <w:lang w:bidi="ar-SA"/>
              </w:rPr>
            </w:pPr>
            <w:proofErr w:type="spellStart"/>
            <w:r w:rsidRPr="002107FB">
              <w:rPr>
                <w:b/>
                <w:bCs/>
                <w:sz w:val="24"/>
                <w:szCs w:val="24"/>
                <w:lang w:bidi="ar-SA"/>
              </w:rPr>
              <w:t>stt</w:t>
            </w:r>
            <w:proofErr w:type="spellEnd"/>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6BC3D" w14:textId="77777777" w:rsidR="00DA7784" w:rsidRPr="002107FB" w:rsidRDefault="00DA7784" w:rsidP="000612BB">
            <w:pPr>
              <w:widowControl/>
              <w:autoSpaceDE/>
              <w:autoSpaceDN/>
              <w:jc w:val="center"/>
              <w:rPr>
                <w:b/>
                <w:bCs/>
                <w:sz w:val="24"/>
                <w:szCs w:val="24"/>
                <w:lang w:bidi="ar-SA"/>
              </w:rPr>
            </w:pPr>
            <w:r w:rsidRPr="002107FB">
              <w:rPr>
                <w:b/>
                <w:bCs/>
                <w:sz w:val="24"/>
                <w:szCs w:val="24"/>
                <w:lang w:bidi="ar-SA"/>
              </w:rPr>
              <w:t>NỘI DUNG KIẾN THỨC</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05EFB" w14:textId="77777777" w:rsidR="00DA7784" w:rsidRPr="002107FB" w:rsidRDefault="00DA7784" w:rsidP="000612BB">
            <w:pPr>
              <w:widowControl/>
              <w:autoSpaceDE/>
              <w:autoSpaceDN/>
              <w:jc w:val="center"/>
              <w:rPr>
                <w:b/>
                <w:bCs/>
                <w:sz w:val="24"/>
                <w:szCs w:val="24"/>
                <w:lang w:bidi="ar-SA"/>
              </w:rPr>
            </w:pPr>
            <w:r w:rsidRPr="002107FB">
              <w:rPr>
                <w:b/>
                <w:bCs/>
                <w:sz w:val="24"/>
                <w:szCs w:val="24"/>
                <w:lang w:bidi="ar-SA"/>
              </w:rPr>
              <w:t>ĐƠN VỊ KIẾN THỨC</w:t>
            </w:r>
          </w:p>
        </w:tc>
        <w:tc>
          <w:tcPr>
            <w:tcW w:w="9828" w:type="dxa"/>
            <w:gridSpan w:val="16"/>
            <w:tcBorders>
              <w:top w:val="single" w:sz="4" w:space="0" w:color="auto"/>
              <w:left w:val="nil"/>
              <w:bottom w:val="single" w:sz="4" w:space="0" w:color="auto"/>
              <w:right w:val="single" w:sz="4" w:space="0" w:color="auto"/>
            </w:tcBorders>
            <w:shd w:val="clear" w:color="auto" w:fill="auto"/>
            <w:vAlign w:val="center"/>
            <w:hideMark/>
          </w:tcPr>
          <w:p w14:paraId="6A488F75" w14:textId="77777777" w:rsidR="00DA7784" w:rsidRPr="002107FB" w:rsidRDefault="00DA7784" w:rsidP="000612BB">
            <w:pPr>
              <w:widowControl/>
              <w:autoSpaceDE/>
              <w:autoSpaceDN/>
              <w:jc w:val="center"/>
              <w:rPr>
                <w:b/>
                <w:bCs/>
                <w:sz w:val="32"/>
                <w:szCs w:val="32"/>
                <w:lang w:bidi="ar-SA"/>
              </w:rPr>
            </w:pPr>
            <w:r w:rsidRPr="002107FB">
              <w:rPr>
                <w:b/>
                <w:bCs/>
                <w:sz w:val="32"/>
                <w:szCs w:val="32"/>
                <w:lang w:bidi="ar-SA"/>
              </w:rPr>
              <w:t>CÂU HỎI THEO MỨC ĐỘ NHẬN THỨC</w:t>
            </w:r>
          </w:p>
        </w:tc>
        <w:tc>
          <w:tcPr>
            <w:tcW w:w="1087" w:type="dxa"/>
            <w:gridSpan w:val="2"/>
            <w:vMerge w:val="restart"/>
            <w:tcBorders>
              <w:top w:val="single" w:sz="4" w:space="0" w:color="auto"/>
              <w:left w:val="single" w:sz="4" w:space="0" w:color="auto"/>
              <w:right w:val="single" w:sz="4" w:space="0" w:color="auto"/>
            </w:tcBorders>
            <w:shd w:val="clear" w:color="auto" w:fill="auto"/>
            <w:vAlign w:val="center"/>
            <w:hideMark/>
          </w:tcPr>
          <w:p w14:paraId="7CB47842" w14:textId="77777777" w:rsidR="00DA7784" w:rsidRPr="002107FB" w:rsidRDefault="00DA7784" w:rsidP="000612BB">
            <w:pPr>
              <w:widowControl/>
              <w:autoSpaceDE/>
              <w:autoSpaceDN/>
              <w:jc w:val="center"/>
              <w:rPr>
                <w:b/>
                <w:bCs/>
                <w:sz w:val="24"/>
                <w:szCs w:val="24"/>
                <w:lang w:bidi="ar-SA"/>
              </w:rPr>
            </w:pPr>
            <w:proofErr w:type="spellStart"/>
            <w:r w:rsidRPr="002107FB">
              <w:rPr>
                <w:b/>
                <w:bCs/>
                <w:sz w:val="24"/>
                <w:szCs w:val="24"/>
                <w:lang w:bidi="ar-SA"/>
              </w:rPr>
              <w:t>tổng</w:t>
            </w:r>
            <w:proofErr w:type="spellEnd"/>
            <w:r w:rsidRPr="002107FB">
              <w:rPr>
                <w:b/>
                <w:bCs/>
                <w:sz w:val="24"/>
                <w:szCs w:val="24"/>
                <w:lang w:bidi="ar-SA"/>
              </w:rPr>
              <w:t xml:space="preserve"> </w:t>
            </w:r>
            <w:proofErr w:type="spellStart"/>
            <w:r w:rsidRPr="002107FB">
              <w:rPr>
                <w:b/>
                <w:bCs/>
                <w:sz w:val="24"/>
                <w:szCs w:val="24"/>
                <w:lang w:bidi="ar-SA"/>
              </w:rPr>
              <w:t>số</w:t>
            </w:r>
            <w:proofErr w:type="spellEnd"/>
            <w:r w:rsidRPr="002107FB">
              <w:rPr>
                <w:b/>
                <w:bCs/>
                <w:sz w:val="24"/>
                <w:szCs w:val="24"/>
                <w:lang w:bidi="ar-SA"/>
              </w:rPr>
              <w:t xml:space="preserve"> </w:t>
            </w:r>
            <w:proofErr w:type="spellStart"/>
            <w:r w:rsidRPr="002107FB">
              <w:rPr>
                <w:b/>
                <w:bCs/>
                <w:sz w:val="24"/>
                <w:szCs w:val="24"/>
                <w:lang w:bidi="ar-SA"/>
              </w:rPr>
              <w:t>câu</w:t>
            </w:r>
            <w:proofErr w:type="spellEnd"/>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2766660" w14:textId="77777777" w:rsidR="00DA7784" w:rsidRPr="002107FB" w:rsidRDefault="00DA7784" w:rsidP="000612BB">
            <w:pPr>
              <w:widowControl/>
              <w:autoSpaceDE/>
              <w:autoSpaceDN/>
              <w:jc w:val="center"/>
              <w:rPr>
                <w:b/>
                <w:bCs/>
                <w:sz w:val="20"/>
                <w:szCs w:val="20"/>
                <w:lang w:bidi="ar-SA"/>
              </w:rPr>
            </w:pPr>
            <w:proofErr w:type="spellStart"/>
            <w:r w:rsidRPr="002107FB">
              <w:rPr>
                <w:b/>
                <w:bCs/>
                <w:sz w:val="20"/>
                <w:szCs w:val="20"/>
                <w:lang w:bidi="ar-SA"/>
              </w:rPr>
              <w:t>Tổng</w:t>
            </w:r>
            <w:proofErr w:type="spellEnd"/>
            <w:r w:rsidRPr="002107FB">
              <w:rPr>
                <w:b/>
                <w:bCs/>
                <w:sz w:val="20"/>
                <w:szCs w:val="20"/>
                <w:lang w:bidi="ar-SA"/>
              </w:rPr>
              <w:t xml:space="preserve"> </w:t>
            </w: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634" w:type="dxa"/>
            <w:tcBorders>
              <w:top w:val="single" w:sz="4" w:space="0" w:color="auto"/>
              <w:left w:val="single" w:sz="4" w:space="0" w:color="auto"/>
              <w:right w:val="single" w:sz="4" w:space="0" w:color="auto"/>
            </w:tcBorders>
          </w:tcPr>
          <w:p w14:paraId="03424805" w14:textId="77777777" w:rsidR="00DA7784" w:rsidRPr="002107FB" w:rsidRDefault="00DA7784" w:rsidP="000612BB">
            <w:pPr>
              <w:widowControl/>
              <w:autoSpaceDE/>
              <w:autoSpaceDN/>
              <w:jc w:val="center"/>
              <w:rPr>
                <w:b/>
                <w:bCs/>
                <w:sz w:val="24"/>
                <w:szCs w:val="24"/>
                <w:lang w:bidi="ar-SA"/>
              </w:rPr>
            </w:pPr>
          </w:p>
        </w:tc>
      </w:tr>
      <w:tr w:rsidR="00DA7784" w:rsidRPr="002107FB" w14:paraId="0F85DD54" w14:textId="77777777" w:rsidTr="0096575C">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5AC6D7F" w14:textId="77777777" w:rsidR="00DA7784" w:rsidRPr="002107FB" w:rsidRDefault="00DA7784" w:rsidP="000612BB">
            <w:pPr>
              <w:widowControl/>
              <w:autoSpaceDE/>
              <w:autoSpaceDN/>
              <w:rPr>
                <w:b/>
                <w:bCs/>
                <w:sz w:val="24"/>
                <w:szCs w:val="24"/>
                <w:lang w:bidi="ar-S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2F178E0" w14:textId="77777777" w:rsidR="00DA7784" w:rsidRPr="002107FB" w:rsidRDefault="00DA7784" w:rsidP="000612BB">
            <w:pPr>
              <w:widowControl/>
              <w:autoSpaceDE/>
              <w:autoSpaceDN/>
              <w:rPr>
                <w:b/>
                <w:bCs/>
                <w:sz w:val="24"/>
                <w:szCs w:val="24"/>
                <w:lang w:bidi="ar-S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B71E1D" w14:textId="77777777" w:rsidR="00DA7784" w:rsidRPr="002107FB" w:rsidRDefault="00DA7784" w:rsidP="000612BB">
            <w:pPr>
              <w:widowControl/>
              <w:autoSpaceDE/>
              <w:autoSpaceDN/>
              <w:rPr>
                <w:b/>
                <w:bCs/>
                <w:sz w:val="24"/>
                <w:szCs w:val="24"/>
                <w:lang w:bidi="ar-SA"/>
              </w:rPr>
            </w:pP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600B1839" w14:textId="54FD42F4" w:rsidR="00DA7784" w:rsidRPr="002107FB" w:rsidRDefault="00DA7784" w:rsidP="000612BB">
            <w:pPr>
              <w:widowControl/>
              <w:autoSpaceDE/>
              <w:autoSpaceDN/>
              <w:jc w:val="center"/>
              <w:rPr>
                <w:b/>
                <w:bCs/>
                <w:sz w:val="24"/>
                <w:szCs w:val="24"/>
                <w:lang w:bidi="ar-SA"/>
              </w:rPr>
            </w:pPr>
            <w:r w:rsidRPr="002107FB">
              <w:rPr>
                <w:b/>
                <w:bCs/>
                <w:sz w:val="24"/>
                <w:szCs w:val="24"/>
                <w:lang w:bidi="ar-SA"/>
              </w:rPr>
              <w:t>NHẬN BI</w:t>
            </w:r>
            <w:r w:rsidR="00AF4C99">
              <w:rPr>
                <w:b/>
                <w:bCs/>
                <w:sz w:val="24"/>
                <w:szCs w:val="24"/>
                <w:lang w:bidi="ar-SA"/>
              </w:rPr>
              <w:t>Ế</w:t>
            </w:r>
            <w:r w:rsidRPr="002107FB">
              <w:rPr>
                <w:b/>
                <w:bCs/>
                <w:sz w:val="24"/>
                <w:szCs w:val="24"/>
                <w:lang w:bidi="ar-SA"/>
              </w:rPr>
              <w:t>T</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14:paraId="24AD2CCF" w14:textId="77777777" w:rsidR="00DA7784" w:rsidRPr="002107FB" w:rsidRDefault="00DA7784" w:rsidP="000612BB">
            <w:pPr>
              <w:widowControl/>
              <w:autoSpaceDE/>
              <w:autoSpaceDN/>
              <w:jc w:val="center"/>
              <w:rPr>
                <w:b/>
                <w:bCs/>
                <w:sz w:val="24"/>
                <w:szCs w:val="24"/>
                <w:lang w:bidi="ar-SA"/>
              </w:rPr>
            </w:pPr>
            <w:r w:rsidRPr="002107FB">
              <w:rPr>
                <w:b/>
                <w:bCs/>
                <w:sz w:val="24"/>
                <w:szCs w:val="24"/>
                <w:lang w:bidi="ar-SA"/>
              </w:rPr>
              <w:t>THÔNG HIỂU</w:t>
            </w:r>
          </w:p>
        </w:tc>
        <w:tc>
          <w:tcPr>
            <w:tcW w:w="2475" w:type="dxa"/>
            <w:gridSpan w:val="4"/>
            <w:tcBorders>
              <w:top w:val="single" w:sz="4" w:space="0" w:color="auto"/>
              <w:left w:val="nil"/>
              <w:bottom w:val="single" w:sz="4" w:space="0" w:color="auto"/>
              <w:right w:val="single" w:sz="4" w:space="0" w:color="auto"/>
            </w:tcBorders>
            <w:shd w:val="clear" w:color="auto" w:fill="auto"/>
            <w:vAlign w:val="center"/>
            <w:hideMark/>
          </w:tcPr>
          <w:p w14:paraId="229CBC78" w14:textId="77777777" w:rsidR="00DA7784" w:rsidRPr="002107FB" w:rsidRDefault="00DA7784" w:rsidP="000612BB">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1F71511" w14:textId="77777777" w:rsidR="00DA7784" w:rsidRPr="002107FB" w:rsidRDefault="00DA7784" w:rsidP="000612BB">
            <w:pPr>
              <w:widowControl/>
              <w:autoSpaceDE/>
              <w:autoSpaceDN/>
              <w:jc w:val="center"/>
              <w:rPr>
                <w:b/>
                <w:bCs/>
                <w:sz w:val="24"/>
                <w:szCs w:val="24"/>
                <w:lang w:bidi="ar-SA"/>
              </w:rPr>
            </w:pPr>
            <w:r w:rsidRPr="002107FB">
              <w:rPr>
                <w:b/>
                <w:bCs/>
                <w:sz w:val="24"/>
                <w:szCs w:val="24"/>
                <w:lang w:bidi="ar-SA"/>
              </w:rPr>
              <w:t>VẬN DỤNG CAO</w:t>
            </w:r>
          </w:p>
        </w:tc>
        <w:tc>
          <w:tcPr>
            <w:tcW w:w="1087" w:type="dxa"/>
            <w:gridSpan w:val="2"/>
            <w:vMerge/>
            <w:tcBorders>
              <w:left w:val="single" w:sz="4" w:space="0" w:color="auto"/>
              <w:bottom w:val="single" w:sz="4" w:space="0" w:color="auto"/>
              <w:right w:val="single" w:sz="4" w:space="0" w:color="auto"/>
            </w:tcBorders>
            <w:vAlign w:val="center"/>
            <w:hideMark/>
          </w:tcPr>
          <w:p w14:paraId="2EF02656" w14:textId="77777777" w:rsidR="00DA7784" w:rsidRPr="002107FB" w:rsidRDefault="00DA7784" w:rsidP="000612BB">
            <w:pPr>
              <w:widowControl/>
              <w:autoSpaceDE/>
              <w:autoSpaceDN/>
              <w:rPr>
                <w:b/>
                <w:bCs/>
                <w:sz w:val="24"/>
                <w:szCs w:val="24"/>
                <w:lang w:bidi="ar-SA"/>
              </w:rPr>
            </w:pPr>
          </w:p>
        </w:tc>
        <w:tc>
          <w:tcPr>
            <w:tcW w:w="709" w:type="dxa"/>
            <w:vMerge/>
            <w:tcBorders>
              <w:left w:val="single" w:sz="4" w:space="0" w:color="auto"/>
              <w:right w:val="single" w:sz="4" w:space="0" w:color="auto"/>
            </w:tcBorders>
            <w:vAlign w:val="center"/>
            <w:hideMark/>
          </w:tcPr>
          <w:p w14:paraId="4DFB8024" w14:textId="77777777" w:rsidR="00DA7784" w:rsidRPr="002107FB" w:rsidRDefault="00DA7784" w:rsidP="000612BB">
            <w:pPr>
              <w:widowControl/>
              <w:autoSpaceDE/>
              <w:autoSpaceDN/>
              <w:rPr>
                <w:b/>
                <w:bCs/>
                <w:sz w:val="24"/>
                <w:szCs w:val="24"/>
                <w:lang w:bidi="ar-SA"/>
              </w:rPr>
            </w:pPr>
          </w:p>
        </w:tc>
        <w:tc>
          <w:tcPr>
            <w:tcW w:w="634" w:type="dxa"/>
            <w:tcBorders>
              <w:left w:val="single" w:sz="4" w:space="0" w:color="auto"/>
              <w:right w:val="single" w:sz="4" w:space="0" w:color="auto"/>
            </w:tcBorders>
          </w:tcPr>
          <w:p w14:paraId="446FC92F" w14:textId="77777777" w:rsidR="00DA7784" w:rsidRPr="002107FB" w:rsidRDefault="00DA7784" w:rsidP="000612BB">
            <w:pPr>
              <w:widowControl/>
              <w:autoSpaceDE/>
              <w:autoSpaceDN/>
              <w:rPr>
                <w:b/>
                <w:bCs/>
                <w:sz w:val="24"/>
                <w:szCs w:val="24"/>
                <w:lang w:bidi="ar-SA"/>
              </w:rPr>
            </w:pPr>
            <w:r w:rsidRPr="002107FB">
              <w:rPr>
                <w:b/>
                <w:bCs/>
                <w:sz w:val="24"/>
                <w:szCs w:val="24"/>
                <w:lang w:bidi="ar-SA"/>
              </w:rPr>
              <w:t>TỈ LỆ %</w:t>
            </w:r>
          </w:p>
        </w:tc>
      </w:tr>
      <w:tr w:rsidR="000355D2" w:rsidRPr="002107FB" w14:paraId="15B242D9" w14:textId="77777777" w:rsidTr="0096575C">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D889D69" w14:textId="77777777" w:rsidR="00DA7784" w:rsidRPr="002107FB" w:rsidRDefault="00DA7784" w:rsidP="000612BB">
            <w:pPr>
              <w:widowControl/>
              <w:autoSpaceDE/>
              <w:autoSpaceDN/>
              <w:rPr>
                <w:b/>
                <w:bCs/>
                <w:sz w:val="24"/>
                <w:szCs w:val="24"/>
                <w:lang w:bidi="ar-S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1D0B79F9" w14:textId="77777777" w:rsidR="00DA7784" w:rsidRPr="002107FB" w:rsidRDefault="00DA7784" w:rsidP="000612BB">
            <w:pPr>
              <w:widowControl/>
              <w:autoSpaceDE/>
              <w:autoSpaceDN/>
              <w:rPr>
                <w:b/>
                <w:bCs/>
                <w:sz w:val="24"/>
                <w:szCs w:val="24"/>
                <w:lang w:bidi="ar-S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C52FB1B" w14:textId="77777777" w:rsidR="00DA7784" w:rsidRPr="002107FB" w:rsidRDefault="00DA7784" w:rsidP="000612BB">
            <w:pPr>
              <w:widowControl/>
              <w:autoSpaceDE/>
              <w:autoSpaceDN/>
              <w:rPr>
                <w:b/>
                <w:bCs/>
                <w:sz w:val="24"/>
                <w:szCs w:val="24"/>
                <w:lang w:bidi="ar-SA"/>
              </w:rPr>
            </w:pPr>
          </w:p>
        </w:tc>
        <w:tc>
          <w:tcPr>
            <w:tcW w:w="567" w:type="dxa"/>
            <w:tcBorders>
              <w:top w:val="nil"/>
              <w:left w:val="nil"/>
              <w:bottom w:val="single" w:sz="4" w:space="0" w:color="auto"/>
              <w:right w:val="single" w:sz="4" w:space="0" w:color="auto"/>
            </w:tcBorders>
            <w:shd w:val="clear" w:color="auto" w:fill="auto"/>
            <w:vAlign w:val="center"/>
            <w:hideMark/>
          </w:tcPr>
          <w:p w14:paraId="767816BE" w14:textId="77777777"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709" w:type="dxa"/>
            <w:tcBorders>
              <w:top w:val="nil"/>
              <w:left w:val="nil"/>
              <w:bottom w:val="single" w:sz="4" w:space="0" w:color="auto"/>
              <w:right w:val="single" w:sz="4" w:space="0" w:color="auto"/>
            </w:tcBorders>
            <w:shd w:val="clear" w:color="auto" w:fill="auto"/>
            <w:vAlign w:val="center"/>
            <w:hideMark/>
          </w:tcPr>
          <w:p w14:paraId="780D725A"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
          <w:p w14:paraId="36E8E64D"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gian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FD7D857"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709" w:type="dxa"/>
            <w:tcBorders>
              <w:top w:val="nil"/>
              <w:left w:val="nil"/>
              <w:bottom w:val="single" w:sz="4" w:space="0" w:color="auto"/>
              <w:right w:val="single" w:sz="4" w:space="0" w:color="auto"/>
            </w:tcBorders>
            <w:shd w:val="clear" w:color="auto" w:fill="auto"/>
            <w:vAlign w:val="center"/>
            <w:hideMark/>
          </w:tcPr>
          <w:p w14:paraId="36933635"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893565C" w14:textId="77777777"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709" w:type="dxa"/>
            <w:tcBorders>
              <w:top w:val="nil"/>
              <w:left w:val="nil"/>
              <w:bottom w:val="single" w:sz="4" w:space="0" w:color="auto"/>
              <w:right w:val="single" w:sz="4" w:space="0" w:color="auto"/>
            </w:tcBorders>
            <w:shd w:val="clear" w:color="auto" w:fill="auto"/>
            <w:vAlign w:val="center"/>
            <w:hideMark/>
          </w:tcPr>
          <w:p w14:paraId="5764EFB9"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64D600D"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708" w:type="dxa"/>
            <w:tcBorders>
              <w:top w:val="nil"/>
              <w:left w:val="nil"/>
              <w:bottom w:val="single" w:sz="4" w:space="0" w:color="auto"/>
              <w:right w:val="single" w:sz="4" w:space="0" w:color="auto"/>
            </w:tcBorders>
            <w:shd w:val="clear" w:color="auto" w:fill="auto"/>
            <w:vAlign w:val="center"/>
            <w:hideMark/>
          </w:tcPr>
          <w:p w14:paraId="716AB660"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5E3710B" w14:textId="77777777"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709" w:type="dxa"/>
            <w:tcBorders>
              <w:top w:val="nil"/>
              <w:left w:val="nil"/>
              <w:bottom w:val="single" w:sz="4" w:space="0" w:color="auto"/>
              <w:right w:val="single" w:sz="4" w:space="0" w:color="auto"/>
            </w:tcBorders>
            <w:shd w:val="clear" w:color="auto" w:fill="auto"/>
            <w:vAlign w:val="center"/>
            <w:hideMark/>
          </w:tcPr>
          <w:p w14:paraId="217489B1"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ED304D9" w14:textId="77777777" w:rsidR="00DA7784" w:rsidRPr="002107FB" w:rsidRDefault="00DA7784" w:rsidP="000612BB">
            <w:pPr>
              <w:widowControl/>
              <w:autoSpaceDE/>
              <w:autoSpaceDN/>
              <w:ind w:right="-24"/>
              <w:rPr>
                <w:b/>
                <w:bCs/>
                <w:sz w:val="18"/>
                <w:szCs w:val="18"/>
                <w:lang w:bidi="ar-SA"/>
              </w:rPr>
            </w:pPr>
            <w:proofErr w:type="spellStart"/>
            <w:r w:rsidRPr="002107FB">
              <w:rPr>
                <w:b/>
                <w:bCs/>
                <w:sz w:val="18"/>
                <w:szCs w:val="18"/>
                <w:lang w:bidi="ar-SA"/>
              </w:rPr>
              <w:t>ch</w:t>
            </w:r>
            <w:proofErr w:type="spellEnd"/>
            <w:r w:rsidRPr="002107FB">
              <w:rPr>
                <w:b/>
                <w:bCs/>
                <w:sz w:val="18"/>
                <w:szCs w:val="18"/>
                <w:lang w:bidi="ar-SA"/>
              </w:rPr>
              <w:t xml:space="preserve"> TL</w:t>
            </w:r>
          </w:p>
        </w:tc>
        <w:tc>
          <w:tcPr>
            <w:tcW w:w="632" w:type="dxa"/>
            <w:tcBorders>
              <w:top w:val="nil"/>
              <w:left w:val="nil"/>
              <w:bottom w:val="single" w:sz="4" w:space="0" w:color="auto"/>
              <w:right w:val="single" w:sz="4" w:space="0" w:color="auto"/>
            </w:tcBorders>
            <w:shd w:val="clear" w:color="auto" w:fill="auto"/>
            <w:vAlign w:val="center"/>
            <w:hideMark/>
          </w:tcPr>
          <w:p w14:paraId="506DBF7D"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02" w:type="dxa"/>
            <w:tcBorders>
              <w:top w:val="nil"/>
              <w:left w:val="nil"/>
              <w:bottom w:val="single" w:sz="4" w:space="0" w:color="auto"/>
              <w:right w:val="single" w:sz="4" w:space="0" w:color="auto"/>
            </w:tcBorders>
            <w:shd w:val="clear" w:color="auto" w:fill="auto"/>
            <w:vAlign w:val="center"/>
            <w:hideMark/>
          </w:tcPr>
          <w:p w14:paraId="1D580344" w14:textId="77777777"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567" w:type="dxa"/>
            <w:tcBorders>
              <w:top w:val="nil"/>
              <w:left w:val="nil"/>
              <w:bottom w:val="single" w:sz="4" w:space="0" w:color="auto"/>
              <w:right w:val="single" w:sz="4" w:space="0" w:color="auto"/>
            </w:tcBorders>
            <w:shd w:val="clear" w:color="auto" w:fill="auto"/>
            <w:vAlign w:val="center"/>
            <w:hideMark/>
          </w:tcPr>
          <w:p w14:paraId="54820DE9" w14:textId="77777777" w:rsidR="00DA7784" w:rsidRPr="002107FB" w:rsidRDefault="00DA7784" w:rsidP="000612BB">
            <w:pPr>
              <w:widowControl/>
              <w:autoSpaceDE/>
              <w:autoSpaceDN/>
              <w:ind w:right="-113"/>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51" w:type="dxa"/>
            <w:tcBorders>
              <w:top w:val="nil"/>
              <w:left w:val="nil"/>
              <w:bottom w:val="single" w:sz="4" w:space="0" w:color="auto"/>
              <w:right w:val="single" w:sz="4" w:space="0" w:color="auto"/>
            </w:tcBorders>
            <w:shd w:val="clear" w:color="auto" w:fill="auto"/>
            <w:vAlign w:val="center"/>
            <w:hideMark/>
          </w:tcPr>
          <w:p w14:paraId="1C5C850E" w14:textId="77777777" w:rsidR="00DA7784" w:rsidRPr="002107FB" w:rsidRDefault="00DA7784" w:rsidP="000612BB">
            <w:pPr>
              <w:widowControl/>
              <w:autoSpaceDE/>
              <w:autoSpaceDN/>
              <w:ind w:right="-108"/>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246922A9" w14:textId="77777777"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70636630" w14:textId="77777777" w:rsidR="00DA7784" w:rsidRPr="002107FB" w:rsidRDefault="00DA7784" w:rsidP="000612BB">
            <w:pPr>
              <w:widowControl/>
              <w:autoSpaceDE/>
              <w:autoSpaceDN/>
              <w:ind w:right="-24"/>
              <w:rPr>
                <w:b/>
                <w:bCs/>
                <w:sz w:val="20"/>
                <w:szCs w:val="20"/>
                <w:lang w:bidi="ar-SA"/>
              </w:rPr>
            </w:pPr>
            <w:r w:rsidRPr="002107FB">
              <w:rPr>
                <w:b/>
                <w:bCs/>
                <w:sz w:val="20"/>
                <w:szCs w:val="20"/>
                <w:lang w:bidi="ar-SA"/>
              </w:rPr>
              <w:t>Ch TN</w:t>
            </w:r>
          </w:p>
        </w:tc>
        <w:tc>
          <w:tcPr>
            <w:tcW w:w="547" w:type="dxa"/>
            <w:tcBorders>
              <w:top w:val="nil"/>
              <w:left w:val="nil"/>
              <w:bottom w:val="single" w:sz="4" w:space="0" w:color="auto"/>
              <w:right w:val="single" w:sz="4" w:space="0" w:color="auto"/>
            </w:tcBorders>
            <w:shd w:val="clear" w:color="auto" w:fill="auto"/>
            <w:vAlign w:val="center"/>
            <w:hideMark/>
          </w:tcPr>
          <w:p w14:paraId="30543381" w14:textId="77777777" w:rsidR="00DA7784" w:rsidRPr="002107FB" w:rsidRDefault="00DA7784" w:rsidP="000612BB">
            <w:pPr>
              <w:widowControl/>
              <w:autoSpaceDE/>
              <w:autoSpaceDN/>
              <w:rPr>
                <w:b/>
                <w:bCs/>
                <w:sz w:val="20"/>
                <w:szCs w:val="20"/>
                <w:lang w:bidi="ar-SA"/>
              </w:rPr>
            </w:pPr>
            <w:r w:rsidRPr="002107FB">
              <w:rPr>
                <w:b/>
                <w:bCs/>
                <w:sz w:val="20"/>
                <w:szCs w:val="20"/>
                <w:lang w:bidi="ar-SA"/>
              </w:rPr>
              <w:t>Ch TL</w:t>
            </w:r>
          </w:p>
        </w:tc>
        <w:tc>
          <w:tcPr>
            <w:tcW w:w="709" w:type="dxa"/>
            <w:tcBorders>
              <w:left w:val="single" w:sz="4" w:space="0" w:color="auto"/>
              <w:bottom w:val="single" w:sz="4" w:space="0" w:color="auto"/>
              <w:right w:val="single" w:sz="4" w:space="0" w:color="auto"/>
            </w:tcBorders>
            <w:vAlign w:val="center"/>
            <w:hideMark/>
          </w:tcPr>
          <w:p w14:paraId="29489D47" w14:textId="77777777" w:rsidR="00DA7784" w:rsidRPr="002107FB" w:rsidRDefault="00DA7784" w:rsidP="000612BB">
            <w:pPr>
              <w:widowControl/>
              <w:autoSpaceDE/>
              <w:autoSpaceDN/>
              <w:rPr>
                <w:b/>
                <w:bCs/>
                <w:sz w:val="24"/>
                <w:szCs w:val="24"/>
                <w:lang w:bidi="ar-SA"/>
              </w:rPr>
            </w:pPr>
          </w:p>
        </w:tc>
        <w:tc>
          <w:tcPr>
            <w:tcW w:w="634" w:type="dxa"/>
            <w:tcBorders>
              <w:left w:val="single" w:sz="4" w:space="0" w:color="auto"/>
              <w:bottom w:val="single" w:sz="4" w:space="0" w:color="auto"/>
              <w:right w:val="single" w:sz="4" w:space="0" w:color="auto"/>
            </w:tcBorders>
          </w:tcPr>
          <w:p w14:paraId="61C67639" w14:textId="77777777" w:rsidR="00DA7784" w:rsidRPr="002107FB" w:rsidRDefault="00DA7784" w:rsidP="000612BB">
            <w:pPr>
              <w:widowControl/>
              <w:autoSpaceDE/>
              <w:autoSpaceDN/>
              <w:rPr>
                <w:b/>
                <w:bCs/>
                <w:sz w:val="24"/>
                <w:szCs w:val="24"/>
                <w:lang w:bidi="ar-SA"/>
              </w:rPr>
            </w:pPr>
          </w:p>
        </w:tc>
      </w:tr>
      <w:tr w:rsidR="000355D2" w:rsidRPr="00FE0E8B" w14:paraId="142CC97E" w14:textId="77777777" w:rsidTr="0096575C">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2BB4603" w14:textId="09C42183" w:rsidR="00AF4C99" w:rsidRPr="002107FB" w:rsidRDefault="00AF4C99" w:rsidP="00AF4C99">
            <w:pPr>
              <w:widowControl/>
              <w:autoSpaceDE/>
              <w:autoSpaceDN/>
              <w:jc w:val="center"/>
              <w:rPr>
                <w:sz w:val="28"/>
                <w:szCs w:val="28"/>
                <w:lang w:bidi="ar-SA"/>
              </w:rPr>
            </w:pPr>
            <w:r w:rsidRPr="002107FB">
              <w:rPr>
                <w:sz w:val="28"/>
                <w:szCs w:val="28"/>
                <w:lang w:bidi="ar-SA"/>
              </w:rPr>
              <w:t> </w:t>
            </w:r>
            <w:r>
              <w:rPr>
                <w:sz w:val="28"/>
                <w:szCs w:val="28"/>
                <w:lang w:bidi="ar-SA"/>
              </w:rPr>
              <w:t>1</w:t>
            </w:r>
          </w:p>
        </w:tc>
        <w:tc>
          <w:tcPr>
            <w:tcW w:w="1161" w:type="dxa"/>
            <w:tcBorders>
              <w:top w:val="nil"/>
              <w:left w:val="nil"/>
              <w:bottom w:val="single" w:sz="4" w:space="0" w:color="auto"/>
              <w:right w:val="single" w:sz="4" w:space="0" w:color="auto"/>
            </w:tcBorders>
            <w:shd w:val="clear" w:color="auto" w:fill="auto"/>
            <w:vAlign w:val="center"/>
            <w:hideMark/>
          </w:tcPr>
          <w:p w14:paraId="2A59A650" w14:textId="77777777" w:rsidR="003D04BD" w:rsidRPr="003D04BD" w:rsidRDefault="00AF4C99" w:rsidP="00AF4C99">
            <w:pPr>
              <w:widowControl/>
              <w:autoSpaceDE/>
              <w:autoSpaceDN/>
              <w:rPr>
                <w:rFonts w:asciiTheme="majorHAnsi" w:hAnsiTheme="majorHAnsi" w:cstheme="majorHAnsi"/>
                <w:sz w:val="24"/>
                <w:szCs w:val="24"/>
                <w:lang w:bidi="ar-SA"/>
              </w:rPr>
            </w:pPr>
            <w:r w:rsidRPr="000355D2">
              <w:rPr>
                <w:rFonts w:asciiTheme="majorHAnsi" w:hAnsiTheme="majorHAnsi" w:cstheme="majorHAnsi"/>
                <w:b/>
                <w:bCs/>
                <w:sz w:val="28"/>
                <w:szCs w:val="28"/>
                <w:lang w:bidi="ar-SA"/>
              </w:rPr>
              <w:t> </w:t>
            </w:r>
            <w:proofErr w:type="spellStart"/>
            <w:r w:rsidRPr="000355D2">
              <w:rPr>
                <w:rFonts w:asciiTheme="majorHAnsi" w:hAnsiTheme="majorHAnsi" w:cstheme="majorHAnsi"/>
                <w:sz w:val="24"/>
                <w:szCs w:val="24"/>
                <w:lang w:bidi="ar-SA"/>
              </w:rPr>
              <w:t>Hàm</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số</w:t>
            </w:r>
            <w:proofErr w:type="spellEnd"/>
            <w:r w:rsidRPr="000355D2">
              <w:rPr>
                <w:rFonts w:asciiTheme="majorHAnsi" w:hAnsiTheme="majorHAnsi" w:cstheme="majorHAnsi"/>
                <w:sz w:val="24"/>
                <w:szCs w:val="24"/>
                <w:lang w:bidi="ar-SA"/>
              </w:rPr>
              <w:t xml:space="preserve"> </w:t>
            </w:r>
            <m:oMath>
              <m:r>
                <w:rPr>
                  <w:rFonts w:ascii="Cambria Math" w:hAnsi="Cambria Math" w:cstheme="majorHAnsi"/>
                  <w:sz w:val="24"/>
                  <w:szCs w:val="24"/>
                  <w:lang w:bidi="ar-SA"/>
                </w:rPr>
                <m:t>y=a</m:t>
              </m:r>
              <m:sSup>
                <m:sSupPr>
                  <m:ctrlPr>
                    <w:rPr>
                      <w:rFonts w:ascii="Cambria Math" w:hAnsi="Cambria Math" w:cstheme="majorHAnsi"/>
                      <w:i/>
                      <w:sz w:val="24"/>
                      <w:szCs w:val="24"/>
                      <w:lang w:bidi="ar-SA"/>
                    </w:rPr>
                  </m:ctrlPr>
                </m:sSupPr>
                <m:e>
                  <m:r>
                    <w:rPr>
                      <w:rFonts w:ascii="Cambria Math" w:hAnsi="Cambria Math" w:cstheme="majorHAnsi"/>
                      <w:sz w:val="24"/>
                      <w:szCs w:val="24"/>
                      <w:lang w:bidi="ar-SA"/>
                    </w:rPr>
                    <m:t>x</m:t>
                  </m:r>
                </m:e>
                <m:sup>
                  <m:r>
                    <w:rPr>
                      <w:rFonts w:ascii="Cambria Math" w:hAnsi="Cambria Math" w:cstheme="majorHAnsi"/>
                      <w:sz w:val="24"/>
                      <w:szCs w:val="24"/>
                      <w:lang w:bidi="ar-SA"/>
                    </w:rPr>
                    <m:t>2</m:t>
                  </m:r>
                </m:sup>
              </m:sSup>
              <m:r>
                <w:rPr>
                  <w:rFonts w:ascii="Cambria Math" w:hAnsi="Cambria Math" w:cstheme="majorHAnsi"/>
                  <w:sz w:val="24"/>
                  <w:szCs w:val="24"/>
                  <w:lang w:bidi="ar-SA"/>
                </w:rPr>
                <m:t xml:space="preserve"> </m:t>
              </m:r>
            </m:oMath>
          </w:p>
          <w:p w14:paraId="4BB661D3" w14:textId="05CD26E4" w:rsidR="00AF4C99" w:rsidRPr="000355D2" w:rsidRDefault="0096575C" w:rsidP="00AF4C99">
            <w:pPr>
              <w:widowControl/>
              <w:autoSpaceDE/>
              <w:autoSpaceDN/>
              <w:rPr>
                <w:rFonts w:asciiTheme="majorHAnsi" w:hAnsiTheme="majorHAnsi" w:cstheme="majorHAnsi"/>
                <w:sz w:val="24"/>
                <w:szCs w:val="24"/>
                <w:lang w:bidi="ar-SA"/>
              </w:rPr>
            </w:pPr>
            <m:oMath>
              <m:d>
                <m:dPr>
                  <m:ctrlPr>
                    <w:rPr>
                      <w:rFonts w:ascii="Cambria Math" w:hAnsi="Cambria Math" w:cstheme="majorHAnsi"/>
                      <w:i/>
                      <w:sz w:val="24"/>
                      <w:szCs w:val="24"/>
                      <w:lang w:bidi="ar-SA"/>
                    </w:rPr>
                  </m:ctrlPr>
                </m:dPr>
                <m:e>
                  <m:r>
                    <w:rPr>
                      <w:rFonts w:ascii="Cambria Math" w:hAnsi="Cambria Math" w:cstheme="majorHAnsi"/>
                      <w:sz w:val="24"/>
                      <w:szCs w:val="24"/>
                      <w:lang w:bidi="ar-SA"/>
                    </w:rPr>
                    <m:t>a≠0</m:t>
                  </m:r>
                </m:e>
              </m:d>
            </m:oMath>
            <w:r w:rsidR="003D04BD">
              <w:rPr>
                <w:rFonts w:asciiTheme="majorHAnsi" w:hAnsiTheme="majorHAnsi" w:cstheme="majorHAnsi"/>
                <w:sz w:val="24"/>
                <w:szCs w:val="24"/>
                <w:lang w:bidi="ar-SA"/>
              </w:rPr>
              <w:t xml:space="preserve"> </w:t>
            </w:r>
            <w:proofErr w:type="spellStart"/>
            <w:r w:rsidR="003D04BD">
              <w:rPr>
                <w:rFonts w:asciiTheme="majorHAnsi" w:hAnsiTheme="majorHAnsi" w:cstheme="majorHAnsi"/>
                <w:sz w:val="24"/>
                <w:szCs w:val="24"/>
                <w:lang w:bidi="ar-SA"/>
              </w:rPr>
              <w:t>và</w:t>
            </w:r>
            <w:proofErr w:type="spellEnd"/>
            <w:r w:rsidR="003D04BD">
              <w:rPr>
                <w:rFonts w:asciiTheme="majorHAnsi" w:hAnsiTheme="majorHAnsi" w:cstheme="majorHAnsi"/>
                <w:sz w:val="24"/>
                <w:szCs w:val="24"/>
                <w:lang w:bidi="ar-SA"/>
              </w:rPr>
              <w:t xml:space="preserve"> </w:t>
            </w:r>
            <w:proofErr w:type="spellStart"/>
            <w:r w:rsidR="003D04BD">
              <w:rPr>
                <w:rFonts w:asciiTheme="majorHAnsi" w:hAnsiTheme="majorHAnsi" w:cstheme="majorHAnsi"/>
                <w:sz w:val="24"/>
                <w:szCs w:val="24"/>
                <w:lang w:bidi="ar-SA"/>
              </w:rPr>
              <w:t>đồ</w:t>
            </w:r>
            <w:proofErr w:type="spellEnd"/>
            <w:r w:rsidR="003D04BD">
              <w:rPr>
                <w:rFonts w:asciiTheme="majorHAnsi" w:hAnsiTheme="majorHAnsi" w:cstheme="majorHAnsi"/>
                <w:sz w:val="24"/>
                <w:szCs w:val="24"/>
                <w:lang w:bidi="ar-SA"/>
              </w:rPr>
              <w:t xml:space="preserve"> </w:t>
            </w:r>
            <w:proofErr w:type="spellStart"/>
            <w:r w:rsidR="003D04BD">
              <w:rPr>
                <w:rFonts w:asciiTheme="majorHAnsi" w:hAnsiTheme="majorHAnsi" w:cstheme="majorHAnsi"/>
                <w:sz w:val="24"/>
                <w:szCs w:val="24"/>
                <w:lang w:bidi="ar-SA"/>
              </w:rPr>
              <w:t>thị</w:t>
            </w:r>
            <w:proofErr w:type="spellEnd"/>
            <w:r w:rsidR="003D04BD">
              <w:rPr>
                <w:rFonts w:asciiTheme="majorHAnsi" w:hAnsiTheme="majorHAnsi" w:cstheme="majorHAnsi"/>
                <w:sz w:val="24"/>
                <w:szCs w:val="24"/>
                <w:lang w:bidi="ar-SA"/>
              </w:rPr>
              <w:t xml:space="preserve"> </w:t>
            </w:r>
            <w:proofErr w:type="spellStart"/>
            <w:r w:rsidR="003D04BD">
              <w:rPr>
                <w:rFonts w:asciiTheme="majorHAnsi" w:hAnsiTheme="majorHAnsi" w:cstheme="majorHAnsi"/>
                <w:sz w:val="24"/>
                <w:szCs w:val="24"/>
                <w:lang w:bidi="ar-SA"/>
              </w:rPr>
              <w:t>hàm</w:t>
            </w:r>
            <w:proofErr w:type="spellEnd"/>
            <w:r w:rsidR="003D04BD">
              <w:rPr>
                <w:rFonts w:asciiTheme="majorHAnsi" w:hAnsiTheme="majorHAnsi" w:cstheme="majorHAnsi"/>
                <w:sz w:val="24"/>
                <w:szCs w:val="24"/>
                <w:lang w:bidi="ar-SA"/>
              </w:rPr>
              <w:t xml:space="preserve"> </w:t>
            </w:r>
            <w:proofErr w:type="spellStart"/>
            <w:r w:rsidR="003D04BD">
              <w:rPr>
                <w:rFonts w:asciiTheme="majorHAnsi" w:hAnsiTheme="majorHAnsi" w:cstheme="majorHAnsi"/>
                <w:sz w:val="24"/>
                <w:szCs w:val="24"/>
                <w:lang w:bidi="ar-SA"/>
              </w:rPr>
              <w:t>số</w:t>
            </w:r>
            <w:proofErr w:type="spellEnd"/>
            <w:r w:rsidR="003D04BD">
              <w:rPr>
                <w:rFonts w:asciiTheme="majorHAnsi" w:hAnsiTheme="majorHAnsi" w:cstheme="majorHAnsi"/>
                <w:sz w:val="24"/>
                <w:szCs w:val="24"/>
                <w:lang w:bidi="ar-SA"/>
              </w:rPr>
              <w:t xml:space="preserve"> </w:t>
            </w:r>
            <m:oMath>
              <m:r>
                <w:rPr>
                  <w:rFonts w:ascii="Cambria Math" w:hAnsi="Cambria Math" w:cstheme="majorHAnsi"/>
                  <w:sz w:val="24"/>
                  <w:szCs w:val="24"/>
                  <w:lang w:bidi="ar-SA"/>
                </w:rPr>
                <m:t>y=ax+b</m:t>
              </m:r>
            </m:oMath>
          </w:p>
          <w:p w14:paraId="1579D05C" w14:textId="39B0DA37" w:rsidR="00AF4C99" w:rsidRPr="000355D2" w:rsidRDefault="00AF4C99" w:rsidP="00AF4C99">
            <w:pPr>
              <w:widowControl/>
              <w:autoSpaceDE/>
              <w:autoSpaceDN/>
              <w:rPr>
                <w:rFonts w:asciiTheme="majorHAnsi" w:hAnsiTheme="majorHAnsi" w:cstheme="majorHAnsi"/>
                <w:b/>
                <w:bCs/>
                <w:sz w:val="28"/>
                <w:szCs w:val="28"/>
                <w:lang w:bidi="ar-SA"/>
              </w:rPr>
            </w:pPr>
          </w:p>
        </w:tc>
        <w:tc>
          <w:tcPr>
            <w:tcW w:w="1701" w:type="dxa"/>
            <w:tcBorders>
              <w:top w:val="nil"/>
              <w:left w:val="nil"/>
              <w:bottom w:val="single" w:sz="4" w:space="0" w:color="auto"/>
              <w:right w:val="single" w:sz="4" w:space="0" w:color="auto"/>
            </w:tcBorders>
            <w:shd w:val="clear" w:color="auto" w:fill="auto"/>
            <w:vAlign w:val="center"/>
            <w:hideMark/>
          </w:tcPr>
          <w:p w14:paraId="1696FFD4" w14:textId="34889C5E" w:rsidR="00AF4C99" w:rsidRPr="000355D2" w:rsidRDefault="00AF4C99" w:rsidP="00AF4C99">
            <w:pPr>
              <w:widowControl/>
              <w:autoSpaceDE/>
              <w:autoSpaceDN/>
              <w:rPr>
                <w:rFonts w:asciiTheme="majorHAnsi" w:hAnsiTheme="majorHAnsi" w:cstheme="majorHAnsi"/>
                <w:sz w:val="24"/>
                <w:szCs w:val="24"/>
                <w:lang w:bidi="ar-SA"/>
              </w:rPr>
            </w:pPr>
            <w:proofErr w:type="spellStart"/>
            <w:r w:rsidRPr="000355D2">
              <w:rPr>
                <w:rFonts w:asciiTheme="majorHAnsi" w:hAnsiTheme="majorHAnsi" w:cstheme="majorHAnsi"/>
                <w:sz w:val="24"/>
                <w:szCs w:val="24"/>
                <w:lang w:bidi="ar-SA"/>
              </w:rPr>
              <w:t>Vẽ</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đồ</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thị</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hàm</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số</w:t>
            </w:r>
            <w:proofErr w:type="spellEnd"/>
            <w:r w:rsidRPr="000355D2">
              <w:rPr>
                <w:rFonts w:asciiTheme="majorHAnsi" w:hAnsiTheme="majorHAnsi" w:cstheme="majorHAnsi"/>
                <w:sz w:val="24"/>
                <w:szCs w:val="24"/>
                <w:lang w:bidi="ar-SA"/>
              </w:rPr>
              <w:t xml:space="preserve"> </w:t>
            </w:r>
            <m:oMath>
              <m:r>
                <w:rPr>
                  <w:rFonts w:ascii="Cambria Math" w:hAnsi="Cambria Math" w:cstheme="majorHAnsi"/>
                  <w:sz w:val="24"/>
                  <w:szCs w:val="24"/>
                  <w:lang w:bidi="ar-SA"/>
                </w:rPr>
                <m:t>y=a</m:t>
              </m:r>
              <m:sSup>
                <m:sSupPr>
                  <m:ctrlPr>
                    <w:rPr>
                      <w:rFonts w:ascii="Cambria Math" w:hAnsi="Cambria Math" w:cstheme="majorHAnsi"/>
                      <w:i/>
                      <w:sz w:val="24"/>
                      <w:szCs w:val="24"/>
                      <w:lang w:bidi="ar-SA"/>
                    </w:rPr>
                  </m:ctrlPr>
                </m:sSupPr>
                <m:e>
                  <m:r>
                    <w:rPr>
                      <w:rFonts w:ascii="Cambria Math" w:hAnsi="Cambria Math" w:cstheme="majorHAnsi"/>
                      <w:sz w:val="24"/>
                      <w:szCs w:val="24"/>
                      <w:lang w:bidi="ar-SA"/>
                    </w:rPr>
                    <m:t>x</m:t>
                  </m:r>
                </m:e>
                <m:sup>
                  <m:r>
                    <w:rPr>
                      <w:rFonts w:ascii="Cambria Math" w:hAnsi="Cambria Math" w:cstheme="majorHAnsi"/>
                      <w:sz w:val="24"/>
                      <w:szCs w:val="24"/>
                      <w:lang w:bidi="ar-SA"/>
                    </w:rPr>
                    <m:t>2</m:t>
                  </m:r>
                </m:sup>
              </m:sSup>
            </m:oMath>
            <w:r w:rsidRPr="000355D2">
              <w:rPr>
                <w:rFonts w:asciiTheme="majorHAnsi" w:hAnsiTheme="majorHAnsi" w:cstheme="majorHAnsi"/>
                <w:sz w:val="24"/>
                <w:szCs w:val="24"/>
                <w:lang w:bidi="ar-SA"/>
              </w:rPr>
              <w:t xml:space="preserve"> và tìm giao điểm của đồ thị hàm số </w:t>
            </w:r>
            <m:oMath>
              <m:r>
                <w:rPr>
                  <w:rFonts w:ascii="Cambria Math" w:hAnsi="Cambria Math" w:cstheme="majorHAnsi"/>
                  <w:sz w:val="24"/>
                  <w:szCs w:val="24"/>
                  <w:lang w:bidi="ar-SA"/>
                </w:rPr>
                <m:t>y=a</m:t>
              </m:r>
              <m:sSup>
                <m:sSupPr>
                  <m:ctrlPr>
                    <w:rPr>
                      <w:rFonts w:ascii="Cambria Math" w:hAnsi="Cambria Math" w:cstheme="majorHAnsi"/>
                      <w:i/>
                      <w:sz w:val="24"/>
                      <w:szCs w:val="24"/>
                      <w:lang w:bidi="ar-SA"/>
                    </w:rPr>
                  </m:ctrlPr>
                </m:sSupPr>
                <m:e>
                  <m:r>
                    <w:rPr>
                      <w:rFonts w:ascii="Cambria Math" w:hAnsi="Cambria Math" w:cstheme="majorHAnsi"/>
                      <w:sz w:val="24"/>
                      <w:szCs w:val="24"/>
                      <w:lang w:bidi="ar-SA"/>
                    </w:rPr>
                    <m:t>x</m:t>
                  </m:r>
                </m:e>
                <m:sup>
                  <m:r>
                    <w:rPr>
                      <w:rFonts w:ascii="Cambria Math" w:hAnsi="Cambria Math" w:cstheme="majorHAnsi"/>
                      <w:sz w:val="24"/>
                      <w:szCs w:val="24"/>
                      <w:lang w:bidi="ar-SA"/>
                    </w:rPr>
                    <m:t>2</m:t>
                  </m:r>
                </m:sup>
              </m:sSup>
            </m:oMath>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và</w:t>
            </w:r>
            <w:proofErr w:type="spellEnd"/>
            <w:r w:rsidRPr="000355D2">
              <w:rPr>
                <w:rFonts w:asciiTheme="majorHAnsi" w:hAnsiTheme="majorHAnsi" w:cstheme="majorHAnsi"/>
                <w:sz w:val="24"/>
                <w:szCs w:val="24"/>
                <w:lang w:bidi="ar-SA"/>
              </w:rPr>
              <w:t xml:space="preserve"> </w:t>
            </w:r>
            <w:proofErr w:type="spellStart"/>
            <w:r w:rsidR="0096575C">
              <w:rPr>
                <w:rFonts w:asciiTheme="majorHAnsi" w:hAnsiTheme="majorHAnsi" w:cstheme="majorHAnsi"/>
                <w:sz w:val="24"/>
                <w:szCs w:val="24"/>
                <w:lang w:bidi="ar-SA"/>
              </w:rPr>
              <w:t>đường</w:t>
            </w:r>
            <w:proofErr w:type="spellEnd"/>
            <w:r w:rsidR="0096575C">
              <w:rPr>
                <w:rFonts w:asciiTheme="majorHAnsi" w:hAnsiTheme="majorHAnsi" w:cstheme="majorHAnsi"/>
                <w:sz w:val="24"/>
                <w:szCs w:val="24"/>
                <w:lang w:bidi="ar-SA"/>
              </w:rPr>
              <w:t xml:space="preserve"> </w:t>
            </w:r>
            <w:proofErr w:type="spellStart"/>
            <w:r w:rsidR="0096575C">
              <w:rPr>
                <w:rFonts w:asciiTheme="majorHAnsi" w:hAnsiTheme="majorHAnsi" w:cstheme="majorHAnsi"/>
                <w:sz w:val="24"/>
                <w:szCs w:val="24"/>
                <w:lang w:bidi="ar-SA"/>
              </w:rPr>
              <w:t>thẳng</w:t>
            </w:r>
            <w:proofErr w:type="spellEnd"/>
            <w:r w:rsidR="0096575C">
              <w:rPr>
                <w:rFonts w:asciiTheme="majorHAnsi" w:hAnsiTheme="majorHAnsi" w:cstheme="majorHAnsi"/>
                <w:sz w:val="24"/>
                <w:szCs w:val="24"/>
                <w:lang w:bidi="ar-SA"/>
              </w:rPr>
              <w:t xml:space="preserve"> </w:t>
            </w:r>
            <m:oMath>
              <m:r>
                <w:rPr>
                  <w:rFonts w:ascii="Cambria Math" w:hAnsi="Cambria Math" w:cstheme="majorHAnsi"/>
                  <w:sz w:val="24"/>
                  <w:szCs w:val="24"/>
                  <w:lang w:bidi="ar-SA"/>
                </w:rPr>
                <m:t>y=ax+b</m:t>
              </m:r>
            </m:oMath>
          </w:p>
          <w:p w14:paraId="7D3B2938" w14:textId="1497EE95" w:rsidR="00AF4C99" w:rsidRPr="000355D2" w:rsidRDefault="00AF4C99" w:rsidP="00AF4C99">
            <w:pPr>
              <w:widowControl/>
              <w:autoSpaceDE/>
              <w:autoSpaceDN/>
              <w:rPr>
                <w:rFonts w:asciiTheme="majorHAnsi" w:hAnsiTheme="majorHAnsi" w:cstheme="majorHAnsi"/>
                <w:b/>
                <w:b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14:paraId="61A93457" w14:textId="77777777" w:rsidR="00AF4C99" w:rsidRPr="000355D2" w:rsidRDefault="00AF4C99" w:rsidP="00AF4C99">
            <w:pPr>
              <w:widowControl/>
              <w:autoSpaceDE/>
              <w:autoSpaceDN/>
              <w:jc w:val="center"/>
              <w:rPr>
                <w:rFonts w:asciiTheme="majorHAnsi" w:hAnsiTheme="majorHAnsi" w:cstheme="majorHAnsi"/>
                <w:i/>
                <w:iCs/>
                <w:sz w:val="28"/>
                <w:szCs w:val="28"/>
                <w:lang w:bidi="ar-SA"/>
              </w:rPr>
            </w:pPr>
            <w:r w:rsidRPr="000355D2">
              <w:rPr>
                <w:rFonts w:asciiTheme="majorHAnsi" w:hAnsiTheme="majorHAnsi" w:cstheme="majorHAnsi"/>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tcPr>
          <w:p w14:paraId="3349D622" w14:textId="4BD09924" w:rsidR="00AF4C99" w:rsidRPr="000355D2" w:rsidRDefault="00AF4C99" w:rsidP="00AF4C99">
            <w:pPr>
              <w:widowControl/>
              <w:autoSpaceDE/>
              <w:autoSpaceDN/>
              <w:jc w:val="center"/>
              <w:rPr>
                <w:rFonts w:asciiTheme="majorHAnsi" w:hAnsiTheme="majorHAnsi" w:cstheme="majorHAnsi"/>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32A898BD" w14:textId="124F3AEE" w:rsidR="00AF4C99" w:rsidRPr="00024441" w:rsidRDefault="003D04BD" w:rsidP="00AF4C99">
            <w:pPr>
              <w:widowControl/>
              <w:autoSpaceDE/>
              <w:autoSpaceDN/>
              <w:jc w:val="center"/>
              <w:rPr>
                <w:rFonts w:asciiTheme="majorHAnsi" w:hAnsiTheme="majorHAnsi" w:cstheme="majorHAnsi"/>
                <w:i/>
                <w:iCs/>
                <w:sz w:val="24"/>
                <w:szCs w:val="24"/>
                <w:lang w:bidi="ar-SA"/>
              </w:rPr>
            </w:pPr>
            <w:proofErr w:type="spellStart"/>
            <w:r w:rsidRPr="00024441">
              <w:rPr>
                <w:rFonts w:asciiTheme="majorHAnsi" w:hAnsiTheme="majorHAnsi" w:cstheme="majorHAnsi"/>
                <w:i/>
                <w:iCs/>
                <w:sz w:val="24"/>
                <w:szCs w:val="24"/>
                <w:lang w:bidi="ar-SA"/>
              </w:rPr>
              <w:t>Bài</w:t>
            </w:r>
            <w:proofErr w:type="spellEnd"/>
            <w:r w:rsidRPr="00024441">
              <w:rPr>
                <w:rFonts w:asciiTheme="majorHAnsi" w:hAnsiTheme="majorHAnsi" w:cstheme="majorHAnsi"/>
                <w:i/>
                <w:iCs/>
                <w:sz w:val="24"/>
                <w:szCs w:val="24"/>
                <w:lang w:bidi="ar-SA"/>
              </w:rPr>
              <w:t xml:space="preserve"> 2a</w:t>
            </w:r>
          </w:p>
        </w:tc>
        <w:tc>
          <w:tcPr>
            <w:tcW w:w="709" w:type="dxa"/>
            <w:tcBorders>
              <w:top w:val="nil"/>
              <w:left w:val="nil"/>
              <w:bottom w:val="single" w:sz="4" w:space="0" w:color="auto"/>
              <w:right w:val="single" w:sz="4" w:space="0" w:color="auto"/>
            </w:tcBorders>
            <w:shd w:val="clear" w:color="auto" w:fill="auto"/>
            <w:noWrap/>
            <w:vAlign w:val="center"/>
            <w:hideMark/>
          </w:tcPr>
          <w:p w14:paraId="08F861F5" w14:textId="29AB959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r w:rsidR="00852305" w:rsidRPr="00024441">
              <w:rPr>
                <w:rFonts w:asciiTheme="majorHAnsi" w:hAnsiTheme="majorHAnsi" w:cstheme="majorHAnsi"/>
                <w:i/>
                <w:iCs/>
                <w:sz w:val="24"/>
                <w:szCs w:val="24"/>
                <w:lang w:bidi="ar-SA"/>
              </w:rPr>
              <w:t>10</w:t>
            </w:r>
            <w:r w:rsidRPr="00024441">
              <w:rPr>
                <w:rFonts w:asciiTheme="majorHAnsi" w:hAnsiTheme="majorHAnsi" w:cstheme="majorHAnsi"/>
                <w:i/>
                <w:iCs/>
                <w:sz w:val="24"/>
                <w:szCs w:val="24"/>
                <w:lang w:bidi="ar-SA"/>
              </w:rPr>
              <w:t>’</w:t>
            </w:r>
          </w:p>
        </w:tc>
        <w:tc>
          <w:tcPr>
            <w:tcW w:w="567" w:type="dxa"/>
            <w:tcBorders>
              <w:top w:val="nil"/>
              <w:left w:val="nil"/>
              <w:bottom w:val="single" w:sz="4" w:space="0" w:color="auto"/>
              <w:right w:val="single" w:sz="4" w:space="0" w:color="auto"/>
            </w:tcBorders>
            <w:shd w:val="clear" w:color="auto" w:fill="auto"/>
            <w:noWrap/>
            <w:vAlign w:val="center"/>
            <w:hideMark/>
          </w:tcPr>
          <w:p w14:paraId="3BD29892" w14:textId="2D6D183B"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tcPr>
          <w:p w14:paraId="1933E518" w14:textId="4D47527E" w:rsidR="00AF4C99" w:rsidRPr="00024441" w:rsidRDefault="00AF4C99" w:rsidP="00AF4C99">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33DA351F"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p>
          <w:p w14:paraId="5534A4D3"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p>
          <w:p w14:paraId="76E88B34" w14:textId="270C02D6" w:rsidR="00AF4C99" w:rsidRPr="00024441" w:rsidRDefault="00AF4C99" w:rsidP="004601FC">
            <w:pPr>
              <w:widowControl/>
              <w:autoSpaceDE/>
              <w:autoSpaceDN/>
              <w:jc w:val="center"/>
              <w:rPr>
                <w:rFonts w:asciiTheme="majorHAnsi" w:hAnsiTheme="majorHAnsi" w:cstheme="majorHAnsi"/>
                <w:i/>
                <w:iCs/>
                <w:sz w:val="24"/>
                <w:szCs w:val="24"/>
                <w:lang w:bidi="ar-SA"/>
              </w:rPr>
            </w:pPr>
          </w:p>
        </w:tc>
        <w:tc>
          <w:tcPr>
            <w:tcW w:w="708" w:type="dxa"/>
            <w:tcBorders>
              <w:top w:val="nil"/>
              <w:left w:val="nil"/>
              <w:bottom w:val="single" w:sz="4" w:space="0" w:color="auto"/>
              <w:right w:val="single" w:sz="4" w:space="0" w:color="auto"/>
            </w:tcBorders>
            <w:shd w:val="clear" w:color="auto" w:fill="auto"/>
            <w:noWrap/>
            <w:vAlign w:val="center"/>
            <w:hideMark/>
          </w:tcPr>
          <w:p w14:paraId="523140A7" w14:textId="648AAF35" w:rsidR="00AF4C99" w:rsidRPr="00024441" w:rsidRDefault="00AF4C99" w:rsidP="00AF4C99">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14:paraId="468A1CC3"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3B7E335E"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73855E68" w14:textId="3B3EF694" w:rsidR="00AF4C99" w:rsidRPr="00024441" w:rsidRDefault="004601FC" w:rsidP="000355D2">
            <w:pPr>
              <w:widowControl/>
              <w:autoSpaceDE/>
              <w:autoSpaceDN/>
              <w:rPr>
                <w:rFonts w:asciiTheme="majorHAnsi" w:hAnsiTheme="majorHAnsi" w:cstheme="majorHAnsi"/>
                <w:i/>
                <w:iCs/>
                <w:sz w:val="24"/>
                <w:szCs w:val="24"/>
                <w:lang w:bidi="ar-SA"/>
              </w:rPr>
            </w:pPr>
            <w:proofErr w:type="spellStart"/>
            <w:r w:rsidRPr="00024441">
              <w:rPr>
                <w:rFonts w:asciiTheme="majorHAnsi" w:hAnsiTheme="majorHAnsi" w:cstheme="majorHAnsi"/>
                <w:i/>
                <w:iCs/>
                <w:sz w:val="24"/>
                <w:szCs w:val="24"/>
                <w:lang w:bidi="ar-SA"/>
              </w:rPr>
              <w:t>Bài</w:t>
            </w:r>
            <w:proofErr w:type="spellEnd"/>
            <w:r w:rsidRPr="00024441">
              <w:rPr>
                <w:rFonts w:asciiTheme="majorHAnsi" w:hAnsiTheme="majorHAnsi" w:cstheme="majorHAnsi"/>
                <w:i/>
                <w:iCs/>
                <w:sz w:val="24"/>
                <w:szCs w:val="24"/>
                <w:lang w:bidi="ar-SA"/>
              </w:rPr>
              <w:t xml:space="preserve"> 2b</w:t>
            </w:r>
          </w:p>
        </w:tc>
        <w:tc>
          <w:tcPr>
            <w:tcW w:w="632" w:type="dxa"/>
            <w:tcBorders>
              <w:top w:val="nil"/>
              <w:left w:val="nil"/>
              <w:bottom w:val="single" w:sz="4" w:space="0" w:color="auto"/>
              <w:right w:val="single" w:sz="4" w:space="0" w:color="auto"/>
            </w:tcBorders>
            <w:shd w:val="clear" w:color="auto" w:fill="auto"/>
            <w:noWrap/>
            <w:vAlign w:val="center"/>
            <w:hideMark/>
          </w:tcPr>
          <w:p w14:paraId="5E83C400" w14:textId="3AD396FC" w:rsidR="00AF4C99" w:rsidRPr="00024441" w:rsidRDefault="00FB3AC0"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5</w:t>
            </w:r>
            <w:r w:rsidR="00852305" w:rsidRPr="00024441">
              <w:rPr>
                <w:rFonts w:asciiTheme="majorHAnsi" w:hAnsiTheme="majorHAnsi" w:cstheme="majorHAnsi"/>
                <w:i/>
                <w:iCs/>
                <w:sz w:val="24"/>
                <w:szCs w:val="24"/>
                <w:lang w:bidi="ar-SA"/>
              </w:rPr>
              <w:t>’</w:t>
            </w:r>
            <w:r w:rsidR="00AF4C99" w:rsidRPr="00024441">
              <w:rPr>
                <w:rFonts w:asciiTheme="majorHAnsi" w:hAnsiTheme="majorHAnsi" w:cstheme="majorHAnsi"/>
                <w:i/>
                <w:iCs/>
                <w:sz w:val="24"/>
                <w:szCs w:val="24"/>
                <w:lang w:bidi="ar-SA"/>
              </w:rPr>
              <w:t> </w:t>
            </w:r>
          </w:p>
        </w:tc>
        <w:tc>
          <w:tcPr>
            <w:tcW w:w="502" w:type="dxa"/>
            <w:tcBorders>
              <w:top w:val="nil"/>
              <w:left w:val="nil"/>
              <w:bottom w:val="single" w:sz="4" w:space="0" w:color="auto"/>
              <w:right w:val="single" w:sz="4" w:space="0" w:color="auto"/>
            </w:tcBorders>
            <w:shd w:val="clear" w:color="auto" w:fill="auto"/>
            <w:noWrap/>
            <w:vAlign w:val="center"/>
            <w:hideMark/>
          </w:tcPr>
          <w:p w14:paraId="00031689"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18433C7"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51" w:type="dxa"/>
            <w:tcBorders>
              <w:top w:val="nil"/>
              <w:left w:val="nil"/>
              <w:bottom w:val="single" w:sz="4" w:space="0" w:color="auto"/>
              <w:right w:val="single" w:sz="4" w:space="0" w:color="auto"/>
            </w:tcBorders>
            <w:shd w:val="clear" w:color="auto" w:fill="auto"/>
            <w:noWrap/>
            <w:vAlign w:val="center"/>
            <w:hideMark/>
          </w:tcPr>
          <w:p w14:paraId="17C32101"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D5DE25"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EB80B2B"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65914B05" w14:textId="53D2CFC4" w:rsidR="00AF4C99" w:rsidRPr="00024441" w:rsidRDefault="0099299D"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1</w:t>
            </w:r>
            <w:r w:rsidR="00AF4C99"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11F7F192" w14:textId="169448D3" w:rsidR="00AF4C99" w:rsidRPr="00024441" w:rsidRDefault="00AF4C99" w:rsidP="00AF4C99">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r w:rsidR="00FB3AC0" w:rsidRPr="00024441">
              <w:rPr>
                <w:rFonts w:asciiTheme="majorHAnsi" w:hAnsiTheme="majorHAnsi" w:cstheme="majorHAnsi"/>
                <w:i/>
                <w:iCs/>
                <w:sz w:val="24"/>
                <w:szCs w:val="24"/>
                <w:lang w:bidi="ar-SA"/>
              </w:rPr>
              <w:t>15</w:t>
            </w:r>
            <w:r w:rsidR="00852305" w:rsidRPr="00024441">
              <w:rPr>
                <w:rFonts w:asciiTheme="majorHAnsi" w:hAnsiTheme="majorHAnsi" w:cstheme="majorHAnsi"/>
                <w:i/>
                <w:iCs/>
                <w:sz w:val="24"/>
                <w:szCs w:val="24"/>
                <w:lang w:bidi="ar-SA"/>
              </w:rPr>
              <w:t>’</w:t>
            </w:r>
          </w:p>
        </w:tc>
        <w:tc>
          <w:tcPr>
            <w:tcW w:w="634" w:type="dxa"/>
            <w:tcBorders>
              <w:top w:val="nil"/>
              <w:left w:val="nil"/>
              <w:bottom w:val="single" w:sz="4" w:space="0" w:color="auto"/>
              <w:right w:val="single" w:sz="4" w:space="0" w:color="auto"/>
            </w:tcBorders>
          </w:tcPr>
          <w:p w14:paraId="6FFB3BAA" w14:textId="77777777" w:rsidR="00AF4C99" w:rsidRPr="00024441" w:rsidRDefault="00AF4C99" w:rsidP="00AF4C99">
            <w:pPr>
              <w:widowControl/>
              <w:autoSpaceDE/>
              <w:autoSpaceDN/>
              <w:jc w:val="center"/>
              <w:rPr>
                <w:rFonts w:asciiTheme="majorHAnsi" w:hAnsiTheme="majorHAnsi" w:cstheme="majorHAnsi"/>
                <w:i/>
                <w:iCs/>
                <w:sz w:val="24"/>
                <w:szCs w:val="24"/>
                <w:lang w:bidi="ar-SA"/>
              </w:rPr>
            </w:pPr>
          </w:p>
        </w:tc>
      </w:tr>
      <w:tr w:rsidR="003D04BD" w:rsidRPr="00FE0E8B" w14:paraId="2C8DBFB2" w14:textId="77777777" w:rsidTr="0096575C">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5F5031B6" w14:textId="77777777" w:rsidR="003D04BD" w:rsidRPr="002107FB" w:rsidRDefault="003D04BD" w:rsidP="00FE0E8B">
            <w:pPr>
              <w:widowControl/>
              <w:autoSpaceDE/>
              <w:autoSpaceDN/>
              <w:jc w:val="center"/>
              <w:rPr>
                <w:sz w:val="28"/>
                <w:szCs w:val="28"/>
                <w:lang w:bidi="ar-SA"/>
              </w:rPr>
            </w:pPr>
            <w:r w:rsidRPr="002107FB">
              <w:rPr>
                <w:sz w:val="28"/>
                <w:szCs w:val="28"/>
                <w:lang w:bidi="ar-SA"/>
              </w:rPr>
              <w:t> </w:t>
            </w:r>
            <w:r>
              <w:rPr>
                <w:sz w:val="28"/>
                <w:szCs w:val="28"/>
                <w:lang w:bidi="ar-SA"/>
              </w:rPr>
              <w:t>2</w:t>
            </w:r>
          </w:p>
          <w:p w14:paraId="153AAD6F" w14:textId="79B2AE9D" w:rsidR="003D04BD" w:rsidRPr="002107FB" w:rsidRDefault="003D04BD" w:rsidP="00FE0E8B">
            <w:pPr>
              <w:jc w:val="center"/>
              <w:rPr>
                <w:sz w:val="28"/>
                <w:szCs w:val="28"/>
                <w:lang w:bidi="ar-SA"/>
              </w:rPr>
            </w:pPr>
          </w:p>
        </w:tc>
        <w:tc>
          <w:tcPr>
            <w:tcW w:w="1161" w:type="dxa"/>
            <w:vMerge w:val="restart"/>
            <w:tcBorders>
              <w:top w:val="nil"/>
              <w:left w:val="nil"/>
              <w:right w:val="single" w:sz="4" w:space="0" w:color="auto"/>
            </w:tcBorders>
            <w:shd w:val="clear" w:color="auto" w:fill="auto"/>
            <w:vAlign w:val="center"/>
          </w:tcPr>
          <w:p w14:paraId="071C39D1" w14:textId="1F9F10E6" w:rsidR="003D04BD" w:rsidRPr="000355D2" w:rsidRDefault="003D04BD" w:rsidP="00FE0E8B">
            <w:pPr>
              <w:widowControl/>
              <w:autoSpaceDE/>
              <w:autoSpaceDN/>
              <w:rPr>
                <w:rFonts w:asciiTheme="majorHAnsi" w:hAnsiTheme="majorHAnsi" w:cstheme="majorHAnsi"/>
                <w:b/>
                <w:bCs/>
                <w:sz w:val="28"/>
                <w:szCs w:val="28"/>
                <w:lang w:bidi="ar-SA"/>
              </w:rPr>
            </w:pPr>
            <w:proofErr w:type="spellStart"/>
            <w:r w:rsidRPr="000355D2">
              <w:rPr>
                <w:rFonts w:asciiTheme="majorHAnsi" w:hAnsiTheme="majorHAnsi" w:cstheme="majorHAnsi"/>
                <w:sz w:val="24"/>
                <w:szCs w:val="24"/>
                <w:lang w:bidi="ar-SA"/>
              </w:rPr>
              <w:t>Phương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trình</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bậc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hai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một</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ẩn</w:t>
            </w:r>
            <w:proofErr w:type="spellEnd"/>
          </w:p>
        </w:tc>
        <w:tc>
          <w:tcPr>
            <w:tcW w:w="1701" w:type="dxa"/>
            <w:tcBorders>
              <w:top w:val="nil"/>
              <w:left w:val="nil"/>
              <w:bottom w:val="single" w:sz="4" w:space="0" w:color="auto"/>
              <w:right w:val="single" w:sz="4" w:space="0" w:color="auto"/>
            </w:tcBorders>
            <w:shd w:val="clear" w:color="auto" w:fill="auto"/>
            <w:vAlign w:val="center"/>
          </w:tcPr>
          <w:p w14:paraId="60E2CD22" w14:textId="5D51BC76" w:rsidR="003D04BD" w:rsidRPr="000355D2" w:rsidRDefault="003D04BD" w:rsidP="00FE0E8B">
            <w:pPr>
              <w:widowControl/>
              <w:autoSpaceDE/>
              <w:autoSpaceDN/>
              <w:rPr>
                <w:rFonts w:asciiTheme="majorHAnsi" w:hAnsiTheme="majorHAnsi" w:cstheme="majorHAnsi"/>
                <w:sz w:val="28"/>
                <w:szCs w:val="28"/>
                <w:lang w:bidi="ar-SA"/>
              </w:rPr>
            </w:pPr>
            <w:proofErr w:type="spellStart"/>
            <w:r w:rsidRPr="000355D2">
              <w:rPr>
                <w:rFonts w:asciiTheme="majorHAnsi" w:hAnsiTheme="majorHAnsi" w:cstheme="majorHAnsi"/>
                <w:sz w:val="24"/>
                <w:szCs w:val="24"/>
                <w:lang w:bidi="ar-SA"/>
              </w:rPr>
              <w:t>Giải</w:t>
            </w:r>
            <w:proofErr w:type="spellEnd"/>
            <w:r w:rsidRPr="000355D2">
              <w:rPr>
                <w:rFonts w:asciiTheme="majorHAnsi" w:hAnsiTheme="majorHAnsi" w:cstheme="majorHAnsi"/>
                <w:sz w:val="24"/>
                <w:szCs w:val="24"/>
                <w:lang w:bidi="ar-SA"/>
              </w:rPr>
              <w:t xml:space="preserve"> PT </w:t>
            </w:r>
            <w:proofErr w:type="spellStart"/>
            <w:r w:rsidRPr="000355D2">
              <w:rPr>
                <w:rFonts w:asciiTheme="majorHAnsi" w:hAnsiTheme="majorHAnsi" w:cstheme="majorHAnsi"/>
                <w:sz w:val="24"/>
                <w:szCs w:val="24"/>
                <w:lang w:bidi="ar-SA"/>
              </w:rPr>
              <w:t>bậc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hai</w:t>
            </w:r>
            <w:proofErr w:type="spellEnd"/>
            <w:r w:rsidRPr="000355D2">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và</w:t>
            </w:r>
            <w:proofErr w:type="spellEnd"/>
            <w:r>
              <w:rPr>
                <w:rFonts w:asciiTheme="majorHAnsi" w:hAnsiTheme="majorHAnsi" w:cstheme="majorHAnsi"/>
                <w:sz w:val="24"/>
                <w:szCs w:val="24"/>
                <w:lang w:bidi="ar-SA"/>
              </w:rPr>
              <w:t xml:space="preserve"> PT </w:t>
            </w:r>
            <w:proofErr w:type="spellStart"/>
            <w:r>
              <w:rPr>
                <w:rFonts w:asciiTheme="majorHAnsi" w:hAnsiTheme="majorHAnsi" w:cstheme="majorHAnsi"/>
                <w:sz w:val="24"/>
                <w:szCs w:val="24"/>
                <w:lang w:bidi="ar-SA"/>
              </w:rPr>
              <w:t>quy</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về</w:t>
            </w:r>
            <w:proofErr w:type="spellEnd"/>
            <w:r>
              <w:rPr>
                <w:rFonts w:asciiTheme="majorHAnsi" w:hAnsiTheme="majorHAnsi" w:cstheme="majorHAnsi"/>
                <w:sz w:val="24"/>
                <w:szCs w:val="24"/>
                <w:lang w:bidi="ar-SA"/>
              </w:rPr>
              <w:t xml:space="preserve"> PT </w:t>
            </w:r>
            <w:proofErr w:type="spellStart"/>
            <w:r>
              <w:rPr>
                <w:rFonts w:asciiTheme="majorHAnsi" w:hAnsiTheme="majorHAnsi" w:cstheme="majorHAnsi"/>
                <w:sz w:val="24"/>
                <w:szCs w:val="24"/>
                <w:lang w:bidi="ar-SA"/>
              </w:rPr>
              <w:t>bậc</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hai</w:t>
            </w:r>
            <w:proofErr w:type="spellEnd"/>
            <w:r>
              <w:rPr>
                <w:rFonts w:asciiTheme="majorHAnsi" w:hAnsiTheme="majorHAnsi" w:cstheme="majorHAnsi"/>
                <w:sz w:val="24"/>
                <w:szCs w:val="24"/>
                <w:lang w:bidi="ar-SA"/>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77E472C1" w14:textId="58E3D3B5" w:rsidR="003D04BD" w:rsidRPr="000355D2" w:rsidRDefault="003D04BD" w:rsidP="00FE0E8B">
            <w:pPr>
              <w:widowControl/>
              <w:autoSpaceDE/>
              <w:autoSpaceDN/>
              <w:jc w:val="center"/>
              <w:rPr>
                <w:rFonts w:asciiTheme="majorHAnsi" w:hAnsiTheme="majorHAnsi" w:cstheme="majorHAnsi"/>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12135B6A" w14:textId="7ECEA6D9" w:rsidR="003D04BD" w:rsidRPr="000355D2" w:rsidRDefault="003D04BD" w:rsidP="00FE0E8B">
            <w:pPr>
              <w:widowControl/>
              <w:autoSpaceDE/>
              <w:autoSpaceDN/>
              <w:jc w:val="center"/>
              <w:rPr>
                <w:rFonts w:asciiTheme="majorHAnsi" w:hAnsiTheme="majorHAnsi" w:cstheme="majorHAnsi"/>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0BA6AA62" w14:textId="751D301A" w:rsidR="003D04BD" w:rsidRPr="00024441" w:rsidRDefault="003D04BD" w:rsidP="00FE0E8B">
            <w:pPr>
              <w:widowControl/>
              <w:autoSpaceDE/>
              <w:autoSpaceDN/>
              <w:jc w:val="center"/>
              <w:rPr>
                <w:rFonts w:asciiTheme="majorHAnsi" w:hAnsiTheme="majorHAnsi" w:cstheme="majorHAnsi"/>
                <w:i/>
                <w:iCs/>
                <w:sz w:val="24"/>
                <w:szCs w:val="24"/>
                <w:lang w:bidi="ar-SA"/>
              </w:rPr>
            </w:pPr>
            <w:proofErr w:type="spellStart"/>
            <w:r w:rsidRPr="00024441">
              <w:rPr>
                <w:rFonts w:asciiTheme="majorHAnsi" w:hAnsiTheme="majorHAnsi" w:cstheme="majorHAnsi"/>
                <w:i/>
                <w:iCs/>
                <w:sz w:val="24"/>
                <w:szCs w:val="24"/>
                <w:lang w:bidi="ar-SA"/>
              </w:rPr>
              <w:t>Bài</w:t>
            </w:r>
            <w:proofErr w:type="spellEnd"/>
            <w:r w:rsidRPr="00024441">
              <w:rPr>
                <w:rFonts w:asciiTheme="majorHAnsi" w:hAnsiTheme="majorHAnsi" w:cstheme="majorHAnsi"/>
                <w:i/>
                <w:iCs/>
                <w:sz w:val="24"/>
                <w:szCs w:val="24"/>
                <w:lang w:bidi="ar-SA"/>
              </w:rPr>
              <w:t xml:space="preserve"> 1</w:t>
            </w:r>
            <w:r w:rsidR="00852305" w:rsidRPr="00024441">
              <w:rPr>
                <w:rFonts w:asciiTheme="majorHAnsi" w:hAnsiTheme="majorHAnsi" w:cstheme="majorHAnsi"/>
                <w:i/>
                <w:iCs/>
                <w:sz w:val="24"/>
                <w:szCs w:val="24"/>
                <w:lang w:bidi="ar-SA"/>
              </w:rPr>
              <w:t>a,b</w:t>
            </w:r>
          </w:p>
        </w:tc>
        <w:tc>
          <w:tcPr>
            <w:tcW w:w="709" w:type="dxa"/>
            <w:tcBorders>
              <w:top w:val="nil"/>
              <w:left w:val="nil"/>
              <w:bottom w:val="single" w:sz="4" w:space="0" w:color="auto"/>
              <w:right w:val="single" w:sz="4" w:space="0" w:color="auto"/>
            </w:tcBorders>
            <w:shd w:val="clear" w:color="auto" w:fill="auto"/>
            <w:noWrap/>
            <w:vAlign w:val="center"/>
          </w:tcPr>
          <w:p w14:paraId="13E31FE9" w14:textId="29977172" w:rsidR="003D04BD" w:rsidRPr="00024441" w:rsidRDefault="00FB3AC0"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15</w:t>
            </w:r>
            <w:r w:rsidR="00852305" w:rsidRPr="00024441">
              <w:rPr>
                <w:rFonts w:asciiTheme="majorHAnsi" w:hAnsiTheme="majorHAnsi" w:cstheme="majorHAnsi"/>
                <w:i/>
                <w:iCs/>
                <w:sz w:val="24"/>
                <w:szCs w:val="24"/>
                <w:lang w:bidi="ar-SA"/>
              </w:rPr>
              <w:t>’</w:t>
            </w:r>
          </w:p>
        </w:tc>
        <w:tc>
          <w:tcPr>
            <w:tcW w:w="567" w:type="dxa"/>
            <w:tcBorders>
              <w:top w:val="nil"/>
              <w:left w:val="nil"/>
              <w:bottom w:val="single" w:sz="4" w:space="0" w:color="auto"/>
              <w:right w:val="single" w:sz="4" w:space="0" w:color="auto"/>
            </w:tcBorders>
            <w:shd w:val="clear" w:color="auto" w:fill="auto"/>
            <w:noWrap/>
            <w:vAlign w:val="center"/>
          </w:tcPr>
          <w:p w14:paraId="0B4BEADD" w14:textId="42DF3079"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709" w:type="dxa"/>
            <w:tcBorders>
              <w:top w:val="nil"/>
              <w:left w:val="nil"/>
              <w:bottom w:val="single" w:sz="4" w:space="0" w:color="auto"/>
              <w:right w:val="single" w:sz="4" w:space="0" w:color="auto"/>
            </w:tcBorders>
            <w:shd w:val="clear" w:color="auto" w:fill="auto"/>
            <w:noWrap/>
            <w:vAlign w:val="center"/>
          </w:tcPr>
          <w:p w14:paraId="7A7DE31E" w14:textId="282A2338"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4A7EF700" w14:textId="6DD2965C"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708" w:type="dxa"/>
            <w:tcBorders>
              <w:top w:val="nil"/>
              <w:left w:val="nil"/>
              <w:bottom w:val="single" w:sz="4" w:space="0" w:color="auto"/>
              <w:right w:val="single" w:sz="4" w:space="0" w:color="auto"/>
            </w:tcBorders>
            <w:shd w:val="clear" w:color="auto" w:fill="auto"/>
            <w:noWrap/>
            <w:vAlign w:val="center"/>
          </w:tcPr>
          <w:p w14:paraId="03D693A5" w14:textId="15FEDF8B"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59EACFD8" w14:textId="7DA09EF4"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709" w:type="dxa"/>
            <w:tcBorders>
              <w:top w:val="nil"/>
              <w:left w:val="nil"/>
              <w:bottom w:val="single" w:sz="4" w:space="0" w:color="auto"/>
              <w:right w:val="single" w:sz="4" w:space="0" w:color="auto"/>
            </w:tcBorders>
            <w:shd w:val="clear" w:color="auto" w:fill="auto"/>
            <w:noWrap/>
            <w:vAlign w:val="center"/>
          </w:tcPr>
          <w:p w14:paraId="2034866F" w14:textId="22DC6F25"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1A16188F" w14:textId="09413675"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632" w:type="dxa"/>
            <w:tcBorders>
              <w:top w:val="nil"/>
              <w:left w:val="nil"/>
              <w:bottom w:val="single" w:sz="4" w:space="0" w:color="auto"/>
              <w:right w:val="single" w:sz="4" w:space="0" w:color="auto"/>
            </w:tcBorders>
            <w:shd w:val="clear" w:color="auto" w:fill="auto"/>
            <w:noWrap/>
            <w:vAlign w:val="center"/>
          </w:tcPr>
          <w:p w14:paraId="5CB8DD52" w14:textId="3C97B3E0"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02" w:type="dxa"/>
            <w:tcBorders>
              <w:top w:val="nil"/>
              <w:left w:val="nil"/>
              <w:bottom w:val="single" w:sz="4" w:space="0" w:color="auto"/>
              <w:right w:val="single" w:sz="4" w:space="0" w:color="auto"/>
            </w:tcBorders>
            <w:shd w:val="clear" w:color="auto" w:fill="auto"/>
            <w:noWrap/>
            <w:vAlign w:val="center"/>
          </w:tcPr>
          <w:p w14:paraId="3B0F758C" w14:textId="5C296F17"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5B1D3EC5" w14:textId="4C866DA7"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51" w:type="dxa"/>
            <w:tcBorders>
              <w:top w:val="nil"/>
              <w:left w:val="nil"/>
              <w:bottom w:val="single" w:sz="4" w:space="0" w:color="auto"/>
              <w:right w:val="single" w:sz="4" w:space="0" w:color="auto"/>
            </w:tcBorders>
            <w:shd w:val="clear" w:color="auto" w:fill="auto"/>
            <w:noWrap/>
            <w:vAlign w:val="center"/>
          </w:tcPr>
          <w:p w14:paraId="0BFDED47" w14:textId="08DACA10"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7846AE0" w14:textId="77777777" w:rsidR="003D04BD" w:rsidRPr="00024441" w:rsidRDefault="003D04BD"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04E20D" w14:textId="77777777" w:rsidR="003D04BD" w:rsidRPr="00024441" w:rsidRDefault="003D04BD"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3C60DBEC" w14:textId="59796752" w:rsidR="003D04BD" w:rsidRPr="00024441" w:rsidRDefault="0099299D"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1</w:t>
            </w:r>
            <w:r w:rsidR="003D04BD"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6AE1C659" w14:textId="5C1BC410" w:rsidR="003D04BD" w:rsidRPr="00024441" w:rsidRDefault="00FB3AC0"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15</w:t>
            </w:r>
            <w:r w:rsidR="00852305" w:rsidRPr="00024441">
              <w:rPr>
                <w:rFonts w:asciiTheme="majorHAnsi" w:hAnsiTheme="majorHAnsi" w:cstheme="majorHAnsi"/>
                <w:i/>
                <w:iCs/>
                <w:sz w:val="24"/>
                <w:szCs w:val="24"/>
                <w:lang w:bidi="ar-SA"/>
              </w:rPr>
              <w:t>’</w:t>
            </w:r>
            <w:r w:rsidR="003D04BD" w:rsidRPr="00024441">
              <w:rPr>
                <w:rFonts w:asciiTheme="majorHAnsi" w:hAnsiTheme="majorHAnsi" w:cstheme="majorHAnsi"/>
                <w:i/>
                <w:iCs/>
                <w:sz w:val="24"/>
                <w:szCs w:val="24"/>
                <w:lang w:bidi="ar-SA"/>
              </w:rPr>
              <w:t> </w:t>
            </w:r>
          </w:p>
        </w:tc>
        <w:tc>
          <w:tcPr>
            <w:tcW w:w="634" w:type="dxa"/>
            <w:tcBorders>
              <w:top w:val="nil"/>
              <w:left w:val="nil"/>
              <w:bottom w:val="single" w:sz="4" w:space="0" w:color="auto"/>
              <w:right w:val="single" w:sz="4" w:space="0" w:color="auto"/>
            </w:tcBorders>
          </w:tcPr>
          <w:p w14:paraId="72832776" w14:textId="77777777" w:rsidR="003D04BD" w:rsidRPr="00024441" w:rsidRDefault="003D04BD" w:rsidP="00FE0E8B">
            <w:pPr>
              <w:widowControl/>
              <w:autoSpaceDE/>
              <w:autoSpaceDN/>
              <w:jc w:val="center"/>
              <w:rPr>
                <w:rFonts w:asciiTheme="majorHAnsi" w:hAnsiTheme="majorHAnsi" w:cstheme="majorHAnsi"/>
                <w:i/>
                <w:iCs/>
                <w:sz w:val="24"/>
                <w:szCs w:val="24"/>
                <w:lang w:bidi="ar-SA"/>
              </w:rPr>
            </w:pPr>
          </w:p>
        </w:tc>
      </w:tr>
      <w:tr w:rsidR="003D04BD" w:rsidRPr="00FE0E8B" w14:paraId="715EC6FF" w14:textId="77777777" w:rsidTr="0096575C">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54FFE3CF" w14:textId="18110096" w:rsidR="003D04BD" w:rsidRPr="002107FB" w:rsidRDefault="003D04BD" w:rsidP="00FE0E8B">
            <w:pPr>
              <w:widowControl/>
              <w:autoSpaceDE/>
              <w:autoSpaceDN/>
              <w:jc w:val="center"/>
              <w:rPr>
                <w:sz w:val="28"/>
                <w:szCs w:val="28"/>
                <w:lang w:bidi="ar-SA"/>
              </w:rPr>
            </w:pPr>
          </w:p>
        </w:tc>
        <w:tc>
          <w:tcPr>
            <w:tcW w:w="1161" w:type="dxa"/>
            <w:vMerge/>
            <w:tcBorders>
              <w:left w:val="nil"/>
              <w:bottom w:val="single" w:sz="4" w:space="0" w:color="auto"/>
              <w:right w:val="single" w:sz="4" w:space="0" w:color="auto"/>
            </w:tcBorders>
            <w:shd w:val="clear" w:color="auto" w:fill="auto"/>
            <w:vAlign w:val="center"/>
          </w:tcPr>
          <w:p w14:paraId="77D3555C" w14:textId="362D3F7F" w:rsidR="003D04BD" w:rsidRPr="000355D2" w:rsidRDefault="003D04BD" w:rsidP="00FE0E8B">
            <w:pPr>
              <w:widowControl/>
              <w:autoSpaceDE/>
              <w:autoSpaceDN/>
              <w:rPr>
                <w:rFonts w:asciiTheme="majorHAnsi" w:hAnsiTheme="majorHAnsi" w:cstheme="majorHAnsi"/>
                <w:b/>
                <w:bCs/>
                <w:sz w:val="28"/>
                <w:szCs w:val="28"/>
                <w:lang w:bidi="ar-SA"/>
              </w:rPr>
            </w:pPr>
          </w:p>
        </w:tc>
        <w:tc>
          <w:tcPr>
            <w:tcW w:w="1701" w:type="dxa"/>
            <w:tcBorders>
              <w:top w:val="nil"/>
              <w:left w:val="nil"/>
              <w:bottom w:val="single" w:sz="4" w:space="0" w:color="auto"/>
              <w:right w:val="single" w:sz="4" w:space="0" w:color="auto"/>
            </w:tcBorders>
            <w:shd w:val="clear" w:color="auto" w:fill="auto"/>
            <w:vAlign w:val="center"/>
          </w:tcPr>
          <w:p w14:paraId="017EB079" w14:textId="27E03D4B" w:rsidR="003D04BD" w:rsidRPr="000355D2" w:rsidRDefault="003D04BD" w:rsidP="00FE0E8B">
            <w:pPr>
              <w:widowControl/>
              <w:autoSpaceDE/>
              <w:autoSpaceDN/>
              <w:rPr>
                <w:rFonts w:asciiTheme="majorHAnsi" w:hAnsiTheme="majorHAnsi" w:cstheme="majorHAnsi"/>
                <w:sz w:val="28"/>
                <w:szCs w:val="28"/>
                <w:lang w:bidi="ar-SA"/>
              </w:rPr>
            </w:pPr>
            <w:proofErr w:type="spellStart"/>
            <w:r>
              <w:rPr>
                <w:rFonts w:asciiTheme="majorHAnsi" w:hAnsiTheme="majorHAnsi" w:cstheme="majorHAnsi"/>
                <w:sz w:val="24"/>
                <w:szCs w:val="24"/>
                <w:lang w:bidi="ar-SA"/>
              </w:rPr>
              <w:t>Tìm</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tổng</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và</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tích</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của</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hai</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nghiệm</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và</w:t>
            </w:r>
            <w:proofErr w:type="spellEnd"/>
            <w:r>
              <w:rPr>
                <w:rFonts w:asciiTheme="majorHAnsi" w:hAnsiTheme="majorHAnsi" w:cstheme="majorHAnsi"/>
                <w:sz w:val="24"/>
                <w:szCs w:val="24"/>
                <w:lang w:bidi="ar-SA"/>
              </w:rPr>
              <w:t xml:space="preserve"> </w:t>
            </w:r>
            <w:proofErr w:type="spellStart"/>
            <w:r w:rsidR="0096575C">
              <w:rPr>
                <w:rFonts w:asciiTheme="majorHAnsi" w:hAnsiTheme="majorHAnsi" w:cstheme="majorHAnsi"/>
                <w:sz w:val="24"/>
                <w:szCs w:val="24"/>
                <w:lang w:bidi="ar-SA"/>
              </w:rPr>
              <w:t>tính</w:t>
            </w:r>
            <w:proofErr w:type="spellEnd"/>
            <w:r w:rsidR="0096575C">
              <w:rPr>
                <w:rFonts w:asciiTheme="majorHAnsi" w:hAnsiTheme="majorHAnsi" w:cstheme="majorHAnsi"/>
                <w:sz w:val="24"/>
                <w:szCs w:val="24"/>
                <w:lang w:bidi="ar-SA"/>
              </w:rPr>
              <w:t xml:space="preserve"> </w:t>
            </w:r>
            <w:proofErr w:type="spellStart"/>
            <w:r w:rsidR="0096575C">
              <w:rPr>
                <w:rFonts w:asciiTheme="majorHAnsi" w:hAnsiTheme="majorHAnsi" w:cstheme="majorHAnsi"/>
                <w:sz w:val="24"/>
                <w:szCs w:val="24"/>
                <w:lang w:bidi="ar-SA"/>
              </w:rPr>
              <w:t>giá</w:t>
            </w:r>
            <w:proofErr w:type="spellEnd"/>
            <w:r w:rsidR="0096575C">
              <w:rPr>
                <w:rFonts w:asciiTheme="majorHAnsi" w:hAnsiTheme="majorHAnsi" w:cstheme="majorHAnsi"/>
                <w:sz w:val="24"/>
                <w:szCs w:val="24"/>
                <w:lang w:bidi="ar-SA"/>
              </w:rPr>
              <w:t xml:space="preserve"> </w:t>
            </w:r>
            <w:proofErr w:type="spellStart"/>
            <w:r w:rsidR="0096575C">
              <w:rPr>
                <w:rFonts w:asciiTheme="majorHAnsi" w:hAnsiTheme="majorHAnsi" w:cstheme="majorHAnsi"/>
                <w:sz w:val="24"/>
                <w:szCs w:val="24"/>
                <w:lang w:bidi="ar-SA"/>
              </w:rPr>
              <w:t>trị</w:t>
            </w:r>
            <w:proofErr w:type="spellEnd"/>
            <w:r w:rsidR="0096575C">
              <w:rPr>
                <w:rFonts w:asciiTheme="majorHAnsi" w:hAnsiTheme="majorHAnsi" w:cstheme="majorHAnsi"/>
                <w:sz w:val="24"/>
                <w:szCs w:val="24"/>
                <w:lang w:bidi="ar-SA"/>
              </w:rPr>
              <w:t xml:space="preserve"> </w:t>
            </w:r>
            <w:proofErr w:type="spellStart"/>
            <w:r w:rsidR="0096575C">
              <w:rPr>
                <w:rFonts w:asciiTheme="majorHAnsi" w:hAnsiTheme="majorHAnsi" w:cstheme="majorHAnsi"/>
                <w:sz w:val="24"/>
                <w:szCs w:val="24"/>
                <w:lang w:bidi="ar-SA"/>
              </w:rPr>
              <w:t>của</w:t>
            </w:r>
            <w:proofErr w:type="spellEnd"/>
            <w:r w:rsidR="0096575C">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hệ</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thức</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liên</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hệ</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giữa</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tổng</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và</w:t>
            </w:r>
            <w:proofErr w:type="spellEnd"/>
            <w:r>
              <w:rPr>
                <w:rFonts w:asciiTheme="majorHAnsi" w:hAnsiTheme="majorHAnsi" w:cstheme="majorHAnsi"/>
                <w:sz w:val="24"/>
                <w:szCs w:val="24"/>
                <w:lang w:bidi="ar-SA"/>
              </w:rPr>
              <w:t xml:space="preserve"> </w:t>
            </w:r>
            <w:proofErr w:type="spellStart"/>
            <w:r>
              <w:rPr>
                <w:rFonts w:asciiTheme="majorHAnsi" w:hAnsiTheme="majorHAnsi" w:cstheme="majorHAnsi"/>
                <w:sz w:val="24"/>
                <w:szCs w:val="24"/>
                <w:lang w:bidi="ar-SA"/>
              </w:rPr>
              <w:t>tích</w:t>
            </w:r>
            <w:proofErr w:type="spellEnd"/>
          </w:p>
        </w:tc>
        <w:tc>
          <w:tcPr>
            <w:tcW w:w="567" w:type="dxa"/>
            <w:tcBorders>
              <w:top w:val="nil"/>
              <w:left w:val="nil"/>
              <w:bottom w:val="single" w:sz="4" w:space="0" w:color="auto"/>
              <w:right w:val="single" w:sz="4" w:space="0" w:color="auto"/>
            </w:tcBorders>
            <w:shd w:val="clear" w:color="auto" w:fill="auto"/>
            <w:noWrap/>
            <w:vAlign w:val="center"/>
          </w:tcPr>
          <w:p w14:paraId="7444C3C8" w14:textId="2A596601" w:rsidR="003D04BD" w:rsidRPr="000355D2" w:rsidRDefault="003D04BD" w:rsidP="00FE0E8B">
            <w:pPr>
              <w:widowControl/>
              <w:autoSpaceDE/>
              <w:autoSpaceDN/>
              <w:jc w:val="center"/>
              <w:rPr>
                <w:rFonts w:asciiTheme="majorHAnsi" w:hAnsiTheme="majorHAnsi" w:cstheme="majorHAnsi"/>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0D17C7D9" w14:textId="7E51FCBA" w:rsidR="003D04BD" w:rsidRPr="000355D2" w:rsidRDefault="003D04BD" w:rsidP="00FE0E8B">
            <w:pPr>
              <w:widowControl/>
              <w:autoSpaceDE/>
              <w:autoSpaceDN/>
              <w:jc w:val="center"/>
              <w:rPr>
                <w:rFonts w:asciiTheme="majorHAnsi" w:hAnsiTheme="majorHAnsi" w:cstheme="majorHAnsi"/>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645A75F8" w14:textId="4F4C0834" w:rsidR="003D04BD" w:rsidRPr="00024441" w:rsidRDefault="003D04BD" w:rsidP="00FE0E8B">
            <w:pPr>
              <w:widowControl/>
              <w:autoSpaceDE/>
              <w:autoSpaceDN/>
              <w:jc w:val="center"/>
              <w:rPr>
                <w:rFonts w:asciiTheme="majorHAnsi" w:hAnsiTheme="majorHAnsi" w:cstheme="majorHAnsi"/>
                <w:i/>
                <w:iCs/>
                <w:sz w:val="24"/>
                <w:szCs w:val="24"/>
                <w:lang w:bidi="ar-SA"/>
              </w:rPr>
            </w:pPr>
            <w:proofErr w:type="spellStart"/>
            <w:r w:rsidRPr="00024441">
              <w:rPr>
                <w:rFonts w:asciiTheme="majorHAnsi" w:hAnsiTheme="majorHAnsi" w:cstheme="majorHAnsi"/>
                <w:i/>
                <w:iCs/>
                <w:sz w:val="24"/>
                <w:szCs w:val="24"/>
                <w:lang w:bidi="ar-SA"/>
              </w:rPr>
              <w:t>Bài</w:t>
            </w:r>
            <w:proofErr w:type="spellEnd"/>
            <w:r w:rsidRPr="00024441">
              <w:rPr>
                <w:rFonts w:asciiTheme="majorHAnsi" w:hAnsiTheme="majorHAnsi" w:cstheme="majorHAnsi"/>
                <w:i/>
                <w:iCs/>
                <w:sz w:val="24"/>
                <w:szCs w:val="24"/>
                <w:lang w:bidi="ar-SA"/>
              </w:rPr>
              <w:t xml:space="preserve"> 3a</w:t>
            </w:r>
          </w:p>
        </w:tc>
        <w:tc>
          <w:tcPr>
            <w:tcW w:w="709" w:type="dxa"/>
            <w:tcBorders>
              <w:top w:val="nil"/>
              <w:left w:val="nil"/>
              <w:bottom w:val="single" w:sz="4" w:space="0" w:color="auto"/>
              <w:right w:val="single" w:sz="4" w:space="0" w:color="auto"/>
            </w:tcBorders>
            <w:shd w:val="clear" w:color="auto" w:fill="auto"/>
            <w:noWrap/>
            <w:vAlign w:val="center"/>
          </w:tcPr>
          <w:p w14:paraId="7D6C9663" w14:textId="66FD9BF6" w:rsidR="003D04BD" w:rsidRPr="00024441" w:rsidRDefault="00852305"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5’</w:t>
            </w:r>
          </w:p>
        </w:tc>
        <w:tc>
          <w:tcPr>
            <w:tcW w:w="567" w:type="dxa"/>
            <w:tcBorders>
              <w:top w:val="nil"/>
              <w:left w:val="nil"/>
              <w:bottom w:val="single" w:sz="4" w:space="0" w:color="auto"/>
              <w:right w:val="single" w:sz="4" w:space="0" w:color="auto"/>
            </w:tcBorders>
            <w:shd w:val="clear" w:color="auto" w:fill="auto"/>
            <w:noWrap/>
            <w:vAlign w:val="center"/>
          </w:tcPr>
          <w:p w14:paraId="49D2585D" w14:textId="48ED2D97"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709" w:type="dxa"/>
            <w:tcBorders>
              <w:top w:val="nil"/>
              <w:left w:val="nil"/>
              <w:bottom w:val="single" w:sz="4" w:space="0" w:color="auto"/>
              <w:right w:val="single" w:sz="4" w:space="0" w:color="auto"/>
            </w:tcBorders>
            <w:shd w:val="clear" w:color="auto" w:fill="auto"/>
            <w:noWrap/>
            <w:vAlign w:val="center"/>
          </w:tcPr>
          <w:p w14:paraId="2594C021" w14:textId="19ED8AA9"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569B6B62" w14:textId="0FEF8DA1" w:rsidR="003D04BD" w:rsidRPr="00024441" w:rsidRDefault="004601FC" w:rsidP="009A059A">
            <w:pPr>
              <w:widowControl/>
              <w:autoSpaceDE/>
              <w:autoSpaceDN/>
              <w:rPr>
                <w:rFonts w:asciiTheme="majorHAnsi" w:hAnsiTheme="majorHAnsi" w:cstheme="majorHAnsi"/>
                <w:i/>
                <w:iCs/>
                <w:sz w:val="24"/>
                <w:szCs w:val="24"/>
                <w:lang w:bidi="ar-SA"/>
              </w:rPr>
            </w:pPr>
            <w:proofErr w:type="spellStart"/>
            <w:r w:rsidRPr="00024441">
              <w:rPr>
                <w:rFonts w:asciiTheme="majorHAnsi" w:hAnsiTheme="majorHAnsi" w:cstheme="majorHAnsi"/>
                <w:i/>
                <w:iCs/>
                <w:sz w:val="24"/>
                <w:szCs w:val="24"/>
                <w:lang w:bidi="ar-SA"/>
              </w:rPr>
              <w:t>Bài</w:t>
            </w:r>
            <w:proofErr w:type="spellEnd"/>
            <w:r w:rsidRPr="00024441">
              <w:rPr>
                <w:rFonts w:asciiTheme="majorHAnsi" w:hAnsiTheme="majorHAnsi" w:cstheme="majorHAnsi"/>
                <w:i/>
                <w:iCs/>
                <w:sz w:val="24"/>
                <w:szCs w:val="24"/>
                <w:lang w:bidi="ar-SA"/>
              </w:rPr>
              <w:t xml:space="preserve"> 3b</w:t>
            </w:r>
          </w:p>
        </w:tc>
        <w:tc>
          <w:tcPr>
            <w:tcW w:w="708" w:type="dxa"/>
            <w:tcBorders>
              <w:top w:val="nil"/>
              <w:left w:val="nil"/>
              <w:bottom w:val="single" w:sz="4" w:space="0" w:color="auto"/>
              <w:right w:val="single" w:sz="4" w:space="0" w:color="auto"/>
            </w:tcBorders>
            <w:shd w:val="clear" w:color="auto" w:fill="auto"/>
            <w:noWrap/>
            <w:vAlign w:val="center"/>
          </w:tcPr>
          <w:p w14:paraId="23736DB0" w14:textId="732BC834" w:rsidR="003D04BD" w:rsidRPr="00024441" w:rsidRDefault="00852305"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5’</w:t>
            </w:r>
          </w:p>
        </w:tc>
        <w:tc>
          <w:tcPr>
            <w:tcW w:w="567" w:type="dxa"/>
            <w:tcBorders>
              <w:top w:val="nil"/>
              <w:left w:val="nil"/>
              <w:bottom w:val="single" w:sz="4" w:space="0" w:color="auto"/>
              <w:right w:val="single" w:sz="4" w:space="0" w:color="auto"/>
            </w:tcBorders>
            <w:shd w:val="clear" w:color="auto" w:fill="auto"/>
            <w:noWrap/>
            <w:vAlign w:val="center"/>
          </w:tcPr>
          <w:p w14:paraId="1E43BFAC" w14:textId="7686E859"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709" w:type="dxa"/>
            <w:tcBorders>
              <w:top w:val="nil"/>
              <w:left w:val="nil"/>
              <w:bottom w:val="single" w:sz="4" w:space="0" w:color="auto"/>
              <w:right w:val="single" w:sz="4" w:space="0" w:color="auto"/>
            </w:tcBorders>
            <w:shd w:val="clear" w:color="auto" w:fill="auto"/>
            <w:noWrap/>
            <w:vAlign w:val="center"/>
          </w:tcPr>
          <w:p w14:paraId="281CEEF2" w14:textId="5FC72943"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79077BFF" w14:textId="0BCD5875"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632" w:type="dxa"/>
            <w:tcBorders>
              <w:top w:val="nil"/>
              <w:left w:val="nil"/>
              <w:bottom w:val="single" w:sz="4" w:space="0" w:color="auto"/>
              <w:right w:val="single" w:sz="4" w:space="0" w:color="auto"/>
            </w:tcBorders>
            <w:shd w:val="clear" w:color="auto" w:fill="auto"/>
            <w:noWrap/>
            <w:vAlign w:val="center"/>
          </w:tcPr>
          <w:p w14:paraId="2F2CEDC8" w14:textId="18F1B584"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02" w:type="dxa"/>
            <w:tcBorders>
              <w:top w:val="nil"/>
              <w:left w:val="nil"/>
              <w:bottom w:val="single" w:sz="4" w:space="0" w:color="auto"/>
              <w:right w:val="single" w:sz="4" w:space="0" w:color="auto"/>
            </w:tcBorders>
            <w:shd w:val="clear" w:color="auto" w:fill="auto"/>
            <w:noWrap/>
            <w:vAlign w:val="center"/>
          </w:tcPr>
          <w:p w14:paraId="69AAED24" w14:textId="3BF74A7F"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tcPr>
          <w:p w14:paraId="5D5875F6" w14:textId="5583CA5E"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551" w:type="dxa"/>
            <w:tcBorders>
              <w:top w:val="nil"/>
              <w:left w:val="nil"/>
              <w:bottom w:val="single" w:sz="4" w:space="0" w:color="auto"/>
              <w:right w:val="single" w:sz="4" w:space="0" w:color="auto"/>
            </w:tcBorders>
            <w:shd w:val="clear" w:color="auto" w:fill="auto"/>
            <w:noWrap/>
            <w:vAlign w:val="center"/>
          </w:tcPr>
          <w:p w14:paraId="25B2502F" w14:textId="0999349B" w:rsidR="003D04BD" w:rsidRPr="00024441" w:rsidRDefault="003D04BD" w:rsidP="00FE0E8B">
            <w:pPr>
              <w:widowControl/>
              <w:autoSpaceDE/>
              <w:autoSpaceDN/>
              <w:jc w:val="center"/>
              <w:rPr>
                <w:rFonts w:asciiTheme="majorHAnsi" w:hAnsiTheme="majorHAnsi" w:cstheme="majorHAnsi"/>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AF18B" w14:textId="77777777" w:rsidR="003D04BD" w:rsidRPr="00024441" w:rsidRDefault="003D04BD"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2D12C80" w14:textId="77777777" w:rsidR="003D04BD" w:rsidRPr="00024441" w:rsidRDefault="003D04BD"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3DA4FD85" w14:textId="217D9BD1" w:rsidR="003D04BD" w:rsidRPr="00024441" w:rsidRDefault="0099299D"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1</w:t>
            </w:r>
            <w:r w:rsidR="003D04BD"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7D9EBB0B" w14:textId="54F830D3" w:rsidR="003D04BD" w:rsidRPr="00024441" w:rsidRDefault="00852305" w:rsidP="00FE0E8B">
            <w:pPr>
              <w:widowControl/>
              <w:autoSpaceDE/>
              <w:autoSpaceDN/>
              <w:jc w:val="center"/>
              <w:rPr>
                <w:rFonts w:asciiTheme="majorHAnsi" w:hAnsiTheme="majorHAnsi" w:cstheme="majorHAnsi"/>
                <w:i/>
                <w:iCs/>
                <w:sz w:val="24"/>
                <w:szCs w:val="24"/>
                <w:lang w:bidi="ar-SA"/>
              </w:rPr>
            </w:pPr>
            <w:r w:rsidRPr="00024441">
              <w:rPr>
                <w:rFonts w:asciiTheme="majorHAnsi" w:hAnsiTheme="majorHAnsi" w:cstheme="majorHAnsi"/>
                <w:i/>
                <w:iCs/>
                <w:sz w:val="24"/>
                <w:szCs w:val="24"/>
                <w:lang w:bidi="ar-SA"/>
              </w:rPr>
              <w:t>10’</w:t>
            </w:r>
            <w:r w:rsidR="003D04BD" w:rsidRPr="00024441">
              <w:rPr>
                <w:rFonts w:asciiTheme="majorHAnsi" w:hAnsiTheme="majorHAnsi" w:cstheme="majorHAnsi"/>
                <w:i/>
                <w:iCs/>
                <w:sz w:val="24"/>
                <w:szCs w:val="24"/>
                <w:lang w:bidi="ar-SA"/>
              </w:rPr>
              <w:t> </w:t>
            </w:r>
          </w:p>
        </w:tc>
        <w:tc>
          <w:tcPr>
            <w:tcW w:w="634" w:type="dxa"/>
            <w:tcBorders>
              <w:top w:val="nil"/>
              <w:left w:val="nil"/>
              <w:bottom w:val="single" w:sz="4" w:space="0" w:color="auto"/>
              <w:right w:val="single" w:sz="4" w:space="0" w:color="auto"/>
            </w:tcBorders>
          </w:tcPr>
          <w:p w14:paraId="4D7A8C22" w14:textId="77777777" w:rsidR="003D04BD" w:rsidRPr="00024441" w:rsidRDefault="003D04BD" w:rsidP="00FE0E8B">
            <w:pPr>
              <w:widowControl/>
              <w:autoSpaceDE/>
              <w:autoSpaceDN/>
              <w:jc w:val="center"/>
              <w:rPr>
                <w:rFonts w:asciiTheme="majorHAnsi" w:hAnsiTheme="majorHAnsi" w:cstheme="majorHAnsi"/>
                <w:i/>
                <w:iCs/>
                <w:sz w:val="24"/>
                <w:szCs w:val="24"/>
                <w:lang w:bidi="ar-SA"/>
              </w:rPr>
            </w:pPr>
          </w:p>
        </w:tc>
      </w:tr>
      <w:tr w:rsidR="004601FC" w:rsidRPr="002107FB" w14:paraId="0A6826D8" w14:textId="77777777" w:rsidTr="0096575C">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6216135E" w14:textId="77777777" w:rsidR="004601FC" w:rsidRPr="002107FB" w:rsidRDefault="004601FC" w:rsidP="004601FC">
            <w:pPr>
              <w:widowControl/>
              <w:autoSpaceDE/>
              <w:autoSpaceDN/>
              <w:jc w:val="center"/>
              <w:rPr>
                <w:sz w:val="28"/>
                <w:szCs w:val="28"/>
                <w:lang w:bidi="ar-SA"/>
              </w:rPr>
            </w:pPr>
            <w:r w:rsidRPr="002107FB">
              <w:rPr>
                <w:sz w:val="28"/>
                <w:szCs w:val="28"/>
                <w:lang w:bidi="ar-SA"/>
              </w:rPr>
              <w:t> </w:t>
            </w:r>
          </w:p>
          <w:p w14:paraId="5C050BE3" w14:textId="03F1F650" w:rsidR="004601FC" w:rsidRPr="002107FB" w:rsidRDefault="004601FC" w:rsidP="004601FC">
            <w:pPr>
              <w:jc w:val="center"/>
              <w:rPr>
                <w:sz w:val="28"/>
                <w:szCs w:val="28"/>
                <w:lang w:bidi="ar-SA"/>
              </w:rPr>
            </w:pPr>
            <w:r w:rsidRPr="002107FB">
              <w:rPr>
                <w:sz w:val="28"/>
                <w:szCs w:val="28"/>
                <w:lang w:bidi="ar-SA"/>
              </w:rPr>
              <w:t> </w:t>
            </w:r>
          </w:p>
        </w:tc>
        <w:tc>
          <w:tcPr>
            <w:tcW w:w="1161" w:type="dxa"/>
            <w:vMerge w:val="restart"/>
            <w:tcBorders>
              <w:top w:val="nil"/>
              <w:left w:val="nil"/>
              <w:right w:val="single" w:sz="4" w:space="0" w:color="auto"/>
            </w:tcBorders>
            <w:shd w:val="clear" w:color="auto" w:fill="auto"/>
            <w:vAlign w:val="center"/>
            <w:hideMark/>
          </w:tcPr>
          <w:p w14:paraId="39736DB1" w14:textId="77777777" w:rsidR="004601FC" w:rsidRPr="002107FB" w:rsidRDefault="004601FC" w:rsidP="004601FC">
            <w:pPr>
              <w:widowControl/>
              <w:autoSpaceDE/>
              <w:autoSpaceDN/>
              <w:rPr>
                <w:b/>
                <w:bCs/>
                <w:sz w:val="28"/>
                <w:szCs w:val="28"/>
                <w:lang w:bidi="ar-SA"/>
              </w:rPr>
            </w:pPr>
            <w:r w:rsidRPr="002107FB">
              <w:rPr>
                <w:b/>
                <w:bCs/>
                <w:sz w:val="28"/>
                <w:szCs w:val="28"/>
                <w:lang w:bidi="ar-SA"/>
              </w:rPr>
              <w:t> </w:t>
            </w:r>
            <w:proofErr w:type="spellStart"/>
            <w:r w:rsidRPr="000355D2">
              <w:rPr>
                <w:rFonts w:asciiTheme="majorHAnsi" w:hAnsiTheme="majorHAnsi" w:cstheme="majorHAnsi"/>
                <w:sz w:val="24"/>
                <w:szCs w:val="24"/>
                <w:lang w:bidi="ar-SA"/>
              </w:rPr>
              <w:t>Toán</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thực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tế</w:t>
            </w:r>
            <w:proofErr w:type="spellEnd"/>
          </w:p>
          <w:p w14:paraId="48A5E8FE" w14:textId="1C43EAAE" w:rsidR="004601FC" w:rsidRPr="002107FB" w:rsidRDefault="004601FC" w:rsidP="004601FC">
            <w:pPr>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FE836D6" w14:textId="281E7C05" w:rsidR="004601FC" w:rsidRPr="002107FB" w:rsidRDefault="004601FC" w:rsidP="004601FC">
            <w:pPr>
              <w:widowControl/>
              <w:autoSpaceDE/>
              <w:autoSpaceDN/>
              <w:rPr>
                <w:sz w:val="28"/>
                <w:szCs w:val="28"/>
                <w:lang w:bidi="ar-SA"/>
              </w:rPr>
            </w:pPr>
            <w:proofErr w:type="spellStart"/>
            <w:r w:rsidRPr="000355D2">
              <w:rPr>
                <w:rFonts w:asciiTheme="majorHAnsi" w:hAnsiTheme="majorHAnsi" w:cstheme="majorHAnsi"/>
                <w:sz w:val="24"/>
                <w:szCs w:val="24"/>
                <w:lang w:bidi="ar-SA"/>
              </w:rPr>
              <w:t>Giải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bài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toán</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bằng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cách</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lập</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phương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trình</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A8C6C10" w14:textId="77777777" w:rsidR="004601FC" w:rsidRPr="002107FB" w:rsidRDefault="004601FC" w:rsidP="004601FC">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681A5DC1" w14:textId="77777777" w:rsidR="004601FC" w:rsidRPr="002107FB" w:rsidRDefault="004601FC" w:rsidP="004601FC">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68B9AF1"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44C3E39F"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2A001CF6"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6163C6CF"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4BCECAF1" w14:textId="4C3E0565" w:rsidR="004601FC" w:rsidRPr="00024441" w:rsidRDefault="004601FC" w:rsidP="004601FC">
            <w:pPr>
              <w:widowControl/>
              <w:autoSpaceDE/>
              <w:autoSpaceDN/>
              <w:jc w:val="center"/>
              <w:rPr>
                <w:i/>
                <w:iCs/>
                <w:sz w:val="24"/>
                <w:szCs w:val="24"/>
                <w:lang w:bidi="ar-SA"/>
              </w:rPr>
            </w:pPr>
            <w:proofErr w:type="spellStart"/>
            <w:r w:rsidRPr="00024441">
              <w:rPr>
                <w:i/>
                <w:iCs/>
                <w:sz w:val="24"/>
                <w:szCs w:val="24"/>
                <w:lang w:bidi="ar-SA"/>
              </w:rPr>
              <w:t>Bài</w:t>
            </w:r>
            <w:proofErr w:type="spellEnd"/>
            <w:r w:rsidRPr="00024441">
              <w:rPr>
                <w:i/>
                <w:iCs/>
                <w:sz w:val="24"/>
                <w:szCs w:val="24"/>
                <w:lang w:bidi="ar-SA"/>
              </w:rPr>
              <w:t xml:space="preserve"> 4 </w:t>
            </w:r>
          </w:p>
        </w:tc>
        <w:tc>
          <w:tcPr>
            <w:tcW w:w="708" w:type="dxa"/>
            <w:tcBorders>
              <w:top w:val="nil"/>
              <w:left w:val="nil"/>
              <w:bottom w:val="single" w:sz="4" w:space="0" w:color="auto"/>
              <w:right w:val="single" w:sz="4" w:space="0" w:color="auto"/>
            </w:tcBorders>
            <w:shd w:val="clear" w:color="auto" w:fill="auto"/>
            <w:noWrap/>
            <w:vAlign w:val="center"/>
            <w:hideMark/>
          </w:tcPr>
          <w:p w14:paraId="574C4DED" w14:textId="24CEFDAB" w:rsidR="004601FC" w:rsidRPr="00024441" w:rsidRDefault="00852305" w:rsidP="004601FC">
            <w:pPr>
              <w:widowControl/>
              <w:autoSpaceDE/>
              <w:autoSpaceDN/>
              <w:jc w:val="center"/>
              <w:rPr>
                <w:i/>
                <w:iCs/>
                <w:sz w:val="24"/>
                <w:szCs w:val="24"/>
                <w:lang w:bidi="ar-SA"/>
              </w:rPr>
            </w:pPr>
            <w:r w:rsidRPr="00024441">
              <w:rPr>
                <w:i/>
                <w:iCs/>
                <w:sz w:val="24"/>
                <w:szCs w:val="24"/>
                <w:lang w:bidi="ar-SA"/>
              </w:rPr>
              <w:t>10’</w:t>
            </w:r>
            <w:r w:rsidR="004601FC"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tcPr>
          <w:p w14:paraId="255656CA" w14:textId="72061C63" w:rsidR="004601FC" w:rsidRPr="00024441" w:rsidRDefault="004601FC" w:rsidP="004601FC">
            <w:pPr>
              <w:widowControl/>
              <w:autoSpaceDE/>
              <w:autoSpaceDN/>
              <w:jc w:val="center"/>
              <w:rPr>
                <w:i/>
                <w:iCs/>
                <w:sz w:val="24"/>
                <w:szCs w:val="24"/>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7C4C471D"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tcPr>
          <w:p w14:paraId="15512B88" w14:textId="6C96A9F9" w:rsidR="004601FC" w:rsidRPr="00024441" w:rsidRDefault="004601FC" w:rsidP="004601FC">
            <w:pPr>
              <w:widowControl/>
              <w:autoSpaceDE/>
              <w:autoSpaceDN/>
              <w:jc w:val="center"/>
              <w:rPr>
                <w:i/>
                <w:iCs/>
                <w:sz w:val="24"/>
                <w:szCs w:val="24"/>
                <w:lang w:bidi="ar-SA"/>
              </w:rPr>
            </w:pPr>
          </w:p>
        </w:tc>
        <w:tc>
          <w:tcPr>
            <w:tcW w:w="632" w:type="dxa"/>
            <w:tcBorders>
              <w:top w:val="nil"/>
              <w:left w:val="nil"/>
              <w:bottom w:val="single" w:sz="4" w:space="0" w:color="auto"/>
              <w:right w:val="single" w:sz="4" w:space="0" w:color="auto"/>
            </w:tcBorders>
            <w:shd w:val="clear" w:color="auto" w:fill="auto"/>
            <w:noWrap/>
            <w:vAlign w:val="center"/>
            <w:hideMark/>
          </w:tcPr>
          <w:p w14:paraId="65FFCDF4"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02" w:type="dxa"/>
            <w:tcBorders>
              <w:top w:val="nil"/>
              <w:left w:val="nil"/>
              <w:bottom w:val="single" w:sz="4" w:space="0" w:color="auto"/>
              <w:right w:val="single" w:sz="4" w:space="0" w:color="auto"/>
            </w:tcBorders>
            <w:shd w:val="clear" w:color="auto" w:fill="auto"/>
            <w:noWrap/>
            <w:vAlign w:val="center"/>
            <w:hideMark/>
          </w:tcPr>
          <w:p w14:paraId="218D09C5"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3ABC9545"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51" w:type="dxa"/>
            <w:tcBorders>
              <w:top w:val="nil"/>
              <w:left w:val="nil"/>
              <w:bottom w:val="single" w:sz="4" w:space="0" w:color="auto"/>
              <w:right w:val="single" w:sz="4" w:space="0" w:color="auto"/>
            </w:tcBorders>
            <w:shd w:val="clear" w:color="auto" w:fill="auto"/>
            <w:noWrap/>
            <w:vAlign w:val="center"/>
            <w:hideMark/>
          </w:tcPr>
          <w:p w14:paraId="6FB75593"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75ADC9D"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3CE68C0"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40954EF0" w14:textId="6ACF7165"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r w:rsidR="0099299D" w:rsidRPr="00024441">
              <w:rPr>
                <w:i/>
                <w:iCs/>
                <w:sz w:val="24"/>
                <w:szCs w:val="24"/>
                <w:lang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3B022813" w14:textId="09059C66"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r w:rsidR="00852305" w:rsidRPr="00024441">
              <w:rPr>
                <w:i/>
                <w:iCs/>
                <w:sz w:val="24"/>
                <w:szCs w:val="24"/>
                <w:lang w:bidi="ar-SA"/>
              </w:rPr>
              <w:t>10’</w:t>
            </w:r>
          </w:p>
        </w:tc>
        <w:tc>
          <w:tcPr>
            <w:tcW w:w="634" w:type="dxa"/>
            <w:tcBorders>
              <w:top w:val="nil"/>
              <w:left w:val="nil"/>
              <w:bottom w:val="single" w:sz="4" w:space="0" w:color="auto"/>
              <w:right w:val="single" w:sz="4" w:space="0" w:color="auto"/>
            </w:tcBorders>
          </w:tcPr>
          <w:p w14:paraId="5CC84767" w14:textId="77777777" w:rsidR="004601FC" w:rsidRPr="00024441" w:rsidRDefault="004601FC" w:rsidP="004601FC">
            <w:pPr>
              <w:widowControl/>
              <w:autoSpaceDE/>
              <w:autoSpaceDN/>
              <w:jc w:val="center"/>
              <w:rPr>
                <w:i/>
                <w:iCs/>
                <w:sz w:val="24"/>
                <w:szCs w:val="24"/>
                <w:lang w:bidi="ar-SA"/>
              </w:rPr>
            </w:pPr>
          </w:p>
        </w:tc>
      </w:tr>
      <w:tr w:rsidR="004601FC" w:rsidRPr="002107FB" w14:paraId="69960DE9" w14:textId="77777777" w:rsidTr="0096575C">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58A6D993" w14:textId="2A7B9529" w:rsidR="004601FC" w:rsidRPr="002107FB" w:rsidRDefault="004601FC" w:rsidP="004601FC">
            <w:pPr>
              <w:widowControl/>
              <w:autoSpaceDE/>
              <w:autoSpaceDN/>
              <w:jc w:val="center"/>
              <w:rPr>
                <w:sz w:val="28"/>
                <w:szCs w:val="28"/>
                <w:lang w:bidi="ar-SA"/>
              </w:rPr>
            </w:pPr>
          </w:p>
        </w:tc>
        <w:tc>
          <w:tcPr>
            <w:tcW w:w="1161" w:type="dxa"/>
            <w:vMerge/>
            <w:tcBorders>
              <w:left w:val="nil"/>
              <w:bottom w:val="single" w:sz="4" w:space="0" w:color="auto"/>
              <w:right w:val="single" w:sz="4" w:space="0" w:color="auto"/>
            </w:tcBorders>
            <w:shd w:val="clear" w:color="auto" w:fill="auto"/>
            <w:vAlign w:val="center"/>
            <w:hideMark/>
          </w:tcPr>
          <w:p w14:paraId="13F5C395" w14:textId="3CA5A338" w:rsidR="004601FC" w:rsidRPr="002107FB" w:rsidRDefault="004601FC" w:rsidP="004601FC">
            <w:pPr>
              <w:widowControl/>
              <w:autoSpaceDE/>
              <w:autoSpaceDN/>
              <w:rPr>
                <w:b/>
                <w:bCs/>
                <w:sz w:val="28"/>
                <w:szCs w:val="28"/>
                <w:lang w:bidi="ar-SA"/>
              </w:rPr>
            </w:pPr>
          </w:p>
        </w:tc>
        <w:tc>
          <w:tcPr>
            <w:tcW w:w="1701" w:type="dxa"/>
            <w:tcBorders>
              <w:top w:val="nil"/>
              <w:left w:val="nil"/>
              <w:bottom w:val="single" w:sz="4" w:space="0" w:color="auto"/>
              <w:right w:val="single" w:sz="4" w:space="0" w:color="auto"/>
            </w:tcBorders>
            <w:shd w:val="clear" w:color="auto" w:fill="auto"/>
            <w:vAlign w:val="center"/>
            <w:hideMark/>
          </w:tcPr>
          <w:p w14:paraId="565CE32D" w14:textId="7CB0DD15" w:rsidR="004601FC" w:rsidRPr="002107FB" w:rsidRDefault="004601FC" w:rsidP="004601FC">
            <w:pPr>
              <w:widowControl/>
              <w:autoSpaceDE/>
              <w:autoSpaceDN/>
              <w:rPr>
                <w:sz w:val="28"/>
                <w:szCs w:val="28"/>
                <w:lang w:bidi="ar-SA"/>
              </w:rPr>
            </w:pPr>
            <w:proofErr w:type="spellStart"/>
            <w:r w:rsidRPr="000355D2">
              <w:rPr>
                <w:rFonts w:asciiTheme="majorHAnsi" w:hAnsiTheme="majorHAnsi" w:cstheme="majorHAnsi"/>
                <w:sz w:val="24"/>
                <w:szCs w:val="24"/>
                <w:lang w:bidi="ar-SA"/>
              </w:rPr>
              <w:t>Sử</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dụng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công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thức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tính</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độ</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dài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đường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tròn</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cung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tròn</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để</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giải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bài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toán</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thực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tế</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4840A17" w14:textId="77777777" w:rsidR="004601FC" w:rsidRPr="002107FB" w:rsidRDefault="004601FC" w:rsidP="004601FC">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1883FEE8" w14:textId="77777777" w:rsidR="004601FC" w:rsidRPr="002107FB" w:rsidRDefault="004601FC" w:rsidP="004601FC">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AD6C900"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3CE9B9C0"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6D87CFCB"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E3B7ECF"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C7995" w14:textId="7D644895" w:rsidR="004601FC" w:rsidRPr="00024441" w:rsidRDefault="004601FC" w:rsidP="004601FC">
            <w:pPr>
              <w:widowControl/>
              <w:autoSpaceDE/>
              <w:autoSpaceDN/>
              <w:jc w:val="center"/>
              <w:rPr>
                <w:i/>
                <w:iCs/>
                <w:sz w:val="24"/>
                <w:szCs w:val="24"/>
                <w:lang w:bidi="ar-SA"/>
              </w:rPr>
            </w:pPr>
            <w:proofErr w:type="spellStart"/>
            <w:r w:rsidRPr="00024441">
              <w:rPr>
                <w:i/>
                <w:iCs/>
                <w:sz w:val="24"/>
                <w:szCs w:val="24"/>
                <w:lang w:bidi="ar-SA"/>
              </w:rPr>
              <w:t>Bài</w:t>
            </w:r>
            <w:proofErr w:type="spellEnd"/>
            <w:r w:rsidRPr="00024441">
              <w:rPr>
                <w:i/>
                <w:iCs/>
                <w:sz w:val="24"/>
                <w:szCs w:val="24"/>
                <w:lang w:bidi="ar-SA"/>
              </w:rPr>
              <w:t xml:space="preserve"> 5 </w:t>
            </w:r>
          </w:p>
        </w:tc>
        <w:tc>
          <w:tcPr>
            <w:tcW w:w="708" w:type="dxa"/>
            <w:tcBorders>
              <w:top w:val="nil"/>
              <w:left w:val="nil"/>
              <w:bottom w:val="single" w:sz="4" w:space="0" w:color="auto"/>
              <w:right w:val="single" w:sz="4" w:space="0" w:color="auto"/>
            </w:tcBorders>
            <w:shd w:val="clear" w:color="auto" w:fill="auto"/>
            <w:noWrap/>
            <w:vAlign w:val="center"/>
            <w:hideMark/>
          </w:tcPr>
          <w:p w14:paraId="11510D51" w14:textId="323F556F" w:rsidR="004601FC" w:rsidRPr="00024441" w:rsidRDefault="00852305" w:rsidP="004601FC">
            <w:pPr>
              <w:widowControl/>
              <w:autoSpaceDE/>
              <w:autoSpaceDN/>
              <w:jc w:val="center"/>
              <w:rPr>
                <w:i/>
                <w:iCs/>
                <w:sz w:val="24"/>
                <w:szCs w:val="24"/>
                <w:lang w:bidi="ar-SA"/>
              </w:rPr>
            </w:pPr>
            <w:r w:rsidRPr="00024441">
              <w:rPr>
                <w:i/>
                <w:iCs/>
                <w:sz w:val="24"/>
                <w:szCs w:val="24"/>
                <w:lang w:bidi="ar-SA"/>
              </w:rPr>
              <w:t>10’</w:t>
            </w:r>
            <w:r w:rsidR="004601FC"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tcPr>
          <w:p w14:paraId="6D789B23" w14:textId="6F7BFEDE" w:rsidR="004601FC" w:rsidRPr="00024441" w:rsidRDefault="004601FC" w:rsidP="004601FC">
            <w:pPr>
              <w:widowControl/>
              <w:autoSpaceDE/>
              <w:autoSpaceDN/>
              <w:jc w:val="center"/>
              <w:rPr>
                <w:i/>
                <w:iCs/>
                <w:sz w:val="24"/>
                <w:szCs w:val="24"/>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46E48F31"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tcPr>
          <w:p w14:paraId="49561FD8" w14:textId="6B03A0FA" w:rsidR="004601FC" w:rsidRPr="00024441" w:rsidRDefault="004601FC" w:rsidP="004601FC">
            <w:pPr>
              <w:widowControl/>
              <w:autoSpaceDE/>
              <w:autoSpaceDN/>
              <w:jc w:val="center"/>
              <w:rPr>
                <w:i/>
                <w:iCs/>
                <w:sz w:val="24"/>
                <w:szCs w:val="24"/>
                <w:lang w:bidi="ar-SA"/>
              </w:rPr>
            </w:pPr>
          </w:p>
        </w:tc>
        <w:tc>
          <w:tcPr>
            <w:tcW w:w="632" w:type="dxa"/>
            <w:tcBorders>
              <w:top w:val="nil"/>
              <w:left w:val="nil"/>
              <w:bottom w:val="single" w:sz="4" w:space="0" w:color="auto"/>
              <w:right w:val="single" w:sz="4" w:space="0" w:color="auto"/>
            </w:tcBorders>
            <w:shd w:val="clear" w:color="auto" w:fill="auto"/>
            <w:noWrap/>
            <w:vAlign w:val="center"/>
            <w:hideMark/>
          </w:tcPr>
          <w:p w14:paraId="08108188"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02" w:type="dxa"/>
            <w:tcBorders>
              <w:top w:val="nil"/>
              <w:left w:val="nil"/>
              <w:bottom w:val="single" w:sz="4" w:space="0" w:color="auto"/>
              <w:right w:val="single" w:sz="4" w:space="0" w:color="auto"/>
            </w:tcBorders>
            <w:shd w:val="clear" w:color="auto" w:fill="auto"/>
            <w:noWrap/>
            <w:vAlign w:val="center"/>
            <w:hideMark/>
          </w:tcPr>
          <w:p w14:paraId="7C45ECA2"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219405D4"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51" w:type="dxa"/>
            <w:tcBorders>
              <w:top w:val="nil"/>
              <w:left w:val="nil"/>
              <w:bottom w:val="single" w:sz="4" w:space="0" w:color="auto"/>
              <w:right w:val="single" w:sz="4" w:space="0" w:color="auto"/>
            </w:tcBorders>
            <w:shd w:val="clear" w:color="auto" w:fill="auto"/>
            <w:noWrap/>
            <w:vAlign w:val="center"/>
            <w:hideMark/>
          </w:tcPr>
          <w:p w14:paraId="46B05CF9"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6EB96D1"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05D260"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45648FDB" w14:textId="333E330B" w:rsidR="004601FC" w:rsidRPr="00024441" w:rsidRDefault="0099299D" w:rsidP="004601FC">
            <w:pPr>
              <w:widowControl/>
              <w:autoSpaceDE/>
              <w:autoSpaceDN/>
              <w:jc w:val="center"/>
              <w:rPr>
                <w:i/>
                <w:iCs/>
                <w:sz w:val="24"/>
                <w:szCs w:val="24"/>
                <w:lang w:bidi="ar-SA"/>
              </w:rPr>
            </w:pPr>
            <w:r w:rsidRPr="00024441">
              <w:rPr>
                <w:i/>
                <w:iCs/>
                <w:sz w:val="24"/>
                <w:szCs w:val="24"/>
                <w:lang w:bidi="ar-SA"/>
              </w:rPr>
              <w:t>1</w:t>
            </w:r>
            <w:r w:rsidR="004601FC"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3DEF9C60" w14:textId="3BD4D142"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r w:rsidR="0099299D" w:rsidRPr="00024441">
              <w:rPr>
                <w:i/>
                <w:iCs/>
                <w:sz w:val="24"/>
                <w:szCs w:val="24"/>
                <w:lang w:bidi="ar-SA"/>
              </w:rPr>
              <w:t>10’</w:t>
            </w:r>
          </w:p>
        </w:tc>
        <w:tc>
          <w:tcPr>
            <w:tcW w:w="634" w:type="dxa"/>
            <w:tcBorders>
              <w:top w:val="nil"/>
              <w:left w:val="nil"/>
              <w:bottom w:val="single" w:sz="4" w:space="0" w:color="auto"/>
              <w:right w:val="single" w:sz="4" w:space="0" w:color="auto"/>
            </w:tcBorders>
          </w:tcPr>
          <w:p w14:paraId="2C4EE438" w14:textId="77777777" w:rsidR="004601FC" w:rsidRPr="00024441" w:rsidRDefault="004601FC" w:rsidP="004601FC">
            <w:pPr>
              <w:widowControl/>
              <w:autoSpaceDE/>
              <w:autoSpaceDN/>
              <w:jc w:val="center"/>
              <w:rPr>
                <w:i/>
                <w:iCs/>
                <w:sz w:val="24"/>
                <w:szCs w:val="24"/>
                <w:lang w:bidi="ar-SA"/>
              </w:rPr>
            </w:pPr>
          </w:p>
        </w:tc>
      </w:tr>
      <w:tr w:rsidR="004601FC" w:rsidRPr="002107FB" w14:paraId="45FAE5A7" w14:textId="77777777" w:rsidTr="0096575C">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CA08E1E" w14:textId="77777777" w:rsidR="004601FC" w:rsidRPr="002107FB" w:rsidRDefault="004601FC" w:rsidP="004601FC">
            <w:pPr>
              <w:widowControl/>
              <w:autoSpaceDE/>
              <w:autoSpaceDN/>
              <w:jc w:val="center"/>
              <w:rPr>
                <w:sz w:val="28"/>
                <w:szCs w:val="28"/>
                <w:lang w:bidi="ar-SA"/>
              </w:rPr>
            </w:pPr>
            <w:r w:rsidRPr="002107FB">
              <w:rPr>
                <w:sz w:val="28"/>
                <w:szCs w:val="28"/>
                <w:lang w:bidi="ar-SA"/>
              </w:rPr>
              <w:lastRenderedPageBreak/>
              <w:t> </w:t>
            </w:r>
          </w:p>
        </w:tc>
        <w:tc>
          <w:tcPr>
            <w:tcW w:w="1161" w:type="dxa"/>
            <w:tcBorders>
              <w:top w:val="nil"/>
              <w:left w:val="nil"/>
              <w:bottom w:val="single" w:sz="4" w:space="0" w:color="auto"/>
              <w:right w:val="single" w:sz="4" w:space="0" w:color="auto"/>
            </w:tcBorders>
            <w:shd w:val="clear" w:color="auto" w:fill="auto"/>
            <w:vAlign w:val="center"/>
            <w:hideMark/>
          </w:tcPr>
          <w:p w14:paraId="7678F301" w14:textId="0CA9A17E" w:rsidR="004601FC" w:rsidRPr="002107FB" w:rsidRDefault="004601FC" w:rsidP="004601FC">
            <w:pPr>
              <w:widowControl/>
              <w:autoSpaceDE/>
              <w:autoSpaceDN/>
              <w:rPr>
                <w:b/>
                <w:bCs/>
                <w:sz w:val="28"/>
                <w:szCs w:val="28"/>
                <w:lang w:bidi="ar-SA"/>
              </w:rPr>
            </w:pPr>
            <w:r w:rsidRPr="000355D2">
              <w:rPr>
                <w:rFonts w:asciiTheme="majorHAnsi" w:hAnsiTheme="majorHAnsi" w:cstheme="majorHAnsi"/>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90F72F7" w14:textId="705EF503" w:rsidR="004601FC" w:rsidRPr="004601FC" w:rsidRDefault="004601FC" w:rsidP="004601FC">
            <w:pPr>
              <w:widowControl/>
              <w:autoSpaceDE/>
              <w:autoSpaceDN/>
              <w:rPr>
                <w:rFonts w:asciiTheme="majorHAnsi" w:hAnsiTheme="majorHAnsi" w:cstheme="majorHAnsi"/>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14:paraId="00BA1C1E" w14:textId="1159B9AE" w:rsidR="004601FC" w:rsidRPr="002107FB" w:rsidRDefault="004601FC" w:rsidP="004601FC">
            <w:pPr>
              <w:widowControl/>
              <w:autoSpaceDE/>
              <w:autoSpaceDN/>
              <w:jc w:val="center"/>
              <w:rPr>
                <w:i/>
                <w:iCs/>
                <w:sz w:val="28"/>
                <w:szCs w:val="28"/>
                <w:lang w:bidi="ar-SA"/>
              </w:rPr>
            </w:pPr>
            <w:r w:rsidRPr="000355D2">
              <w:rPr>
                <w:rFonts w:asciiTheme="majorHAnsi" w:hAnsiTheme="majorHAnsi" w:cstheme="majorHAnsi"/>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7ED548B7" w14:textId="205D2172" w:rsidR="004601FC" w:rsidRPr="002107FB" w:rsidRDefault="004601FC" w:rsidP="004601FC">
            <w:pPr>
              <w:widowControl/>
              <w:autoSpaceDE/>
              <w:autoSpaceDN/>
              <w:jc w:val="center"/>
              <w:rPr>
                <w:i/>
                <w:iCs/>
                <w:sz w:val="28"/>
                <w:szCs w:val="28"/>
                <w:lang w:bidi="ar-SA"/>
              </w:rPr>
            </w:pPr>
            <w:r w:rsidRPr="000355D2">
              <w:rPr>
                <w:rFonts w:asciiTheme="majorHAnsi" w:hAnsiTheme="majorHAnsi" w:cstheme="majorHAnsi"/>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7539FEC" w14:textId="2ABF26E8"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3E2B0776" w14:textId="13233366"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3CA14D5" w14:textId="2BB60451"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4A8DF67C" w14:textId="00D05BB1" w:rsidR="004601FC" w:rsidRPr="00024441" w:rsidRDefault="004601FC" w:rsidP="004601FC">
            <w:pPr>
              <w:widowControl/>
              <w:autoSpaceDE/>
              <w:autoSpaceDN/>
              <w:jc w:val="center"/>
              <w:rPr>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14:paraId="4335DB59" w14:textId="0C11D543" w:rsidR="004601FC" w:rsidRPr="00024441" w:rsidRDefault="004601FC" w:rsidP="004601FC">
            <w:pPr>
              <w:widowControl/>
              <w:autoSpaceDE/>
              <w:autoSpaceDN/>
              <w:jc w:val="center"/>
              <w:rPr>
                <w:i/>
                <w:iCs/>
                <w:sz w:val="24"/>
                <w:szCs w:val="24"/>
                <w:lang w:bidi="ar-SA"/>
              </w:rPr>
            </w:pPr>
          </w:p>
        </w:tc>
        <w:tc>
          <w:tcPr>
            <w:tcW w:w="708" w:type="dxa"/>
            <w:tcBorders>
              <w:top w:val="nil"/>
              <w:left w:val="nil"/>
              <w:bottom w:val="single" w:sz="4" w:space="0" w:color="auto"/>
              <w:right w:val="single" w:sz="4" w:space="0" w:color="auto"/>
            </w:tcBorders>
            <w:shd w:val="clear" w:color="auto" w:fill="auto"/>
            <w:noWrap/>
            <w:vAlign w:val="center"/>
            <w:hideMark/>
          </w:tcPr>
          <w:p w14:paraId="042CB92E" w14:textId="64E5C541" w:rsidR="004601FC" w:rsidRPr="00024441" w:rsidRDefault="004601FC" w:rsidP="004601FC">
            <w:pPr>
              <w:widowControl/>
              <w:autoSpaceDE/>
              <w:autoSpaceDN/>
              <w:jc w:val="center"/>
              <w:rPr>
                <w:i/>
                <w:iCs/>
                <w:sz w:val="24"/>
                <w:szCs w:val="24"/>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14:paraId="42C8D701" w14:textId="49F2D71A"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2DED0B2B" w14:textId="2C9F8332"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79D2473C" w14:textId="7E78D9DF" w:rsidR="004601FC" w:rsidRPr="00024441" w:rsidRDefault="004601FC" w:rsidP="004601FC">
            <w:pPr>
              <w:widowControl/>
              <w:autoSpaceDE/>
              <w:autoSpaceDN/>
              <w:jc w:val="center"/>
              <w:rPr>
                <w:i/>
                <w:iCs/>
                <w:sz w:val="24"/>
                <w:szCs w:val="24"/>
                <w:lang w:bidi="ar-SA"/>
              </w:rPr>
            </w:pPr>
          </w:p>
        </w:tc>
        <w:tc>
          <w:tcPr>
            <w:tcW w:w="632" w:type="dxa"/>
            <w:tcBorders>
              <w:top w:val="nil"/>
              <w:left w:val="nil"/>
              <w:bottom w:val="single" w:sz="4" w:space="0" w:color="auto"/>
              <w:right w:val="single" w:sz="4" w:space="0" w:color="auto"/>
            </w:tcBorders>
            <w:shd w:val="clear" w:color="auto" w:fill="auto"/>
            <w:noWrap/>
            <w:vAlign w:val="center"/>
            <w:hideMark/>
          </w:tcPr>
          <w:p w14:paraId="1303C81A" w14:textId="486A4C7E"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02" w:type="dxa"/>
            <w:tcBorders>
              <w:top w:val="nil"/>
              <w:left w:val="nil"/>
              <w:bottom w:val="single" w:sz="4" w:space="0" w:color="auto"/>
              <w:right w:val="single" w:sz="4" w:space="0" w:color="auto"/>
            </w:tcBorders>
            <w:shd w:val="clear" w:color="auto" w:fill="auto"/>
            <w:noWrap/>
            <w:vAlign w:val="center"/>
            <w:hideMark/>
          </w:tcPr>
          <w:p w14:paraId="1320584D" w14:textId="34AE7754"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AE8470E" w14:textId="2DC8D3FE"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51" w:type="dxa"/>
            <w:tcBorders>
              <w:top w:val="nil"/>
              <w:left w:val="nil"/>
              <w:bottom w:val="single" w:sz="4" w:space="0" w:color="auto"/>
              <w:right w:val="single" w:sz="4" w:space="0" w:color="auto"/>
            </w:tcBorders>
            <w:shd w:val="clear" w:color="auto" w:fill="auto"/>
            <w:noWrap/>
            <w:vAlign w:val="center"/>
            <w:hideMark/>
          </w:tcPr>
          <w:p w14:paraId="1BFAD00F" w14:textId="2A2C0BF9"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C9F7A"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F4EBE7E"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0AEEEA4E"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A9F5D46"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634" w:type="dxa"/>
            <w:tcBorders>
              <w:top w:val="nil"/>
              <w:left w:val="nil"/>
              <w:bottom w:val="single" w:sz="4" w:space="0" w:color="auto"/>
              <w:right w:val="single" w:sz="4" w:space="0" w:color="auto"/>
            </w:tcBorders>
          </w:tcPr>
          <w:p w14:paraId="1EC9FCFB" w14:textId="77777777" w:rsidR="004601FC" w:rsidRPr="00024441" w:rsidRDefault="004601FC" w:rsidP="004601FC">
            <w:pPr>
              <w:widowControl/>
              <w:autoSpaceDE/>
              <w:autoSpaceDN/>
              <w:jc w:val="center"/>
              <w:rPr>
                <w:i/>
                <w:iCs/>
                <w:sz w:val="24"/>
                <w:szCs w:val="24"/>
                <w:lang w:bidi="ar-SA"/>
              </w:rPr>
            </w:pPr>
          </w:p>
        </w:tc>
      </w:tr>
      <w:tr w:rsidR="004601FC" w:rsidRPr="002107FB" w14:paraId="419B0C9E" w14:textId="77777777" w:rsidTr="0096575C">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549018C" w14:textId="77777777" w:rsidR="004601FC" w:rsidRPr="002107FB" w:rsidRDefault="004601FC" w:rsidP="004601FC">
            <w:pPr>
              <w:widowControl/>
              <w:autoSpaceDE/>
              <w:autoSpaceDN/>
              <w:jc w:val="center"/>
              <w:rPr>
                <w:sz w:val="28"/>
                <w:szCs w:val="28"/>
                <w:lang w:bidi="ar-SA"/>
              </w:rPr>
            </w:pPr>
            <w:r w:rsidRPr="002107FB">
              <w:rPr>
                <w:sz w:val="28"/>
                <w:szCs w:val="28"/>
                <w:lang w:bidi="ar-SA"/>
              </w:rPr>
              <w:t> </w:t>
            </w:r>
          </w:p>
        </w:tc>
        <w:tc>
          <w:tcPr>
            <w:tcW w:w="1161" w:type="dxa"/>
            <w:tcBorders>
              <w:top w:val="nil"/>
              <w:left w:val="nil"/>
              <w:bottom w:val="single" w:sz="4" w:space="0" w:color="auto"/>
              <w:right w:val="single" w:sz="4" w:space="0" w:color="auto"/>
            </w:tcBorders>
            <w:shd w:val="clear" w:color="auto" w:fill="auto"/>
            <w:vAlign w:val="center"/>
            <w:hideMark/>
          </w:tcPr>
          <w:p w14:paraId="1CCD3573" w14:textId="4332E670" w:rsidR="004601FC" w:rsidRPr="002107FB" w:rsidRDefault="004601FC" w:rsidP="004601FC">
            <w:pPr>
              <w:widowControl/>
              <w:autoSpaceDE/>
              <w:autoSpaceDN/>
              <w:rPr>
                <w:b/>
                <w:bCs/>
                <w:sz w:val="28"/>
                <w:szCs w:val="28"/>
                <w:lang w:bidi="ar-SA"/>
              </w:rPr>
            </w:pPr>
            <w:proofErr w:type="spellStart"/>
            <w:r w:rsidRPr="000355D2">
              <w:rPr>
                <w:rFonts w:asciiTheme="majorHAnsi" w:hAnsiTheme="majorHAnsi" w:cstheme="majorHAnsi"/>
                <w:sz w:val="24"/>
                <w:szCs w:val="24"/>
                <w:lang w:bidi="ar-SA"/>
              </w:rPr>
              <w:t>Góc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với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đường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tròn</w:t>
            </w:r>
            <w:proofErr w:type="spellEnd"/>
            <w:r w:rsidRPr="000355D2">
              <w:rPr>
                <w:rFonts w:asciiTheme="majorHAnsi" w:hAnsiTheme="majorHAnsi" w:cstheme="majorHAnsi"/>
                <w:sz w:val="24"/>
                <w:szCs w:val="24"/>
                <w:lang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C33F706" w14:textId="77777777" w:rsidR="004601FC" w:rsidRPr="000355D2" w:rsidRDefault="004601FC" w:rsidP="004601FC">
            <w:pPr>
              <w:widowControl/>
              <w:autoSpaceDE/>
              <w:autoSpaceDN/>
              <w:rPr>
                <w:rFonts w:asciiTheme="majorHAnsi" w:hAnsiTheme="majorHAnsi" w:cstheme="majorHAnsi"/>
                <w:sz w:val="24"/>
                <w:szCs w:val="24"/>
                <w:lang w:bidi="ar-SA"/>
              </w:rPr>
            </w:pPr>
            <w:r w:rsidRPr="000355D2">
              <w:rPr>
                <w:rFonts w:asciiTheme="majorHAnsi" w:hAnsiTheme="majorHAnsi" w:cstheme="majorHAnsi"/>
                <w:sz w:val="24"/>
                <w:szCs w:val="24"/>
                <w:lang w:bidi="ar-SA"/>
              </w:rPr>
              <w:t>-</w:t>
            </w:r>
            <w:proofErr w:type="spellStart"/>
            <w:r w:rsidRPr="000355D2">
              <w:rPr>
                <w:rFonts w:asciiTheme="majorHAnsi" w:hAnsiTheme="majorHAnsi" w:cstheme="majorHAnsi"/>
                <w:sz w:val="24"/>
                <w:szCs w:val="24"/>
                <w:lang w:bidi="ar-SA"/>
              </w:rPr>
              <w:t>Chứng</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minh</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tứ</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giác</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nội</w:t>
            </w:r>
            <w:proofErr w:type="spellEnd"/>
            <w:r w:rsidRPr="000355D2">
              <w:rPr>
                <w:rFonts w:asciiTheme="majorHAnsi" w:hAnsiTheme="majorHAnsi" w:cstheme="majorHAnsi"/>
                <w:sz w:val="24"/>
                <w:szCs w:val="24"/>
                <w:lang w:bidi="ar-SA"/>
              </w:rPr>
              <w:t xml:space="preserve"> </w:t>
            </w:r>
            <w:proofErr w:type="spellStart"/>
            <w:r w:rsidRPr="000355D2">
              <w:rPr>
                <w:rFonts w:asciiTheme="majorHAnsi" w:hAnsiTheme="majorHAnsi" w:cstheme="majorHAnsi"/>
                <w:sz w:val="24"/>
                <w:szCs w:val="24"/>
                <w:lang w:bidi="ar-SA"/>
              </w:rPr>
              <w:t>tiếp</w:t>
            </w:r>
            <w:proofErr w:type="spellEnd"/>
          </w:p>
          <w:p w14:paraId="07882B3D" w14:textId="00988510" w:rsidR="004601FC" w:rsidRPr="002107FB" w:rsidRDefault="004601FC" w:rsidP="004601FC">
            <w:pPr>
              <w:widowControl/>
              <w:autoSpaceDE/>
              <w:autoSpaceDN/>
              <w:rPr>
                <w:sz w:val="28"/>
                <w:szCs w:val="28"/>
                <w:lang w:bidi="ar-SA"/>
              </w:rPr>
            </w:pPr>
            <w:r w:rsidRPr="000355D2">
              <w:rPr>
                <w:rFonts w:asciiTheme="majorHAnsi" w:hAnsiTheme="majorHAnsi" w:cstheme="majorHAnsi"/>
                <w:sz w:val="24"/>
                <w:szCs w:val="24"/>
                <w:lang w:bidi="ar-SA"/>
              </w:rPr>
              <w:t>-</w:t>
            </w:r>
            <w:proofErr w:type="spellStart"/>
            <w:r w:rsidRPr="000355D2">
              <w:rPr>
                <w:rFonts w:asciiTheme="majorHAnsi" w:hAnsiTheme="majorHAnsi" w:cstheme="majorHAnsi"/>
                <w:sz w:val="24"/>
                <w:szCs w:val="24"/>
              </w:rPr>
              <w:t>Vận</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dụng</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các</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kiến</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thức</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đã</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học</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để</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chứng</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minh</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các</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vấn</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đề</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liên</w:t>
            </w:r>
            <w:proofErr w:type="spellEnd"/>
            <w:r w:rsidRPr="000355D2">
              <w:rPr>
                <w:rFonts w:asciiTheme="majorHAnsi" w:hAnsiTheme="majorHAnsi" w:cstheme="majorHAnsi"/>
                <w:sz w:val="24"/>
                <w:szCs w:val="24"/>
              </w:rPr>
              <w:t xml:space="preserve"> </w:t>
            </w:r>
            <w:proofErr w:type="spellStart"/>
            <w:r w:rsidRPr="000355D2">
              <w:rPr>
                <w:rFonts w:asciiTheme="majorHAnsi" w:hAnsiTheme="majorHAnsi" w:cstheme="majorHAnsi"/>
                <w:sz w:val="24"/>
                <w:szCs w:val="24"/>
              </w:rPr>
              <w:t>quan</w:t>
            </w:r>
            <w:proofErr w:type="spellEnd"/>
            <w:r w:rsidRPr="000355D2">
              <w:rPr>
                <w:rFonts w:asciiTheme="majorHAnsi" w:hAnsiTheme="majorHAnsi" w:cstheme="majorHAnsi"/>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DEF67F4" w14:textId="7AF64225" w:rsidR="004601FC" w:rsidRPr="002107FB" w:rsidRDefault="004601FC" w:rsidP="004601FC">
            <w:pPr>
              <w:widowControl/>
              <w:autoSpaceDE/>
              <w:autoSpaceDN/>
              <w:jc w:val="center"/>
              <w:rPr>
                <w:i/>
                <w:iCs/>
                <w:sz w:val="28"/>
                <w:szCs w:val="28"/>
                <w:lang w:bidi="ar-SA"/>
              </w:rPr>
            </w:pPr>
            <w:r w:rsidRPr="000355D2">
              <w:rPr>
                <w:rFonts w:asciiTheme="majorHAnsi" w:hAnsiTheme="majorHAnsi" w:cstheme="majorHAnsi"/>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3473B63C" w14:textId="4B5E0841" w:rsidR="004601FC" w:rsidRPr="002107FB" w:rsidRDefault="004601FC" w:rsidP="004601FC">
            <w:pPr>
              <w:widowControl/>
              <w:autoSpaceDE/>
              <w:autoSpaceDN/>
              <w:jc w:val="center"/>
              <w:rPr>
                <w:i/>
                <w:iCs/>
                <w:sz w:val="28"/>
                <w:szCs w:val="28"/>
                <w:lang w:bidi="ar-SA"/>
              </w:rPr>
            </w:pPr>
            <w:r w:rsidRPr="000355D2">
              <w:rPr>
                <w:rFonts w:asciiTheme="majorHAnsi" w:hAnsiTheme="majorHAnsi" w:cstheme="majorHAnsi"/>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2F749" w14:textId="5E9BA9C0"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16757D0B" w14:textId="72A7DD37"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344ADA73" w14:textId="6BAAD939"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36AB443F" w14:textId="324653F4"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6365EFE3" w14:textId="60E54260" w:rsidR="004601FC" w:rsidRPr="00024441" w:rsidRDefault="004601FC" w:rsidP="004601FC">
            <w:pPr>
              <w:widowControl/>
              <w:autoSpaceDE/>
              <w:autoSpaceDN/>
              <w:jc w:val="center"/>
              <w:rPr>
                <w:i/>
                <w:iCs/>
                <w:sz w:val="24"/>
                <w:szCs w:val="24"/>
                <w:lang w:bidi="ar-SA"/>
              </w:rPr>
            </w:pPr>
            <w:proofErr w:type="spellStart"/>
            <w:r w:rsidRPr="00024441">
              <w:rPr>
                <w:i/>
                <w:iCs/>
                <w:sz w:val="24"/>
                <w:szCs w:val="24"/>
                <w:lang w:bidi="ar-SA"/>
              </w:rPr>
              <w:t>Bài</w:t>
            </w:r>
            <w:proofErr w:type="spellEnd"/>
            <w:r w:rsidRPr="00024441">
              <w:rPr>
                <w:i/>
                <w:iCs/>
                <w:sz w:val="24"/>
                <w:szCs w:val="24"/>
                <w:lang w:bidi="ar-SA"/>
              </w:rPr>
              <w:t xml:space="preserve"> 6a</w:t>
            </w:r>
          </w:p>
        </w:tc>
        <w:tc>
          <w:tcPr>
            <w:tcW w:w="708" w:type="dxa"/>
            <w:tcBorders>
              <w:top w:val="nil"/>
              <w:left w:val="nil"/>
              <w:bottom w:val="single" w:sz="4" w:space="0" w:color="auto"/>
              <w:right w:val="single" w:sz="4" w:space="0" w:color="auto"/>
            </w:tcBorders>
            <w:shd w:val="clear" w:color="auto" w:fill="auto"/>
            <w:noWrap/>
            <w:vAlign w:val="center"/>
            <w:hideMark/>
          </w:tcPr>
          <w:p w14:paraId="58B0D0D9" w14:textId="52C698DB" w:rsidR="004601FC" w:rsidRPr="00024441" w:rsidRDefault="0099299D"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10’</w:t>
            </w:r>
            <w:r w:rsidR="004601FC"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248F891" w14:textId="08D53724"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14747D17" w14:textId="005F563F"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F877D" w14:textId="3B04FAFB" w:rsidR="004601FC" w:rsidRPr="00024441" w:rsidRDefault="004601FC" w:rsidP="004601FC">
            <w:pPr>
              <w:widowControl/>
              <w:autoSpaceDE/>
              <w:autoSpaceDN/>
              <w:jc w:val="center"/>
              <w:rPr>
                <w:i/>
                <w:iCs/>
                <w:sz w:val="24"/>
                <w:szCs w:val="24"/>
                <w:lang w:bidi="ar-SA"/>
              </w:rPr>
            </w:pPr>
            <w:proofErr w:type="spellStart"/>
            <w:r w:rsidRPr="00024441">
              <w:rPr>
                <w:i/>
                <w:iCs/>
                <w:sz w:val="24"/>
                <w:szCs w:val="24"/>
                <w:lang w:bidi="ar-SA"/>
              </w:rPr>
              <w:t>Bài</w:t>
            </w:r>
            <w:proofErr w:type="spellEnd"/>
            <w:r w:rsidRPr="00024441">
              <w:rPr>
                <w:i/>
                <w:iCs/>
                <w:sz w:val="24"/>
                <w:szCs w:val="24"/>
                <w:lang w:bidi="ar-SA"/>
              </w:rPr>
              <w:t xml:space="preserve"> 6b</w:t>
            </w:r>
          </w:p>
        </w:tc>
        <w:tc>
          <w:tcPr>
            <w:tcW w:w="632" w:type="dxa"/>
            <w:tcBorders>
              <w:top w:val="nil"/>
              <w:left w:val="nil"/>
              <w:bottom w:val="single" w:sz="4" w:space="0" w:color="auto"/>
              <w:right w:val="single" w:sz="4" w:space="0" w:color="auto"/>
            </w:tcBorders>
            <w:shd w:val="clear" w:color="auto" w:fill="auto"/>
            <w:noWrap/>
            <w:vAlign w:val="center"/>
            <w:hideMark/>
          </w:tcPr>
          <w:p w14:paraId="272D9FBA" w14:textId="5934E1AF" w:rsidR="004601FC" w:rsidRPr="00024441" w:rsidRDefault="00FB3AC0"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10</w:t>
            </w:r>
            <w:r w:rsidR="004601FC" w:rsidRPr="00024441">
              <w:rPr>
                <w:rFonts w:asciiTheme="majorHAnsi" w:hAnsiTheme="majorHAnsi" w:cstheme="majorHAnsi"/>
                <w:i/>
                <w:iCs/>
                <w:sz w:val="24"/>
                <w:szCs w:val="24"/>
                <w:lang w:bidi="ar-SA"/>
              </w:rPr>
              <w:t>’</w:t>
            </w:r>
          </w:p>
        </w:tc>
        <w:tc>
          <w:tcPr>
            <w:tcW w:w="502" w:type="dxa"/>
            <w:tcBorders>
              <w:top w:val="nil"/>
              <w:left w:val="nil"/>
              <w:bottom w:val="single" w:sz="4" w:space="0" w:color="auto"/>
              <w:right w:val="single" w:sz="4" w:space="0" w:color="auto"/>
            </w:tcBorders>
            <w:shd w:val="clear" w:color="auto" w:fill="auto"/>
            <w:noWrap/>
            <w:vAlign w:val="center"/>
            <w:hideMark/>
          </w:tcPr>
          <w:p w14:paraId="1C5569D4" w14:textId="6152EC0E"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3C9B9E4" w14:textId="628D55F8"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
        </w:tc>
        <w:tc>
          <w:tcPr>
            <w:tcW w:w="551" w:type="dxa"/>
            <w:tcBorders>
              <w:top w:val="nil"/>
              <w:left w:val="nil"/>
              <w:bottom w:val="single" w:sz="4" w:space="0" w:color="auto"/>
              <w:right w:val="single" w:sz="4" w:space="0" w:color="auto"/>
            </w:tcBorders>
            <w:shd w:val="clear" w:color="auto" w:fill="auto"/>
            <w:noWrap/>
            <w:vAlign w:val="center"/>
            <w:hideMark/>
          </w:tcPr>
          <w:p w14:paraId="3CED2B6E" w14:textId="0E412295" w:rsidR="004601FC" w:rsidRPr="00024441" w:rsidRDefault="004601FC" w:rsidP="004601FC">
            <w:pPr>
              <w:widowControl/>
              <w:autoSpaceDE/>
              <w:autoSpaceDN/>
              <w:jc w:val="center"/>
              <w:rPr>
                <w:i/>
                <w:iCs/>
                <w:sz w:val="24"/>
                <w:szCs w:val="24"/>
                <w:lang w:bidi="ar-SA"/>
              </w:rPr>
            </w:pPr>
            <w:r w:rsidRPr="00024441">
              <w:rPr>
                <w:rFonts w:asciiTheme="majorHAnsi" w:hAnsiTheme="majorHAnsi" w:cstheme="majorHAnsi"/>
                <w:i/>
                <w:iCs/>
                <w:sz w:val="24"/>
                <w:szCs w:val="24"/>
                <w:lang w:bidi="ar-SA"/>
              </w:rPr>
              <w:t> </w:t>
            </w:r>
            <w:proofErr w:type="spellStart"/>
            <w:r w:rsidRPr="00024441">
              <w:rPr>
                <w:rFonts w:asciiTheme="majorHAnsi" w:hAnsiTheme="majorHAnsi" w:cstheme="majorHAnsi"/>
                <w:i/>
                <w:iCs/>
                <w:sz w:val="24"/>
                <w:szCs w:val="24"/>
                <w:lang w:bidi="ar-SA"/>
              </w:rPr>
              <w:t>Bài</w:t>
            </w:r>
            <w:proofErr w:type="spellEnd"/>
            <w:r w:rsidRPr="00024441">
              <w:rPr>
                <w:rFonts w:asciiTheme="majorHAnsi" w:hAnsiTheme="majorHAnsi" w:cstheme="majorHAnsi"/>
                <w:i/>
                <w:iCs/>
                <w:sz w:val="24"/>
                <w:szCs w:val="24"/>
                <w:lang w:bidi="ar-SA"/>
              </w:rPr>
              <w:t xml:space="preserve"> 6c</w:t>
            </w:r>
          </w:p>
        </w:tc>
        <w:tc>
          <w:tcPr>
            <w:tcW w:w="630" w:type="dxa"/>
            <w:tcBorders>
              <w:top w:val="nil"/>
              <w:left w:val="nil"/>
              <w:bottom w:val="single" w:sz="4" w:space="0" w:color="auto"/>
              <w:right w:val="single" w:sz="4" w:space="0" w:color="auto"/>
            </w:tcBorders>
            <w:shd w:val="clear" w:color="auto" w:fill="auto"/>
            <w:noWrap/>
            <w:vAlign w:val="center"/>
            <w:hideMark/>
          </w:tcPr>
          <w:p w14:paraId="71A7FF5D" w14:textId="57B79751"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r w:rsidR="00FB3AC0" w:rsidRPr="00024441">
              <w:rPr>
                <w:i/>
                <w:iCs/>
                <w:sz w:val="24"/>
                <w:szCs w:val="24"/>
                <w:lang w:bidi="ar-SA"/>
              </w:rPr>
              <w:t>10</w:t>
            </w:r>
            <w:r w:rsidR="0096575C">
              <w:rPr>
                <w:i/>
                <w:iCs/>
                <w:sz w:val="24"/>
                <w:szCs w:val="24"/>
                <w:lang w:bidi="ar-SA"/>
              </w:rPr>
              <w:t>’</w:t>
            </w:r>
          </w:p>
        </w:tc>
        <w:tc>
          <w:tcPr>
            <w:tcW w:w="540" w:type="dxa"/>
            <w:tcBorders>
              <w:top w:val="nil"/>
              <w:left w:val="nil"/>
              <w:bottom w:val="single" w:sz="4" w:space="0" w:color="auto"/>
              <w:right w:val="single" w:sz="4" w:space="0" w:color="auto"/>
            </w:tcBorders>
            <w:shd w:val="clear" w:color="auto" w:fill="auto"/>
            <w:noWrap/>
            <w:vAlign w:val="center"/>
            <w:hideMark/>
          </w:tcPr>
          <w:p w14:paraId="54FC7BE9" w14:textId="77777777"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752A6D7D" w14:textId="7438F081" w:rsidR="004601FC" w:rsidRPr="00024441" w:rsidRDefault="0099299D" w:rsidP="004601FC">
            <w:pPr>
              <w:widowControl/>
              <w:autoSpaceDE/>
              <w:autoSpaceDN/>
              <w:jc w:val="center"/>
              <w:rPr>
                <w:i/>
                <w:iCs/>
                <w:sz w:val="24"/>
                <w:szCs w:val="24"/>
                <w:lang w:bidi="ar-SA"/>
              </w:rPr>
            </w:pPr>
            <w:r w:rsidRPr="00024441">
              <w:rPr>
                <w:i/>
                <w:iCs/>
                <w:sz w:val="24"/>
                <w:szCs w:val="24"/>
                <w:lang w:bidi="ar-SA"/>
              </w:rPr>
              <w:t>1</w:t>
            </w:r>
            <w:r w:rsidR="004601FC" w:rsidRPr="00024441">
              <w:rPr>
                <w:i/>
                <w:iCs/>
                <w:sz w:val="24"/>
                <w:szCs w:val="24"/>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77B73810" w14:textId="3D1924B2" w:rsidR="004601FC" w:rsidRPr="00024441" w:rsidRDefault="004601FC" w:rsidP="004601FC">
            <w:pPr>
              <w:widowControl/>
              <w:autoSpaceDE/>
              <w:autoSpaceDN/>
              <w:jc w:val="center"/>
              <w:rPr>
                <w:i/>
                <w:iCs/>
                <w:sz w:val="24"/>
                <w:szCs w:val="24"/>
                <w:lang w:bidi="ar-SA"/>
              </w:rPr>
            </w:pPr>
            <w:r w:rsidRPr="00024441">
              <w:rPr>
                <w:i/>
                <w:iCs/>
                <w:sz w:val="24"/>
                <w:szCs w:val="24"/>
                <w:lang w:bidi="ar-SA"/>
              </w:rPr>
              <w:t> </w:t>
            </w:r>
            <w:r w:rsidR="00FB3AC0" w:rsidRPr="00024441">
              <w:rPr>
                <w:i/>
                <w:iCs/>
                <w:sz w:val="24"/>
                <w:szCs w:val="24"/>
                <w:lang w:bidi="ar-SA"/>
              </w:rPr>
              <w:t>3</w:t>
            </w:r>
            <w:r w:rsidR="0099299D" w:rsidRPr="00024441">
              <w:rPr>
                <w:i/>
                <w:iCs/>
                <w:sz w:val="24"/>
                <w:szCs w:val="24"/>
                <w:lang w:bidi="ar-SA"/>
              </w:rPr>
              <w:t>0’</w:t>
            </w:r>
          </w:p>
        </w:tc>
        <w:tc>
          <w:tcPr>
            <w:tcW w:w="634" w:type="dxa"/>
            <w:tcBorders>
              <w:top w:val="nil"/>
              <w:left w:val="nil"/>
              <w:bottom w:val="single" w:sz="4" w:space="0" w:color="auto"/>
              <w:right w:val="single" w:sz="4" w:space="0" w:color="auto"/>
            </w:tcBorders>
          </w:tcPr>
          <w:p w14:paraId="4AEEAE21" w14:textId="77777777" w:rsidR="004601FC" w:rsidRPr="00024441" w:rsidRDefault="004601FC" w:rsidP="004601FC">
            <w:pPr>
              <w:widowControl/>
              <w:autoSpaceDE/>
              <w:autoSpaceDN/>
              <w:jc w:val="center"/>
              <w:rPr>
                <w:i/>
                <w:iCs/>
                <w:sz w:val="24"/>
                <w:szCs w:val="24"/>
                <w:lang w:bidi="ar-SA"/>
              </w:rPr>
            </w:pPr>
          </w:p>
        </w:tc>
      </w:tr>
      <w:tr w:rsidR="004601FC" w:rsidRPr="002107FB" w14:paraId="3011A23C" w14:textId="77777777" w:rsidTr="0096575C">
        <w:trPr>
          <w:trHeight w:val="288"/>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6304" w14:textId="77777777" w:rsidR="004601FC" w:rsidRPr="002107FB" w:rsidRDefault="004601FC" w:rsidP="004601FC">
            <w:pPr>
              <w:widowControl/>
              <w:autoSpaceDE/>
              <w:autoSpaceDN/>
              <w:jc w:val="center"/>
              <w:rPr>
                <w:b/>
                <w:bCs/>
                <w:i/>
                <w:iCs/>
                <w:sz w:val="28"/>
                <w:szCs w:val="28"/>
                <w:lang w:bidi="ar-SA"/>
              </w:rPr>
            </w:pPr>
            <w:proofErr w:type="spellStart"/>
            <w:r w:rsidRPr="002107FB">
              <w:rPr>
                <w:b/>
                <w:bCs/>
                <w:i/>
                <w:iCs/>
                <w:sz w:val="28"/>
                <w:szCs w:val="28"/>
                <w:lang w:bidi="ar-SA"/>
              </w:rPr>
              <w:t>tổng</w:t>
            </w:r>
            <w:proofErr w:type="spellEnd"/>
            <w:r w:rsidRPr="002107FB">
              <w:rPr>
                <w:b/>
                <w:bCs/>
                <w:i/>
                <w:iCs/>
                <w:sz w:val="28"/>
                <w:szCs w:val="28"/>
                <w:lang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8738005" w14:textId="77777777" w:rsidR="004601FC" w:rsidRPr="002107FB" w:rsidRDefault="004601FC" w:rsidP="004601FC">
            <w:pPr>
              <w:widowControl/>
              <w:autoSpaceDE/>
              <w:autoSpaceDN/>
              <w:jc w:val="center"/>
              <w:rPr>
                <w:b/>
                <w:bCs/>
                <w:i/>
                <w:iCs/>
                <w:sz w:val="28"/>
                <w:szCs w:val="28"/>
                <w:lang w:bidi="ar-SA"/>
              </w:rPr>
            </w:pPr>
            <w:r w:rsidRPr="002107FB">
              <w:rPr>
                <w:b/>
                <w:bCs/>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tcPr>
          <w:p w14:paraId="62032B69" w14:textId="77777777" w:rsidR="004601FC" w:rsidRPr="002107FB" w:rsidRDefault="004601FC" w:rsidP="004601FC">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2EA5550E" w14:textId="77777777" w:rsidR="004601FC" w:rsidRPr="002107FB" w:rsidRDefault="004601FC" w:rsidP="004601FC">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17BCC1DF" w14:textId="77777777" w:rsidR="004601FC" w:rsidRPr="002107FB" w:rsidRDefault="004601FC" w:rsidP="004601FC">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3F663BF0" w14:textId="77777777" w:rsidR="004601FC" w:rsidRPr="002107FB" w:rsidRDefault="004601FC" w:rsidP="004601FC">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50163B4E" w14:textId="77777777" w:rsidR="004601FC" w:rsidRPr="002107FB" w:rsidRDefault="004601FC" w:rsidP="004601FC">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7FEE065C" w14:textId="77777777" w:rsidR="004601FC" w:rsidRPr="002107FB" w:rsidRDefault="004601FC" w:rsidP="004601FC">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6976EE42" w14:textId="77777777" w:rsidR="004601FC" w:rsidRPr="002107FB" w:rsidRDefault="004601FC" w:rsidP="004601FC">
            <w:pPr>
              <w:widowControl/>
              <w:autoSpaceDE/>
              <w:autoSpaceDN/>
              <w:jc w:val="right"/>
              <w:rPr>
                <w:b/>
                <w:bCs/>
                <w:i/>
                <w:iCs/>
                <w:sz w:val="28"/>
                <w:szCs w:val="28"/>
                <w:lang w:bidi="ar-SA"/>
              </w:rPr>
            </w:pPr>
          </w:p>
        </w:tc>
        <w:tc>
          <w:tcPr>
            <w:tcW w:w="708" w:type="dxa"/>
            <w:tcBorders>
              <w:top w:val="nil"/>
              <w:left w:val="nil"/>
              <w:bottom w:val="single" w:sz="4" w:space="0" w:color="auto"/>
              <w:right w:val="single" w:sz="4" w:space="0" w:color="auto"/>
            </w:tcBorders>
            <w:shd w:val="clear" w:color="auto" w:fill="auto"/>
            <w:noWrap/>
            <w:vAlign w:val="center"/>
          </w:tcPr>
          <w:p w14:paraId="129F371E" w14:textId="77777777" w:rsidR="004601FC" w:rsidRPr="002107FB" w:rsidRDefault="004601FC" w:rsidP="004601FC">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011224E9" w14:textId="77777777" w:rsidR="004601FC" w:rsidRPr="002107FB" w:rsidRDefault="004601FC" w:rsidP="004601FC">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301EBC29" w14:textId="77777777" w:rsidR="004601FC" w:rsidRPr="002107FB" w:rsidRDefault="004601FC" w:rsidP="004601FC">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26254F9B" w14:textId="77777777" w:rsidR="004601FC" w:rsidRPr="002107FB" w:rsidRDefault="004601FC" w:rsidP="004601FC">
            <w:pPr>
              <w:widowControl/>
              <w:autoSpaceDE/>
              <w:autoSpaceDN/>
              <w:jc w:val="right"/>
              <w:rPr>
                <w:b/>
                <w:bCs/>
                <w:i/>
                <w:iCs/>
                <w:sz w:val="28"/>
                <w:szCs w:val="28"/>
                <w:lang w:bidi="ar-SA"/>
              </w:rPr>
            </w:pPr>
          </w:p>
        </w:tc>
        <w:tc>
          <w:tcPr>
            <w:tcW w:w="632" w:type="dxa"/>
            <w:tcBorders>
              <w:top w:val="nil"/>
              <w:left w:val="nil"/>
              <w:bottom w:val="single" w:sz="4" w:space="0" w:color="auto"/>
              <w:right w:val="single" w:sz="4" w:space="0" w:color="auto"/>
            </w:tcBorders>
            <w:shd w:val="clear" w:color="auto" w:fill="auto"/>
            <w:noWrap/>
            <w:vAlign w:val="center"/>
          </w:tcPr>
          <w:p w14:paraId="006BC311" w14:textId="77777777" w:rsidR="004601FC" w:rsidRPr="002107FB" w:rsidRDefault="004601FC" w:rsidP="004601FC">
            <w:pPr>
              <w:widowControl/>
              <w:autoSpaceDE/>
              <w:autoSpaceDN/>
              <w:jc w:val="right"/>
              <w:rPr>
                <w:b/>
                <w:bCs/>
                <w:i/>
                <w:iCs/>
                <w:sz w:val="28"/>
                <w:szCs w:val="28"/>
                <w:lang w:bidi="ar-SA"/>
              </w:rPr>
            </w:pPr>
          </w:p>
        </w:tc>
        <w:tc>
          <w:tcPr>
            <w:tcW w:w="502" w:type="dxa"/>
            <w:tcBorders>
              <w:top w:val="nil"/>
              <w:left w:val="nil"/>
              <w:bottom w:val="single" w:sz="4" w:space="0" w:color="auto"/>
              <w:right w:val="single" w:sz="4" w:space="0" w:color="auto"/>
            </w:tcBorders>
            <w:shd w:val="clear" w:color="auto" w:fill="auto"/>
            <w:noWrap/>
            <w:vAlign w:val="center"/>
          </w:tcPr>
          <w:p w14:paraId="41272586" w14:textId="77777777" w:rsidR="004601FC" w:rsidRPr="002107FB" w:rsidRDefault="004601FC" w:rsidP="004601FC">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15D76CAC" w14:textId="77777777" w:rsidR="004601FC" w:rsidRPr="002107FB" w:rsidRDefault="004601FC" w:rsidP="004601FC">
            <w:pPr>
              <w:widowControl/>
              <w:autoSpaceDE/>
              <w:autoSpaceDN/>
              <w:jc w:val="right"/>
              <w:rPr>
                <w:b/>
                <w:bCs/>
                <w:i/>
                <w:iCs/>
                <w:sz w:val="28"/>
                <w:szCs w:val="28"/>
                <w:lang w:bidi="ar-SA"/>
              </w:rPr>
            </w:pPr>
          </w:p>
        </w:tc>
        <w:tc>
          <w:tcPr>
            <w:tcW w:w="551" w:type="dxa"/>
            <w:tcBorders>
              <w:top w:val="nil"/>
              <w:left w:val="nil"/>
              <w:bottom w:val="single" w:sz="4" w:space="0" w:color="auto"/>
              <w:right w:val="single" w:sz="4" w:space="0" w:color="auto"/>
            </w:tcBorders>
            <w:shd w:val="clear" w:color="auto" w:fill="auto"/>
            <w:noWrap/>
            <w:vAlign w:val="center"/>
          </w:tcPr>
          <w:p w14:paraId="0470C7CC" w14:textId="77777777" w:rsidR="004601FC" w:rsidRPr="002107FB" w:rsidRDefault="004601FC" w:rsidP="004601FC">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5AD9142" w14:textId="77777777" w:rsidR="004601FC" w:rsidRPr="002107FB" w:rsidRDefault="004601FC" w:rsidP="004601FC">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EAA7B01" w14:textId="77777777" w:rsidR="004601FC" w:rsidRPr="002107FB" w:rsidRDefault="004601FC" w:rsidP="004601FC">
            <w:pPr>
              <w:widowControl/>
              <w:autoSpaceDE/>
              <w:autoSpaceDN/>
              <w:jc w:val="right"/>
              <w:rPr>
                <w:b/>
                <w:bCs/>
                <w:i/>
                <w:iCs/>
                <w:sz w:val="28"/>
                <w:szCs w:val="28"/>
                <w:lang w:bidi="ar-SA"/>
              </w:rPr>
            </w:pPr>
          </w:p>
        </w:tc>
        <w:tc>
          <w:tcPr>
            <w:tcW w:w="547" w:type="dxa"/>
            <w:tcBorders>
              <w:top w:val="nil"/>
              <w:left w:val="nil"/>
              <w:bottom w:val="single" w:sz="4" w:space="0" w:color="auto"/>
              <w:right w:val="single" w:sz="4" w:space="0" w:color="auto"/>
            </w:tcBorders>
            <w:shd w:val="clear" w:color="auto" w:fill="auto"/>
            <w:noWrap/>
            <w:vAlign w:val="center"/>
          </w:tcPr>
          <w:p w14:paraId="0D3D89BE" w14:textId="476F77F4" w:rsidR="004601FC" w:rsidRPr="00024441" w:rsidRDefault="0099299D" w:rsidP="00FB3AC0">
            <w:pPr>
              <w:widowControl/>
              <w:autoSpaceDE/>
              <w:autoSpaceDN/>
              <w:jc w:val="center"/>
              <w:rPr>
                <w:b/>
                <w:bCs/>
                <w:i/>
                <w:iCs/>
                <w:sz w:val="24"/>
                <w:szCs w:val="24"/>
                <w:lang w:bidi="ar-SA"/>
              </w:rPr>
            </w:pPr>
            <w:r w:rsidRPr="00024441">
              <w:rPr>
                <w:b/>
                <w:bCs/>
                <w:i/>
                <w:iCs/>
                <w:sz w:val="24"/>
                <w:szCs w:val="24"/>
                <w:lang w:bidi="ar-SA"/>
              </w:rPr>
              <w:t>6</w:t>
            </w:r>
          </w:p>
        </w:tc>
        <w:tc>
          <w:tcPr>
            <w:tcW w:w="709" w:type="dxa"/>
            <w:tcBorders>
              <w:top w:val="nil"/>
              <w:left w:val="nil"/>
              <w:bottom w:val="single" w:sz="4" w:space="0" w:color="auto"/>
              <w:right w:val="single" w:sz="4" w:space="0" w:color="auto"/>
            </w:tcBorders>
            <w:shd w:val="clear" w:color="auto" w:fill="auto"/>
            <w:noWrap/>
            <w:vAlign w:val="center"/>
          </w:tcPr>
          <w:p w14:paraId="0CD9F03B" w14:textId="08983FC3" w:rsidR="004601FC" w:rsidRPr="00024441" w:rsidRDefault="0099299D" w:rsidP="004601FC">
            <w:pPr>
              <w:widowControl/>
              <w:autoSpaceDE/>
              <w:autoSpaceDN/>
              <w:rPr>
                <w:b/>
                <w:bCs/>
                <w:sz w:val="24"/>
                <w:szCs w:val="24"/>
                <w:lang w:bidi="ar-SA"/>
              </w:rPr>
            </w:pPr>
            <w:r w:rsidRPr="00024441">
              <w:rPr>
                <w:b/>
                <w:bCs/>
                <w:sz w:val="24"/>
                <w:szCs w:val="24"/>
                <w:lang w:bidi="ar-SA"/>
              </w:rPr>
              <w:t>90’</w:t>
            </w:r>
          </w:p>
        </w:tc>
        <w:tc>
          <w:tcPr>
            <w:tcW w:w="634" w:type="dxa"/>
            <w:tcBorders>
              <w:top w:val="nil"/>
              <w:left w:val="nil"/>
              <w:bottom w:val="single" w:sz="4" w:space="0" w:color="auto"/>
              <w:right w:val="single" w:sz="4" w:space="0" w:color="auto"/>
            </w:tcBorders>
          </w:tcPr>
          <w:p w14:paraId="1FE1AF5F" w14:textId="77777777" w:rsidR="004601FC" w:rsidRPr="002107FB" w:rsidRDefault="004601FC" w:rsidP="004601FC">
            <w:pPr>
              <w:widowControl/>
              <w:autoSpaceDE/>
              <w:autoSpaceDN/>
              <w:rPr>
                <w:b/>
                <w:bCs/>
                <w:sz w:val="28"/>
                <w:szCs w:val="28"/>
                <w:lang w:bidi="ar-SA"/>
              </w:rPr>
            </w:pPr>
          </w:p>
        </w:tc>
      </w:tr>
      <w:tr w:rsidR="004601FC" w:rsidRPr="002107FB" w14:paraId="372DF0BD" w14:textId="77777777" w:rsidTr="0096575C">
        <w:trPr>
          <w:trHeight w:val="288"/>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99FA8" w14:textId="77777777" w:rsidR="004601FC" w:rsidRPr="002107FB" w:rsidRDefault="004601FC" w:rsidP="004601FC">
            <w:pPr>
              <w:widowControl/>
              <w:autoSpaceDE/>
              <w:autoSpaceDN/>
              <w:jc w:val="center"/>
              <w:rPr>
                <w:b/>
                <w:bCs/>
                <w:i/>
                <w:iCs/>
                <w:sz w:val="28"/>
                <w:szCs w:val="28"/>
                <w:lang w:bidi="ar-SA"/>
              </w:rPr>
            </w:pPr>
            <w:proofErr w:type="spellStart"/>
            <w:r w:rsidRPr="002107FB">
              <w:rPr>
                <w:b/>
                <w:bCs/>
                <w:i/>
                <w:iCs/>
                <w:sz w:val="28"/>
                <w:szCs w:val="28"/>
                <w:lang w:bidi="ar-SA"/>
              </w:rPr>
              <w:t>tỉ</w:t>
            </w:r>
            <w:proofErr w:type="spellEnd"/>
            <w:r w:rsidRPr="002107FB">
              <w:rPr>
                <w:b/>
                <w:bCs/>
                <w:i/>
                <w:iCs/>
                <w:sz w:val="28"/>
                <w:szCs w:val="28"/>
                <w:lang w:bidi="ar-SA"/>
              </w:rPr>
              <w:t xml:space="preserve"> </w:t>
            </w:r>
            <w:proofErr w:type="spellStart"/>
            <w:r w:rsidRPr="002107FB">
              <w:rPr>
                <w:b/>
                <w:bCs/>
                <w:i/>
                <w:iCs/>
                <w:sz w:val="28"/>
                <w:szCs w:val="28"/>
                <w:lang w:bidi="ar-SA"/>
              </w:rPr>
              <w:t>lệ</w:t>
            </w:r>
            <w:proofErr w:type="spellEnd"/>
            <w:r w:rsidRPr="002107FB">
              <w:rPr>
                <w:b/>
                <w:bCs/>
                <w:i/>
                <w:iCs/>
                <w:sz w:val="28"/>
                <w:szCs w:val="28"/>
                <w:lang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DBEAAED" w14:textId="77777777" w:rsidR="004601FC" w:rsidRPr="002107FB" w:rsidRDefault="004601FC" w:rsidP="004601FC">
            <w:pPr>
              <w:widowControl/>
              <w:autoSpaceDE/>
              <w:autoSpaceDN/>
              <w:jc w:val="center"/>
              <w:rPr>
                <w:b/>
                <w:bCs/>
                <w:i/>
                <w:iCs/>
                <w:sz w:val="28"/>
                <w:szCs w:val="28"/>
                <w:lang w:bidi="ar-SA"/>
              </w:rPr>
            </w:pPr>
            <w:r w:rsidRPr="002107FB">
              <w:rPr>
                <w:b/>
                <w:bCs/>
                <w:i/>
                <w:iCs/>
                <w:sz w:val="28"/>
                <w:szCs w:val="28"/>
                <w:lang w:bidi="ar-SA"/>
              </w:rPr>
              <w:t> </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B01719" w14:textId="77777777" w:rsidR="004601FC" w:rsidRPr="002107FB" w:rsidRDefault="004601FC" w:rsidP="004601FC">
            <w:pPr>
              <w:widowControl/>
              <w:autoSpaceDE/>
              <w:autoSpaceDN/>
              <w:jc w:val="center"/>
              <w:rPr>
                <w:sz w:val="28"/>
                <w:szCs w:val="28"/>
                <w:lang w:bidi="ar-SA"/>
              </w:rPr>
            </w:pPr>
            <w:r w:rsidRPr="002107FB">
              <w:rPr>
                <w:sz w:val="28"/>
                <w:szCs w:val="28"/>
                <w:lang w:bidi="ar-SA"/>
              </w:rPr>
              <w:t>4</w:t>
            </w:r>
            <w:r>
              <w:rPr>
                <w:sz w:val="28"/>
                <w:szCs w:val="28"/>
                <w:lang w:bidi="ar-SA"/>
              </w:rPr>
              <w:t>0</w:t>
            </w:r>
            <w:r w:rsidRPr="002107FB">
              <w:rPr>
                <w:sz w:val="28"/>
                <w:szCs w:val="28"/>
                <w:lang w:bidi="ar-SA"/>
              </w:rPr>
              <w:t>%</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72DB1F" w14:textId="77777777" w:rsidR="004601FC" w:rsidRPr="002107FB" w:rsidRDefault="004601FC" w:rsidP="004601FC">
            <w:pPr>
              <w:widowControl/>
              <w:autoSpaceDE/>
              <w:autoSpaceDN/>
              <w:jc w:val="center"/>
              <w:rPr>
                <w:sz w:val="28"/>
                <w:szCs w:val="28"/>
                <w:lang w:bidi="ar-SA"/>
              </w:rPr>
            </w:pPr>
            <w:r>
              <w:rPr>
                <w:sz w:val="28"/>
                <w:szCs w:val="28"/>
                <w:lang w:bidi="ar-SA"/>
              </w:rPr>
              <w:t>30</w:t>
            </w:r>
            <w:r w:rsidRPr="002107FB">
              <w:rPr>
                <w:sz w:val="28"/>
                <w:szCs w:val="28"/>
                <w:lang w:bidi="ar-SA"/>
              </w:rPr>
              <w:t>%</w:t>
            </w:r>
          </w:p>
        </w:tc>
        <w:tc>
          <w:tcPr>
            <w:tcW w:w="24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4D0136" w14:textId="77777777" w:rsidR="004601FC" w:rsidRPr="002107FB" w:rsidRDefault="004601FC" w:rsidP="004601FC">
            <w:pPr>
              <w:widowControl/>
              <w:autoSpaceDE/>
              <w:autoSpaceDN/>
              <w:jc w:val="center"/>
              <w:rPr>
                <w:sz w:val="28"/>
                <w:szCs w:val="28"/>
                <w:lang w:bidi="ar-SA"/>
              </w:rPr>
            </w:pPr>
            <w:r>
              <w:rPr>
                <w:sz w:val="28"/>
                <w:szCs w:val="28"/>
                <w:lang w:bidi="ar-SA"/>
              </w:rPr>
              <w:t>20</w:t>
            </w:r>
            <w:r w:rsidRPr="002107FB">
              <w:rPr>
                <w:sz w:val="28"/>
                <w:szCs w:val="2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34635D" w14:textId="77777777" w:rsidR="004601FC" w:rsidRPr="002107FB" w:rsidRDefault="004601FC" w:rsidP="004601FC">
            <w:pPr>
              <w:widowControl/>
              <w:autoSpaceDE/>
              <w:autoSpaceDN/>
              <w:jc w:val="center"/>
              <w:rPr>
                <w:sz w:val="28"/>
                <w:szCs w:val="28"/>
                <w:lang w:bidi="ar-SA"/>
              </w:rPr>
            </w:pPr>
            <w:r>
              <w:rPr>
                <w:sz w:val="28"/>
                <w:szCs w:val="28"/>
                <w:lang w:bidi="ar-SA"/>
              </w:rPr>
              <w:t>10</w:t>
            </w:r>
            <w:r w:rsidRPr="002107FB">
              <w:rPr>
                <w:sz w:val="28"/>
                <w:szCs w:val="28"/>
                <w:lang w:bidi="ar-SA"/>
              </w:rPr>
              <w:t>%</w:t>
            </w:r>
          </w:p>
        </w:tc>
        <w:tc>
          <w:tcPr>
            <w:tcW w:w="540" w:type="dxa"/>
            <w:tcBorders>
              <w:top w:val="nil"/>
              <w:left w:val="nil"/>
              <w:bottom w:val="single" w:sz="4" w:space="0" w:color="auto"/>
              <w:right w:val="single" w:sz="4" w:space="0" w:color="auto"/>
            </w:tcBorders>
            <w:shd w:val="clear" w:color="auto" w:fill="auto"/>
            <w:noWrap/>
            <w:vAlign w:val="center"/>
            <w:hideMark/>
          </w:tcPr>
          <w:p w14:paraId="7AD4AC3E" w14:textId="77777777" w:rsidR="004601FC" w:rsidRPr="002107FB" w:rsidRDefault="004601FC" w:rsidP="004601FC">
            <w:pPr>
              <w:widowControl/>
              <w:autoSpaceDE/>
              <w:autoSpaceDN/>
              <w:rPr>
                <w:sz w:val="28"/>
                <w:szCs w:val="28"/>
                <w:lang w:bidi="ar-SA"/>
              </w:rPr>
            </w:pPr>
            <w:r w:rsidRPr="002107FB">
              <w:rPr>
                <w:sz w:val="28"/>
                <w:szCs w:val="28"/>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4BE0AEF9" w14:textId="77777777" w:rsidR="004601FC" w:rsidRPr="002107FB" w:rsidRDefault="004601FC" w:rsidP="004601FC">
            <w:pPr>
              <w:widowControl/>
              <w:autoSpaceDE/>
              <w:autoSpaceDN/>
              <w:rPr>
                <w:sz w:val="28"/>
                <w:szCs w:val="28"/>
                <w:lang w:bidi="ar-SA"/>
              </w:rPr>
            </w:pPr>
            <w:r w:rsidRPr="002107FB">
              <w:rPr>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5A56864" w14:textId="77777777" w:rsidR="004601FC" w:rsidRPr="002107FB" w:rsidRDefault="004601FC" w:rsidP="004601FC">
            <w:pPr>
              <w:widowControl/>
              <w:autoSpaceDE/>
              <w:autoSpaceDN/>
              <w:rPr>
                <w:sz w:val="28"/>
                <w:szCs w:val="28"/>
                <w:lang w:bidi="ar-SA"/>
              </w:rPr>
            </w:pPr>
            <w:r w:rsidRPr="002107FB">
              <w:rPr>
                <w:sz w:val="28"/>
                <w:szCs w:val="28"/>
                <w:lang w:bidi="ar-SA"/>
              </w:rPr>
              <w:t> </w:t>
            </w:r>
          </w:p>
        </w:tc>
        <w:tc>
          <w:tcPr>
            <w:tcW w:w="634" w:type="dxa"/>
            <w:tcBorders>
              <w:top w:val="nil"/>
              <w:left w:val="nil"/>
              <w:bottom w:val="single" w:sz="4" w:space="0" w:color="auto"/>
              <w:right w:val="single" w:sz="4" w:space="0" w:color="auto"/>
            </w:tcBorders>
          </w:tcPr>
          <w:p w14:paraId="35A28751" w14:textId="77777777" w:rsidR="004601FC" w:rsidRPr="002107FB" w:rsidRDefault="004601FC" w:rsidP="004601FC">
            <w:pPr>
              <w:widowControl/>
              <w:autoSpaceDE/>
              <w:autoSpaceDN/>
              <w:rPr>
                <w:sz w:val="28"/>
                <w:szCs w:val="28"/>
                <w:lang w:bidi="ar-SA"/>
              </w:rPr>
            </w:pPr>
          </w:p>
        </w:tc>
      </w:tr>
      <w:tr w:rsidR="004601FC" w:rsidRPr="002107FB" w14:paraId="0E6D894D" w14:textId="77777777" w:rsidTr="0096575C">
        <w:trPr>
          <w:trHeight w:val="288"/>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52FB" w14:textId="77777777" w:rsidR="004601FC" w:rsidRPr="002107FB" w:rsidRDefault="004601FC" w:rsidP="004601FC">
            <w:pPr>
              <w:widowControl/>
              <w:autoSpaceDE/>
              <w:autoSpaceDN/>
              <w:jc w:val="center"/>
              <w:rPr>
                <w:sz w:val="28"/>
                <w:szCs w:val="28"/>
                <w:lang w:bidi="ar-SA"/>
              </w:rPr>
            </w:pPr>
            <w:proofErr w:type="spellStart"/>
            <w:r w:rsidRPr="002107FB">
              <w:rPr>
                <w:sz w:val="28"/>
                <w:szCs w:val="28"/>
                <w:lang w:bidi="ar-SA"/>
              </w:rPr>
              <w:t>Tổng</w:t>
            </w:r>
            <w:proofErr w:type="spellEnd"/>
            <w:r w:rsidRPr="002107FB">
              <w:rPr>
                <w:sz w:val="28"/>
                <w:szCs w:val="28"/>
                <w:lang w:bidi="ar-SA"/>
              </w:rPr>
              <w:t xml:space="preserve"> </w:t>
            </w:r>
            <w:proofErr w:type="spellStart"/>
            <w:r w:rsidRPr="002107FB">
              <w:rPr>
                <w:sz w:val="28"/>
                <w:szCs w:val="28"/>
                <w:lang w:bidi="ar-SA"/>
              </w:rPr>
              <w:t>điểm</w:t>
            </w:r>
            <w:proofErr w:type="spellEnd"/>
          </w:p>
        </w:tc>
        <w:tc>
          <w:tcPr>
            <w:tcW w:w="1701" w:type="dxa"/>
            <w:tcBorders>
              <w:top w:val="nil"/>
              <w:left w:val="nil"/>
              <w:bottom w:val="single" w:sz="4" w:space="0" w:color="auto"/>
              <w:right w:val="nil"/>
            </w:tcBorders>
            <w:shd w:val="clear" w:color="auto" w:fill="auto"/>
            <w:noWrap/>
            <w:vAlign w:val="center"/>
            <w:hideMark/>
          </w:tcPr>
          <w:p w14:paraId="61715C98" w14:textId="77777777" w:rsidR="004601FC" w:rsidRPr="002107FB" w:rsidRDefault="004601FC" w:rsidP="004601FC">
            <w:pPr>
              <w:widowControl/>
              <w:autoSpaceDE/>
              <w:autoSpaceDN/>
              <w:jc w:val="center"/>
              <w:rPr>
                <w:sz w:val="28"/>
                <w:szCs w:val="28"/>
                <w:lang w:bidi="ar-SA"/>
              </w:rPr>
            </w:pPr>
            <w:r w:rsidRPr="002107FB">
              <w:rPr>
                <w:sz w:val="28"/>
                <w:szCs w:val="28"/>
                <w:lang w:bidi="ar-SA"/>
              </w:rPr>
              <w:t> </w:t>
            </w:r>
          </w:p>
        </w:tc>
        <w:tc>
          <w:tcPr>
            <w:tcW w:w="25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A2555" w14:textId="735B204B" w:rsidR="004601FC" w:rsidRPr="002107FB" w:rsidRDefault="0099299D" w:rsidP="004601FC">
            <w:pPr>
              <w:widowControl/>
              <w:autoSpaceDE/>
              <w:autoSpaceDN/>
              <w:jc w:val="center"/>
              <w:rPr>
                <w:b/>
                <w:bCs/>
                <w:i/>
                <w:iCs/>
                <w:sz w:val="28"/>
                <w:szCs w:val="28"/>
                <w:lang w:bidi="ar-SA"/>
              </w:rPr>
            </w:pPr>
            <w:r>
              <w:rPr>
                <w:b/>
                <w:bCs/>
                <w:i/>
                <w:iCs/>
                <w:sz w:val="28"/>
                <w:szCs w:val="28"/>
                <w:lang w:bidi="ar-SA"/>
              </w:rPr>
              <w:t>4</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772039" w14:textId="4351CB88" w:rsidR="004601FC" w:rsidRPr="002107FB" w:rsidRDefault="0099299D" w:rsidP="004601FC">
            <w:pPr>
              <w:widowControl/>
              <w:autoSpaceDE/>
              <w:autoSpaceDN/>
              <w:jc w:val="center"/>
              <w:rPr>
                <w:b/>
                <w:bCs/>
                <w:i/>
                <w:iCs/>
                <w:sz w:val="28"/>
                <w:szCs w:val="28"/>
                <w:lang w:bidi="ar-SA"/>
              </w:rPr>
            </w:pPr>
            <w:r>
              <w:rPr>
                <w:b/>
                <w:bCs/>
                <w:i/>
                <w:iCs/>
                <w:sz w:val="28"/>
                <w:szCs w:val="28"/>
                <w:lang w:bidi="ar-SA"/>
              </w:rPr>
              <w:t>3</w:t>
            </w:r>
          </w:p>
        </w:tc>
        <w:tc>
          <w:tcPr>
            <w:tcW w:w="247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41BE53A" w14:textId="151F55CC" w:rsidR="004601FC" w:rsidRPr="002107FB" w:rsidRDefault="0099299D" w:rsidP="004601FC">
            <w:pPr>
              <w:widowControl/>
              <w:autoSpaceDE/>
              <w:autoSpaceDN/>
              <w:jc w:val="center"/>
              <w:rPr>
                <w:b/>
                <w:bCs/>
                <w:i/>
                <w:iCs/>
                <w:sz w:val="28"/>
                <w:szCs w:val="28"/>
                <w:lang w:bidi="ar-SA"/>
              </w:rPr>
            </w:pPr>
            <w:r>
              <w:rPr>
                <w:b/>
                <w:bCs/>
                <w:i/>
                <w:iCs/>
                <w:sz w:val="28"/>
                <w:szCs w:val="28"/>
                <w:lang w:bidi="ar-SA"/>
              </w:rPr>
              <w:t>2</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35B696" w14:textId="0BE0D2B9" w:rsidR="004601FC" w:rsidRPr="002107FB" w:rsidRDefault="0099299D" w:rsidP="004601FC">
            <w:pPr>
              <w:widowControl/>
              <w:autoSpaceDE/>
              <w:autoSpaceDN/>
              <w:jc w:val="center"/>
              <w:rPr>
                <w:b/>
                <w:bCs/>
                <w:i/>
                <w:iCs/>
                <w:sz w:val="28"/>
                <w:szCs w:val="28"/>
                <w:lang w:bidi="ar-SA"/>
              </w:rPr>
            </w:pPr>
            <w:r>
              <w:rPr>
                <w:b/>
                <w:bCs/>
                <w:i/>
                <w:iCs/>
                <w:sz w:val="28"/>
                <w:szCs w:val="28"/>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10AA9480" w14:textId="77777777" w:rsidR="004601FC" w:rsidRPr="002107FB" w:rsidRDefault="004601FC" w:rsidP="004601FC">
            <w:pPr>
              <w:widowControl/>
              <w:autoSpaceDE/>
              <w:autoSpaceDN/>
              <w:rPr>
                <w:sz w:val="28"/>
                <w:szCs w:val="28"/>
                <w:lang w:bidi="ar-SA"/>
              </w:rPr>
            </w:pPr>
            <w:r w:rsidRPr="002107FB">
              <w:rPr>
                <w:sz w:val="28"/>
                <w:szCs w:val="28"/>
                <w:lang w:bidi="ar-SA"/>
              </w:rPr>
              <w:t> </w:t>
            </w:r>
          </w:p>
        </w:tc>
        <w:tc>
          <w:tcPr>
            <w:tcW w:w="547" w:type="dxa"/>
            <w:tcBorders>
              <w:top w:val="nil"/>
              <w:left w:val="nil"/>
              <w:bottom w:val="single" w:sz="4" w:space="0" w:color="auto"/>
              <w:right w:val="single" w:sz="4" w:space="0" w:color="auto"/>
            </w:tcBorders>
            <w:shd w:val="clear" w:color="auto" w:fill="auto"/>
            <w:noWrap/>
            <w:vAlign w:val="center"/>
            <w:hideMark/>
          </w:tcPr>
          <w:p w14:paraId="7B0FBDA6" w14:textId="77777777" w:rsidR="004601FC" w:rsidRPr="002107FB" w:rsidRDefault="004601FC" w:rsidP="004601FC">
            <w:pPr>
              <w:widowControl/>
              <w:autoSpaceDE/>
              <w:autoSpaceDN/>
              <w:rPr>
                <w:sz w:val="28"/>
                <w:szCs w:val="28"/>
                <w:lang w:bidi="ar-SA"/>
              </w:rPr>
            </w:pPr>
            <w:r w:rsidRPr="002107FB">
              <w:rPr>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25EB90A1" w14:textId="77777777" w:rsidR="004601FC" w:rsidRPr="002107FB" w:rsidRDefault="004601FC" w:rsidP="004601FC">
            <w:pPr>
              <w:widowControl/>
              <w:autoSpaceDE/>
              <w:autoSpaceDN/>
              <w:rPr>
                <w:sz w:val="28"/>
                <w:szCs w:val="28"/>
                <w:lang w:bidi="ar-SA"/>
              </w:rPr>
            </w:pPr>
            <w:r w:rsidRPr="002107FB">
              <w:rPr>
                <w:sz w:val="28"/>
                <w:szCs w:val="28"/>
                <w:lang w:bidi="ar-SA"/>
              </w:rPr>
              <w:t> </w:t>
            </w:r>
          </w:p>
        </w:tc>
        <w:tc>
          <w:tcPr>
            <w:tcW w:w="634" w:type="dxa"/>
            <w:tcBorders>
              <w:top w:val="nil"/>
              <w:left w:val="nil"/>
              <w:bottom w:val="single" w:sz="4" w:space="0" w:color="auto"/>
              <w:right w:val="single" w:sz="4" w:space="0" w:color="auto"/>
            </w:tcBorders>
          </w:tcPr>
          <w:p w14:paraId="591825C3" w14:textId="77777777" w:rsidR="004601FC" w:rsidRPr="002107FB" w:rsidRDefault="004601FC" w:rsidP="004601FC">
            <w:pPr>
              <w:widowControl/>
              <w:autoSpaceDE/>
              <w:autoSpaceDN/>
              <w:rPr>
                <w:sz w:val="28"/>
                <w:szCs w:val="28"/>
                <w:lang w:bidi="ar-SA"/>
              </w:rPr>
            </w:pPr>
          </w:p>
        </w:tc>
      </w:tr>
    </w:tbl>
    <w:p w14:paraId="1B391230" w14:textId="77777777" w:rsidR="00DA7784" w:rsidRPr="002107FB" w:rsidRDefault="00DA7784" w:rsidP="00DA7784">
      <w:pPr>
        <w:rPr>
          <w:sz w:val="26"/>
          <w:szCs w:val="26"/>
        </w:rPr>
      </w:pPr>
    </w:p>
    <w:p w14:paraId="777B6C4A" w14:textId="77777777" w:rsidR="00DA7784" w:rsidRPr="002107FB" w:rsidRDefault="00DA7784" w:rsidP="00DA7784">
      <w:pPr>
        <w:rPr>
          <w:sz w:val="26"/>
          <w:szCs w:val="26"/>
        </w:rPr>
      </w:pPr>
      <w:r w:rsidRPr="002107FB">
        <w:rPr>
          <w:sz w:val="26"/>
          <w:szCs w:val="26"/>
        </w:rPr>
        <w:t xml:space="preserve">* </w:t>
      </w:r>
      <w:proofErr w:type="spellStart"/>
      <w:r w:rsidRPr="002107FB">
        <w:rPr>
          <w:sz w:val="26"/>
          <w:szCs w:val="26"/>
        </w:rPr>
        <w:t>chTN</w:t>
      </w:r>
      <w:proofErr w:type="spellEnd"/>
      <w:r w:rsidRPr="002107FB">
        <w:rPr>
          <w:sz w:val="26"/>
          <w:szCs w:val="26"/>
        </w:rPr>
        <w:t xml:space="preserve">: </w:t>
      </w:r>
      <w:proofErr w:type="spellStart"/>
      <w:r w:rsidRPr="002107FB">
        <w:rPr>
          <w:sz w:val="26"/>
          <w:szCs w:val="26"/>
        </w:rPr>
        <w:t>câu</w:t>
      </w:r>
      <w:proofErr w:type="spellEnd"/>
      <w:r w:rsidRPr="002107FB">
        <w:rPr>
          <w:sz w:val="26"/>
          <w:szCs w:val="26"/>
        </w:rPr>
        <w:t xml:space="preserve"> </w:t>
      </w:r>
      <w:proofErr w:type="spellStart"/>
      <w:r w:rsidRPr="002107FB">
        <w:rPr>
          <w:sz w:val="26"/>
          <w:szCs w:val="26"/>
        </w:rPr>
        <w:t>hỏi</w:t>
      </w:r>
      <w:proofErr w:type="spellEnd"/>
      <w:r w:rsidRPr="002107FB">
        <w:rPr>
          <w:sz w:val="26"/>
          <w:szCs w:val="26"/>
        </w:rPr>
        <w:t xml:space="preserve"> </w:t>
      </w:r>
      <w:proofErr w:type="spellStart"/>
      <w:r w:rsidRPr="002107FB">
        <w:rPr>
          <w:sz w:val="26"/>
          <w:szCs w:val="26"/>
        </w:rPr>
        <w:t>trắc</w:t>
      </w:r>
      <w:proofErr w:type="spellEnd"/>
      <w:r w:rsidRPr="002107FB">
        <w:rPr>
          <w:sz w:val="26"/>
          <w:szCs w:val="26"/>
        </w:rPr>
        <w:t xml:space="preserve"> </w:t>
      </w:r>
      <w:proofErr w:type="spellStart"/>
      <w:r w:rsidRPr="002107FB">
        <w:rPr>
          <w:sz w:val="26"/>
          <w:szCs w:val="26"/>
        </w:rPr>
        <w:t>nghiệm</w:t>
      </w:r>
      <w:proofErr w:type="spellEnd"/>
      <w:r w:rsidRPr="002107FB">
        <w:rPr>
          <w:sz w:val="26"/>
          <w:szCs w:val="26"/>
        </w:rPr>
        <w:t xml:space="preserve"> </w:t>
      </w:r>
      <w:proofErr w:type="spellStart"/>
      <w:r w:rsidRPr="002107FB">
        <w:rPr>
          <w:sz w:val="26"/>
          <w:szCs w:val="26"/>
        </w:rPr>
        <w:t>khách</w:t>
      </w:r>
      <w:proofErr w:type="spellEnd"/>
      <w:r w:rsidRPr="002107FB">
        <w:rPr>
          <w:sz w:val="26"/>
          <w:szCs w:val="26"/>
        </w:rPr>
        <w:t xml:space="preserve"> </w:t>
      </w:r>
      <w:proofErr w:type="spellStart"/>
      <w:r w:rsidRPr="002107FB">
        <w:rPr>
          <w:sz w:val="26"/>
          <w:szCs w:val="26"/>
        </w:rPr>
        <w:t>quan</w:t>
      </w:r>
      <w:proofErr w:type="spellEnd"/>
      <w:r w:rsidRPr="002107FB">
        <w:rPr>
          <w:sz w:val="26"/>
          <w:szCs w:val="26"/>
        </w:rPr>
        <w:t xml:space="preserve">; </w:t>
      </w:r>
      <w:proofErr w:type="spellStart"/>
      <w:r w:rsidRPr="002107FB">
        <w:rPr>
          <w:sz w:val="26"/>
          <w:szCs w:val="26"/>
        </w:rPr>
        <w:t>chTL</w:t>
      </w:r>
      <w:proofErr w:type="spellEnd"/>
      <w:r w:rsidRPr="002107FB">
        <w:rPr>
          <w:sz w:val="26"/>
          <w:szCs w:val="26"/>
        </w:rPr>
        <w:t xml:space="preserve">: </w:t>
      </w:r>
      <w:proofErr w:type="spellStart"/>
      <w:r w:rsidRPr="002107FB">
        <w:rPr>
          <w:sz w:val="26"/>
          <w:szCs w:val="26"/>
        </w:rPr>
        <w:t>câu</w:t>
      </w:r>
      <w:proofErr w:type="spellEnd"/>
      <w:r w:rsidRPr="002107FB">
        <w:rPr>
          <w:sz w:val="26"/>
          <w:szCs w:val="26"/>
        </w:rPr>
        <w:t xml:space="preserve"> </w:t>
      </w:r>
      <w:proofErr w:type="spellStart"/>
      <w:r w:rsidRPr="002107FB">
        <w:rPr>
          <w:sz w:val="26"/>
          <w:szCs w:val="26"/>
        </w:rPr>
        <w:t>hỏi</w:t>
      </w:r>
      <w:proofErr w:type="spellEnd"/>
      <w:r w:rsidRPr="002107FB">
        <w:rPr>
          <w:sz w:val="26"/>
          <w:szCs w:val="26"/>
        </w:rPr>
        <w:t xml:space="preserve"> </w:t>
      </w:r>
      <w:proofErr w:type="spellStart"/>
      <w:r w:rsidRPr="002107FB">
        <w:rPr>
          <w:sz w:val="26"/>
          <w:szCs w:val="26"/>
        </w:rPr>
        <w:t>tự</w:t>
      </w:r>
      <w:proofErr w:type="spellEnd"/>
      <w:r w:rsidRPr="002107FB">
        <w:rPr>
          <w:sz w:val="26"/>
          <w:szCs w:val="26"/>
        </w:rPr>
        <w:t xml:space="preserve"> </w:t>
      </w:r>
      <w:proofErr w:type="spellStart"/>
      <w:r w:rsidRPr="002107FB">
        <w:rPr>
          <w:sz w:val="26"/>
          <w:szCs w:val="26"/>
        </w:rPr>
        <w:t>luận</w:t>
      </w:r>
      <w:proofErr w:type="spellEnd"/>
      <w:r w:rsidRPr="002107FB">
        <w:rPr>
          <w:sz w:val="26"/>
          <w:szCs w:val="26"/>
        </w:rPr>
        <w:t>.</w:t>
      </w:r>
    </w:p>
    <w:p w14:paraId="54F63D35" w14:textId="77777777" w:rsidR="002E2080" w:rsidRDefault="00DA7784" w:rsidP="00DA7784">
      <w:pPr>
        <w:rPr>
          <w:sz w:val="26"/>
          <w:szCs w:val="26"/>
        </w:rPr>
      </w:pPr>
      <w:r w:rsidRPr="002107FB">
        <w:rPr>
          <w:sz w:val="26"/>
          <w:szCs w:val="26"/>
        </w:rPr>
        <w:t xml:space="preserve">* </w:t>
      </w:r>
      <w:proofErr w:type="spellStart"/>
      <w:r w:rsidRPr="002107FB">
        <w:rPr>
          <w:sz w:val="26"/>
          <w:szCs w:val="26"/>
        </w:rPr>
        <w:t>Thời</w:t>
      </w:r>
      <w:proofErr w:type="spellEnd"/>
      <w:r w:rsidRPr="002107FB">
        <w:rPr>
          <w:sz w:val="26"/>
          <w:szCs w:val="26"/>
        </w:rPr>
        <w:t xml:space="preserve"> </w:t>
      </w:r>
      <w:proofErr w:type="spellStart"/>
      <w:r w:rsidRPr="002107FB">
        <w:rPr>
          <w:sz w:val="26"/>
          <w:szCs w:val="26"/>
        </w:rPr>
        <w:t>gian</w:t>
      </w:r>
      <w:proofErr w:type="spellEnd"/>
      <w:r w:rsidRPr="002107FB">
        <w:rPr>
          <w:sz w:val="26"/>
          <w:szCs w:val="26"/>
        </w:rPr>
        <w:t xml:space="preserve"> </w:t>
      </w:r>
      <w:proofErr w:type="spellStart"/>
      <w:r w:rsidRPr="002107FB">
        <w:rPr>
          <w:sz w:val="26"/>
          <w:szCs w:val="26"/>
        </w:rPr>
        <w:t>là</w:t>
      </w:r>
      <w:proofErr w:type="spellEnd"/>
      <w:r w:rsidRPr="002107FB">
        <w:rPr>
          <w:sz w:val="26"/>
          <w:szCs w:val="26"/>
        </w:rPr>
        <w:t xml:space="preserve"> </w:t>
      </w:r>
      <w:proofErr w:type="spellStart"/>
      <w:r w:rsidRPr="002107FB">
        <w:rPr>
          <w:sz w:val="26"/>
          <w:szCs w:val="26"/>
        </w:rPr>
        <w:t>tổng</w:t>
      </w:r>
      <w:proofErr w:type="spellEnd"/>
      <w:r w:rsidRPr="002107FB">
        <w:rPr>
          <w:sz w:val="26"/>
          <w:szCs w:val="26"/>
        </w:rPr>
        <w:t xml:space="preserve"> </w:t>
      </w:r>
      <w:proofErr w:type="spellStart"/>
      <w:r w:rsidRPr="002107FB">
        <w:rPr>
          <w:sz w:val="26"/>
          <w:szCs w:val="26"/>
        </w:rPr>
        <w:t>thời</w:t>
      </w:r>
      <w:proofErr w:type="spellEnd"/>
      <w:r w:rsidRPr="002107FB">
        <w:rPr>
          <w:sz w:val="26"/>
          <w:szCs w:val="26"/>
        </w:rPr>
        <w:t xml:space="preserve"> </w:t>
      </w:r>
      <w:proofErr w:type="spellStart"/>
      <w:r w:rsidRPr="002107FB">
        <w:rPr>
          <w:sz w:val="26"/>
          <w:szCs w:val="26"/>
        </w:rPr>
        <w:t>gian</w:t>
      </w:r>
      <w:proofErr w:type="spellEnd"/>
      <w:r w:rsidRPr="002107FB">
        <w:rPr>
          <w:sz w:val="26"/>
          <w:szCs w:val="26"/>
        </w:rPr>
        <w:t xml:space="preserve"> </w:t>
      </w:r>
      <w:proofErr w:type="spellStart"/>
      <w:r w:rsidRPr="002107FB">
        <w:rPr>
          <w:sz w:val="26"/>
          <w:szCs w:val="26"/>
        </w:rPr>
        <w:t>cho</w:t>
      </w:r>
      <w:proofErr w:type="spellEnd"/>
      <w:r w:rsidRPr="002107FB">
        <w:rPr>
          <w:sz w:val="26"/>
          <w:szCs w:val="26"/>
        </w:rPr>
        <w:t xml:space="preserve"> </w:t>
      </w:r>
      <w:proofErr w:type="spellStart"/>
      <w:r w:rsidRPr="002107FB">
        <w:rPr>
          <w:sz w:val="26"/>
          <w:szCs w:val="26"/>
        </w:rPr>
        <w:t>tất</w:t>
      </w:r>
      <w:proofErr w:type="spellEnd"/>
      <w:r w:rsidRPr="002107FB">
        <w:rPr>
          <w:sz w:val="26"/>
          <w:szCs w:val="26"/>
        </w:rPr>
        <w:t xml:space="preserve"> </w:t>
      </w:r>
      <w:proofErr w:type="spellStart"/>
      <w:r w:rsidRPr="002107FB">
        <w:rPr>
          <w:sz w:val="26"/>
          <w:szCs w:val="26"/>
        </w:rPr>
        <w:t>cả</w:t>
      </w:r>
      <w:proofErr w:type="spellEnd"/>
      <w:r w:rsidRPr="002107FB">
        <w:rPr>
          <w:sz w:val="26"/>
          <w:szCs w:val="26"/>
        </w:rPr>
        <w:t xml:space="preserve"> </w:t>
      </w:r>
      <w:proofErr w:type="spellStart"/>
      <w:r w:rsidRPr="002107FB">
        <w:rPr>
          <w:sz w:val="26"/>
          <w:szCs w:val="26"/>
        </w:rPr>
        <w:t>các</w:t>
      </w:r>
      <w:proofErr w:type="spellEnd"/>
      <w:r w:rsidRPr="002107FB">
        <w:rPr>
          <w:sz w:val="26"/>
          <w:szCs w:val="26"/>
        </w:rPr>
        <w:t xml:space="preserve"> </w:t>
      </w:r>
      <w:proofErr w:type="spellStart"/>
      <w:r w:rsidRPr="002107FB">
        <w:rPr>
          <w:sz w:val="26"/>
          <w:szCs w:val="26"/>
        </w:rPr>
        <w:t>câu</w:t>
      </w:r>
      <w:proofErr w:type="spellEnd"/>
      <w:r w:rsidRPr="002107FB">
        <w:rPr>
          <w:sz w:val="26"/>
          <w:szCs w:val="26"/>
        </w:rPr>
        <w:t xml:space="preserve"> </w:t>
      </w:r>
      <w:proofErr w:type="spellStart"/>
      <w:r w:rsidRPr="002107FB">
        <w:rPr>
          <w:sz w:val="26"/>
          <w:szCs w:val="26"/>
        </w:rPr>
        <w:t>mở</w:t>
      </w:r>
      <w:proofErr w:type="spellEnd"/>
      <w:r w:rsidRPr="002107FB">
        <w:rPr>
          <w:sz w:val="26"/>
          <w:szCs w:val="26"/>
        </w:rPr>
        <w:t xml:space="preserve"> </w:t>
      </w:r>
      <w:proofErr w:type="spellStart"/>
      <w:r w:rsidRPr="002107FB">
        <w:rPr>
          <w:sz w:val="26"/>
          <w:szCs w:val="26"/>
        </w:rPr>
        <w:t>cùng</w:t>
      </w:r>
      <w:proofErr w:type="spellEnd"/>
      <w:r w:rsidRPr="002107FB">
        <w:rPr>
          <w:sz w:val="26"/>
          <w:szCs w:val="26"/>
        </w:rPr>
        <w:t xml:space="preserve"> </w:t>
      </w:r>
      <w:proofErr w:type="spellStart"/>
      <w:r w:rsidRPr="002107FB">
        <w:rPr>
          <w:sz w:val="26"/>
          <w:szCs w:val="26"/>
        </w:rPr>
        <w:t>mức</w:t>
      </w:r>
      <w:proofErr w:type="spellEnd"/>
      <w:r w:rsidRPr="002107FB">
        <w:rPr>
          <w:sz w:val="26"/>
          <w:szCs w:val="26"/>
        </w:rPr>
        <w:t xml:space="preserve"> </w:t>
      </w:r>
      <w:proofErr w:type="spellStart"/>
      <w:r w:rsidRPr="002107FB">
        <w:rPr>
          <w:sz w:val="26"/>
          <w:szCs w:val="26"/>
        </w:rPr>
        <w:t>độ</w:t>
      </w:r>
      <w:proofErr w:type="spellEnd"/>
      <w:r w:rsidRPr="002107FB">
        <w:rPr>
          <w:sz w:val="26"/>
          <w:szCs w:val="26"/>
        </w:rPr>
        <w:t xml:space="preserve"> </w:t>
      </w:r>
      <w:proofErr w:type="spellStart"/>
      <w:r w:rsidRPr="002107FB">
        <w:rPr>
          <w:sz w:val="26"/>
          <w:szCs w:val="26"/>
        </w:rPr>
        <w:t>của</w:t>
      </w:r>
      <w:proofErr w:type="spellEnd"/>
      <w:r w:rsidRPr="002107FB">
        <w:rPr>
          <w:sz w:val="26"/>
          <w:szCs w:val="26"/>
        </w:rPr>
        <w:t xml:space="preserve"> </w:t>
      </w:r>
      <w:proofErr w:type="spellStart"/>
      <w:r w:rsidRPr="002107FB">
        <w:rPr>
          <w:sz w:val="26"/>
          <w:szCs w:val="26"/>
        </w:rPr>
        <w:t>đơn</w:t>
      </w:r>
      <w:proofErr w:type="spellEnd"/>
      <w:r w:rsidRPr="002107FB">
        <w:rPr>
          <w:sz w:val="26"/>
          <w:szCs w:val="26"/>
        </w:rPr>
        <w:t xml:space="preserve"> </w:t>
      </w:r>
      <w:proofErr w:type="spellStart"/>
      <w:r w:rsidRPr="002107FB">
        <w:rPr>
          <w:sz w:val="26"/>
          <w:szCs w:val="26"/>
        </w:rPr>
        <w:t>vị</w:t>
      </w:r>
      <w:proofErr w:type="spellEnd"/>
      <w:r w:rsidRPr="002107FB">
        <w:rPr>
          <w:sz w:val="26"/>
          <w:szCs w:val="26"/>
        </w:rPr>
        <w:t xml:space="preserve"> </w:t>
      </w:r>
      <w:proofErr w:type="spellStart"/>
      <w:r w:rsidRPr="002107FB">
        <w:rPr>
          <w:sz w:val="26"/>
          <w:szCs w:val="26"/>
        </w:rPr>
        <w:t>kiến</w:t>
      </w:r>
      <w:proofErr w:type="spellEnd"/>
      <w:r w:rsidRPr="002107FB">
        <w:rPr>
          <w:sz w:val="26"/>
          <w:szCs w:val="26"/>
        </w:rPr>
        <w:t xml:space="preserve"> </w:t>
      </w:r>
      <w:proofErr w:type="spellStart"/>
      <w:r w:rsidRPr="002107FB">
        <w:rPr>
          <w:sz w:val="26"/>
          <w:szCs w:val="26"/>
        </w:rPr>
        <w:t>thức</w:t>
      </w:r>
      <w:proofErr w:type="spellEnd"/>
      <w:r w:rsidRPr="002107FB">
        <w:rPr>
          <w:sz w:val="26"/>
          <w:szCs w:val="26"/>
        </w:rPr>
        <w:t>.</w:t>
      </w:r>
    </w:p>
    <w:p w14:paraId="1E42F9B7" w14:textId="77777777" w:rsidR="00DA7784" w:rsidRDefault="00DA7784" w:rsidP="00DA7784">
      <w:pPr>
        <w:rPr>
          <w:sz w:val="26"/>
          <w:szCs w:val="26"/>
        </w:rPr>
      </w:pPr>
    </w:p>
    <w:tbl>
      <w:tblPr>
        <w:tblStyle w:val="TableGrid"/>
        <w:tblW w:w="0" w:type="auto"/>
        <w:tblLook w:val="04A0" w:firstRow="1" w:lastRow="0" w:firstColumn="1" w:lastColumn="0" w:noHBand="0" w:noVBand="1"/>
      </w:tblPr>
      <w:tblGrid>
        <w:gridCol w:w="1346"/>
        <w:gridCol w:w="7976"/>
        <w:gridCol w:w="5812"/>
      </w:tblGrid>
      <w:tr w:rsidR="00DA7784" w:rsidRPr="000A211A" w14:paraId="43FC4AF8" w14:textId="77777777" w:rsidTr="00EA4B45">
        <w:tc>
          <w:tcPr>
            <w:tcW w:w="1346" w:type="dxa"/>
          </w:tcPr>
          <w:p w14:paraId="0A72A61E"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Mức độ</w:t>
            </w:r>
          </w:p>
        </w:tc>
        <w:tc>
          <w:tcPr>
            <w:tcW w:w="7976" w:type="dxa"/>
          </w:tcPr>
          <w:p w14:paraId="6B5B8F0F"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Mô tả</w:t>
            </w:r>
          </w:p>
        </w:tc>
        <w:tc>
          <w:tcPr>
            <w:tcW w:w="5812" w:type="dxa"/>
          </w:tcPr>
          <w:p w14:paraId="328C1B33"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Động từ thường dùng trong đặc tả và câu hỏi</w:t>
            </w:r>
          </w:p>
        </w:tc>
      </w:tr>
      <w:tr w:rsidR="00DA7784" w:rsidRPr="00DA7784" w14:paraId="7DDC4005" w14:textId="77777777" w:rsidTr="00EA4B45">
        <w:tc>
          <w:tcPr>
            <w:tcW w:w="1346" w:type="dxa"/>
            <w:vAlign w:val="center"/>
          </w:tcPr>
          <w:p w14:paraId="40D4E4F5"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Nhận biết</w:t>
            </w:r>
          </w:p>
        </w:tc>
        <w:tc>
          <w:tcPr>
            <w:tcW w:w="7976" w:type="dxa"/>
          </w:tcPr>
          <w:p w14:paraId="4260752D" w14:textId="77777777"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nhớ các khái niệm cơ bản, có thể nêu lên hoặc nhận ra chúng khi được yêu cầu</w:t>
            </w:r>
          </w:p>
        </w:tc>
        <w:tc>
          <w:tcPr>
            <w:tcW w:w="5812" w:type="dxa"/>
          </w:tcPr>
          <w:p w14:paraId="097C27F4" w14:textId="77777777" w:rsidR="00DA7784" w:rsidRPr="00DA7784" w:rsidRDefault="00DA7784" w:rsidP="000612BB">
            <w:pPr>
              <w:spacing w:before="40" w:after="40" w:line="276" w:lineRule="auto"/>
              <w:jc w:val="both"/>
              <w:rPr>
                <w:i/>
                <w:iCs/>
                <w:sz w:val="26"/>
                <w:szCs w:val="26"/>
                <w:lang w:val="vi-VN"/>
              </w:rPr>
            </w:pPr>
            <w:r w:rsidRPr="00DA7784">
              <w:rPr>
                <w:i/>
                <w:iCs/>
                <w:sz w:val="26"/>
                <w:szCs w:val="26"/>
                <w:lang w:val="vi-VN"/>
              </w:rPr>
              <w:t>Kể, liệt kê, nêu tên,</w:t>
            </w:r>
            <w:r w:rsidR="00EA4B45" w:rsidRPr="00EA4B45">
              <w:rPr>
                <w:i/>
                <w:iCs/>
                <w:sz w:val="26"/>
                <w:szCs w:val="26"/>
                <w:lang w:val="vi-VN"/>
              </w:rPr>
              <w:t xml:space="preserve"> </w:t>
            </w:r>
            <w:r w:rsidRPr="00DA7784">
              <w:rPr>
                <w:i/>
                <w:iCs/>
                <w:sz w:val="26"/>
                <w:szCs w:val="26"/>
                <w:lang w:val="vi-VN"/>
              </w:rPr>
              <w:t>xác định, viết, tìm,</w:t>
            </w:r>
          </w:p>
          <w:p w14:paraId="7B155EA1" w14:textId="77777777"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eastAsia="Times New Roman" w:cs="Times New Roman"/>
                <w:i/>
                <w:iCs/>
                <w:sz w:val="26"/>
                <w:szCs w:val="26"/>
              </w:rPr>
              <w:t>nhận ra,…</w:t>
            </w:r>
          </w:p>
        </w:tc>
      </w:tr>
      <w:tr w:rsidR="00DA7784" w:rsidRPr="000A211A" w14:paraId="6F2F66A8" w14:textId="77777777" w:rsidTr="00EA4B45">
        <w:tc>
          <w:tcPr>
            <w:tcW w:w="1346" w:type="dxa"/>
            <w:vAlign w:val="center"/>
          </w:tcPr>
          <w:p w14:paraId="0590F1A3"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Thông hiểu</w:t>
            </w:r>
          </w:p>
        </w:tc>
        <w:tc>
          <w:tcPr>
            <w:tcW w:w="7976" w:type="dxa"/>
          </w:tcPr>
          <w:p w14:paraId="2492AA65" w14:textId="77777777"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5812" w:type="dxa"/>
          </w:tcPr>
          <w:p w14:paraId="299FB6AA" w14:textId="77777777"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cs="Times New Roman"/>
                <w:i/>
                <w:iCs/>
                <w:sz w:val="26"/>
                <w:szCs w:val="26"/>
              </w:rPr>
              <w:t>Giải thích, diễn giải, phác thảo, thảo luận, phân biệt, dự đoán, khẳng định lại, so sánh, mô tả..</w:t>
            </w:r>
          </w:p>
        </w:tc>
      </w:tr>
      <w:tr w:rsidR="00DA7784" w:rsidRPr="000A211A" w14:paraId="0CA9C7BE" w14:textId="77777777" w:rsidTr="00EA4B45">
        <w:tc>
          <w:tcPr>
            <w:tcW w:w="1346" w:type="dxa"/>
            <w:vAlign w:val="center"/>
          </w:tcPr>
          <w:p w14:paraId="08821F24"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w:t>
            </w:r>
          </w:p>
        </w:tc>
        <w:tc>
          <w:tcPr>
            <w:tcW w:w="7976" w:type="dxa"/>
          </w:tcPr>
          <w:p w14:paraId="02F14EF8" w14:textId="77777777"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có thể hiểu được khái niệm ở một mức độ cao hơn “thông hiểu”, tạo ra được sự liên kết hợp lý giữa các khái niệm cơ bản và có thể vận dụng chúng để tổ chức lại các thông tin đã được trình bày giống với bài giảng của giáo viên hoặc trong sách giáo khoa.</w:t>
            </w:r>
          </w:p>
        </w:tc>
        <w:tc>
          <w:tcPr>
            <w:tcW w:w="5812" w:type="dxa"/>
          </w:tcPr>
          <w:p w14:paraId="7E6F3DFB" w14:textId="77777777"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Giải quyết, thể hiện,sử dụng, làm rõ, xâydựng, hoàn thiện,xem xét, làm sáng tỏ..</w:t>
            </w:r>
          </w:p>
        </w:tc>
      </w:tr>
      <w:tr w:rsidR="00DA7784" w:rsidRPr="000A211A" w14:paraId="77746D69" w14:textId="77777777" w:rsidTr="00EA4B45">
        <w:tc>
          <w:tcPr>
            <w:tcW w:w="1346" w:type="dxa"/>
            <w:vAlign w:val="center"/>
          </w:tcPr>
          <w:p w14:paraId="68606A4F" w14:textId="77777777"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 cao</w:t>
            </w:r>
          </w:p>
        </w:tc>
        <w:tc>
          <w:tcPr>
            <w:tcW w:w="7976" w:type="dxa"/>
          </w:tcPr>
          <w:p w14:paraId="55DB51EF" w14:textId="77777777"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thực tiễn.</w:t>
            </w:r>
          </w:p>
        </w:tc>
        <w:tc>
          <w:tcPr>
            <w:tcW w:w="5812" w:type="dxa"/>
          </w:tcPr>
          <w:p w14:paraId="59E3139E" w14:textId="77777777"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Tạo ra, phát hiện ra, soạn thảo, dự báo, lập kế hoạch, xây dựng, thiết kế, tưởng tượng, đề xuất, định hình.</w:t>
            </w:r>
          </w:p>
        </w:tc>
      </w:tr>
    </w:tbl>
    <w:p w14:paraId="48964D41" w14:textId="77777777" w:rsidR="00DA7784" w:rsidRPr="00DA7784" w:rsidRDefault="00DA7784" w:rsidP="00DA7784">
      <w:pPr>
        <w:rPr>
          <w:lang w:val="vi-VN"/>
        </w:rPr>
      </w:pPr>
    </w:p>
    <w:sectPr w:rsidR="00DA7784" w:rsidRPr="00DA7784" w:rsidSect="00DA77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84"/>
    <w:rsid w:val="00024441"/>
    <w:rsid w:val="000355D2"/>
    <w:rsid w:val="000A211A"/>
    <w:rsid w:val="00225389"/>
    <w:rsid w:val="002E2080"/>
    <w:rsid w:val="003D04BD"/>
    <w:rsid w:val="003D5E5E"/>
    <w:rsid w:val="00423F8D"/>
    <w:rsid w:val="004601FC"/>
    <w:rsid w:val="006A2D1D"/>
    <w:rsid w:val="006D4633"/>
    <w:rsid w:val="008358FC"/>
    <w:rsid w:val="00852305"/>
    <w:rsid w:val="008A7CC2"/>
    <w:rsid w:val="0096575C"/>
    <w:rsid w:val="0099299D"/>
    <w:rsid w:val="009A059A"/>
    <w:rsid w:val="00AF4C99"/>
    <w:rsid w:val="00BE1F0E"/>
    <w:rsid w:val="00D53661"/>
    <w:rsid w:val="00DA7784"/>
    <w:rsid w:val="00EA4B45"/>
    <w:rsid w:val="00EE67B3"/>
    <w:rsid w:val="00FB3AC0"/>
    <w:rsid w:val="00FE0E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786F"/>
  <w15:docId w15:val="{DDCCF6C9-6E5F-4ABA-A084-B8CE2AAA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8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A7784"/>
    <w:rPr>
      <w:rFonts w:ascii="Times New Roman" w:hAnsi="Times New Roman"/>
      <w:sz w:val="28"/>
      <w:szCs w:val="28"/>
    </w:rPr>
  </w:style>
  <w:style w:type="paragraph" w:customStyle="1" w:styleId="Vnbnnidung0">
    <w:name w:val="Văn bản nội dung"/>
    <w:basedOn w:val="Normal"/>
    <w:link w:val="Vnbnnidung"/>
    <w:uiPriority w:val="99"/>
    <w:rsid w:val="00DA7784"/>
    <w:pPr>
      <w:autoSpaceDE/>
      <w:autoSpaceDN/>
      <w:spacing w:after="100"/>
      <w:ind w:firstLine="400"/>
    </w:pPr>
    <w:rPr>
      <w:rFonts w:eastAsiaTheme="minorHAnsi" w:cstheme="minorBidi"/>
      <w:sz w:val="28"/>
      <w:szCs w:val="28"/>
      <w:lang w:val="vi-VN" w:bidi="ar-SA"/>
    </w:rPr>
  </w:style>
  <w:style w:type="table" w:styleId="TableGrid">
    <w:name w:val="Table Grid"/>
    <w:basedOn w:val="TableNormal"/>
    <w:uiPriority w:val="39"/>
    <w:rsid w:val="00DA77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04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427</Words>
  <Characters>2435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2022-04-15T01:46:00Z</dcterms:created>
  <dcterms:modified xsi:type="dcterms:W3CDTF">2022-04-17T02:09:00Z</dcterms:modified>
</cp:coreProperties>
</file>