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29C38" w14:textId="7660BD96" w:rsidR="00903256" w:rsidRDefault="000A4758" w:rsidP="00903256">
      <w:pPr>
        <w:spacing w:line="276" w:lineRule="auto"/>
        <w:rPr>
          <w:rFonts w:ascii="Times New Roman" w:hAnsi="Times New Roman" w:cs="Times New Roman"/>
          <w:b/>
        </w:rPr>
      </w:pPr>
      <w:r>
        <w:rPr>
          <w:rFonts w:ascii="Times New Roman" w:hAnsi="Times New Roman" w:cs="Times New Roman"/>
          <w:b/>
        </w:rPr>
        <w:t xml:space="preserve">   </w:t>
      </w:r>
      <w:r w:rsidR="00903256">
        <w:rPr>
          <w:rFonts w:ascii="Times New Roman" w:hAnsi="Times New Roman" w:cs="Times New Roman"/>
          <w:b/>
        </w:rPr>
        <w:t>SỞ GD&amp;ĐT QUẢNG NINH</w:t>
      </w:r>
    </w:p>
    <w:p w14:paraId="470FD8E0" w14:textId="77777777" w:rsidR="00903256" w:rsidRPr="00BD4447" w:rsidRDefault="00903256" w:rsidP="00903256">
      <w:pPr>
        <w:spacing w:line="276" w:lineRule="auto"/>
        <w:rPr>
          <w:rFonts w:ascii="Times New Roman" w:hAnsi="Times New Roman" w:cs="Times New Roman"/>
          <w:bCs/>
        </w:rPr>
      </w:pPr>
      <w:r>
        <w:rPr>
          <w:rFonts w:ascii="Times New Roman" w:hAnsi="Times New Roman" w:cs="Times New Roman"/>
          <w:bCs/>
          <w:noProof/>
        </w:rPr>
        <mc:AlternateContent>
          <mc:Choice Requires="wps">
            <w:drawing>
              <wp:anchor distT="0" distB="0" distL="114300" distR="114300" simplePos="0" relativeHeight="251671552" behindDoc="0" locked="0" layoutInCell="1" allowOverlap="1" wp14:anchorId="45FFDC9F" wp14:editId="03BF9209">
                <wp:simplePos x="0" y="0"/>
                <wp:positionH relativeFrom="column">
                  <wp:posOffset>431800</wp:posOffset>
                </wp:positionH>
                <wp:positionV relativeFrom="paragraph">
                  <wp:posOffset>198755</wp:posOffset>
                </wp:positionV>
                <wp:extent cx="1047750" cy="0"/>
                <wp:effectExtent l="0" t="0" r="0" b="0"/>
                <wp:wrapNone/>
                <wp:docPr id="1464468559"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BBA60"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4pt,15.65pt" to="11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7mwEAAJQDAAAOAAAAZHJzL2Uyb0RvYy54bWysU8tu2zAQvBfIPxC815KDtik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" strokecolor="#4472c4 [3204]" strokeweight=".5pt">
                <v:stroke joinstyle="miter"/>
              </v:line>
            </w:pict>
          </mc:Fallback>
        </mc:AlternateContent>
      </w:r>
      <w:r w:rsidRPr="00BD4447">
        <w:rPr>
          <w:rFonts w:ascii="Times New Roman" w:hAnsi="Times New Roman" w:cs="Times New Roman"/>
          <w:bCs/>
        </w:rPr>
        <w:t>TRƯỜNG THTP VŨ VĂN HIẾU</w:t>
      </w:r>
    </w:p>
    <w:p w14:paraId="47B31467" w14:textId="2BA7A97A" w:rsidR="00425C39" w:rsidRDefault="00425C39" w:rsidP="00425C39">
      <w:pPr>
        <w:jc w:val="center"/>
        <w:rPr>
          <w:rFonts w:ascii="Times New Roman" w:hAnsi="Times New Roman" w:cs="Times New Roman"/>
          <w:b/>
          <w:lang w:val="en-US"/>
        </w:rPr>
      </w:pPr>
      <w:bookmarkStart w:id="0" w:name="_Hlk143760792"/>
      <w:r w:rsidRPr="00A339CF">
        <w:rPr>
          <w:rFonts w:ascii="Times New Roman" w:hAnsi="Times New Roman" w:cs="Times New Roman"/>
          <w:b/>
          <w:lang w:val="en-US"/>
        </w:rPr>
        <w:t>MA TRẬN</w:t>
      </w:r>
      <w:r w:rsidR="00D270A3" w:rsidRPr="00A339CF">
        <w:rPr>
          <w:rFonts w:ascii="Times New Roman" w:hAnsi="Times New Roman" w:cs="Times New Roman"/>
          <w:b/>
          <w:lang w:val="en-US"/>
        </w:rPr>
        <w:t>, BẢN ĐẶC TẢ</w:t>
      </w:r>
      <w:r w:rsidR="00903256">
        <w:rPr>
          <w:rFonts w:ascii="Times New Roman" w:hAnsi="Times New Roman" w:cs="Times New Roman"/>
          <w:b/>
        </w:rPr>
        <w:t xml:space="preserve"> MÔN VẬT LÍ </w:t>
      </w:r>
      <w:r w:rsidR="00E07EBF">
        <w:rPr>
          <w:rFonts w:ascii="Times New Roman" w:hAnsi="Times New Roman" w:cs="Times New Roman"/>
          <w:b/>
        </w:rPr>
        <w:t>CUỐI</w:t>
      </w:r>
      <w:r w:rsidRPr="00A339CF">
        <w:rPr>
          <w:rFonts w:ascii="Times New Roman" w:hAnsi="Times New Roman" w:cs="Times New Roman"/>
          <w:b/>
          <w:lang w:val="en-US"/>
        </w:rPr>
        <w:t xml:space="preserve"> K</w:t>
      </w:r>
      <w:r w:rsidR="00903256">
        <w:rPr>
          <w:rFonts w:ascii="Times New Roman" w:hAnsi="Times New Roman" w:cs="Times New Roman"/>
          <w:b/>
        </w:rPr>
        <w:t xml:space="preserve">Ì </w:t>
      </w:r>
      <w:r w:rsidRPr="00A339CF">
        <w:rPr>
          <w:rFonts w:ascii="Times New Roman" w:hAnsi="Times New Roman" w:cs="Times New Roman"/>
          <w:b/>
          <w:lang w:val="en-US"/>
        </w:rPr>
        <w:t xml:space="preserve"> </w:t>
      </w:r>
      <w:r w:rsidR="00903256">
        <w:rPr>
          <w:rFonts w:ascii="Times New Roman" w:hAnsi="Times New Roman" w:cs="Times New Roman"/>
          <w:b/>
        </w:rPr>
        <w:t>II</w:t>
      </w:r>
      <w:r w:rsidRPr="00A339CF">
        <w:rPr>
          <w:rFonts w:ascii="Times New Roman" w:hAnsi="Times New Roman" w:cs="Times New Roman"/>
          <w:b/>
          <w:lang w:val="en-US"/>
        </w:rPr>
        <w:t xml:space="preserve"> - LỚP 11</w:t>
      </w:r>
    </w:p>
    <w:p w14:paraId="1CE906B9" w14:textId="4A432D70" w:rsidR="000A4758" w:rsidRPr="00A339CF" w:rsidRDefault="000A4758" w:rsidP="00425C39">
      <w:pPr>
        <w:jc w:val="center"/>
        <w:rPr>
          <w:rFonts w:ascii="Times New Roman" w:hAnsi="Times New Roman" w:cs="Times New Roman"/>
          <w:b/>
          <w:lang w:val="en-US"/>
        </w:rPr>
      </w:pPr>
      <w:r>
        <w:rPr>
          <w:rFonts w:ascii="Times New Roman" w:hAnsi="Times New Roman" w:cs="Times New Roman"/>
          <w:b/>
          <w:lang w:val="en-US"/>
        </w:rPr>
        <w:t>Năm học: 2023 -2024</w:t>
      </w:r>
    </w:p>
    <w:p w14:paraId="18AAD3D3" w14:textId="77777777" w:rsidR="00A339CF" w:rsidRPr="00A339CF" w:rsidRDefault="00A339CF" w:rsidP="00631356">
      <w:pPr>
        <w:rPr>
          <w:rFonts w:ascii="Times New Roman" w:hAnsi="Times New Roman" w:cs="Times New Roman"/>
          <w:b/>
          <w:lang w:val="en-US"/>
        </w:rPr>
      </w:pPr>
    </w:p>
    <w:p w14:paraId="4974AC1D" w14:textId="607E4637" w:rsidR="00631356" w:rsidRPr="00A339CF" w:rsidRDefault="00CC63CE" w:rsidP="00631356">
      <w:pPr>
        <w:rPr>
          <w:rFonts w:ascii="Times New Roman" w:hAnsi="Times New Roman" w:cs="Times New Roman"/>
          <w:b/>
          <w:lang w:val="en-US"/>
        </w:rPr>
      </w:pPr>
      <w:r>
        <w:rPr>
          <w:rFonts w:ascii="Times New Roman" w:hAnsi="Times New Roman" w:cs="Times New Roman"/>
          <w:b/>
        </w:rPr>
        <w:t>I</w:t>
      </w:r>
      <w:r w:rsidR="00631356" w:rsidRPr="00A339CF">
        <w:rPr>
          <w:rFonts w:ascii="Times New Roman" w:hAnsi="Times New Roman" w:cs="Times New Roman"/>
          <w:b/>
          <w:lang w:val="en-US"/>
        </w:rPr>
        <w:t>. Ma trận</w:t>
      </w:r>
    </w:p>
    <w:p w14:paraId="20F888EB" w14:textId="47D0ACFF"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Thời điểm kiểm tra:</w:t>
      </w:r>
      <w:r w:rsidRPr="00A339CF">
        <w:rPr>
          <w:rFonts w:ascii="Times New Roman" w:hAnsi="Times New Roman" w:cs="Times New Roman"/>
        </w:rPr>
        <w:t xml:space="preserve"> Kiểm tra giữa học kì </w:t>
      </w:r>
      <w:r w:rsidR="002C5C08" w:rsidRPr="00A339CF">
        <w:rPr>
          <w:rFonts w:ascii="Times New Roman" w:hAnsi="Times New Roman" w:cs="Times New Roman"/>
          <w:lang w:val="en-US"/>
        </w:rPr>
        <w:t>2</w:t>
      </w:r>
      <w:r w:rsidRPr="00A339CF">
        <w:rPr>
          <w:rFonts w:ascii="Times New Roman" w:hAnsi="Times New Roman" w:cs="Times New Roman"/>
        </w:rPr>
        <w:t>.</w:t>
      </w:r>
    </w:p>
    <w:p w14:paraId="79A96756"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Thời gian làm bài: </w:t>
      </w:r>
      <w:r w:rsidRPr="00A339CF">
        <w:rPr>
          <w:rFonts w:ascii="Times New Roman" w:hAnsi="Times New Roman" w:cs="Times New Roman"/>
        </w:rPr>
        <w:t>45 phút.</w:t>
      </w:r>
    </w:p>
    <w:p w14:paraId="72EE4D21"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Hình thức kiểm tra: </w:t>
      </w:r>
      <w:r w:rsidRPr="00A339CF">
        <w:rPr>
          <w:rFonts w:ascii="Times New Roman" w:hAnsi="Times New Roman" w:cs="Times New Roman"/>
        </w:rPr>
        <w:t>Kết hợp giữa trắc nghiệm và tự luận (70% trắc nghiệm, 30% tự luận).</w:t>
      </w:r>
    </w:p>
    <w:p w14:paraId="3B11EF63" w14:textId="77777777" w:rsidR="009E15F8" w:rsidRPr="00A339CF" w:rsidRDefault="009E15F8" w:rsidP="00631356">
      <w:pPr>
        <w:spacing w:line="276" w:lineRule="auto"/>
        <w:jc w:val="both"/>
        <w:rPr>
          <w:rFonts w:ascii="Times New Roman" w:hAnsi="Times New Roman" w:cs="Times New Roman"/>
          <w:b/>
        </w:rPr>
      </w:pPr>
      <w:r w:rsidRPr="00A339CF">
        <w:rPr>
          <w:rFonts w:ascii="Times New Roman" w:hAnsi="Times New Roman" w:cs="Times New Roman"/>
        </w:rPr>
        <w:t xml:space="preserve">- </w:t>
      </w:r>
      <w:r w:rsidRPr="00A339CF">
        <w:rPr>
          <w:rFonts w:ascii="Times New Roman" w:hAnsi="Times New Roman" w:cs="Times New Roman"/>
          <w:b/>
        </w:rPr>
        <w:t>Cấu trúc:</w:t>
      </w:r>
    </w:p>
    <w:p w14:paraId="3A19814E"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lang w:val="nl-NL"/>
        </w:rPr>
        <w:t>+ Mức độ đề:</w:t>
      </w:r>
      <w:r w:rsidRPr="00A339CF">
        <w:rPr>
          <w:rFonts w:ascii="Times New Roman" w:hAnsi="Times New Roman" w:cs="Times New Roman"/>
          <w:b/>
          <w:lang w:val="nl-NL"/>
        </w:rPr>
        <w:t xml:space="preserve"> </w:t>
      </w:r>
      <w:r w:rsidRPr="00A339CF">
        <w:rPr>
          <w:rFonts w:ascii="Times New Roman" w:hAnsi="Times New Roman" w:cs="Times New Roman"/>
          <w:i/>
          <w:iCs/>
          <w:lang w:val="nl-NL"/>
        </w:rPr>
        <w:t>40% Nhận biết; 30% Thông hiểu; 20% Vận dụng; 10% Vận dụng cao.</w:t>
      </w:r>
    </w:p>
    <w:p w14:paraId="7F826D17"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iCs/>
          <w:lang w:val="nl-NL"/>
        </w:rPr>
        <w:t xml:space="preserve">+ Phần </w:t>
      </w:r>
      <w:r w:rsidRPr="00A339CF">
        <w:rPr>
          <w:rFonts w:ascii="Times New Roman" w:hAnsi="Times New Roman" w:cs="Times New Roman"/>
          <w:lang w:val="nl-NL"/>
        </w:rPr>
        <w:t>trắc</w:t>
      </w:r>
      <w:r w:rsidRPr="00A339CF">
        <w:rPr>
          <w:rFonts w:ascii="Times New Roman" w:hAnsi="Times New Roman" w:cs="Times New Roman"/>
          <w:iCs/>
          <w:lang w:val="nl-NL"/>
        </w:rPr>
        <w:t xml:space="preserve"> nghiệm: </w:t>
      </w:r>
      <w:r w:rsidRPr="00A339CF">
        <w:rPr>
          <w:rFonts w:ascii="Times New Roman" w:hAnsi="Times New Roman" w:cs="Times New Roman"/>
          <w:bCs/>
          <w:iCs/>
          <w:lang w:val="nl-NL"/>
        </w:rPr>
        <w:t xml:space="preserve">7,0 điểm </w:t>
      </w:r>
      <w:r w:rsidRPr="00A339CF">
        <w:rPr>
          <w:rFonts w:ascii="Times New Roman" w:hAnsi="Times New Roman" w:cs="Times New Roman"/>
          <w:bCs/>
          <w:i/>
          <w:iCs/>
          <w:lang w:val="nl-NL"/>
        </w:rPr>
        <w:t xml:space="preserve">(gồm </w:t>
      </w:r>
      <w:r w:rsidRPr="00A339CF">
        <w:rPr>
          <w:rFonts w:ascii="Times New Roman" w:hAnsi="Times New Roman" w:cs="Times New Roman"/>
          <w:bCs/>
          <w:i/>
          <w:iCs/>
        </w:rPr>
        <w:t>28</w:t>
      </w:r>
      <w:r w:rsidRPr="00A339CF">
        <w:rPr>
          <w:rFonts w:ascii="Times New Roman" w:hAnsi="Times New Roman" w:cs="Times New Roman"/>
          <w:bCs/>
          <w:i/>
          <w:iCs/>
          <w:lang w:val="nl-NL"/>
        </w:rPr>
        <w:t xml:space="preserve"> câu hỏi: nhận biết: 16 câu, thông hiểu: 12 câu)</w:t>
      </w:r>
      <w:r w:rsidRPr="00A339CF">
        <w:rPr>
          <w:rFonts w:ascii="Times New Roman" w:hAnsi="Times New Roman" w:cs="Times New Roman"/>
          <w:bCs/>
          <w:i/>
          <w:lang w:val="nl-NL"/>
        </w:rPr>
        <w:t>, mỗi câu 0,25 điểm.</w:t>
      </w:r>
    </w:p>
    <w:p w14:paraId="49A010CD" w14:textId="52274F25"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w:t>
      </w:r>
      <w:r w:rsidRPr="00A339CF">
        <w:rPr>
          <w:rFonts w:ascii="Times New Roman" w:hAnsi="Times New Roman" w:cs="Times New Roman"/>
          <w:bCs/>
          <w:iCs/>
          <w:lang w:val="nl-NL"/>
        </w:rPr>
        <w:t>Phần tự luận: 3,0 điểm</w:t>
      </w:r>
      <w:r w:rsidRPr="00A339CF">
        <w:rPr>
          <w:rFonts w:ascii="Times New Roman" w:hAnsi="Times New Roman" w:cs="Times New Roman"/>
          <w:bCs/>
          <w:i/>
          <w:iCs/>
          <w:lang w:val="nl-NL"/>
        </w:rPr>
        <w:t xml:space="preserve"> (Vận dụng: 2,0 điểm; Vận dụng cao: 1,0 điểm</w:t>
      </w:r>
      <w:r w:rsidR="00CC63CE">
        <w:rPr>
          <w:rFonts w:ascii="Times New Roman" w:hAnsi="Times New Roman" w:cs="Times New Roman"/>
          <w:bCs/>
          <w:i/>
          <w:iCs/>
        </w:rPr>
        <w:t>)</w:t>
      </w:r>
      <w:r w:rsidRPr="00A339CF">
        <w:rPr>
          <w:rFonts w:ascii="Times New Roman" w:hAnsi="Times New Roman" w:cs="Times New Roman"/>
          <w:bCs/>
          <w:i/>
          <w:iCs/>
          <w:lang w:val="nl-NL"/>
        </w:rPr>
        <w:t>.</w:t>
      </w:r>
    </w:p>
    <w:p w14:paraId="2201A123" w14:textId="1D1A0688" w:rsidR="009E15F8" w:rsidRPr="00E07EBF" w:rsidRDefault="009E15F8" w:rsidP="00D270A3">
      <w:pPr>
        <w:spacing w:line="276" w:lineRule="auto"/>
        <w:ind w:firstLine="284"/>
        <w:jc w:val="both"/>
        <w:rPr>
          <w:rFonts w:ascii="Times New Roman" w:hAnsi="Times New Roman" w:cs="Times New Roman"/>
          <w:i/>
          <w:iCs/>
        </w:rPr>
      </w:pPr>
      <w:r w:rsidRPr="00A339CF">
        <w:rPr>
          <w:rFonts w:ascii="Times New Roman" w:hAnsi="Times New Roman" w:cs="Times New Roman"/>
          <w:bCs/>
          <w:lang w:val="nl-NL"/>
        </w:rPr>
        <w:t xml:space="preserve">+ Nội dung: </w:t>
      </w:r>
      <w:r w:rsidR="002C5C08" w:rsidRPr="00A339CF">
        <w:rPr>
          <w:rFonts w:ascii="Times New Roman" w:hAnsi="Times New Roman" w:cs="Times New Roman"/>
          <w:bCs/>
          <w:i/>
          <w:lang w:val="nl-NL"/>
        </w:rPr>
        <w:t>Lực tương tác điện, Khái niệm điện trường, Điện trường đều,</w:t>
      </w:r>
      <w:r w:rsidR="008439BC" w:rsidRPr="00A339CF">
        <w:rPr>
          <w:rFonts w:ascii="Times New Roman" w:hAnsi="Times New Roman" w:cs="Times New Roman"/>
          <w:bCs/>
          <w:i/>
          <w:lang w:val="nl-NL"/>
        </w:rPr>
        <w:t xml:space="preserve"> Điện thế và thế năng điện, Tụ điện</w:t>
      </w:r>
      <w:r w:rsidR="00E07EBF">
        <w:rPr>
          <w:rFonts w:ascii="Times New Roman" w:hAnsi="Times New Roman" w:cs="Times New Roman"/>
          <w:bCs/>
          <w:i/>
        </w:rPr>
        <w:t>, Cường độ dòng điện, Điện trở và định luật Ôm, Nguồn điện.</w:t>
      </w:r>
    </w:p>
    <w:tbl>
      <w:tblPr>
        <w:tblW w:w="15841" w:type="dxa"/>
        <w:tblLook w:val="04A0" w:firstRow="1" w:lastRow="0" w:firstColumn="1" w:lastColumn="0" w:noHBand="0" w:noVBand="1"/>
      </w:tblPr>
      <w:tblGrid>
        <w:gridCol w:w="939"/>
        <w:gridCol w:w="1080"/>
        <w:gridCol w:w="3358"/>
        <w:gridCol w:w="929"/>
        <w:gridCol w:w="930"/>
        <w:gridCol w:w="929"/>
        <w:gridCol w:w="930"/>
        <w:gridCol w:w="929"/>
        <w:gridCol w:w="930"/>
        <w:gridCol w:w="929"/>
        <w:gridCol w:w="930"/>
        <w:gridCol w:w="929"/>
        <w:gridCol w:w="930"/>
        <w:gridCol w:w="947"/>
        <w:gridCol w:w="222"/>
      </w:tblGrid>
      <w:tr w:rsidR="00A339CF" w:rsidRPr="00A339CF" w14:paraId="5C5A0F8C" w14:textId="77777777" w:rsidTr="00F5267D">
        <w:trPr>
          <w:gridAfter w:val="1"/>
          <w:wAfter w:w="222" w:type="dxa"/>
          <w:trHeight w:val="345"/>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7162DF16" w14:textId="77777777" w:rsidR="00425C39" w:rsidRPr="00A339CF" w:rsidRDefault="00425C39" w:rsidP="00425C39">
            <w:pPr>
              <w:jc w:val="center"/>
              <w:rPr>
                <w:rFonts w:ascii="Times New Roman" w:eastAsia="Times New Roman" w:hAnsi="Times New Roman" w:cs="Times New Roman"/>
                <w:b/>
                <w:bCs/>
                <w:lang w:val="en-US"/>
              </w:rPr>
            </w:pPr>
            <w:bookmarkStart w:id="1" w:name="RANGE!A6"/>
            <w:r w:rsidRPr="00A339CF">
              <w:rPr>
                <w:rFonts w:ascii="Times New Roman" w:eastAsia="Times New Roman" w:hAnsi="Times New Roman" w:cs="Times New Roman"/>
                <w:b/>
                <w:bCs/>
                <w:lang w:val="en-US"/>
              </w:rPr>
              <w:t>STT</w:t>
            </w:r>
            <w:bookmarkEnd w:id="1"/>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7915343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Nội dung</w:t>
            </w:r>
          </w:p>
        </w:tc>
        <w:tc>
          <w:tcPr>
            <w:tcW w:w="3358" w:type="dxa"/>
            <w:vMerge w:val="restart"/>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3D81317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Đơn vị kiến thức</w:t>
            </w:r>
          </w:p>
        </w:tc>
        <w:tc>
          <w:tcPr>
            <w:tcW w:w="7436" w:type="dxa"/>
            <w:gridSpan w:val="8"/>
            <w:tcBorders>
              <w:top w:val="single" w:sz="8" w:space="0" w:color="000000"/>
              <w:left w:val="nil"/>
              <w:bottom w:val="single" w:sz="8" w:space="0" w:color="000000"/>
              <w:right w:val="single" w:sz="8" w:space="0" w:color="000000"/>
            </w:tcBorders>
            <w:shd w:val="clear" w:color="auto" w:fill="FFE599" w:themeFill="accent4" w:themeFillTint="66"/>
            <w:vAlign w:val="center"/>
            <w:hideMark/>
          </w:tcPr>
          <w:p w14:paraId="20539C71"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Mức độ đánh giá</w:t>
            </w:r>
          </w:p>
        </w:tc>
        <w:tc>
          <w:tcPr>
            <w:tcW w:w="1859" w:type="dxa"/>
            <w:gridSpan w:val="2"/>
            <w:tcBorders>
              <w:top w:val="single" w:sz="8" w:space="0" w:color="000000"/>
              <w:left w:val="nil"/>
              <w:bottom w:val="nil"/>
              <w:right w:val="single" w:sz="8" w:space="0" w:color="000000"/>
            </w:tcBorders>
            <w:shd w:val="clear" w:color="auto" w:fill="FFE599" w:themeFill="accent4" w:themeFillTint="66"/>
            <w:vAlign w:val="center"/>
            <w:hideMark/>
          </w:tcPr>
          <w:p w14:paraId="42A5585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5C3AF1C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r>
      <w:tr w:rsidR="00A339CF" w:rsidRPr="00A339CF" w14:paraId="0E047344" w14:textId="77777777" w:rsidTr="00F5267D">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061346CE"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2C8FF141"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292708BB" w14:textId="77777777" w:rsidR="00425C39" w:rsidRPr="00A339CF" w:rsidRDefault="00425C39" w:rsidP="00425C39">
            <w:pPr>
              <w:rPr>
                <w:rFonts w:ascii="Times New Roman" w:eastAsia="Times New Roman" w:hAnsi="Times New Roman" w:cs="Times New Roman"/>
                <w:b/>
                <w:bCs/>
                <w:lang w:val="en-US"/>
              </w:rPr>
            </w:pPr>
          </w:p>
        </w:tc>
        <w:tc>
          <w:tcPr>
            <w:tcW w:w="1859" w:type="dxa"/>
            <w:gridSpan w:val="2"/>
            <w:tcBorders>
              <w:top w:val="single" w:sz="8" w:space="0" w:color="000000"/>
              <w:left w:val="nil"/>
              <w:bottom w:val="single" w:sz="8" w:space="0" w:color="000000"/>
              <w:right w:val="single" w:sz="8" w:space="0" w:color="000000"/>
            </w:tcBorders>
            <w:shd w:val="clear" w:color="auto" w:fill="FFE599" w:themeFill="accent4" w:themeFillTint="66"/>
            <w:vAlign w:val="center"/>
            <w:hideMark/>
          </w:tcPr>
          <w:p w14:paraId="5986B7A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Nhận biết</w:t>
            </w:r>
          </w:p>
        </w:tc>
        <w:tc>
          <w:tcPr>
            <w:tcW w:w="1859" w:type="dxa"/>
            <w:gridSpan w:val="2"/>
            <w:tcBorders>
              <w:top w:val="single" w:sz="8" w:space="0" w:color="000000"/>
              <w:left w:val="nil"/>
              <w:bottom w:val="single" w:sz="8" w:space="0" w:color="000000"/>
              <w:right w:val="single" w:sz="8" w:space="0" w:color="000000"/>
            </w:tcBorders>
            <w:shd w:val="clear" w:color="auto" w:fill="FFE599" w:themeFill="accent4" w:themeFillTint="66"/>
            <w:vAlign w:val="center"/>
            <w:hideMark/>
          </w:tcPr>
          <w:p w14:paraId="2040C46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Thông hiểu</w:t>
            </w:r>
          </w:p>
        </w:tc>
        <w:tc>
          <w:tcPr>
            <w:tcW w:w="1859" w:type="dxa"/>
            <w:gridSpan w:val="2"/>
            <w:tcBorders>
              <w:top w:val="single" w:sz="8" w:space="0" w:color="000000"/>
              <w:left w:val="nil"/>
              <w:bottom w:val="single" w:sz="8" w:space="0" w:color="000000"/>
              <w:right w:val="single" w:sz="8" w:space="0" w:color="000000"/>
            </w:tcBorders>
            <w:shd w:val="clear" w:color="auto" w:fill="FFE599" w:themeFill="accent4" w:themeFillTint="66"/>
            <w:vAlign w:val="center"/>
            <w:hideMark/>
          </w:tcPr>
          <w:p w14:paraId="6FBBA6D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w:t>
            </w:r>
          </w:p>
        </w:tc>
        <w:tc>
          <w:tcPr>
            <w:tcW w:w="1859" w:type="dxa"/>
            <w:gridSpan w:val="2"/>
            <w:tcBorders>
              <w:top w:val="single" w:sz="8" w:space="0" w:color="000000"/>
              <w:left w:val="nil"/>
              <w:bottom w:val="single" w:sz="8" w:space="0" w:color="000000"/>
              <w:right w:val="single" w:sz="8" w:space="0" w:color="000000"/>
            </w:tcBorders>
            <w:shd w:val="clear" w:color="auto" w:fill="FFE599" w:themeFill="accent4" w:themeFillTint="66"/>
            <w:vAlign w:val="center"/>
            <w:hideMark/>
          </w:tcPr>
          <w:p w14:paraId="0CFC76E0"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 cao</w:t>
            </w:r>
          </w:p>
        </w:tc>
        <w:tc>
          <w:tcPr>
            <w:tcW w:w="1859" w:type="dxa"/>
            <w:gridSpan w:val="2"/>
            <w:tcBorders>
              <w:top w:val="nil"/>
              <w:left w:val="nil"/>
              <w:bottom w:val="single" w:sz="8" w:space="0" w:color="000000"/>
              <w:right w:val="single" w:sz="8" w:space="0" w:color="000000"/>
            </w:tcBorders>
            <w:shd w:val="clear" w:color="auto" w:fill="FFE599" w:themeFill="accent4" w:themeFillTint="66"/>
            <w:vAlign w:val="center"/>
            <w:hideMark/>
          </w:tcPr>
          <w:p w14:paraId="4C69311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w:t>
            </w:r>
          </w:p>
        </w:tc>
        <w:tc>
          <w:tcPr>
            <w:tcW w:w="947" w:type="dxa"/>
            <w:vMerge/>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7A8CFE4B" w14:textId="77777777" w:rsidR="00425C39" w:rsidRPr="00A339CF" w:rsidRDefault="00425C39" w:rsidP="00425C39">
            <w:pPr>
              <w:rPr>
                <w:rFonts w:ascii="Times New Roman" w:eastAsia="Times New Roman" w:hAnsi="Times New Roman" w:cs="Times New Roman"/>
                <w:b/>
                <w:bCs/>
                <w:lang w:val="en-US"/>
              </w:rPr>
            </w:pPr>
          </w:p>
        </w:tc>
      </w:tr>
      <w:tr w:rsidR="00A339CF" w:rsidRPr="00A339CF" w14:paraId="0E245719" w14:textId="77777777" w:rsidTr="00F5267D">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5BC6C075"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72D230A7"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04A162F1" w14:textId="77777777" w:rsidR="00425C39" w:rsidRPr="00A339CF" w:rsidRDefault="00425C39" w:rsidP="00425C39">
            <w:pPr>
              <w:rPr>
                <w:rFonts w:ascii="Times New Roman" w:eastAsia="Times New Roman" w:hAnsi="Times New Roman" w:cs="Times New Roman"/>
                <w:b/>
                <w:bCs/>
                <w:lang w:val="en-US"/>
              </w:rPr>
            </w:pPr>
          </w:p>
        </w:tc>
        <w:tc>
          <w:tcPr>
            <w:tcW w:w="929" w:type="dxa"/>
            <w:tcBorders>
              <w:top w:val="nil"/>
              <w:left w:val="nil"/>
              <w:bottom w:val="single" w:sz="8" w:space="0" w:color="000000"/>
              <w:right w:val="single" w:sz="8" w:space="0" w:color="000000"/>
            </w:tcBorders>
            <w:shd w:val="clear" w:color="auto" w:fill="FFE599" w:themeFill="accent4" w:themeFillTint="66"/>
            <w:vAlign w:val="center"/>
            <w:hideMark/>
          </w:tcPr>
          <w:p w14:paraId="3E5D7D2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FFE599" w:themeFill="accent4" w:themeFillTint="66"/>
            <w:vAlign w:val="center"/>
            <w:hideMark/>
          </w:tcPr>
          <w:p w14:paraId="23975DEC"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FFE599" w:themeFill="accent4" w:themeFillTint="66"/>
            <w:vAlign w:val="center"/>
            <w:hideMark/>
          </w:tcPr>
          <w:p w14:paraId="00FAD9E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FFE599" w:themeFill="accent4" w:themeFillTint="66"/>
            <w:vAlign w:val="center"/>
            <w:hideMark/>
          </w:tcPr>
          <w:p w14:paraId="32869BC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FFE599" w:themeFill="accent4" w:themeFillTint="66"/>
            <w:vAlign w:val="center"/>
            <w:hideMark/>
          </w:tcPr>
          <w:p w14:paraId="711417B5"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FFE599" w:themeFill="accent4" w:themeFillTint="66"/>
            <w:vAlign w:val="center"/>
            <w:hideMark/>
          </w:tcPr>
          <w:p w14:paraId="2ADE795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FFE599" w:themeFill="accent4" w:themeFillTint="66"/>
            <w:vAlign w:val="center"/>
            <w:hideMark/>
          </w:tcPr>
          <w:p w14:paraId="33E20D7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FFE599" w:themeFill="accent4" w:themeFillTint="66"/>
            <w:vAlign w:val="center"/>
            <w:hideMark/>
          </w:tcPr>
          <w:p w14:paraId="022C838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FFE599" w:themeFill="accent4" w:themeFillTint="66"/>
            <w:vAlign w:val="center"/>
            <w:hideMark/>
          </w:tcPr>
          <w:p w14:paraId="00BE82F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FFE599" w:themeFill="accent4" w:themeFillTint="66"/>
            <w:vAlign w:val="center"/>
            <w:hideMark/>
          </w:tcPr>
          <w:p w14:paraId="27B3556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47" w:type="dxa"/>
            <w:tcBorders>
              <w:top w:val="nil"/>
              <w:left w:val="nil"/>
              <w:bottom w:val="single" w:sz="8" w:space="0" w:color="000000"/>
              <w:right w:val="single" w:sz="8" w:space="0" w:color="000000"/>
            </w:tcBorders>
            <w:shd w:val="clear" w:color="auto" w:fill="FFE599" w:themeFill="accent4" w:themeFillTint="66"/>
            <w:vAlign w:val="center"/>
            <w:hideMark/>
          </w:tcPr>
          <w:p w14:paraId="25DF9A0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 </w:t>
            </w:r>
          </w:p>
        </w:tc>
      </w:tr>
      <w:tr w:rsidR="00A339CF" w:rsidRPr="008A1A89" w14:paraId="64C84771" w14:textId="77777777" w:rsidTr="00AA1B60">
        <w:trPr>
          <w:gridAfter w:val="1"/>
          <w:wAfter w:w="222" w:type="dxa"/>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E086D" w14:textId="7C908EBE"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1</w:t>
            </w:r>
            <w:r>
              <w:rPr>
                <w:rFonts w:ascii="Times New Roman" w:eastAsia="Times New Roman" w:hAnsi="Times New Roman" w:cs="Times New Roman"/>
                <w:i/>
                <w:iCs/>
                <w:sz w:val="20"/>
                <w:szCs w:val="20"/>
                <w:lang w:val="en-US"/>
              </w:rPr>
              <w:t>)</w:t>
            </w:r>
          </w:p>
        </w:tc>
        <w:tc>
          <w:tcPr>
            <w:tcW w:w="1080" w:type="dxa"/>
            <w:tcBorders>
              <w:top w:val="nil"/>
              <w:left w:val="nil"/>
              <w:bottom w:val="nil"/>
              <w:right w:val="single" w:sz="8" w:space="0" w:color="000000"/>
            </w:tcBorders>
            <w:shd w:val="clear" w:color="auto" w:fill="auto"/>
            <w:vAlign w:val="center"/>
            <w:hideMark/>
          </w:tcPr>
          <w:p w14:paraId="3806117B" w14:textId="1AF3247D"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w:t>
            </w:r>
          </w:p>
        </w:tc>
        <w:tc>
          <w:tcPr>
            <w:tcW w:w="3358" w:type="dxa"/>
            <w:tcBorders>
              <w:top w:val="nil"/>
              <w:left w:val="nil"/>
              <w:bottom w:val="nil"/>
              <w:right w:val="single" w:sz="8" w:space="0" w:color="000000"/>
            </w:tcBorders>
            <w:shd w:val="clear" w:color="auto" w:fill="auto"/>
            <w:vAlign w:val="center"/>
            <w:hideMark/>
          </w:tcPr>
          <w:p w14:paraId="5BD96FA4" w14:textId="2ADE3CCC"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w:t>
            </w:r>
          </w:p>
        </w:tc>
        <w:tc>
          <w:tcPr>
            <w:tcW w:w="929" w:type="dxa"/>
            <w:tcBorders>
              <w:top w:val="nil"/>
              <w:left w:val="nil"/>
              <w:bottom w:val="single" w:sz="8" w:space="0" w:color="000000"/>
              <w:right w:val="single" w:sz="8" w:space="0" w:color="000000"/>
            </w:tcBorders>
            <w:shd w:val="clear" w:color="auto" w:fill="auto"/>
            <w:vAlign w:val="center"/>
            <w:hideMark/>
          </w:tcPr>
          <w:p w14:paraId="3F9CC18B" w14:textId="66DC6267"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w:t>
            </w:r>
          </w:p>
        </w:tc>
        <w:tc>
          <w:tcPr>
            <w:tcW w:w="930" w:type="dxa"/>
            <w:tcBorders>
              <w:top w:val="nil"/>
              <w:left w:val="nil"/>
              <w:bottom w:val="single" w:sz="8" w:space="0" w:color="000000"/>
              <w:right w:val="single" w:sz="8" w:space="0" w:color="000000"/>
            </w:tcBorders>
            <w:shd w:val="clear" w:color="auto" w:fill="auto"/>
            <w:vAlign w:val="center"/>
            <w:hideMark/>
          </w:tcPr>
          <w:p w14:paraId="7BB9B89A" w14:textId="603B6467"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w:t>
            </w:r>
          </w:p>
        </w:tc>
        <w:tc>
          <w:tcPr>
            <w:tcW w:w="929" w:type="dxa"/>
            <w:tcBorders>
              <w:top w:val="nil"/>
              <w:left w:val="nil"/>
              <w:bottom w:val="single" w:sz="8" w:space="0" w:color="000000"/>
              <w:right w:val="single" w:sz="8" w:space="0" w:color="000000"/>
            </w:tcBorders>
            <w:shd w:val="clear" w:color="auto" w:fill="auto"/>
            <w:vAlign w:val="center"/>
            <w:hideMark/>
          </w:tcPr>
          <w:p w14:paraId="1EEBD43F" w14:textId="2F268AEB"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w:t>
            </w:r>
          </w:p>
        </w:tc>
        <w:tc>
          <w:tcPr>
            <w:tcW w:w="930" w:type="dxa"/>
            <w:tcBorders>
              <w:top w:val="nil"/>
              <w:left w:val="nil"/>
              <w:bottom w:val="single" w:sz="8" w:space="0" w:color="000000"/>
              <w:right w:val="single" w:sz="8" w:space="0" w:color="000000"/>
            </w:tcBorders>
            <w:shd w:val="clear" w:color="auto" w:fill="auto"/>
            <w:vAlign w:val="center"/>
            <w:hideMark/>
          </w:tcPr>
          <w:p w14:paraId="583A48BB" w14:textId="0D522F00"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w:t>
            </w:r>
          </w:p>
        </w:tc>
        <w:tc>
          <w:tcPr>
            <w:tcW w:w="929" w:type="dxa"/>
            <w:tcBorders>
              <w:top w:val="nil"/>
              <w:left w:val="nil"/>
              <w:bottom w:val="single" w:sz="8" w:space="0" w:color="000000"/>
              <w:right w:val="single" w:sz="8" w:space="0" w:color="000000"/>
            </w:tcBorders>
            <w:shd w:val="clear" w:color="auto" w:fill="auto"/>
            <w:vAlign w:val="center"/>
            <w:hideMark/>
          </w:tcPr>
          <w:p w14:paraId="4F051196" w14:textId="04098DB0"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8</w:t>
            </w:r>
            <w:r>
              <w:rPr>
                <w:rFonts w:ascii="Times New Roman" w:eastAsia="Times New Roman" w:hAnsi="Times New Roman" w:cs="Times New Roman"/>
                <w:i/>
                <w:iCs/>
                <w:sz w:val="20"/>
                <w:szCs w:val="20"/>
                <w:lang w:val="en-US"/>
              </w:rPr>
              <w:t>)</w:t>
            </w:r>
          </w:p>
        </w:tc>
        <w:tc>
          <w:tcPr>
            <w:tcW w:w="930" w:type="dxa"/>
            <w:tcBorders>
              <w:top w:val="nil"/>
              <w:left w:val="nil"/>
              <w:bottom w:val="single" w:sz="8" w:space="0" w:color="000000"/>
              <w:right w:val="single" w:sz="8" w:space="0" w:color="000000"/>
            </w:tcBorders>
            <w:shd w:val="clear" w:color="auto" w:fill="auto"/>
            <w:vAlign w:val="center"/>
            <w:hideMark/>
          </w:tcPr>
          <w:p w14:paraId="108097AA" w14:textId="2F15A310"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9</w:t>
            </w:r>
            <w:r>
              <w:rPr>
                <w:rFonts w:ascii="Times New Roman" w:eastAsia="Times New Roman" w:hAnsi="Times New Roman" w:cs="Times New Roman"/>
                <w:i/>
                <w:iCs/>
                <w:sz w:val="20"/>
                <w:szCs w:val="20"/>
                <w:lang w:val="en-US"/>
              </w:rPr>
              <w:t>)</w:t>
            </w:r>
          </w:p>
        </w:tc>
        <w:tc>
          <w:tcPr>
            <w:tcW w:w="929" w:type="dxa"/>
            <w:tcBorders>
              <w:top w:val="nil"/>
              <w:left w:val="nil"/>
              <w:bottom w:val="single" w:sz="8" w:space="0" w:color="000000"/>
              <w:right w:val="single" w:sz="8" w:space="0" w:color="000000"/>
            </w:tcBorders>
            <w:shd w:val="clear" w:color="auto" w:fill="auto"/>
            <w:vAlign w:val="center"/>
            <w:hideMark/>
          </w:tcPr>
          <w:p w14:paraId="30470503" w14:textId="6D092289"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10</w:t>
            </w:r>
            <w:r>
              <w:rPr>
                <w:rFonts w:ascii="Times New Roman" w:eastAsia="Times New Roman" w:hAnsi="Times New Roman" w:cs="Times New Roman"/>
                <w:i/>
                <w:iCs/>
                <w:sz w:val="20"/>
                <w:szCs w:val="20"/>
                <w:lang w:val="en-US"/>
              </w:rPr>
              <w:t>)</w:t>
            </w:r>
          </w:p>
        </w:tc>
        <w:tc>
          <w:tcPr>
            <w:tcW w:w="930" w:type="dxa"/>
            <w:tcBorders>
              <w:top w:val="nil"/>
              <w:left w:val="nil"/>
              <w:bottom w:val="single" w:sz="8" w:space="0" w:color="000000"/>
              <w:right w:val="single" w:sz="8" w:space="0" w:color="000000"/>
            </w:tcBorders>
            <w:shd w:val="clear" w:color="auto" w:fill="auto"/>
            <w:vAlign w:val="center"/>
            <w:hideMark/>
          </w:tcPr>
          <w:p w14:paraId="2F981D08" w14:textId="27C429CF"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11</w:t>
            </w:r>
            <w:r>
              <w:rPr>
                <w:rFonts w:ascii="Times New Roman" w:eastAsia="Times New Roman" w:hAnsi="Times New Roman" w:cs="Times New Roman"/>
                <w:i/>
                <w:iCs/>
                <w:sz w:val="20"/>
                <w:szCs w:val="20"/>
                <w:lang w:val="en-US"/>
              </w:rPr>
              <w:t>)</w:t>
            </w:r>
          </w:p>
        </w:tc>
        <w:tc>
          <w:tcPr>
            <w:tcW w:w="929" w:type="dxa"/>
            <w:tcBorders>
              <w:top w:val="nil"/>
              <w:left w:val="nil"/>
              <w:bottom w:val="single" w:sz="8" w:space="0" w:color="000000"/>
              <w:right w:val="single" w:sz="8" w:space="0" w:color="000000"/>
            </w:tcBorders>
            <w:shd w:val="clear" w:color="auto" w:fill="auto"/>
            <w:vAlign w:val="center"/>
            <w:hideMark/>
          </w:tcPr>
          <w:p w14:paraId="799E86AE" w14:textId="50E36D90"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12</w:t>
            </w:r>
            <w:r>
              <w:rPr>
                <w:rFonts w:ascii="Times New Roman" w:eastAsia="Times New Roman" w:hAnsi="Times New Roman" w:cs="Times New Roman"/>
                <w:i/>
                <w:iCs/>
                <w:sz w:val="20"/>
                <w:szCs w:val="20"/>
                <w:lang w:val="en-US"/>
              </w:rPr>
              <w:t>)</w:t>
            </w:r>
          </w:p>
        </w:tc>
        <w:tc>
          <w:tcPr>
            <w:tcW w:w="930" w:type="dxa"/>
            <w:tcBorders>
              <w:top w:val="nil"/>
              <w:left w:val="nil"/>
              <w:bottom w:val="single" w:sz="8" w:space="0" w:color="000000"/>
              <w:right w:val="single" w:sz="8" w:space="0" w:color="000000"/>
            </w:tcBorders>
            <w:shd w:val="clear" w:color="auto" w:fill="auto"/>
            <w:vAlign w:val="center"/>
            <w:hideMark/>
          </w:tcPr>
          <w:p w14:paraId="51A1CC0D" w14:textId="427AC321"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(13)</w:t>
            </w:r>
          </w:p>
        </w:tc>
        <w:tc>
          <w:tcPr>
            <w:tcW w:w="947" w:type="dxa"/>
            <w:tcBorders>
              <w:top w:val="nil"/>
              <w:left w:val="nil"/>
              <w:bottom w:val="single" w:sz="8" w:space="0" w:color="000000"/>
              <w:right w:val="single" w:sz="8" w:space="0" w:color="000000"/>
            </w:tcBorders>
            <w:shd w:val="clear" w:color="auto" w:fill="auto"/>
            <w:vAlign w:val="center"/>
            <w:hideMark/>
          </w:tcPr>
          <w:p w14:paraId="471DFEE4" w14:textId="49A6EA12" w:rsidR="00425C39" w:rsidRPr="008A1A89" w:rsidRDefault="008A1A89" w:rsidP="00425C39">
            <w:pPr>
              <w:jc w:val="center"/>
              <w:rPr>
                <w:rFonts w:ascii="Times New Roman" w:eastAsia="Times New Roman" w:hAnsi="Times New Roman" w:cs="Times New Roman"/>
                <w:i/>
                <w:iCs/>
                <w:sz w:val="20"/>
                <w:szCs w:val="20"/>
                <w:lang w:val="en-US"/>
              </w:rPr>
            </w:pPr>
            <w:r>
              <w:rPr>
                <w:rFonts w:ascii="Times New Roman" w:eastAsia="Times New Roman" w:hAnsi="Times New Roman" w:cs="Times New Roman"/>
                <w:i/>
                <w:iCs/>
                <w:sz w:val="20"/>
                <w:szCs w:val="20"/>
                <w:lang w:val="en-US"/>
              </w:rPr>
              <w:t>(</w:t>
            </w:r>
            <w:r w:rsidR="00425C39" w:rsidRPr="008A1A89">
              <w:rPr>
                <w:rFonts w:ascii="Times New Roman" w:eastAsia="Times New Roman" w:hAnsi="Times New Roman" w:cs="Times New Roman"/>
                <w:i/>
                <w:iCs/>
                <w:sz w:val="20"/>
                <w:szCs w:val="20"/>
                <w:lang w:val="en-US"/>
              </w:rPr>
              <w:t>14</w:t>
            </w:r>
            <w:r>
              <w:rPr>
                <w:rFonts w:ascii="Times New Roman" w:eastAsia="Times New Roman" w:hAnsi="Times New Roman" w:cs="Times New Roman"/>
                <w:i/>
                <w:iCs/>
                <w:sz w:val="20"/>
                <w:szCs w:val="20"/>
                <w:lang w:val="en-US"/>
              </w:rPr>
              <w:t>)</w:t>
            </w:r>
          </w:p>
        </w:tc>
      </w:tr>
      <w:tr w:rsidR="00E07EBF" w:rsidRPr="00A339CF" w14:paraId="75DFB910" w14:textId="77777777" w:rsidTr="00E07EBF">
        <w:trPr>
          <w:gridAfter w:val="1"/>
          <w:wAfter w:w="222" w:type="dxa"/>
          <w:trHeight w:val="624"/>
        </w:trPr>
        <w:tc>
          <w:tcPr>
            <w:tcW w:w="939" w:type="dxa"/>
            <w:vMerge w:val="restart"/>
            <w:tcBorders>
              <w:top w:val="nil"/>
              <w:left w:val="single" w:sz="8" w:space="0" w:color="000000"/>
              <w:bottom w:val="single" w:sz="8" w:space="0" w:color="000000"/>
              <w:right w:val="nil"/>
            </w:tcBorders>
            <w:shd w:val="clear" w:color="auto" w:fill="auto"/>
            <w:vAlign w:val="center"/>
            <w:hideMark/>
          </w:tcPr>
          <w:p w14:paraId="7269B95A" w14:textId="77777777" w:rsidR="00E07EBF" w:rsidRPr="00A339CF" w:rsidRDefault="00E07EBF"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1080" w:type="dxa"/>
            <w:vMerge w:val="restart"/>
            <w:tcBorders>
              <w:top w:val="single" w:sz="4" w:space="0" w:color="auto"/>
              <w:left w:val="single" w:sz="4" w:space="0" w:color="auto"/>
              <w:right w:val="single" w:sz="4" w:space="0" w:color="auto"/>
            </w:tcBorders>
            <w:shd w:val="clear" w:color="auto" w:fill="auto"/>
            <w:vAlign w:val="center"/>
            <w:hideMark/>
          </w:tcPr>
          <w:p w14:paraId="5CF8A2D6" w14:textId="77777777" w:rsidR="00E07EBF" w:rsidRPr="00A339CF" w:rsidRDefault="00E07EBF"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Trường điện</w:t>
            </w:r>
          </w:p>
        </w:tc>
        <w:tc>
          <w:tcPr>
            <w:tcW w:w="3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BD05F" w14:textId="475B31DD" w:rsidR="00E07EBF" w:rsidRPr="00A5240B" w:rsidRDefault="00E07EBF"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 xml:space="preserve">Lực điện tương tác </w:t>
            </w:r>
            <w:r w:rsidRPr="00A5240B">
              <w:rPr>
                <w:rFonts w:ascii="Times New Roman" w:eastAsia="Times New Roman" w:hAnsi="Times New Roman" w:cs="Times New Roman"/>
                <w:bCs/>
                <w:lang w:val="en-US"/>
              </w:rPr>
              <w:br/>
              <w:t>giữa các điện tích</w:t>
            </w:r>
          </w:p>
        </w:tc>
        <w:tc>
          <w:tcPr>
            <w:tcW w:w="929" w:type="dxa"/>
            <w:vMerge w:val="restart"/>
            <w:tcBorders>
              <w:top w:val="nil"/>
              <w:left w:val="nil"/>
              <w:bottom w:val="single" w:sz="8" w:space="0" w:color="000000"/>
              <w:right w:val="single" w:sz="8" w:space="0" w:color="000000"/>
            </w:tcBorders>
            <w:shd w:val="clear" w:color="auto" w:fill="auto"/>
            <w:vAlign w:val="center"/>
            <w:hideMark/>
          </w:tcPr>
          <w:p w14:paraId="13C5A42E" w14:textId="1094B731" w:rsidR="00E07EBF" w:rsidRPr="00A339CF" w:rsidRDefault="00E07EBF"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tcPr>
          <w:p w14:paraId="2038401F" w14:textId="7672FBDD"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tcPr>
          <w:p w14:paraId="29009CB6" w14:textId="3444865A" w:rsidR="00E07EBF" w:rsidRPr="00A339CF" w:rsidRDefault="00E07EBF"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tcPr>
          <w:p w14:paraId="1788B57B" w14:textId="343552E2"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tcPr>
          <w:p w14:paraId="72A6EE79" w14:textId="1CA1ED2D" w:rsidR="00E07EBF" w:rsidRPr="00A339CF" w:rsidRDefault="00E07EBF"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tcPr>
          <w:p w14:paraId="09177A0B" w14:textId="7703CF82" w:rsidR="00E07EBF" w:rsidRPr="00A339CF" w:rsidRDefault="00E07EBF" w:rsidP="001218DE">
            <w:pPr>
              <w:jc w:val="center"/>
              <w:rPr>
                <w:rFonts w:ascii="Times New Roman" w:eastAsia="Times New Roman" w:hAnsi="Times New Roman" w:cs="Times New Roman"/>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tcPr>
          <w:p w14:paraId="64B1A2A1" w14:textId="2795F0FB" w:rsidR="00E07EBF" w:rsidRPr="00A339CF" w:rsidRDefault="00E07EBF"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tcPr>
          <w:p w14:paraId="0DB8E1E5" w14:textId="683CA330" w:rsidR="00E07EBF" w:rsidRPr="00A339CF" w:rsidRDefault="00E07EBF" w:rsidP="001218DE">
            <w:pPr>
              <w:jc w:val="center"/>
              <w:rPr>
                <w:rFonts w:ascii="Times New Roman" w:eastAsia="Times New Roman" w:hAnsi="Times New Roman" w:cs="Times New Roman"/>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tcPr>
          <w:p w14:paraId="08BEB4C8" w14:textId="4D179452" w:rsidR="00E07EBF" w:rsidRPr="00A339CF" w:rsidRDefault="00E07EBF"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tcPr>
          <w:p w14:paraId="172A250A" w14:textId="6791A2B9"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2</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tcPr>
          <w:p w14:paraId="46DBB5F1" w14:textId="6B844ECE"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0,5</w:t>
            </w:r>
          </w:p>
        </w:tc>
      </w:tr>
      <w:tr w:rsidR="00E07EBF" w:rsidRPr="00A339CF" w14:paraId="64093039" w14:textId="77777777" w:rsidTr="00E07EBF">
        <w:trPr>
          <w:trHeight w:val="60"/>
        </w:trPr>
        <w:tc>
          <w:tcPr>
            <w:tcW w:w="939" w:type="dxa"/>
            <w:vMerge/>
            <w:tcBorders>
              <w:top w:val="nil"/>
              <w:left w:val="single" w:sz="8" w:space="0" w:color="000000"/>
              <w:bottom w:val="single" w:sz="8" w:space="0" w:color="000000"/>
              <w:right w:val="nil"/>
            </w:tcBorders>
            <w:vAlign w:val="center"/>
            <w:hideMark/>
          </w:tcPr>
          <w:p w14:paraId="22CB84D7" w14:textId="77777777" w:rsidR="00E07EBF" w:rsidRPr="00A339CF" w:rsidRDefault="00E07EBF" w:rsidP="001218DE">
            <w:pPr>
              <w:jc w:val="center"/>
              <w:rPr>
                <w:rFonts w:ascii="Times New Roman" w:eastAsia="Times New Roman" w:hAnsi="Times New Roman" w:cs="Times New Roman"/>
                <w:b/>
                <w:bCs/>
                <w:lang w:val="en-US"/>
              </w:rPr>
            </w:pPr>
          </w:p>
        </w:tc>
        <w:tc>
          <w:tcPr>
            <w:tcW w:w="1080" w:type="dxa"/>
            <w:vMerge/>
            <w:tcBorders>
              <w:left w:val="single" w:sz="4" w:space="0" w:color="auto"/>
              <w:right w:val="single" w:sz="4" w:space="0" w:color="auto"/>
            </w:tcBorders>
            <w:hideMark/>
          </w:tcPr>
          <w:p w14:paraId="74B3E07A" w14:textId="77777777" w:rsidR="00E07EBF" w:rsidRPr="00A339CF" w:rsidRDefault="00E07EBF" w:rsidP="001218DE">
            <w:pPr>
              <w:rPr>
                <w:rFonts w:ascii="Times New Roman" w:eastAsia="Times New Roman" w:hAnsi="Times New Roman" w:cs="Times New Roman"/>
                <w:b/>
                <w:bCs/>
                <w:lang w:val="en-US"/>
              </w:rPr>
            </w:pPr>
          </w:p>
        </w:tc>
        <w:tc>
          <w:tcPr>
            <w:tcW w:w="3358" w:type="dxa"/>
            <w:vMerge/>
            <w:tcBorders>
              <w:top w:val="single" w:sz="4" w:space="0" w:color="auto"/>
              <w:left w:val="single" w:sz="4" w:space="0" w:color="auto"/>
              <w:bottom w:val="single" w:sz="4" w:space="0" w:color="000000"/>
              <w:right w:val="single" w:sz="4" w:space="0" w:color="auto"/>
            </w:tcBorders>
            <w:vAlign w:val="center"/>
            <w:hideMark/>
          </w:tcPr>
          <w:p w14:paraId="33B7A740" w14:textId="77777777" w:rsidR="00E07EBF" w:rsidRPr="00A5240B" w:rsidRDefault="00E07EBF" w:rsidP="00A5240B">
            <w:pPr>
              <w:rPr>
                <w:rFonts w:ascii="Times New Roman" w:eastAsia="Times New Roman" w:hAnsi="Times New Roman" w:cs="Times New Roman"/>
                <w:bCs/>
                <w:lang w:val="en-US"/>
              </w:rPr>
            </w:pPr>
          </w:p>
        </w:tc>
        <w:tc>
          <w:tcPr>
            <w:tcW w:w="929" w:type="dxa"/>
            <w:vMerge/>
            <w:tcBorders>
              <w:top w:val="nil"/>
              <w:left w:val="nil"/>
              <w:bottom w:val="single" w:sz="8" w:space="0" w:color="000000"/>
              <w:right w:val="single" w:sz="8" w:space="0" w:color="000000"/>
            </w:tcBorders>
            <w:vAlign w:val="center"/>
            <w:hideMark/>
          </w:tcPr>
          <w:p w14:paraId="279810B4" w14:textId="77777777" w:rsidR="00E07EBF" w:rsidRPr="00A339CF" w:rsidRDefault="00E07EBF"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tcPr>
          <w:p w14:paraId="0FC583B0" w14:textId="77777777" w:rsidR="00E07EBF" w:rsidRPr="00A339CF" w:rsidRDefault="00E07EBF"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tcPr>
          <w:p w14:paraId="2759B68E" w14:textId="77777777" w:rsidR="00E07EBF" w:rsidRPr="00A339CF" w:rsidRDefault="00E07EBF"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tcPr>
          <w:p w14:paraId="37BD213B" w14:textId="77777777" w:rsidR="00E07EBF" w:rsidRPr="00A339CF" w:rsidRDefault="00E07EBF"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tcPr>
          <w:p w14:paraId="6DB09E63" w14:textId="77777777" w:rsidR="00E07EBF" w:rsidRPr="00A339CF" w:rsidRDefault="00E07EBF"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tcPr>
          <w:p w14:paraId="2BB92085" w14:textId="77777777" w:rsidR="00E07EBF" w:rsidRPr="00A339CF" w:rsidRDefault="00E07EBF"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tcPr>
          <w:p w14:paraId="78215F29" w14:textId="77777777" w:rsidR="00E07EBF" w:rsidRPr="00A339CF" w:rsidRDefault="00E07EBF"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tcPr>
          <w:p w14:paraId="334CA7B9" w14:textId="77777777" w:rsidR="00E07EBF" w:rsidRPr="00A339CF" w:rsidRDefault="00E07EBF"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tcPr>
          <w:p w14:paraId="1ECB398D" w14:textId="77777777" w:rsidR="00E07EBF" w:rsidRPr="00A339CF" w:rsidRDefault="00E07EBF"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tcPr>
          <w:p w14:paraId="756BABCA" w14:textId="77777777" w:rsidR="00E07EBF" w:rsidRPr="00A339CF" w:rsidRDefault="00E07EBF" w:rsidP="001218DE">
            <w:pPr>
              <w:jc w:val="center"/>
              <w:rPr>
                <w:rFonts w:ascii="Times New Roman" w:eastAsia="Times New Roman" w:hAnsi="Times New Roman" w:cs="Times New Roman"/>
                <w:lang w:val="en-US"/>
              </w:rPr>
            </w:pPr>
          </w:p>
        </w:tc>
        <w:tc>
          <w:tcPr>
            <w:tcW w:w="947" w:type="dxa"/>
            <w:vMerge/>
            <w:tcBorders>
              <w:top w:val="nil"/>
              <w:left w:val="single" w:sz="8" w:space="0" w:color="000000"/>
              <w:bottom w:val="single" w:sz="8" w:space="0" w:color="000000"/>
              <w:right w:val="single" w:sz="8" w:space="0" w:color="000000"/>
            </w:tcBorders>
            <w:vAlign w:val="center"/>
          </w:tcPr>
          <w:p w14:paraId="3EAA4EDB" w14:textId="77777777" w:rsidR="00E07EBF" w:rsidRPr="00A339CF" w:rsidRDefault="00E07EBF" w:rsidP="001218DE">
            <w:pPr>
              <w:jc w:val="center"/>
              <w:rPr>
                <w:rFonts w:ascii="Times New Roman" w:eastAsia="Times New Roman" w:hAnsi="Times New Roman" w:cs="Times New Roman"/>
                <w:lang w:val="en-US"/>
              </w:rPr>
            </w:pPr>
          </w:p>
        </w:tc>
        <w:tc>
          <w:tcPr>
            <w:tcW w:w="222" w:type="dxa"/>
            <w:tcBorders>
              <w:top w:val="nil"/>
              <w:left w:val="nil"/>
              <w:bottom w:val="nil"/>
              <w:right w:val="nil"/>
            </w:tcBorders>
            <w:shd w:val="clear" w:color="auto" w:fill="auto"/>
            <w:noWrap/>
            <w:hideMark/>
          </w:tcPr>
          <w:p w14:paraId="26A005BF" w14:textId="77777777" w:rsidR="00E07EBF" w:rsidRPr="00A339CF" w:rsidRDefault="00E07EBF" w:rsidP="0066118D">
            <w:pPr>
              <w:rPr>
                <w:rFonts w:ascii="Times New Roman" w:eastAsia="Times New Roman" w:hAnsi="Times New Roman" w:cs="Times New Roman"/>
                <w:b/>
                <w:bCs/>
                <w:lang w:val="en-US"/>
              </w:rPr>
            </w:pPr>
          </w:p>
        </w:tc>
      </w:tr>
      <w:tr w:rsidR="00E07EBF" w:rsidRPr="00A339CF" w14:paraId="453C04BD" w14:textId="77777777" w:rsidTr="00E07EBF">
        <w:trPr>
          <w:trHeight w:val="469"/>
        </w:trPr>
        <w:tc>
          <w:tcPr>
            <w:tcW w:w="939" w:type="dxa"/>
            <w:vMerge w:val="restart"/>
            <w:tcBorders>
              <w:top w:val="nil"/>
              <w:left w:val="single" w:sz="8" w:space="0" w:color="000000"/>
              <w:bottom w:val="single" w:sz="8" w:space="0" w:color="000000"/>
              <w:right w:val="nil"/>
            </w:tcBorders>
            <w:shd w:val="clear" w:color="auto" w:fill="auto"/>
            <w:vAlign w:val="center"/>
            <w:hideMark/>
          </w:tcPr>
          <w:p w14:paraId="4F8BF19E" w14:textId="77777777" w:rsidR="00E07EBF" w:rsidRPr="00A339CF" w:rsidRDefault="00E07EBF"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1080" w:type="dxa"/>
            <w:vMerge/>
            <w:tcBorders>
              <w:left w:val="single" w:sz="4" w:space="0" w:color="auto"/>
              <w:right w:val="single" w:sz="4" w:space="0" w:color="auto"/>
            </w:tcBorders>
            <w:hideMark/>
          </w:tcPr>
          <w:p w14:paraId="46C11E5A" w14:textId="77777777" w:rsidR="00E07EBF" w:rsidRPr="00A339CF" w:rsidRDefault="00E07EBF"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9B6485F" w14:textId="77777777" w:rsidR="00E07EBF" w:rsidRPr="00A5240B" w:rsidRDefault="00E07EBF"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Khái niệm điện trường</w:t>
            </w:r>
          </w:p>
        </w:tc>
        <w:tc>
          <w:tcPr>
            <w:tcW w:w="929" w:type="dxa"/>
            <w:tcBorders>
              <w:top w:val="nil"/>
              <w:left w:val="nil"/>
              <w:bottom w:val="single" w:sz="8" w:space="0" w:color="000000"/>
              <w:right w:val="single" w:sz="8" w:space="0" w:color="000000"/>
            </w:tcBorders>
            <w:shd w:val="clear" w:color="auto" w:fill="auto"/>
            <w:vAlign w:val="center"/>
            <w:hideMark/>
          </w:tcPr>
          <w:p w14:paraId="61035102" w14:textId="794D571A"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5747942A" w14:textId="59BB7BB8" w:rsidR="00E07EBF" w:rsidRPr="00E07EBF" w:rsidRDefault="00E63E17" w:rsidP="001218DE">
            <w:pPr>
              <w:jc w:val="center"/>
              <w:rPr>
                <w:rFonts w:ascii="Times New Roman" w:eastAsia="Times New Roman" w:hAnsi="Times New Roman" w:cs="Times New Roman"/>
              </w:rPr>
            </w:pPr>
            <w:r>
              <w:rPr>
                <w:rFonts w:ascii="Times New Roman" w:eastAsia="Times New Roman" w:hAnsi="Times New Roman" w:cs="Times New Roman"/>
              </w:rPr>
              <w:t>2</w:t>
            </w:r>
          </w:p>
        </w:tc>
        <w:tc>
          <w:tcPr>
            <w:tcW w:w="929" w:type="dxa"/>
            <w:tcBorders>
              <w:top w:val="nil"/>
              <w:left w:val="nil"/>
              <w:bottom w:val="single" w:sz="8" w:space="0" w:color="000000"/>
              <w:right w:val="single" w:sz="8" w:space="0" w:color="000000"/>
            </w:tcBorders>
            <w:shd w:val="clear" w:color="auto" w:fill="auto"/>
            <w:vAlign w:val="center"/>
          </w:tcPr>
          <w:p w14:paraId="700BF24F" w14:textId="27138B84"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155BC5DA" w14:textId="7CB97CD8"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29" w:type="dxa"/>
            <w:tcBorders>
              <w:top w:val="nil"/>
              <w:left w:val="nil"/>
              <w:bottom w:val="single" w:sz="8" w:space="0" w:color="000000"/>
              <w:right w:val="single" w:sz="8" w:space="0" w:color="000000"/>
            </w:tcBorders>
            <w:shd w:val="clear" w:color="auto" w:fill="auto"/>
            <w:vAlign w:val="center"/>
          </w:tcPr>
          <w:p w14:paraId="7CC1E720" w14:textId="3A7A0266"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35CCB9E6" w14:textId="33DBFF3A"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0A048F64" w14:textId="0356F823"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6BFD92D7" w14:textId="051BDC3F"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79F7460D" w14:textId="6BD27171"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1E475BFB" w14:textId="591C7164"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2</w:t>
            </w:r>
          </w:p>
        </w:tc>
        <w:tc>
          <w:tcPr>
            <w:tcW w:w="947" w:type="dxa"/>
            <w:tcBorders>
              <w:top w:val="nil"/>
              <w:left w:val="nil"/>
              <w:bottom w:val="single" w:sz="8" w:space="0" w:color="000000"/>
              <w:right w:val="single" w:sz="8" w:space="0" w:color="000000"/>
            </w:tcBorders>
            <w:shd w:val="clear" w:color="auto" w:fill="auto"/>
            <w:vAlign w:val="center"/>
          </w:tcPr>
          <w:p w14:paraId="32A07E62" w14:textId="1FD4B8BD"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0,5</w:t>
            </w:r>
          </w:p>
        </w:tc>
        <w:tc>
          <w:tcPr>
            <w:tcW w:w="222" w:type="dxa"/>
            <w:hideMark/>
          </w:tcPr>
          <w:p w14:paraId="521D330B" w14:textId="77777777" w:rsidR="00E07EBF" w:rsidRPr="00A339CF" w:rsidRDefault="00E07EBF" w:rsidP="0066118D">
            <w:pPr>
              <w:rPr>
                <w:rFonts w:ascii="Times New Roman" w:eastAsia="Times New Roman" w:hAnsi="Times New Roman" w:cs="Times New Roman"/>
                <w:lang w:val="en-US"/>
              </w:rPr>
            </w:pPr>
          </w:p>
        </w:tc>
      </w:tr>
      <w:tr w:rsidR="00E07EBF" w:rsidRPr="00A339CF" w14:paraId="2914DAE8" w14:textId="77777777" w:rsidTr="00E07EBF">
        <w:trPr>
          <w:trHeight w:val="459"/>
        </w:trPr>
        <w:tc>
          <w:tcPr>
            <w:tcW w:w="939" w:type="dxa"/>
            <w:vMerge/>
            <w:tcBorders>
              <w:top w:val="nil"/>
              <w:left w:val="single" w:sz="8" w:space="0" w:color="000000"/>
              <w:bottom w:val="single" w:sz="8" w:space="0" w:color="000000"/>
              <w:right w:val="nil"/>
            </w:tcBorders>
            <w:vAlign w:val="center"/>
            <w:hideMark/>
          </w:tcPr>
          <w:p w14:paraId="2A8E9509" w14:textId="77777777" w:rsidR="00E07EBF" w:rsidRPr="00A339CF" w:rsidRDefault="00E07EBF" w:rsidP="001218DE">
            <w:pPr>
              <w:jc w:val="center"/>
              <w:rPr>
                <w:rFonts w:ascii="Times New Roman" w:eastAsia="Times New Roman" w:hAnsi="Times New Roman" w:cs="Times New Roman"/>
                <w:b/>
                <w:bCs/>
                <w:lang w:val="en-US"/>
              </w:rPr>
            </w:pPr>
          </w:p>
        </w:tc>
        <w:tc>
          <w:tcPr>
            <w:tcW w:w="1080" w:type="dxa"/>
            <w:vMerge/>
            <w:tcBorders>
              <w:left w:val="single" w:sz="4" w:space="0" w:color="auto"/>
              <w:right w:val="single" w:sz="4" w:space="0" w:color="auto"/>
            </w:tcBorders>
            <w:hideMark/>
          </w:tcPr>
          <w:p w14:paraId="3AF853F6" w14:textId="77777777" w:rsidR="00E07EBF" w:rsidRPr="00A339CF" w:rsidRDefault="00E07EBF"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63B9C81A" w14:textId="6D5DF82C" w:rsidR="00E07EBF" w:rsidRPr="00A5240B" w:rsidRDefault="00E07EBF"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Điện trường đều</w:t>
            </w:r>
          </w:p>
        </w:tc>
        <w:tc>
          <w:tcPr>
            <w:tcW w:w="929" w:type="dxa"/>
            <w:tcBorders>
              <w:top w:val="nil"/>
              <w:left w:val="nil"/>
              <w:bottom w:val="single" w:sz="8" w:space="0" w:color="000000"/>
              <w:right w:val="single" w:sz="8" w:space="0" w:color="000000"/>
            </w:tcBorders>
            <w:shd w:val="clear" w:color="auto" w:fill="auto"/>
            <w:vAlign w:val="center"/>
            <w:hideMark/>
          </w:tcPr>
          <w:p w14:paraId="693E6F13" w14:textId="18DD1CBA"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1B381FBE" w14:textId="1CD80F20" w:rsidR="00E07EBF" w:rsidRPr="00E07EBF" w:rsidRDefault="00E63E17"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29" w:type="dxa"/>
            <w:tcBorders>
              <w:top w:val="nil"/>
              <w:left w:val="nil"/>
              <w:bottom w:val="single" w:sz="8" w:space="0" w:color="000000"/>
              <w:right w:val="single" w:sz="8" w:space="0" w:color="000000"/>
            </w:tcBorders>
            <w:shd w:val="clear" w:color="auto" w:fill="auto"/>
            <w:vAlign w:val="center"/>
          </w:tcPr>
          <w:p w14:paraId="53268ED1" w14:textId="75A3DC1E"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0941DD1E" w14:textId="38B47F56"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29" w:type="dxa"/>
            <w:tcBorders>
              <w:top w:val="nil"/>
              <w:left w:val="nil"/>
              <w:bottom w:val="single" w:sz="8" w:space="0" w:color="000000"/>
              <w:right w:val="single" w:sz="8" w:space="0" w:color="000000"/>
            </w:tcBorders>
            <w:shd w:val="clear" w:color="auto" w:fill="auto"/>
            <w:vAlign w:val="center"/>
          </w:tcPr>
          <w:p w14:paraId="3ECC7EAC" w14:textId="2A404EDB"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46245DDB" w14:textId="001DE707"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7C317E6F" w14:textId="1634A541"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11CC6D66" w14:textId="7CB45A72"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6A8DAC4E" w14:textId="3D5BB933"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58182CC3" w14:textId="1603B726" w:rsidR="00E07EBF" w:rsidRPr="00E07EBF" w:rsidRDefault="00A5784C" w:rsidP="001218DE">
            <w:pPr>
              <w:jc w:val="center"/>
              <w:rPr>
                <w:rFonts w:ascii="Times New Roman" w:eastAsia="Times New Roman" w:hAnsi="Times New Roman" w:cs="Times New Roman"/>
              </w:rPr>
            </w:pPr>
            <w:r>
              <w:rPr>
                <w:rFonts w:ascii="Times New Roman" w:eastAsia="Times New Roman" w:hAnsi="Times New Roman" w:cs="Times New Roman"/>
              </w:rPr>
              <w:t>3</w:t>
            </w:r>
          </w:p>
        </w:tc>
        <w:tc>
          <w:tcPr>
            <w:tcW w:w="947" w:type="dxa"/>
            <w:tcBorders>
              <w:top w:val="nil"/>
              <w:left w:val="nil"/>
              <w:bottom w:val="single" w:sz="8" w:space="0" w:color="000000"/>
              <w:right w:val="single" w:sz="8" w:space="0" w:color="000000"/>
            </w:tcBorders>
            <w:shd w:val="clear" w:color="auto" w:fill="auto"/>
            <w:vAlign w:val="center"/>
          </w:tcPr>
          <w:p w14:paraId="327A1B6B" w14:textId="2795ED78"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0,</w:t>
            </w:r>
            <w:r w:rsidR="00A5784C">
              <w:rPr>
                <w:rFonts w:ascii="Times New Roman" w:eastAsia="Times New Roman" w:hAnsi="Times New Roman" w:cs="Times New Roman"/>
              </w:rPr>
              <w:t>7</w:t>
            </w:r>
            <w:r>
              <w:rPr>
                <w:rFonts w:ascii="Times New Roman" w:eastAsia="Times New Roman" w:hAnsi="Times New Roman" w:cs="Times New Roman"/>
              </w:rPr>
              <w:t>5</w:t>
            </w:r>
          </w:p>
        </w:tc>
        <w:tc>
          <w:tcPr>
            <w:tcW w:w="222" w:type="dxa"/>
            <w:hideMark/>
          </w:tcPr>
          <w:p w14:paraId="117AA4E7" w14:textId="77777777" w:rsidR="00E07EBF" w:rsidRPr="00A339CF" w:rsidRDefault="00E07EBF" w:rsidP="0066118D">
            <w:pPr>
              <w:rPr>
                <w:rFonts w:ascii="Times New Roman" w:eastAsia="Times New Roman" w:hAnsi="Times New Roman" w:cs="Times New Roman"/>
                <w:lang w:val="en-US"/>
              </w:rPr>
            </w:pPr>
          </w:p>
        </w:tc>
      </w:tr>
      <w:tr w:rsidR="00E07EBF" w:rsidRPr="00A339CF" w14:paraId="56989AF1" w14:textId="77777777" w:rsidTr="00E07EBF">
        <w:trPr>
          <w:trHeight w:val="457"/>
        </w:trPr>
        <w:tc>
          <w:tcPr>
            <w:tcW w:w="939" w:type="dxa"/>
            <w:tcBorders>
              <w:top w:val="nil"/>
              <w:left w:val="single" w:sz="8" w:space="0" w:color="000000"/>
              <w:bottom w:val="single" w:sz="8" w:space="0" w:color="000000"/>
              <w:right w:val="nil"/>
            </w:tcBorders>
            <w:shd w:val="clear" w:color="auto" w:fill="auto"/>
            <w:vAlign w:val="center"/>
            <w:hideMark/>
          </w:tcPr>
          <w:p w14:paraId="201EB779" w14:textId="77777777" w:rsidR="00E07EBF" w:rsidRPr="00A339CF" w:rsidRDefault="00E07EBF"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1080" w:type="dxa"/>
            <w:vMerge/>
            <w:tcBorders>
              <w:left w:val="single" w:sz="4" w:space="0" w:color="auto"/>
              <w:right w:val="single" w:sz="4" w:space="0" w:color="auto"/>
            </w:tcBorders>
            <w:hideMark/>
          </w:tcPr>
          <w:p w14:paraId="5571517B" w14:textId="77777777" w:rsidR="00E07EBF" w:rsidRPr="00A339CF" w:rsidRDefault="00E07EBF"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74FC22F" w14:textId="47E3DA2A" w:rsidR="00E07EBF" w:rsidRPr="00A5240B" w:rsidRDefault="00E07EBF" w:rsidP="00A5240B">
            <w:p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Pr="00A5240B">
              <w:rPr>
                <w:rFonts w:ascii="Times New Roman" w:eastAsia="Times New Roman" w:hAnsi="Times New Roman" w:cs="Times New Roman"/>
                <w:bCs/>
                <w:lang w:val="en-US"/>
              </w:rPr>
              <w:t>hế năng điện</w:t>
            </w:r>
          </w:p>
        </w:tc>
        <w:tc>
          <w:tcPr>
            <w:tcW w:w="929" w:type="dxa"/>
            <w:tcBorders>
              <w:top w:val="nil"/>
              <w:left w:val="nil"/>
              <w:bottom w:val="single" w:sz="8" w:space="0" w:color="000000"/>
              <w:right w:val="single" w:sz="8" w:space="0" w:color="000000"/>
            </w:tcBorders>
            <w:shd w:val="clear" w:color="auto" w:fill="auto"/>
            <w:vAlign w:val="center"/>
            <w:hideMark/>
          </w:tcPr>
          <w:p w14:paraId="49D9717F" w14:textId="2DFEB996"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35E3E8AF" w14:textId="4D0981C7"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29" w:type="dxa"/>
            <w:tcBorders>
              <w:top w:val="nil"/>
              <w:left w:val="nil"/>
              <w:bottom w:val="single" w:sz="8" w:space="0" w:color="000000"/>
              <w:right w:val="single" w:sz="8" w:space="0" w:color="000000"/>
            </w:tcBorders>
            <w:shd w:val="clear" w:color="auto" w:fill="auto"/>
            <w:vAlign w:val="center"/>
          </w:tcPr>
          <w:p w14:paraId="0362495C" w14:textId="20228A62"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6CA50258" w14:textId="7F85DA02"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29" w:type="dxa"/>
            <w:tcBorders>
              <w:top w:val="nil"/>
              <w:left w:val="nil"/>
              <w:bottom w:val="single" w:sz="8" w:space="0" w:color="000000"/>
              <w:right w:val="single" w:sz="8" w:space="0" w:color="000000"/>
            </w:tcBorders>
            <w:shd w:val="clear" w:color="auto" w:fill="auto"/>
            <w:vAlign w:val="center"/>
          </w:tcPr>
          <w:p w14:paraId="1157E574" w14:textId="3E4A9138"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740A53CD" w14:textId="682391BD"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4B3DD64F" w14:textId="379AEC15"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1E5371D6" w14:textId="4D5FB519"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0242F01E" w14:textId="0A16842E"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5D026C6A" w14:textId="5D9004F4"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2</w:t>
            </w:r>
          </w:p>
        </w:tc>
        <w:tc>
          <w:tcPr>
            <w:tcW w:w="947" w:type="dxa"/>
            <w:tcBorders>
              <w:top w:val="nil"/>
              <w:left w:val="nil"/>
              <w:bottom w:val="single" w:sz="8" w:space="0" w:color="000000"/>
              <w:right w:val="single" w:sz="8" w:space="0" w:color="000000"/>
            </w:tcBorders>
            <w:shd w:val="clear" w:color="auto" w:fill="auto"/>
            <w:vAlign w:val="center"/>
          </w:tcPr>
          <w:p w14:paraId="4105FD38" w14:textId="0AB665BB"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0,5</w:t>
            </w:r>
          </w:p>
        </w:tc>
        <w:tc>
          <w:tcPr>
            <w:tcW w:w="222" w:type="dxa"/>
            <w:hideMark/>
          </w:tcPr>
          <w:p w14:paraId="1DD02E9A" w14:textId="77777777" w:rsidR="00E07EBF" w:rsidRPr="00A339CF" w:rsidRDefault="00E07EBF" w:rsidP="0066118D">
            <w:pPr>
              <w:rPr>
                <w:rFonts w:ascii="Times New Roman" w:eastAsia="Times New Roman" w:hAnsi="Times New Roman" w:cs="Times New Roman"/>
                <w:lang w:val="en-US"/>
              </w:rPr>
            </w:pPr>
          </w:p>
        </w:tc>
      </w:tr>
      <w:tr w:rsidR="00E07EBF" w:rsidRPr="00A339CF" w14:paraId="6F3BAE2C" w14:textId="77777777" w:rsidTr="00E07EBF">
        <w:trPr>
          <w:trHeight w:val="344"/>
        </w:trPr>
        <w:tc>
          <w:tcPr>
            <w:tcW w:w="939" w:type="dxa"/>
            <w:tcBorders>
              <w:top w:val="nil"/>
              <w:left w:val="single" w:sz="8" w:space="0" w:color="000000"/>
              <w:bottom w:val="single" w:sz="8" w:space="0" w:color="000000"/>
              <w:right w:val="nil"/>
            </w:tcBorders>
            <w:shd w:val="clear" w:color="auto" w:fill="auto"/>
            <w:vAlign w:val="center"/>
            <w:hideMark/>
          </w:tcPr>
          <w:p w14:paraId="377CF6F4" w14:textId="77777777" w:rsidR="00E07EBF" w:rsidRPr="00A339CF" w:rsidRDefault="00E07EBF"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1080" w:type="dxa"/>
            <w:vMerge/>
            <w:tcBorders>
              <w:left w:val="single" w:sz="4" w:space="0" w:color="auto"/>
              <w:right w:val="single" w:sz="4" w:space="0" w:color="auto"/>
            </w:tcBorders>
            <w:hideMark/>
          </w:tcPr>
          <w:p w14:paraId="501ABB97" w14:textId="77777777" w:rsidR="00E07EBF" w:rsidRPr="00A339CF" w:rsidRDefault="00E07EBF"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2C9B7E9A" w14:textId="2A9A3DC7" w:rsidR="00E07EBF" w:rsidRPr="00A5240B" w:rsidRDefault="00E07EBF" w:rsidP="00A5240B">
            <w:pPr>
              <w:rPr>
                <w:rFonts w:ascii="Times New Roman" w:eastAsia="Times New Roman" w:hAnsi="Times New Roman" w:cs="Times New Roman"/>
                <w:bCs/>
                <w:lang w:val="en-US"/>
              </w:rPr>
            </w:pPr>
            <w:r>
              <w:rPr>
                <w:rFonts w:ascii="Times New Roman" w:eastAsia="Times New Roman" w:hAnsi="Times New Roman" w:cs="Times New Roman"/>
                <w:bCs/>
                <w:lang w:val="en-US"/>
              </w:rPr>
              <w:t>Điện thế</w:t>
            </w:r>
          </w:p>
        </w:tc>
        <w:tc>
          <w:tcPr>
            <w:tcW w:w="929" w:type="dxa"/>
            <w:tcBorders>
              <w:top w:val="nil"/>
              <w:left w:val="nil"/>
              <w:bottom w:val="single" w:sz="8" w:space="0" w:color="000000"/>
              <w:right w:val="single" w:sz="8" w:space="0" w:color="000000"/>
            </w:tcBorders>
            <w:shd w:val="clear" w:color="auto" w:fill="auto"/>
            <w:vAlign w:val="center"/>
            <w:hideMark/>
          </w:tcPr>
          <w:p w14:paraId="64549F41" w14:textId="6BB36742"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1D6E5B21" w14:textId="00C47D4C"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29" w:type="dxa"/>
            <w:tcBorders>
              <w:top w:val="nil"/>
              <w:left w:val="nil"/>
              <w:bottom w:val="single" w:sz="8" w:space="0" w:color="000000"/>
              <w:right w:val="single" w:sz="8" w:space="0" w:color="000000"/>
            </w:tcBorders>
            <w:shd w:val="clear" w:color="auto" w:fill="auto"/>
            <w:vAlign w:val="center"/>
          </w:tcPr>
          <w:p w14:paraId="2DAAC4A6" w14:textId="5C8D2D63"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0B46EEF9" w14:textId="0D078376"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29" w:type="dxa"/>
            <w:tcBorders>
              <w:top w:val="nil"/>
              <w:left w:val="nil"/>
              <w:bottom w:val="single" w:sz="8" w:space="0" w:color="000000"/>
              <w:right w:val="single" w:sz="8" w:space="0" w:color="000000"/>
            </w:tcBorders>
            <w:shd w:val="clear" w:color="auto" w:fill="auto"/>
            <w:vAlign w:val="center"/>
          </w:tcPr>
          <w:p w14:paraId="3B4A71B1" w14:textId="2F1303B6"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31F865B9" w14:textId="0782214E"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21633C8E" w14:textId="26446C0E"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7716DEF6" w14:textId="29F209D6"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4374793B" w14:textId="662C6C63"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665B9BA1" w14:textId="791AE898"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2</w:t>
            </w:r>
          </w:p>
        </w:tc>
        <w:tc>
          <w:tcPr>
            <w:tcW w:w="947" w:type="dxa"/>
            <w:tcBorders>
              <w:top w:val="nil"/>
              <w:left w:val="nil"/>
              <w:bottom w:val="single" w:sz="8" w:space="0" w:color="000000"/>
              <w:right w:val="single" w:sz="8" w:space="0" w:color="000000"/>
            </w:tcBorders>
            <w:shd w:val="clear" w:color="auto" w:fill="auto"/>
            <w:vAlign w:val="center"/>
          </w:tcPr>
          <w:p w14:paraId="636E6F77" w14:textId="5E7DFB6F"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0,5</w:t>
            </w:r>
          </w:p>
        </w:tc>
        <w:tc>
          <w:tcPr>
            <w:tcW w:w="222" w:type="dxa"/>
            <w:hideMark/>
          </w:tcPr>
          <w:p w14:paraId="1EB70B5D" w14:textId="77777777" w:rsidR="00E07EBF" w:rsidRPr="00A339CF" w:rsidRDefault="00E07EBF" w:rsidP="0066118D">
            <w:pPr>
              <w:rPr>
                <w:rFonts w:ascii="Times New Roman" w:eastAsia="Times New Roman" w:hAnsi="Times New Roman" w:cs="Times New Roman"/>
                <w:lang w:val="en-US"/>
              </w:rPr>
            </w:pPr>
          </w:p>
        </w:tc>
      </w:tr>
      <w:tr w:rsidR="00E07EBF" w:rsidRPr="00A339CF" w14:paraId="735554C7" w14:textId="77777777" w:rsidTr="003D67C5">
        <w:trPr>
          <w:trHeight w:val="344"/>
        </w:trPr>
        <w:tc>
          <w:tcPr>
            <w:tcW w:w="939" w:type="dxa"/>
            <w:tcBorders>
              <w:top w:val="nil"/>
              <w:left w:val="single" w:sz="8" w:space="0" w:color="000000"/>
              <w:bottom w:val="single" w:sz="8" w:space="0" w:color="000000"/>
              <w:right w:val="nil"/>
            </w:tcBorders>
            <w:shd w:val="clear" w:color="auto" w:fill="auto"/>
            <w:vAlign w:val="center"/>
          </w:tcPr>
          <w:p w14:paraId="6307DC8D" w14:textId="56AB6C60" w:rsidR="00E07EBF" w:rsidRPr="00E07EBF" w:rsidRDefault="00E07EBF" w:rsidP="001218DE">
            <w:pPr>
              <w:jc w:val="center"/>
              <w:rPr>
                <w:rFonts w:ascii="Times New Roman" w:eastAsia="Times New Roman" w:hAnsi="Times New Roman" w:cs="Times New Roman"/>
                <w:b/>
                <w:bCs/>
              </w:rPr>
            </w:pPr>
            <w:r>
              <w:rPr>
                <w:rFonts w:ascii="Times New Roman" w:eastAsia="Times New Roman" w:hAnsi="Times New Roman" w:cs="Times New Roman"/>
                <w:b/>
                <w:bCs/>
              </w:rPr>
              <w:t>5</w:t>
            </w:r>
          </w:p>
        </w:tc>
        <w:tc>
          <w:tcPr>
            <w:tcW w:w="1080" w:type="dxa"/>
            <w:vMerge/>
            <w:tcBorders>
              <w:left w:val="single" w:sz="4" w:space="0" w:color="auto"/>
              <w:bottom w:val="single" w:sz="4" w:space="0" w:color="auto"/>
              <w:right w:val="single" w:sz="4" w:space="0" w:color="auto"/>
            </w:tcBorders>
          </w:tcPr>
          <w:p w14:paraId="3FA4F9F2" w14:textId="77777777" w:rsidR="00E07EBF" w:rsidRPr="00A339CF" w:rsidRDefault="00E07EBF"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tcPr>
          <w:p w14:paraId="371581E5" w14:textId="5C647A4F" w:rsidR="00E07EBF" w:rsidRPr="00E07EBF" w:rsidRDefault="00E07EBF" w:rsidP="00A5240B">
            <w:pPr>
              <w:rPr>
                <w:rFonts w:ascii="Times New Roman" w:eastAsia="Times New Roman" w:hAnsi="Times New Roman" w:cs="Times New Roman"/>
                <w:bCs/>
              </w:rPr>
            </w:pPr>
            <w:r>
              <w:rPr>
                <w:rFonts w:ascii="Times New Roman" w:eastAsia="Times New Roman" w:hAnsi="Times New Roman" w:cs="Times New Roman"/>
                <w:bCs/>
              </w:rPr>
              <w:t>Tụ điện</w:t>
            </w:r>
          </w:p>
        </w:tc>
        <w:tc>
          <w:tcPr>
            <w:tcW w:w="929" w:type="dxa"/>
            <w:tcBorders>
              <w:top w:val="nil"/>
              <w:left w:val="nil"/>
              <w:bottom w:val="single" w:sz="8" w:space="0" w:color="000000"/>
              <w:right w:val="single" w:sz="8" w:space="0" w:color="000000"/>
            </w:tcBorders>
            <w:shd w:val="clear" w:color="auto" w:fill="auto"/>
            <w:vAlign w:val="center"/>
          </w:tcPr>
          <w:p w14:paraId="4F2504E2" w14:textId="77777777"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5A393202" w14:textId="7FA2CAF6" w:rsidR="00E07EBF" w:rsidRPr="00E07EBF" w:rsidRDefault="00841FA1" w:rsidP="001218DE">
            <w:pPr>
              <w:jc w:val="center"/>
              <w:rPr>
                <w:rFonts w:ascii="Times New Roman" w:eastAsia="Times New Roman" w:hAnsi="Times New Roman" w:cs="Times New Roman"/>
              </w:rPr>
            </w:pPr>
            <w:r>
              <w:rPr>
                <w:rFonts w:ascii="Times New Roman" w:eastAsia="Times New Roman" w:hAnsi="Times New Roman" w:cs="Times New Roman"/>
              </w:rPr>
              <w:t>3</w:t>
            </w:r>
          </w:p>
        </w:tc>
        <w:tc>
          <w:tcPr>
            <w:tcW w:w="929" w:type="dxa"/>
            <w:tcBorders>
              <w:top w:val="nil"/>
              <w:left w:val="nil"/>
              <w:bottom w:val="single" w:sz="8" w:space="0" w:color="000000"/>
              <w:right w:val="single" w:sz="8" w:space="0" w:color="000000"/>
            </w:tcBorders>
            <w:shd w:val="clear" w:color="auto" w:fill="auto"/>
            <w:vAlign w:val="center"/>
          </w:tcPr>
          <w:p w14:paraId="5F4063BF" w14:textId="77777777"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443F7B3E" w14:textId="744AF7D8"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29" w:type="dxa"/>
            <w:tcBorders>
              <w:top w:val="nil"/>
              <w:left w:val="nil"/>
              <w:bottom w:val="single" w:sz="8" w:space="0" w:color="000000"/>
              <w:right w:val="single" w:sz="8" w:space="0" w:color="000000"/>
            </w:tcBorders>
            <w:shd w:val="clear" w:color="auto" w:fill="auto"/>
            <w:vAlign w:val="center"/>
          </w:tcPr>
          <w:p w14:paraId="5267BFBB" w14:textId="241EC87F" w:rsidR="00E07EBF" w:rsidRPr="00E07EBF" w:rsidRDefault="00E07EBF" w:rsidP="001218DE">
            <w:pPr>
              <w:jc w:val="center"/>
              <w:rPr>
                <w:rFonts w:ascii="Times New Roman" w:eastAsia="Times New Roman" w:hAnsi="Times New Roman" w:cs="Times New Roman"/>
                <w:highlight w:val="yellow"/>
              </w:rPr>
            </w:pPr>
            <w:r w:rsidRPr="00E07EBF">
              <w:rPr>
                <w:rFonts w:ascii="Times New Roman" w:eastAsia="Times New Roman" w:hAnsi="Times New Roman" w:cs="Times New Roman"/>
                <w:highlight w:val="yellow"/>
              </w:rPr>
              <w:t>1</w:t>
            </w:r>
          </w:p>
        </w:tc>
        <w:tc>
          <w:tcPr>
            <w:tcW w:w="930" w:type="dxa"/>
            <w:tcBorders>
              <w:top w:val="nil"/>
              <w:left w:val="nil"/>
              <w:bottom w:val="single" w:sz="8" w:space="0" w:color="000000"/>
              <w:right w:val="single" w:sz="8" w:space="0" w:color="000000"/>
            </w:tcBorders>
            <w:shd w:val="clear" w:color="auto" w:fill="auto"/>
            <w:vAlign w:val="center"/>
          </w:tcPr>
          <w:p w14:paraId="71334A56" w14:textId="77777777" w:rsidR="00E07EBF" w:rsidRPr="00E07EBF" w:rsidRDefault="00E07EBF" w:rsidP="001218DE">
            <w:pPr>
              <w:jc w:val="center"/>
              <w:rPr>
                <w:rFonts w:ascii="Times New Roman" w:eastAsia="Times New Roman" w:hAnsi="Times New Roman" w:cs="Times New Roman"/>
                <w:highlight w:val="yellow"/>
                <w:lang w:val="en-US"/>
              </w:rPr>
            </w:pPr>
          </w:p>
        </w:tc>
        <w:tc>
          <w:tcPr>
            <w:tcW w:w="929" w:type="dxa"/>
            <w:tcBorders>
              <w:top w:val="nil"/>
              <w:left w:val="nil"/>
              <w:bottom w:val="single" w:sz="8" w:space="0" w:color="000000"/>
              <w:right w:val="single" w:sz="8" w:space="0" w:color="000000"/>
            </w:tcBorders>
            <w:shd w:val="clear" w:color="auto" w:fill="auto"/>
            <w:vAlign w:val="center"/>
          </w:tcPr>
          <w:p w14:paraId="57B7CA8A" w14:textId="77777777" w:rsidR="00E07EBF" w:rsidRPr="00E07EBF" w:rsidRDefault="00E07EBF" w:rsidP="001218DE">
            <w:pPr>
              <w:jc w:val="center"/>
              <w:rPr>
                <w:rFonts w:ascii="Times New Roman" w:eastAsia="Times New Roman" w:hAnsi="Times New Roman" w:cs="Times New Roman"/>
                <w:highlight w:val="yellow"/>
                <w:lang w:val="en-US"/>
              </w:rPr>
            </w:pPr>
          </w:p>
        </w:tc>
        <w:tc>
          <w:tcPr>
            <w:tcW w:w="930" w:type="dxa"/>
            <w:tcBorders>
              <w:top w:val="nil"/>
              <w:left w:val="nil"/>
              <w:bottom w:val="single" w:sz="8" w:space="0" w:color="000000"/>
              <w:right w:val="single" w:sz="8" w:space="0" w:color="000000"/>
            </w:tcBorders>
            <w:shd w:val="clear" w:color="auto" w:fill="auto"/>
            <w:vAlign w:val="center"/>
          </w:tcPr>
          <w:p w14:paraId="40E1EF5E" w14:textId="77777777"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36A8BDD1" w14:textId="4E14E1C3"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30" w:type="dxa"/>
            <w:tcBorders>
              <w:top w:val="nil"/>
              <w:left w:val="nil"/>
              <w:bottom w:val="single" w:sz="8" w:space="0" w:color="000000"/>
              <w:right w:val="single" w:sz="8" w:space="0" w:color="000000"/>
            </w:tcBorders>
            <w:shd w:val="clear" w:color="auto" w:fill="auto"/>
            <w:vAlign w:val="center"/>
          </w:tcPr>
          <w:p w14:paraId="0286DE82" w14:textId="1859F4E6"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3</w:t>
            </w:r>
          </w:p>
        </w:tc>
        <w:tc>
          <w:tcPr>
            <w:tcW w:w="947" w:type="dxa"/>
            <w:tcBorders>
              <w:top w:val="nil"/>
              <w:left w:val="nil"/>
              <w:bottom w:val="single" w:sz="8" w:space="0" w:color="000000"/>
              <w:right w:val="single" w:sz="8" w:space="0" w:color="000000"/>
            </w:tcBorders>
            <w:shd w:val="clear" w:color="auto" w:fill="auto"/>
            <w:vAlign w:val="center"/>
          </w:tcPr>
          <w:p w14:paraId="0B12E411" w14:textId="22378F17"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1,75</w:t>
            </w:r>
          </w:p>
        </w:tc>
        <w:tc>
          <w:tcPr>
            <w:tcW w:w="222" w:type="dxa"/>
          </w:tcPr>
          <w:p w14:paraId="6EC4148D" w14:textId="77777777" w:rsidR="00E07EBF" w:rsidRPr="00A339CF" w:rsidRDefault="00E07EBF" w:rsidP="0066118D">
            <w:pPr>
              <w:rPr>
                <w:rFonts w:ascii="Times New Roman" w:eastAsia="Times New Roman" w:hAnsi="Times New Roman" w:cs="Times New Roman"/>
                <w:lang w:val="en-US"/>
              </w:rPr>
            </w:pPr>
          </w:p>
        </w:tc>
      </w:tr>
      <w:tr w:rsidR="00E07EBF" w:rsidRPr="00A339CF" w14:paraId="1C43ECA5" w14:textId="77777777" w:rsidTr="006F1D24">
        <w:trPr>
          <w:trHeight w:val="344"/>
        </w:trPr>
        <w:tc>
          <w:tcPr>
            <w:tcW w:w="939" w:type="dxa"/>
            <w:tcBorders>
              <w:top w:val="nil"/>
              <w:left w:val="single" w:sz="8" w:space="0" w:color="000000"/>
              <w:bottom w:val="single" w:sz="8" w:space="0" w:color="000000"/>
              <w:right w:val="nil"/>
            </w:tcBorders>
            <w:shd w:val="clear" w:color="auto" w:fill="auto"/>
            <w:vAlign w:val="center"/>
          </w:tcPr>
          <w:p w14:paraId="1B211FE8" w14:textId="15B5230F" w:rsidR="00E07EBF" w:rsidRPr="00E07EBF" w:rsidRDefault="00E07EBF" w:rsidP="001218DE">
            <w:pPr>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080" w:type="dxa"/>
            <w:vMerge w:val="restart"/>
            <w:tcBorders>
              <w:top w:val="single" w:sz="4" w:space="0" w:color="auto"/>
              <w:left w:val="single" w:sz="4" w:space="0" w:color="auto"/>
              <w:right w:val="single" w:sz="4" w:space="0" w:color="auto"/>
            </w:tcBorders>
          </w:tcPr>
          <w:p w14:paraId="60D1C219" w14:textId="257C00F5" w:rsidR="00E07EBF" w:rsidRPr="00E07EBF" w:rsidRDefault="00E07EBF" w:rsidP="001218DE">
            <w:pPr>
              <w:rPr>
                <w:rFonts w:ascii="Times New Roman" w:eastAsia="Times New Roman" w:hAnsi="Times New Roman" w:cs="Times New Roman"/>
                <w:b/>
                <w:bCs/>
              </w:rPr>
            </w:pPr>
            <w:r>
              <w:rPr>
                <w:rFonts w:ascii="Times New Roman" w:eastAsia="Times New Roman" w:hAnsi="Times New Roman" w:cs="Times New Roman"/>
                <w:b/>
                <w:bCs/>
              </w:rPr>
              <w:t xml:space="preserve">Dòng điện -  </w:t>
            </w:r>
            <w:r>
              <w:rPr>
                <w:rFonts w:ascii="Times New Roman" w:eastAsia="Times New Roman" w:hAnsi="Times New Roman" w:cs="Times New Roman"/>
                <w:b/>
                <w:bCs/>
              </w:rPr>
              <w:lastRenderedPageBreak/>
              <w:t>Mạch điện</w:t>
            </w:r>
          </w:p>
        </w:tc>
        <w:tc>
          <w:tcPr>
            <w:tcW w:w="3358" w:type="dxa"/>
            <w:tcBorders>
              <w:top w:val="nil"/>
              <w:left w:val="nil"/>
              <w:bottom w:val="single" w:sz="4" w:space="0" w:color="auto"/>
              <w:right w:val="single" w:sz="4" w:space="0" w:color="auto"/>
            </w:tcBorders>
            <w:shd w:val="clear" w:color="auto" w:fill="auto"/>
            <w:vAlign w:val="center"/>
          </w:tcPr>
          <w:p w14:paraId="6A102979" w14:textId="7E9F9190" w:rsidR="00E07EBF" w:rsidRPr="00E07EBF" w:rsidRDefault="00E07EBF" w:rsidP="00A5240B">
            <w:pPr>
              <w:rPr>
                <w:rFonts w:ascii="Times New Roman" w:eastAsia="Times New Roman" w:hAnsi="Times New Roman" w:cs="Times New Roman"/>
                <w:bCs/>
              </w:rPr>
            </w:pPr>
            <w:r>
              <w:rPr>
                <w:rFonts w:ascii="Times New Roman" w:eastAsia="Times New Roman" w:hAnsi="Times New Roman" w:cs="Times New Roman"/>
                <w:bCs/>
              </w:rPr>
              <w:lastRenderedPageBreak/>
              <w:t>Cường độ dòng điện</w:t>
            </w:r>
          </w:p>
        </w:tc>
        <w:tc>
          <w:tcPr>
            <w:tcW w:w="929" w:type="dxa"/>
            <w:tcBorders>
              <w:top w:val="nil"/>
              <w:left w:val="nil"/>
              <w:bottom w:val="single" w:sz="8" w:space="0" w:color="000000"/>
              <w:right w:val="single" w:sz="8" w:space="0" w:color="000000"/>
            </w:tcBorders>
            <w:shd w:val="clear" w:color="auto" w:fill="auto"/>
            <w:vAlign w:val="center"/>
          </w:tcPr>
          <w:p w14:paraId="0913F27C" w14:textId="77777777"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5D4A2542" w14:textId="7AC8AC4C" w:rsidR="00E07EBF" w:rsidRPr="00E07EBF" w:rsidRDefault="00841FA1" w:rsidP="001218DE">
            <w:pPr>
              <w:jc w:val="center"/>
              <w:rPr>
                <w:rFonts w:ascii="Times New Roman" w:eastAsia="Times New Roman" w:hAnsi="Times New Roman" w:cs="Times New Roman"/>
              </w:rPr>
            </w:pPr>
            <w:r>
              <w:rPr>
                <w:rFonts w:ascii="Times New Roman" w:eastAsia="Times New Roman" w:hAnsi="Times New Roman" w:cs="Times New Roman"/>
              </w:rPr>
              <w:t>2</w:t>
            </w:r>
          </w:p>
        </w:tc>
        <w:tc>
          <w:tcPr>
            <w:tcW w:w="929" w:type="dxa"/>
            <w:tcBorders>
              <w:top w:val="nil"/>
              <w:left w:val="nil"/>
              <w:bottom w:val="single" w:sz="8" w:space="0" w:color="000000"/>
              <w:right w:val="single" w:sz="8" w:space="0" w:color="000000"/>
            </w:tcBorders>
            <w:shd w:val="clear" w:color="auto" w:fill="auto"/>
            <w:vAlign w:val="center"/>
          </w:tcPr>
          <w:p w14:paraId="0084473F" w14:textId="77777777"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6DADEF6F" w14:textId="2F3C847E"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2</w:t>
            </w:r>
          </w:p>
        </w:tc>
        <w:tc>
          <w:tcPr>
            <w:tcW w:w="929" w:type="dxa"/>
            <w:tcBorders>
              <w:top w:val="nil"/>
              <w:left w:val="nil"/>
              <w:bottom w:val="single" w:sz="8" w:space="0" w:color="000000"/>
              <w:right w:val="single" w:sz="8" w:space="0" w:color="000000"/>
            </w:tcBorders>
            <w:shd w:val="clear" w:color="auto" w:fill="auto"/>
            <w:vAlign w:val="center"/>
          </w:tcPr>
          <w:p w14:paraId="44C77454" w14:textId="77777777" w:rsidR="00E07EBF" w:rsidRPr="00E07EBF" w:rsidRDefault="00E07EBF" w:rsidP="001218DE">
            <w:pPr>
              <w:jc w:val="center"/>
              <w:rPr>
                <w:rFonts w:ascii="Times New Roman" w:eastAsia="Times New Roman" w:hAnsi="Times New Roman" w:cs="Times New Roman"/>
                <w:highlight w:val="yellow"/>
                <w:lang w:val="en-US"/>
              </w:rPr>
            </w:pPr>
          </w:p>
        </w:tc>
        <w:tc>
          <w:tcPr>
            <w:tcW w:w="930" w:type="dxa"/>
            <w:tcBorders>
              <w:top w:val="nil"/>
              <w:left w:val="nil"/>
              <w:bottom w:val="single" w:sz="8" w:space="0" w:color="000000"/>
              <w:right w:val="single" w:sz="8" w:space="0" w:color="000000"/>
            </w:tcBorders>
            <w:shd w:val="clear" w:color="auto" w:fill="auto"/>
            <w:vAlign w:val="center"/>
          </w:tcPr>
          <w:p w14:paraId="32C69B66" w14:textId="77777777" w:rsidR="00E07EBF" w:rsidRPr="00E07EBF" w:rsidRDefault="00E07EBF" w:rsidP="001218DE">
            <w:pPr>
              <w:jc w:val="center"/>
              <w:rPr>
                <w:rFonts w:ascii="Times New Roman" w:eastAsia="Times New Roman" w:hAnsi="Times New Roman" w:cs="Times New Roman"/>
                <w:highlight w:val="yellow"/>
                <w:lang w:val="en-US"/>
              </w:rPr>
            </w:pPr>
          </w:p>
        </w:tc>
        <w:tc>
          <w:tcPr>
            <w:tcW w:w="929" w:type="dxa"/>
            <w:tcBorders>
              <w:top w:val="nil"/>
              <w:left w:val="nil"/>
              <w:bottom w:val="single" w:sz="8" w:space="0" w:color="000000"/>
              <w:right w:val="single" w:sz="8" w:space="0" w:color="000000"/>
            </w:tcBorders>
            <w:shd w:val="clear" w:color="auto" w:fill="auto"/>
            <w:vAlign w:val="center"/>
          </w:tcPr>
          <w:p w14:paraId="08446C94" w14:textId="77777777" w:rsidR="00E07EBF" w:rsidRPr="00E07EBF" w:rsidRDefault="00E07EBF" w:rsidP="001218DE">
            <w:pPr>
              <w:jc w:val="center"/>
              <w:rPr>
                <w:rFonts w:ascii="Times New Roman" w:eastAsia="Times New Roman" w:hAnsi="Times New Roman" w:cs="Times New Roman"/>
                <w:highlight w:val="yellow"/>
                <w:lang w:val="en-US"/>
              </w:rPr>
            </w:pPr>
          </w:p>
        </w:tc>
        <w:tc>
          <w:tcPr>
            <w:tcW w:w="930" w:type="dxa"/>
            <w:tcBorders>
              <w:top w:val="nil"/>
              <w:left w:val="nil"/>
              <w:bottom w:val="single" w:sz="8" w:space="0" w:color="000000"/>
              <w:right w:val="single" w:sz="8" w:space="0" w:color="000000"/>
            </w:tcBorders>
            <w:shd w:val="clear" w:color="auto" w:fill="auto"/>
            <w:vAlign w:val="center"/>
          </w:tcPr>
          <w:p w14:paraId="4406190C" w14:textId="77777777"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38FBAC70" w14:textId="77777777"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2A131EAE" w14:textId="74F45858" w:rsidR="00E07EBF" w:rsidRPr="00E07EBF" w:rsidRDefault="00841FA1" w:rsidP="001218DE">
            <w:pPr>
              <w:jc w:val="center"/>
              <w:rPr>
                <w:rFonts w:ascii="Times New Roman" w:eastAsia="Times New Roman" w:hAnsi="Times New Roman" w:cs="Times New Roman"/>
              </w:rPr>
            </w:pPr>
            <w:r>
              <w:rPr>
                <w:rFonts w:ascii="Times New Roman" w:eastAsia="Times New Roman" w:hAnsi="Times New Roman" w:cs="Times New Roman"/>
              </w:rPr>
              <w:t>4</w:t>
            </w:r>
          </w:p>
        </w:tc>
        <w:tc>
          <w:tcPr>
            <w:tcW w:w="947" w:type="dxa"/>
            <w:tcBorders>
              <w:top w:val="nil"/>
              <w:left w:val="nil"/>
              <w:bottom w:val="single" w:sz="8" w:space="0" w:color="000000"/>
              <w:right w:val="single" w:sz="8" w:space="0" w:color="000000"/>
            </w:tcBorders>
            <w:shd w:val="clear" w:color="auto" w:fill="auto"/>
            <w:vAlign w:val="center"/>
          </w:tcPr>
          <w:p w14:paraId="3A8CB275" w14:textId="1AC6D48E"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r w:rsidR="00841FA1">
              <w:rPr>
                <w:rFonts w:ascii="Times New Roman" w:eastAsia="Times New Roman" w:hAnsi="Times New Roman" w:cs="Times New Roman"/>
              </w:rPr>
              <w:t>0</w:t>
            </w:r>
          </w:p>
        </w:tc>
        <w:tc>
          <w:tcPr>
            <w:tcW w:w="222" w:type="dxa"/>
          </w:tcPr>
          <w:p w14:paraId="42A703A7" w14:textId="77777777" w:rsidR="00E07EBF" w:rsidRPr="00A339CF" w:rsidRDefault="00E07EBF" w:rsidP="0066118D">
            <w:pPr>
              <w:rPr>
                <w:rFonts w:ascii="Times New Roman" w:eastAsia="Times New Roman" w:hAnsi="Times New Roman" w:cs="Times New Roman"/>
                <w:lang w:val="en-US"/>
              </w:rPr>
            </w:pPr>
          </w:p>
        </w:tc>
      </w:tr>
      <w:tr w:rsidR="00E07EBF" w:rsidRPr="00A339CF" w14:paraId="11D078A3" w14:textId="77777777" w:rsidTr="006F1D24">
        <w:trPr>
          <w:trHeight w:val="344"/>
        </w:trPr>
        <w:tc>
          <w:tcPr>
            <w:tcW w:w="939" w:type="dxa"/>
            <w:tcBorders>
              <w:top w:val="nil"/>
              <w:left w:val="single" w:sz="8" w:space="0" w:color="000000"/>
              <w:bottom w:val="single" w:sz="8" w:space="0" w:color="000000"/>
              <w:right w:val="nil"/>
            </w:tcBorders>
            <w:shd w:val="clear" w:color="auto" w:fill="auto"/>
            <w:vAlign w:val="center"/>
          </w:tcPr>
          <w:p w14:paraId="324DC7A0" w14:textId="610EC1AD" w:rsidR="00E07EBF" w:rsidRPr="00E07EBF" w:rsidRDefault="00E07EBF" w:rsidP="001218DE">
            <w:pPr>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080" w:type="dxa"/>
            <w:vMerge/>
            <w:tcBorders>
              <w:left w:val="single" w:sz="4" w:space="0" w:color="auto"/>
              <w:right w:val="single" w:sz="4" w:space="0" w:color="auto"/>
            </w:tcBorders>
          </w:tcPr>
          <w:p w14:paraId="6CF022A2" w14:textId="77777777" w:rsidR="00E07EBF" w:rsidRPr="00A339CF" w:rsidRDefault="00E07EBF"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tcPr>
          <w:p w14:paraId="536D9511" w14:textId="3B7A8CFA" w:rsidR="00E07EBF" w:rsidRPr="00E07EBF" w:rsidRDefault="00E07EBF" w:rsidP="00A5240B">
            <w:pPr>
              <w:rPr>
                <w:rFonts w:ascii="Times New Roman" w:eastAsia="Times New Roman" w:hAnsi="Times New Roman" w:cs="Times New Roman"/>
                <w:bCs/>
              </w:rPr>
            </w:pPr>
            <w:r>
              <w:rPr>
                <w:rFonts w:ascii="Times New Roman" w:eastAsia="Times New Roman" w:hAnsi="Times New Roman" w:cs="Times New Roman"/>
                <w:bCs/>
              </w:rPr>
              <w:t>Điện trở - Định luật Ôm</w:t>
            </w:r>
          </w:p>
        </w:tc>
        <w:tc>
          <w:tcPr>
            <w:tcW w:w="929" w:type="dxa"/>
            <w:tcBorders>
              <w:top w:val="nil"/>
              <w:left w:val="nil"/>
              <w:bottom w:val="single" w:sz="8" w:space="0" w:color="000000"/>
              <w:right w:val="single" w:sz="8" w:space="0" w:color="000000"/>
            </w:tcBorders>
            <w:shd w:val="clear" w:color="auto" w:fill="auto"/>
            <w:vAlign w:val="center"/>
          </w:tcPr>
          <w:p w14:paraId="2DFC7C87" w14:textId="77777777"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4A42083B" w14:textId="1F379A2A" w:rsidR="00E07EBF" w:rsidRPr="00E07EBF" w:rsidRDefault="00A5784C" w:rsidP="001218DE">
            <w:pPr>
              <w:jc w:val="center"/>
              <w:rPr>
                <w:rFonts w:ascii="Times New Roman" w:eastAsia="Times New Roman" w:hAnsi="Times New Roman" w:cs="Times New Roman"/>
              </w:rPr>
            </w:pPr>
            <w:r>
              <w:rPr>
                <w:rFonts w:ascii="Times New Roman" w:eastAsia="Times New Roman" w:hAnsi="Times New Roman" w:cs="Times New Roman"/>
              </w:rPr>
              <w:t>2</w:t>
            </w:r>
          </w:p>
        </w:tc>
        <w:tc>
          <w:tcPr>
            <w:tcW w:w="929" w:type="dxa"/>
            <w:tcBorders>
              <w:top w:val="nil"/>
              <w:left w:val="nil"/>
              <w:bottom w:val="single" w:sz="8" w:space="0" w:color="000000"/>
              <w:right w:val="single" w:sz="8" w:space="0" w:color="000000"/>
            </w:tcBorders>
            <w:shd w:val="clear" w:color="auto" w:fill="auto"/>
            <w:vAlign w:val="center"/>
          </w:tcPr>
          <w:p w14:paraId="62429A52" w14:textId="77777777"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3027224B" w14:textId="659477B1"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2</w:t>
            </w:r>
          </w:p>
        </w:tc>
        <w:tc>
          <w:tcPr>
            <w:tcW w:w="929" w:type="dxa"/>
            <w:tcBorders>
              <w:top w:val="nil"/>
              <w:left w:val="nil"/>
              <w:bottom w:val="single" w:sz="8" w:space="0" w:color="000000"/>
              <w:right w:val="single" w:sz="8" w:space="0" w:color="000000"/>
            </w:tcBorders>
            <w:shd w:val="clear" w:color="auto" w:fill="auto"/>
            <w:vAlign w:val="center"/>
          </w:tcPr>
          <w:p w14:paraId="685B5D4D" w14:textId="77777777" w:rsidR="00E07EBF" w:rsidRPr="00E07EBF" w:rsidRDefault="00E07EBF" w:rsidP="001218DE">
            <w:pPr>
              <w:jc w:val="center"/>
              <w:rPr>
                <w:rFonts w:ascii="Times New Roman" w:eastAsia="Times New Roman" w:hAnsi="Times New Roman" w:cs="Times New Roman"/>
                <w:highlight w:val="yellow"/>
                <w:lang w:val="en-US"/>
              </w:rPr>
            </w:pPr>
          </w:p>
        </w:tc>
        <w:tc>
          <w:tcPr>
            <w:tcW w:w="930" w:type="dxa"/>
            <w:tcBorders>
              <w:top w:val="nil"/>
              <w:left w:val="nil"/>
              <w:bottom w:val="single" w:sz="8" w:space="0" w:color="000000"/>
              <w:right w:val="single" w:sz="8" w:space="0" w:color="000000"/>
            </w:tcBorders>
            <w:shd w:val="clear" w:color="auto" w:fill="auto"/>
            <w:vAlign w:val="center"/>
          </w:tcPr>
          <w:p w14:paraId="14174CCF" w14:textId="77777777" w:rsidR="00E07EBF" w:rsidRPr="00E07EBF" w:rsidRDefault="00E07EBF" w:rsidP="001218DE">
            <w:pPr>
              <w:jc w:val="center"/>
              <w:rPr>
                <w:rFonts w:ascii="Times New Roman" w:eastAsia="Times New Roman" w:hAnsi="Times New Roman" w:cs="Times New Roman"/>
                <w:highlight w:val="yellow"/>
                <w:lang w:val="en-US"/>
              </w:rPr>
            </w:pPr>
          </w:p>
        </w:tc>
        <w:tc>
          <w:tcPr>
            <w:tcW w:w="929" w:type="dxa"/>
            <w:tcBorders>
              <w:top w:val="nil"/>
              <w:left w:val="nil"/>
              <w:bottom w:val="single" w:sz="8" w:space="0" w:color="000000"/>
              <w:right w:val="single" w:sz="8" w:space="0" w:color="000000"/>
            </w:tcBorders>
            <w:shd w:val="clear" w:color="auto" w:fill="auto"/>
            <w:vAlign w:val="center"/>
          </w:tcPr>
          <w:p w14:paraId="5CEA6203" w14:textId="4BFE857B" w:rsidR="00E07EBF" w:rsidRPr="00E07EBF" w:rsidRDefault="00E07EBF" w:rsidP="001218DE">
            <w:pPr>
              <w:jc w:val="center"/>
              <w:rPr>
                <w:rFonts w:ascii="Times New Roman" w:eastAsia="Times New Roman" w:hAnsi="Times New Roman" w:cs="Times New Roman"/>
                <w:highlight w:val="yellow"/>
              </w:rPr>
            </w:pPr>
            <w:r w:rsidRPr="00E07EBF">
              <w:rPr>
                <w:rFonts w:ascii="Times New Roman" w:eastAsia="Times New Roman" w:hAnsi="Times New Roman" w:cs="Times New Roman"/>
                <w:highlight w:val="yellow"/>
              </w:rPr>
              <w:t>1</w:t>
            </w:r>
          </w:p>
        </w:tc>
        <w:tc>
          <w:tcPr>
            <w:tcW w:w="930" w:type="dxa"/>
            <w:tcBorders>
              <w:top w:val="nil"/>
              <w:left w:val="nil"/>
              <w:bottom w:val="single" w:sz="8" w:space="0" w:color="000000"/>
              <w:right w:val="single" w:sz="8" w:space="0" w:color="000000"/>
            </w:tcBorders>
            <w:shd w:val="clear" w:color="auto" w:fill="auto"/>
            <w:vAlign w:val="center"/>
          </w:tcPr>
          <w:p w14:paraId="26BEEB80" w14:textId="77777777"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055D623F" w14:textId="61F6D605"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30" w:type="dxa"/>
            <w:tcBorders>
              <w:top w:val="nil"/>
              <w:left w:val="nil"/>
              <w:bottom w:val="single" w:sz="8" w:space="0" w:color="000000"/>
              <w:right w:val="single" w:sz="8" w:space="0" w:color="000000"/>
            </w:tcBorders>
            <w:shd w:val="clear" w:color="auto" w:fill="auto"/>
            <w:vAlign w:val="center"/>
          </w:tcPr>
          <w:p w14:paraId="6A8ECF12" w14:textId="50BF6AD2"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5</w:t>
            </w:r>
          </w:p>
        </w:tc>
        <w:tc>
          <w:tcPr>
            <w:tcW w:w="947" w:type="dxa"/>
            <w:tcBorders>
              <w:top w:val="nil"/>
              <w:left w:val="nil"/>
              <w:bottom w:val="single" w:sz="8" w:space="0" w:color="000000"/>
              <w:right w:val="single" w:sz="8" w:space="0" w:color="000000"/>
            </w:tcBorders>
            <w:shd w:val="clear" w:color="auto" w:fill="auto"/>
            <w:vAlign w:val="center"/>
          </w:tcPr>
          <w:p w14:paraId="03AACA9F" w14:textId="130F7733"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1,5</w:t>
            </w:r>
          </w:p>
        </w:tc>
        <w:tc>
          <w:tcPr>
            <w:tcW w:w="222" w:type="dxa"/>
          </w:tcPr>
          <w:p w14:paraId="4A2BEA83" w14:textId="77777777" w:rsidR="00E07EBF" w:rsidRPr="00A339CF" w:rsidRDefault="00E07EBF" w:rsidP="0066118D">
            <w:pPr>
              <w:rPr>
                <w:rFonts w:ascii="Times New Roman" w:eastAsia="Times New Roman" w:hAnsi="Times New Roman" w:cs="Times New Roman"/>
                <w:lang w:val="en-US"/>
              </w:rPr>
            </w:pPr>
          </w:p>
        </w:tc>
      </w:tr>
      <w:tr w:rsidR="00E07EBF" w:rsidRPr="00A339CF" w14:paraId="0C9E7669" w14:textId="77777777" w:rsidTr="006F1D24">
        <w:trPr>
          <w:trHeight w:val="344"/>
        </w:trPr>
        <w:tc>
          <w:tcPr>
            <w:tcW w:w="939" w:type="dxa"/>
            <w:tcBorders>
              <w:top w:val="nil"/>
              <w:left w:val="single" w:sz="8" w:space="0" w:color="000000"/>
              <w:bottom w:val="single" w:sz="8" w:space="0" w:color="000000"/>
              <w:right w:val="nil"/>
            </w:tcBorders>
            <w:shd w:val="clear" w:color="auto" w:fill="auto"/>
            <w:vAlign w:val="center"/>
          </w:tcPr>
          <w:p w14:paraId="082B5AA1" w14:textId="0E28F1C7" w:rsidR="00E07EBF" w:rsidRPr="00E07EBF" w:rsidRDefault="00E07EBF" w:rsidP="001218DE">
            <w:pPr>
              <w:jc w:val="center"/>
              <w:rPr>
                <w:rFonts w:ascii="Times New Roman" w:eastAsia="Times New Roman" w:hAnsi="Times New Roman" w:cs="Times New Roman"/>
                <w:b/>
                <w:bCs/>
              </w:rPr>
            </w:pPr>
            <w:r>
              <w:rPr>
                <w:rFonts w:ascii="Times New Roman" w:eastAsia="Times New Roman" w:hAnsi="Times New Roman" w:cs="Times New Roman"/>
                <w:b/>
                <w:bCs/>
              </w:rPr>
              <w:t>8</w:t>
            </w:r>
          </w:p>
        </w:tc>
        <w:tc>
          <w:tcPr>
            <w:tcW w:w="1080" w:type="dxa"/>
            <w:vMerge/>
            <w:tcBorders>
              <w:left w:val="single" w:sz="4" w:space="0" w:color="auto"/>
              <w:bottom w:val="single" w:sz="4" w:space="0" w:color="auto"/>
              <w:right w:val="single" w:sz="4" w:space="0" w:color="auto"/>
            </w:tcBorders>
          </w:tcPr>
          <w:p w14:paraId="024092EE" w14:textId="77777777" w:rsidR="00E07EBF" w:rsidRPr="00A339CF" w:rsidRDefault="00E07EBF"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tcPr>
          <w:p w14:paraId="02517008" w14:textId="1047D002" w:rsidR="00E07EBF" w:rsidRPr="00E07EBF" w:rsidRDefault="00E07EBF" w:rsidP="00A5240B">
            <w:pPr>
              <w:rPr>
                <w:rFonts w:ascii="Times New Roman" w:eastAsia="Times New Roman" w:hAnsi="Times New Roman" w:cs="Times New Roman"/>
                <w:bCs/>
              </w:rPr>
            </w:pPr>
            <w:r>
              <w:rPr>
                <w:rFonts w:ascii="Times New Roman" w:eastAsia="Times New Roman" w:hAnsi="Times New Roman" w:cs="Times New Roman"/>
                <w:bCs/>
              </w:rPr>
              <w:t>Nguồn điện</w:t>
            </w:r>
          </w:p>
        </w:tc>
        <w:tc>
          <w:tcPr>
            <w:tcW w:w="929" w:type="dxa"/>
            <w:tcBorders>
              <w:top w:val="nil"/>
              <w:left w:val="nil"/>
              <w:bottom w:val="single" w:sz="8" w:space="0" w:color="000000"/>
              <w:right w:val="single" w:sz="8" w:space="0" w:color="000000"/>
            </w:tcBorders>
            <w:shd w:val="clear" w:color="auto" w:fill="auto"/>
            <w:vAlign w:val="center"/>
          </w:tcPr>
          <w:p w14:paraId="0943A5E6" w14:textId="77777777"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03401B81" w14:textId="7AB59B96"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3</w:t>
            </w:r>
          </w:p>
        </w:tc>
        <w:tc>
          <w:tcPr>
            <w:tcW w:w="929" w:type="dxa"/>
            <w:tcBorders>
              <w:top w:val="nil"/>
              <w:left w:val="nil"/>
              <w:bottom w:val="single" w:sz="8" w:space="0" w:color="000000"/>
              <w:right w:val="single" w:sz="8" w:space="0" w:color="000000"/>
            </w:tcBorders>
            <w:shd w:val="clear" w:color="auto" w:fill="auto"/>
            <w:vAlign w:val="center"/>
          </w:tcPr>
          <w:p w14:paraId="4D6BE37F" w14:textId="77777777" w:rsidR="00E07EBF" w:rsidRPr="00A339CF" w:rsidRDefault="00E07EBF"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tcPr>
          <w:p w14:paraId="3F03594C" w14:textId="0BC0B392"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2</w:t>
            </w:r>
          </w:p>
        </w:tc>
        <w:tc>
          <w:tcPr>
            <w:tcW w:w="929" w:type="dxa"/>
            <w:tcBorders>
              <w:top w:val="nil"/>
              <w:left w:val="nil"/>
              <w:bottom w:val="single" w:sz="8" w:space="0" w:color="000000"/>
              <w:right w:val="single" w:sz="8" w:space="0" w:color="000000"/>
            </w:tcBorders>
            <w:shd w:val="clear" w:color="auto" w:fill="auto"/>
            <w:vAlign w:val="center"/>
          </w:tcPr>
          <w:p w14:paraId="7E858EEC" w14:textId="7E539540" w:rsidR="00E07EBF" w:rsidRPr="00E07EBF" w:rsidRDefault="00E07EBF" w:rsidP="001218DE">
            <w:pPr>
              <w:jc w:val="center"/>
              <w:rPr>
                <w:rFonts w:ascii="Times New Roman" w:eastAsia="Times New Roman" w:hAnsi="Times New Roman" w:cs="Times New Roman"/>
                <w:highlight w:val="yellow"/>
              </w:rPr>
            </w:pPr>
            <w:r w:rsidRPr="00E07EBF">
              <w:rPr>
                <w:rFonts w:ascii="Times New Roman" w:eastAsia="Times New Roman" w:hAnsi="Times New Roman" w:cs="Times New Roman"/>
                <w:highlight w:val="yellow"/>
              </w:rPr>
              <w:t>1</w:t>
            </w:r>
          </w:p>
        </w:tc>
        <w:tc>
          <w:tcPr>
            <w:tcW w:w="930" w:type="dxa"/>
            <w:tcBorders>
              <w:top w:val="nil"/>
              <w:left w:val="nil"/>
              <w:bottom w:val="single" w:sz="8" w:space="0" w:color="000000"/>
              <w:right w:val="single" w:sz="8" w:space="0" w:color="000000"/>
            </w:tcBorders>
            <w:shd w:val="clear" w:color="auto" w:fill="auto"/>
            <w:vAlign w:val="center"/>
          </w:tcPr>
          <w:p w14:paraId="64C8FD87" w14:textId="77777777" w:rsidR="00E07EBF" w:rsidRPr="00E07EBF" w:rsidRDefault="00E07EBF" w:rsidP="001218DE">
            <w:pPr>
              <w:jc w:val="center"/>
              <w:rPr>
                <w:rFonts w:ascii="Times New Roman" w:eastAsia="Times New Roman" w:hAnsi="Times New Roman" w:cs="Times New Roman"/>
                <w:highlight w:val="yellow"/>
                <w:lang w:val="en-US"/>
              </w:rPr>
            </w:pPr>
          </w:p>
        </w:tc>
        <w:tc>
          <w:tcPr>
            <w:tcW w:w="929" w:type="dxa"/>
            <w:tcBorders>
              <w:top w:val="nil"/>
              <w:left w:val="nil"/>
              <w:bottom w:val="single" w:sz="8" w:space="0" w:color="000000"/>
              <w:right w:val="single" w:sz="8" w:space="0" w:color="000000"/>
            </w:tcBorders>
            <w:shd w:val="clear" w:color="auto" w:fill="auto"/>
            <w:vAlign w:val="center"/>
          </w:tcPr>
          <w:p w14:paraId="0DB2FF62" w14:textId="77777777" w:rsidR="00E07EBF" w:rsidRPr="00E07EBF" w:rsidRDefault="00E07EBF" w:rsidP="001218DE">
            <w:pPr>
              <w:jc w:val="center"/>
              <w:rPr>
                <w:rFonts w:ascii="Times New Roman" w:eastAsia="Times New Roman" w:hAnsi="Times New Roman" w:cs="Times New Roman"/>
                <w:highlight w:val="yellow"/>
                <w:lang w:val="en-US"/>
              </w:rPr>
            </w:pPr>
          </w:p>
        </w:tc>
        <w:tc>
          <w:tcPr>
            <w:tcW w:w="930" w:type="dxa"/>
            <w:tcBorders>
              <w:top w:val="nil"/>
              <w:left w:val="nil"/>
              <w:bottom w:val="single" w:sz="8" w:space="0" w:color="000000"/>
              <w:right w:val="single" w:sz="8" w:space="0" w:color="000000"/>
            </w:tcBorders>
            <w:shd w:val="clear" w:color="auto" w:fill="auto"/>
            <w:vAlign w:val="center"/>
          </w:tcPr>
          <w:p w14:paraId="26FC1630" w14:textId="77777777" w:rsidR="00E07EBF" w:rsidRPr="00A339CF" w:rsidRDefault="00E07EBF"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tcPr>
          <w:p w14:paraId="2FEC0322" w14:textId="5CAFDE7A"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1</w:t>
            </w:r>
          </w:p>
        </w:tc>
        <w:tc>
          <w:tcPr>
            <w:tcW w:w="930" w:type="dxa"/>
            <w:tcBorders>
              <w:top w:val="nil"/>
              <w:left w:val="nil"/>
              <w:bottom w:val="single" w:sz="8" w:space="0" w:color="000000"/>
              <w:right w:val="single" w:sz="8" w:space="0" w:color="000000"/>
            </w:tcBorders>
            <w:shd w:val="clear" w:color="auto" w:fill="auto"/>
            <w:vAlign w:val="center"/>
          </w:tcPr>
          <w:p w14:paraId="0C410513" w14:textId="5A71D972"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5</w:t>
            </w:r>
          </w:p>
        </w:tc>
        <w:tc>
          <w:tcPr>
            <w:tcW w:w="947" w:type="dxa"/>
            <w:tcBorders>
              <w:top w:val="nil"/>
              <w:left w:val="nil"/>
              <w:bottom w:val="single" w:sz="8" w:space="0" w:color="000000"/>
              <w:right w:val="single" w:sz="8" w:space="0" w:color="000000"/>
            </w:tcBorders>
            <w:shd w:val="clear" w:color="auto" w:fill="auto"/>
            <w:vAlign w:val="center"/>
          </w:tcPr>
          <w:p w14:paraId="356C5596" w14:textId="696D9605" w:rsidR="00E07EBF" w:rsidRPr="00E07EBF" w:rsidRDefault="00E07EBF" w:rsidP="001218DE">
            <w:pPr>
              <w:jc w:val="center"/>
              <w:rPr>
                <w:rFonts w:ascii="Times New Roman" w:eastAsia="Times New Roman" w:hAnsi="Times New Roman" w:cs="Times New Roman"/>
              </w:rPr>
            </w:pPr>
            <w:r>
              <w:rPr>
                <w:rFonts w:ascii="Times New Roman" w:eastAsia="Times New Roman" w:hAnsi="Times New Roman" w:cs="Times New Roman"/>
              </w:rPr>
              <w:t>2,25</w:t>
            </w:r>
          </w:p>
        </w:tc>
        <w:tc>
          <w:tcPr>
            <w:tcW w:w="222" w:type="dxa"/>
          </w:tcPr>
          <w:p w14:paraId="181C315D" w14:textId="77777777" w:rsidR="00E07EBF" w:rsidRPr="00A339CF" w:rsidRDefault="00E07EBF" w:rsidP="0066118D">
            <w:pPr>
              <w:rPr>
                <w:rFonts w:ascii="Times New Roman" w:eastAsia="Times New Roman" w:hAnsi="Times New Roman" w:cs="Times New Roman"/>
                <w:lang w:val="en-US"/>
              </w:rPr>
            </w:pPr>
          </w:p>
        </w:tc>
      </w:tr>
      <w:tr w:rsidR="00A339CF" w:rsidRPr="00A339CF" w14:paraId="60C29035" w14:textId="77777777" w:rsidTr="00006F32">
        <w:trPr>
          <w:trHeight w:val="547"/>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5F95C173"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5</w:t>
            </w:r>
          </w:p>
        </w:tc>
        <w:tc>
          <w:tcPr>
            <w:tcW w:w="4438" w:type="dxa"/>
            <w:gridSpan w:val="2"/>
            <w:tcBorders>
              <w:top w:val="nil"/>
              <w:left w:val="nil"/>
              <w:bottom w:val="single" w:sz="8" w:space="0" w:color="000000"/>
              <w:right w:val="single" w:sz="8" w:space="0" w:color="000000"/>
            </w:tcBorders>
            <w:shd w:val="clear" w:color="auto" w:fill="auto"/>
            <w:vAlign w:val="center"/>
            <w:hideMark/>
          </w:tcPr>
          <w:p w14:paraId="0F2B2F2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 TN/ Số ý TL (Số YCCĐ)</w:t>
            </w:r>
          </w:p>
        </w:tc>
        <w:tc>
          <w:tcPr>
            <w:tcW w:w="929" w:type="dxa"/>
            <w:tcBorders>
              <w:top w:val="nil"/>
              <w:left w:val="nil"/>
              <w:bottom w:val="single" w:sz="8" w:space="0" w:color="000000"/>
              <w:right w:val="single" w:sz="8" w:space="0" w:color="000000"/>
            </w:tcBorders>
            <w:shd w:val="clear" w:color="auto" w:fill="auto"/>
            <w:vAlign w:val="center"/>
            <w:hideMark/>
          </w:tcPr>
          <w:p w14:paraId="06BD6F06"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C58E9F6"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16</w:t>
            </w:r>
          </w:p>
        </w:tc>
        <w:tc>
          <w:tcPr>
            <w:tcW w:w="929" w:type="dxa"/>
            <w:tcBorders>
              <w:top w:val="nil"/>
              <w:left w:val="nil"/>
              <w:bottom w:val="single" w:sz="8" w:space="0" w:color="000000"/>
              <w:right w:val="single" w:sz="8" w:space="0" w:color="000000"/>
            </w:tcBorders>
            <w:shd w:val="clear" w:color="auto" w:fill="auto"/>
            <w:vAlign w:val="center"/>
            <w:hideMark/>
          </w:tcPr>
          <w:p w14:paraId="6A143F5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5CF80B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12</w:t>
            </w:r>
          </w:p>
        </w:tc>
        <w:tc>
          <w:tcPr>
            <w:tcW w:w="929" w:type="dxa"/>
            <w:tcBorders>
              <w:top w:val="nil"/>
              <w:left w:val="nil"/>
              <w:bottom w:val="single" w:sz="8" w:space="0" w:color="000000"/>
              <w:right w:val="single" w:sz="8" w:space="0" w:color="000000"/>
            </w:tcBorders>
            <w:shd w:val="clear" w:color="auto" w:fill="auto"/>
            <w:vAlign w:val="center"/>
            <w:hideMark/>
          </w:tcPr>
          <w:p w14:paraId="2489D395"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5686D292"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0D4903E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45279F17"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1C0F1DF5"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0AFD095D"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28</w:t>
            </w:r>
          </w:p>
        </w:tc>
        <w:tc>
          <w:tcPr>
            <w:tcW w:w="947" w:type="dxa"/>
            <w:tcBorders>
              <w:top w:val="nil"/>
              <w:left w:val="nil"/>
              <w:bottom w:val="single" w:sz="8" w:space="0" w:color="000000"/>
              <w:right w:val="single" w:sz="8" w:space="0" w:color="000000"/>
            </w:tcBorders>
            <w:shd w:val="clear" w:color="auto" w:fill="auto"/>
            <w:vAlign w:val="center"/>
            <w:hideMark/>
          </w:tcPr>
          <w:p w14:paraId="285CE198" w14:textId="45702BC9" w:rsidR="00425C39" w:rsidRPr="00A339CF" w:rsidRDefault="00425C39" w:rsidP="001218DE">
            <w:pPr>
              <w:jc w:val="center"/>
              <w:rPr>
                <w:rFonts w:ascii="Times New Roman" w:eastAsia="Times New Roman" w:hAnsi="Times New Roman" w:cs="Times New Roman"/>
                <w:b/>
                <w:bCs/>
                <w:lang w:val="en-US"/>
              </w:rPr>
            </w:pPr>
          </w:p>
        </w:tc>
        <w:tc>
          <w:tcPr>
            <w:tcW w:w="222" w:type="dxa"/>
            <w:vAlign w:val="center"/>
            <w:hideMark/>
          </w:tcPr>
          <w:p w14:paraId="0E474F86" w14:textId="77777777" w:rsidR="00425C39" w:rsidRPr="00A339CF" w:rsidRDefault="00425C39" w:rsidP="00425C39">
            <w:pPr>
              <w:rPr>
                <w:rFonts w:ascii="Times New Roman" w:eastAsia="Times New Roman" w:hAnsi="Times New Roman" w:cs="Times New Roman"/>
                <w:lang w:val="en-US"/>
              </w:rPr>
            </w:pPr>
          </w:p>
        </w:tc>
      </w:tr>
      <w:tr w:rsidR="00A339CF" w:rsidRPr="00A339CF" w14:paraId="0CEA43B4" w14:textId="77777777" w:rsidTr="00AA1B60">
        <w:trPr>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33ADD"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1996028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c>
          <w:tcPr>
            <w:tcW w:w="929" w:type="dxa"/>
            <w:tcBorders>
              <w:top w:val="nil"/>
              <w:left w:val="nil"/>
              <w:bottom w:val="single" w:sz="8" w:space="0" w:color="000000"/>
              <w:right w:val="single" w:sz="8" w:space="0" w:color="000000"/>
            </w:tcBorders>
            <w:shd w:val="clear" w:color="auto" w:fill="auto"/>
            <w:vAlign w:val="center"/>
            <w:hideMark/>
          </w:tcPr>
          <w:p w14:paraId="2AECEC5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E34590A"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1948C9C0"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18707A8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929" w:type="dxa"/>
            <w:tcBorders>
              <w:top w:val="nil"/>
              <w:left w:val="nil"/>
              <w:bottom w:val="single" w:sz="8" w:space="0" w:color="000000"/>
              <w:right w:val="single" w:sz="8" w:space="0" w:color="000000"/>
            </w:tcBorders>
            <w:shd w:val="clear" w:color="auto" w:fill="auto"/>
            <w:vAlign w:val="center"/>
            <w:hideMark/>
          </w:tcPr>
          <w:p w14:paraId="2E1A6F1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472435C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532FA8C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6B78F7"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440C9A4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3287B458"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1B1E54E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w:t>
            </w:r>
          </w:p>
        </w:tc>
        <w:tc>
          <w:tcPr>
            <w:tcW w:w="222" w:type="dxa"/>
            <w:vAlign w:val="center"/>
            <w:hideMark/>
          </w:tcPr>
          <w:p w14:paraId="75AD1ACE" w14:textId="77777777" w:rsidR="00425C39" w:rsidRPr="00A339CF" w:rsidRDefault="00425C39" w:rsidP="00425C39">
            <w:pPr>
              <w:rPr>
                <w:rFonts w:ascii="Times New Roman" w:eastAsia="Times New Roman" w:hAnsi="Times New Roman" w:cs="Times New Roman"/>
                <w:lang w:val="en-US"/>
              </w:rPr>
            </w:pPr>
          </w:p>
        </w:tc>
      </w:tr>
      <w:tr w:rsidR="00A339CF" w:rsidRPr="00A339CF" w14:paraId="42195E37" w14:textId="77777777" w:rsidTr="00AA1B60">
        <w:trPr>
          <w:trHeight w:val="675"/>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12341567"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7325CF0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 số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85469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F20E7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34218528"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4FE23A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4AB7D04"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947" w:type="dxa"/>
            <w:tcBorders>
              <w:top w:val="nil"/>
              <w:left w:val="nil"/>
              <w:bottom w:val="single" w:sz="8" w:space="0" w:color="000000"/>
              <w:right w:val="single" w:sz="8" w:space="0" w:color="000000"/>
            </w:tcBorders>
            <w:shd w:val="clear" w:color="auto" w:fill="auto"/>
            <w:vAlign w:val="center"/>
            <w:hideMark/>
          </w:tcPr>
          <w:p w14:paraId="61E7BBC6"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222" w:type="dxa"/>
            <w:vAlign w:val="center"/>
            <w:hideMark/>
          </w:tcPr>
          <w:p w14:paraId="121B730C" w14:textId="77777777" w:rsidR="00425C39" w:rsidRPr="00A339CF" w:rsidRDefault="00425C39" w:rsidP="00425C39">
            <w:pPr>
              <w:rPr>
                <w:rFonts w:ascii="Times New Roman" w:eastAsia="Times New Roman" w:hAnsi="Times New Roman" w:cs="Times New Roman"/>
                <w:lang w:val="en-US"/>
              </w:rPr>
            </w:pPr>
          </w:p>
        </w:tc>
      </w:tr>
    </w:tbl>
    <w:p w14:paraId="60167C5B" w14:textId="77777777" w:rsidR="00D270A3" w:rsidRPr="00A339CF" w:rsidRDefault="00D270A3">
      <w:pPr>
        <w:rPr>
          <w:rFonts w:ascii="Times New Roman" w:hAnsi="Times New Roman" w:cs="Times New Roman"/>
          <w:b/>
          <w:bCs/>
          <w:lang w:val="en-US"/>
        </w:rPr>
      </w:pPr>
    </w:p>
    <w:p w14:paraId="6A756976" w14:textId="2EA6B7D1" w:rsidR="00425C39" w:rsidRPr="00A339CF" w:rsidRDefault="00CC63CE">
      <w:pPr>
        <w:rPr>
          <w:rFonts w:ascii="Times New Roman" w:hAnsi="Times New Roman" w:cs="Times New Roman"/>
          <w:b/>
          <w:bCs/>
          <w:lang w:val="en-US"/>
        </w:rPr>
      </w:pPr>
      <w:r>
        <w:rPr>
          <w:rFonts w:ascii="Times New Roman" w:hAnsi="Times New Roman" w:cs="Times New Roman"/>
          <w:b/>
          <w:bCs/>
        </w:rPr>
        <w:t>II</w:t>
      </w:r>
      <w:r w:rsidR="00631356" w:rsidRPr="00A339CF">
        <w:rPr>
          <w:rFonts w:ascii="Times New Roman" w:hAnsi="Times New Roman" w:cs="Times New Roman"/>
          <w:b/>
          <w:bCs/>
          <w:lang w:val="en-US"/>
        </w:rPr>
        <w:t>. Bản đặc tả</w:t>
      </w:r>
    </w:p>
    <w:p w14:paraId="06382D85" w14:textId="37264916" w:rsidR="00133653" w:rsidRPr="00A339CF" w:rsidRDefault="003F215D" w:rsidP="00980358">
      <w:pPr>
        <w:pStyle w:val="Heading1"/>
        <w:spacing w:line="240" w:lineRule="auto"/>
        <w:jc w:val="center"/>
        <w:rPr>
          <w:rFonts w:ascii="Times New Roman" w:hAnsi="Times New Roman" w:cs="Times New Roman"/>
          <w:bCs/>
          <w:sz w:val="24"/>
          <w:szCs w:val="24"/>
          <w:lang w:val="en-US"/>
        </w:rPr>
      </w:pPr>
      <w:r w:rsidRPr="00A339CF">
        <w:rPr>
          <w:rFonts w:ascii="Times New Roman" w:hAnsi="Times New Roman" w:cs="Times New Roman"/>
          <w:bCs/>
          <w:sz w:val="24"/>
          <w:szCs w:val="24"/>
          <w:lang w:val="en-US"/>
        </w:rPr>
        <w:t xml:space="preserve">BẢN ĐẶC TẢ MA TRẬN ĐỀ KIỂM TRA GIỮA KỲ </w:t>
      </w:r>
      <w:r w:rsidR="00526523">
        <w:rPr>
          <w:rFonts w:ascii="Times New Roman" w:hAnsi="Times New Roman" w:cs="Times New Roman"/>
          <w:bCs/>
          <w:sz w:val="24"/>
          <w:szCs w:val="24"/>
        </w:rPr>
        <w:t>II</w:t>
      </w:r>
      <w:r w:rsidRPr="00A339CF">
        <w:rPr>
          <w:rFonts w:ascii="Times New Roman" w:hAnsi="Times New Roman" w:cs="Times New Roman"/>
          <w:bCs/>
          <w:sz w:val="24"/>
          <w:szCs w:val="24"/>
          <w:lang w:val="en-US"/>
        </w:rPr>
        <w:t xml:space="preserve"> LỚP 11 – MÔN VẬT LÍ</w:t>
      </w:r>
    </w:p>
    <w:p w14:paraId="6F6356C0" w14:textId="77777777" w:rsidR="003F215D" w:rsidRPr="00A339CF" w:rsidRDefault="003F215D" w:rsidP="00980358">
      <w:pPr>
        <w:rPr>
          <w:rFonts w:ascii="Times New Roman" w:hAnsi="Times New Roman" w:cs="Times New Roman"/>
        </w:rPr>
      </w:pPr>
    </w:p>
    <w:tbl>
      <w:tblPr>
        <w:tblStyle w:val="TableGrid"/>
        <w:tblW w:w="15119" w:type="dxa"/>
        <w:tblInd w:w="-289" w:type="dxa"/>
        <w:tblLayout w:type="fixed"/>
        <w:tblLook w:val="04A0" w:firstRow="1" w:lastRow="0" w:firstColumn="1" w:lastColumn="0" w:noHBand="0" w:noVBand="1"/>
      </w:tblPr>
      <w:tblGrid>
        <w:gridCol w:w="1985"/>
        <w:gridCol w:w="8883"/>
        <w:gridCol w:w="1134"/>
        <w:gridCol w:w="992"/>
        <w:gridCol w:w="992"/>
        <w:gridCol w:w="1133"/>
      </w:tblGrid>
      <w:tr w:rsidR="00213FD9" w:rsidRPr="00A339CF" w14:paraId="5345B713" w14:textId="3B4613EB" w:rsidTr="00F5267D">
        <w:trPr>
          <w:trHeight w:val="299"/>
          <w:tblHeader/>
        </w:trPr>
        <w:tc>
          <w:tcPr>
            <w:tcW w:w="1985" w:type="dxa"/>
            <w:vMerge w:val="restart"/>
            <w:shd w:val="clear" w:color="auto" w:fill="FFE599" w:themeFill="accent4" w:themeFillTint="66"/>
            <w:vAlign w:val="center"/>
          </w:tcPr>
          <w:p w14:paraId="39744F9F" w14:textId="43B61A25" w:rsidR="00213FD9" w:rsidRPr="00A339CF" w:rsidRDefault="00213FD9"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Nội dung</w:t>
            </w:r>
          </w:p>
        </w:tc>
        <w:tc>
          <w:tcPr>
            <w:tcW w:w="8883" w:type="dxa"/>
            <w:vMerge w:val="restart"/>
            <w:shd w:val="clear" w:color="auto" w:fill="FFE599" w:themeFill="accent4" w:themeFillTint="66"/>
            <w:vAlign w:val="center"/>
          </w:tcPr>
          <w:p w14:paraId="3E1F567C" w14:textId="2E6C25C2" w:rsidR="00213FD9" w:rsidRPr="00A339CF" w:rsidRDefault="00213FD9"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Yêu cầu cần đạt</w:t>
            </w:r>
          </w:p>
        </w:tc>
        <w:tc>
          <w:tcPr>
            <w:tcW w:w="4251" w:type="dxa"/>
            <w:gridSpan w:val="4"/>
            <w:shd w:val="clear" w:color="auto" w:fill="FFE599" w:themeFill="accent4" w:themeFillTint="66"/>
            <w:vAlign w:val="center"/>
          </w:tcPr>
          <w:p w14:paraId="0A76F524" w14:textId="1827CAB3" w:rsidR="00213FD9" w:rsidRPr="00213FD9" w:rsidRDefault="00213FD9" w:rsidP="00213FD9">
            <w:pPr>
              <w:tabs>
                <w:tab w:val="left" w:pos="567"/>
              </w:tabs>
              <w:jc w:val="center"/>
              <w:rPr>
                <w:rFonts w:ascii="Times New Roman" w:hAnsi="Times New Roman" w:cs="Times New Roman"/>
                <w:b/>
              </w:rPr>
            </w:pPr>
            <w:r w:rsidRPr="00A339CF">
              <w:rPr>
                <w:rFonts w:ascii="Times New Roman" w:hAnsi="Times New Roman" w:cs="Times New Roman"/>
                <w:b/>
                <w:lang w:val="en-US"/>
              </w:rPr>
              <w:t>Số câu hỏi</w:t>
            </w:r>
            <w:r>
              <w:rPr>
                <w:rFonts w:ascii="Times New Roman" w:hAnsi="Times New Roman" w:cs="Times New Roman"/>
                <w:b/>
              </w:rPr>
              <w:t xml:space="preserve"> theo mức độ nhận thức</w:t>
            </w:r>
          </w:p>
        </w:tc>
      </w:tr>
      <w:tr w:rsidR="00A339CF" w:rsidRPr="00A339CF" w14:paraId="00183336" w14:textId="10A72698" w:rsidTr="00F5267D">
        <w:trPr>
          <w:trHeight w:val="299"/>
          <w:tblHeader/>
        </w:trPr>
        <w:tc>
          <w:tcPr>
            <w:tcW w:w="1985" w:type="dxa"/>
            <w:vMerge/>
            <w:shd w:val="clear" w:color="auto" w:fill="FFE599" w:themeFill="accent4" w:themeFillTint="66"/>
            <w:vAlign w:val="center"/>
          </w:tcPr>
          <w:p w14:paraId="29F2233C" w14:textId="77777777" w:rsidR="003F215D" w:rsidRPr="00A339CF" w:rsidRDefault="003F215D" w:rsidP="00980358">
            <w:pPr>
              <w:tabs>
                <w:tab w:val="left" w:pos="567"/>
              </w:tabs>
              <w:jc w:val="center"/>
              <w:rPr>
                <w:rFonts w:ascii="Times New Roman" w:hAnsi="Times New Roman" w:cs="Times New Roman"/>
                <w:b/>
                <w:lang w:val="en-US"/>
              </w:rPr>
            </w:pPr>
          </w:p>
        </w:tc>
        <w:tc>
          <w:tcPr>
            <w:tcW w:w="8883" w:type="dxa"/>
            <w:vMerge/>
            <w:shd w:val="clear" w:color="auto" w:fill="FFE599" w:themeFill="accent4" w:themeFillTint="66"/>
            <w:vAlign w:val="center"/>
          </w:tcPr>
          <w:p w14:paraId="493E8F9C" w14:textId="77777777" w:rsidR="003F215D" w:rsidRPr="00A339CF" w:rsidRDefault="003F215D" w:rsidP="00980358">
            <w:pPr>
              <w:tabs>
                <w:tab w:val="left" w:pos="567"/>
              </w:tabs>
              <w:jc w:val="center"/>
              <w:rPr>
                <w:rFonts w:ascii="Times New Roman" w:hAnsi="Times New Roman" w:cs="Times New Roman"/>
                <w:b/>
                <w:lang w:val="en-US"/>
              </w:rPr>
            </w:pPr>
          </w:p>
        </w:tc>
        <w:tc>
          <w:tcPr>
            <w:tcW w:w="1134" w:type="dxa"/>
            <w:shd w:val="clear" w:color="auto" w:fill="FFE599" w:themeFill="accent4" w:themeFillTint="66"/>
            <w:vAlign w:val="center"/>
          </w:tcPr>
          <w:p w14:paraId="1E427048" w14:textId="28117FCE" w:rsidR="003F215D" w:rsidRPr="00213FD9" w:rsidRDefault="00213FD9" w:rsidP="00301C76">
            <w:pPr>
              <w:tabs>
                <w:tab w:val="left" w:pos="567"/>
              </w:tabs>
              <w:jc w:val="center"/>
              <w:rPr>
                <w:rFonts w:ascii="Times New Roman" w:hAnsi="Times New Roman" w:cs="Times New Roman"/>
                <w:b/>
              </w:rPr>
            </w:pPr>
            <w:r>
              <w:rPr>
                <w:rFonts w:ascii="Times New Roman" w:hAnsi="Times New Roman" w:cs="Times New Roman"/>
                <w:b/>
              </w:rPr>
              <w:t>Nhận biết</w:t>
            </w:r>
          </w:p>
        </w:tc>
        <w:tc>
          <w:tcPr>
            <w:tcW w:w="992" w:type="dxa"/>
            <w:shd w:val="clear" w:color="auto" w:fill="FFE599" w:themeFill="accent4" w:themeFillTint="66"/>
            <w:vAlign w:val="center"/>
          </w:tcPr>
          <w:p w14:paraId="4241502C" w14:textId="449490F7" w:rsidR="003F215D" w:rsidRPr="00213FD9" w:rsidRDefault="00213FD9" w:rsidP="00301C76">
            <w:pPr>
              <w:tabs>
                <w:tab w:val="left" w:pos="567"/>
              </w:tabs>
              <w:jc w:val="center"/>
              <w:rPr>
                <w:rFonts w:ascii="Times New Roman" w:hAnsi="Times New Roman" w:cs="Times New Roman"/>
                <w:b/>
              </w:rPr>
            </w:pPr>
            <w:r>
              <w:rPr>
                <w:rFonts w:ascii="Times New Roman" w:hAnsi="Times New Roman" w:cs="Times New Roman"/>
                <w:b/>
              </w:rPr>
              <w:t>Thông hiểu</w:t>
            </w:r>
          </w:p>
        </w:tc>
        <w:tc>
          <w:tcPr>
            <w:tcW w:w="992" w:type="dxa"/>
            <w:shd w:val="clear" w:color="auto" w:fill="FFE599" w:themeFill="accent4" w:themeFillTint="66"/>
            <w:vAlign w:val="center"/>
          </w:tcPr>
          <w:p w14:paraId="77282131" w14:textId="3D90FE80" w:rsidR="003F215D" w:rsidRPr="00213FD9" w:rsidRDefault="00213FD9" w:rsidP="00980358">
            <w:pPr>
              <w:tabs>
                <w:tab w:val="left" w:pos="567"/>
              </w:tabs>
              <w:jc w:val="center"/>
              <w:rPr>
                <w:rFonts w:ascii="Times New Roman" w:hAnsi="Times New Roman" w:cs="Times New Roman"/>
                <w:b/>
              </w:rPr>
            </w:pPr>
            <w:r>
              <w:rPr>
                <w:rFonts w:ascii="Times New Roman" w:hAnsi="Times New Roman" w:cs="Times New Roman"/>
                <w:b/>
              </w:rPr>
              <w:t>Vận dụng</w:t>
            </w:r>
          </w:p>
        </w:tc>
        <w:tc>
          <w:tcPr>
            <w:tcW w:w="1133" w:type="dxa"/>
            <w:shd w:val="clear" w:color="auto" w:fill="FFE599" w:themeFill="accent4" w:themeFillTint="66"/>
            <w:vAlign w:val="center"/>
          </w:tcPr>
          <w:p w14:paraId="778057C1" w14:textId="5E859DA8" w:rsidR="003F215D" w:rsidRPr="00213FD9" w:rsidRDefault="00213FD9" w:rsidP="00213FD9">
            <w:pPr>
              <w:tabs>
                <w:tab w:val="left" w:pos="567"/>
              </w:tabs>
              <w:jc w:val="both"/>
              <w:rPr>
                <w:rFonts w:ascii="Times New Roman" w:hAnsi="Times New Roman" w:cs="Times New Roman"/>
                <w:b/>
              </w:rPr>
            </w:pPr>
            <w:r>
              <w:rPr>
                <w:rFonts w:ascii="Times New Roman" w:hAnsi="Times New Roman" w:cs="Times New Roman"/>
                <w:b/>
              </w:rPr>
              <w:t>Vận dụng cao</w:t>
            </w:r>
          </w:p>
        </w:tc>
      </w:tr>
      <w:tr w:rsidR="00A339CF" w:rsidRPr="00A339CF" w14:paraId="315D0F63" w14:textId="77777777" w:rsidTr="00A339CF">
        <w:trPr>
          <w:trHeight w:val="299"/>
          <w:tblHeader/>
        </w:trPr>
        <w:tc>
          <w:tcPr>
            <w:tcW w:w="15119" w:type="dxa"/>
            <w:gridSpan w:val="6"/>
            <w:shd w:val="clear" w:color="auto" w:fill="auto"/>
            <w:vAlign w:val="center"/>
          </w:tcPr>
          <w:p w14:paraId="792591F3" w14:textId="35662ED7" w:rsidR="00901222" w:rsidRPr="00A339CF" w:rsidRDefault="00901222" w:rsidP="00916C53">
            <w:pPr>
              <w:tabs>
                <w:tab w:val="left" w:pos="567"/>
              </w:tabs>
              <w:jc w:val="both"/>
              <w:rPr>
                <w:rFonts w:ascii="Times New Roman" w:hAnsi="Times New Roman" w:cs="Times New Roman"/>
                <w:b/>
                <w:lang w:val="en-US"/>
              </w:rPr>
            </w:pPr>
            <w:r w:rsidRPr="00A339CF">
              <w:rPr>
                <w:rFonts w:ascii="Times New Roman" w:hAnsi="Times New Roman" w:cs="Times New Roman"/>
                <w:b/>
                <w:iCs/>
                <w:lang w:val="en-US"/>
              </w:rPr>
              <w:t>Nội dung: Trường điện (Điện trường)</w:t>
            </w:r>
          </w:p>
        </w:tc>
      </w:tr>
      <w:tr w:rsidR="00213FD9" w:rsidRPr="00A339CF" w14:paraId="32086C51" w14:textId="11B36C58" w:rsidTr="00C535B6">
        <w:trPr>
          <w:trHeight w:val="4032"/>
        </w:trPr>
        <w:tc>
          <w:tcPr>
            <w:tcW w:w="1985" w:type="dxa"/>
            <w:vAlign w:val="center"/>
          </w:tcPr>
          <w:p w14:paraId="4F4C0F18" w14:textId="77777777" w:rsidR="00213FD9" w:rsidRPr="00A339CF" w:rsidRDefault="00213FD9"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1. Lực điện tương tác giữa các điện tích</w:t>
            </w:r>
          </w:p>
          <w:p w14:paraId="33EBD9CC" w14:textId="77777777" w:rsidR="00213FD9" w:rsidRPr="00A339CF" w:rsidRDefault="00213FD9" w:rsidP="00515403">
            <w:pPr>
              <w:tabs>
                <w:tab w:val="left" w:pos="567"/>
              </w:tabs>
              <w:jc w:val="center"/>
              <w:rPr>
                <w:rFonts w:ascii="Times New Roman" w:hAnsi="Times New Roman" w:cs="Times New Roman"/>
                <w:lang w:eastAsia="vi-VN" w:bidi="vi-VN"/>
              </w:rPr>
            </w:pPr>
          </w:p>
        </w:tc>
        <w:tc>
          <w:tcPr>
            <w:tcW w:w="8883" w:type="dxa"/>
          </w:tcPr>
          <w:p w14:paraId="3F1F4735" w14:textId="77777777" w:rsidR="00213FD9" w:rsidRPr="00A339CF" w:rsidRDefault="00213FD9"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Nhận biết:</w:t>
            </w:r>
          </w:p>
          <w:p w14:paraId="280C3813" w14:textId="24033404" w:rsidR="00213FD9" w:rsidRPr="00A339CF" w:rsidRDefault="00213FD9"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Phát biểu được định luật Coulomb và nhận biết công thức lực tương tác tĩnh điện giữa hai điện tích điểm trong chân không.</w:t>
            </w:r>
          </w:p>
          <w:p w14:paraId="03B3E5DD" w14:textId="77777777" w:rsidR="00213FD9" w:rsidRPr="00A339CF" w:rsidRDefault="00213FD9" w:rsidP="00980358">
            <w:pPr>
              <w:widowControl w:val="0"/>
              <w:rPr>
                <w:rFonts w:ascii="Times New Roman" w:hAnsi="Times New Roman" w:cs="Times New Roman"/>
                <w:lang w:val="nl-NL"/>
              </w:rPr>
            </w:pPr>
            <w:r w:rsidRPr="00A339CF">
              <w:rPr>
                <w:rFonts w:ascii="Times New Roman" w:hAnsi="Times New Roman" w:cs="Times New Roman"/>
                <w:lang w:val="nl-NL"/>
              </w:rPr>
              <w:t>- Chỉ ra đặc điểm của lực điện giữa hai điện tích điểm và các yếu tố ảnh hưởng đến lực tương tác.</w:t>
            </w:r>
          </w:p>
          <w:p w14:paraId="5A1690AB" w14:textId="77777777" w:rsidR="00213FD9" w:rsidRPr="00A339CF" w:rsidRDefault="00213FD9"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2EB8CD42" w14:textId="77777777" w:rsidR="00213FD9" w:rsidRPr="00A339CF" w:rsidRDefault="00213FD9"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Bằng ví dụ thực tế, mô tả được sự hút (hoặc đẩy) của một điện tích vào một điện tích khác.</w:t>
            </w:r>
          </w:p>
          <w:p w14:paraId="02A72E5A" w14:textId="77777777" w:rsidR="00213FD9" w:rsidRPr="00A339CF" w:rsidRDefault="00213FD9" w:rsidP="00980358">
            <w:pPr>
              <w:widowControl w:val="0"/>
              <w:jc w:val="both"/>
              <w:rPr>
                <w:rFonts w:ascii="Times New Roman" w:hAnsi="Times New Roman" w:cs="Times New Roman"/>
                <w:iCs/>
                <w:lang w:val="nl-NL"/>
              </w:rPr>
            </w:pPr>
            <w:r w:rsidRPr="00A339CF">
              <w:rPr>
                <w:rFonts w:ascii="Times New Roman" w:hAnsi="Times New Roman" w:cs="Times New Roman"/>
                <w:iCs/>
              </w:rPr>
              <w:t xml:space="preserve">- Tính được độ lớn của lực tương tác giữa hai điện tích điểm đứng yên trong chân không bằng biểu thức </w:t>
            </w:r>
            <w:r w:rsidRPr="00A339CF">
              <w:rPr>
                <w:rFonts w:ascii="Times New Roman" w:hAnsi="Times New Roman" w:cs="Times New Roman"/>
                <w:iCs/>
                <w:lang w:val="nl-NL"/>
              </w:rPr>
              <w:t>định luật Cu-lông.</w:t>
            </w:r>
          </w:p>
          <w:p w14:paraId="62A9F036" w14:textId="77777777" w:rsidR="00213FD9" w:rsidRPr="00A339CF" w:rsidRDefault="00213FD9" w:rsidP="00980358">
            <w:pPr>
              <w:widowControl w:val="0"/>
              <w:jc w:val="both"/>
              <w:rPr>
                <w:rFonts w:ascii="Times New Roman" w:hAnsi="Times New Roman" w:cs="Times New Roman"/>
                <w:iCs/>
                <w:lang w:val="nl-NL"/>
              </w:rPr>
            </w:pPr>
            <w:r w:rsidRPr="00A339CF">
              <w:rPr>
                <w:rFonts w:ascii="Times New Roman" w:hAnsi="Times New Roman" w:cs="Times New Roman"/>
                <w:iCs/>
                <w:lang w:val="nl-NL"/>
              </w:rPr>
              <w:t>- Hiểu được sự thay đổi độ lớn lực tương tác giữa hai điện tích theo khoảng cách.</w:t>
            </w:r>
          </w:p>
          <w:p w14:paraId="2C712655" w14:textId="77777777" w:rsidR="00213FD9" w:rsidRPr="00A339CF" w:rsidRDefault="00213FD9"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 cao:</w:t>
            </w:r>
          </w:p>
          <w:p w14:paraId="7A0F24EC" w14:textId="0BD845C7" w:rsidR="00213FD9" w:rsidRPr="00A339CF" w:rsidRDefault="00213FD9" w:rsidP="00980358">
            <w:pPr>
              <w:tabs>
                <w:tab w:val="left" w:pos="567"/>
              </w:tabs>
              <w:jc w:val="both"/>
              <w:rPr>
                <w:rFonts w:ascii="Times New Roman" w:hAnsi="Times New Roman" w:cs="Times New Roman"/>
                <w:lang w:val="nl-NL"/>
              </w:rPr>
            </w:pPr>
            <w:r w:rsidRPr="00A339CF">
              <w:rPr>
                <w:rFonts w:ascii="Times New Roman" w:hAnsi="Times New Roman" w:cs="Times New Roman"/>
                <w:lang w:val="en-US"/>
              </w:rPr>
              <w:t xml:space="preserve">- Sử dụng biểu thức </w:t>
            </w:r>
            <w:r w:rsidRPr="00A339CF">
              <w:rPr>
                <w:rFonts w:ascii="Times New Roman" w:hAnsi="Times New Roman" w:cs="Times New Roman"/>
                <w:position w:val="-24"/>
                <w:lang w:val="en-US"/>
              </w:rPr>
              <w:object w:dxaOrig="1140" w:dyaOrig="660" w14:anchorId="2785F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6pt" o:ole="">
                  <v:imagedata r:id="rId9" o:title=""/>
                </v:shape>
                <o:OLEObject Type="Embed" ProgID="Equation.DSMT4" ShapeID="_x0000_i1025" DrawAspect="Content" ObjectID="_1775356022" r:id="rId10"/>
              </w:object>
            </w:r>
            <w:r w:rsidRPr="00A339CF">
              <w:rPr>
                <w:rFonts w:ascii="Times New Roman" w:hAnsi="Times New Roman" w:cs="Times New Roman"/>
                <w:lang w:val="en-US"/>
              </w:rPr>
              <w:t xml:space="preserve"> để giải các bài tập về tương tác giữa các điện tích.</w:t>
            </w:r>
          </w:p>
        </w:tc>
        <w:tc>
          <w:tcPr>
            <w:tcW w:w="1134" w:type="dxa"/>
          </w:tcPr>
          <w:p w14:paraId="4F65C264" w14:textId="08D3FC4C" w:rsidR="00213FD9" w:rsidRPr="00213FD9" w:rsidRDefault="00E214FA" w:rsidP="00213FD9">
            <w:pPr>
              <w:tabs>
                <w:tab w:val="left" w:pos="567"/>
              </w:tabs>
              <w:jc w:val="center"/>
              <w:rPr>
                <w:rFonts w:ascii="Times New Roman" w:hAnsi="Times New Roman" w:cs="Times New Roman"/>
                <w:b/>
              </w:rPr>
            </w:pPr>
            <w:r>
              <w:rPr>
                <w:rFonts w:ascii="Times New Roman" w:hAnsi="Times New Roman" w:cs="Times New Roman"/>
                <w:b/>
              </w:rPr>
              <w:t>1</w:t>
            </w:r>
          </w:p>
        </w:tc>
        <w:tc>
          <w:tcPr>
            <w:tcW w:w="992" w:type="dxa"/>
          </w:tcPr>
          <w:p w14:paraId="3FC7DF6E" w14:textId="4782A0E9" w:rsidR="00213FD9" w:rsidRPr="00213FD9" w:rsidRDefault="00E214FA" w:rsidP="00213FD9">
            <w:pPr>
              <w:tabs>
                <w:tab w:val="left" w:pos="567"/>
              </w:tabs>
              <w:jc w:val="center"/>
              <w:rPr>
                <w:rFonts w:ascii="Times New Roman" w:hAnsi="Times New Roman" w:cs="Times New Roman"/>
                <w:b/>
              </w:rPr>
            </w:pPr>
            <w:r>
              <w:rPr>
                <w:rFonts w:ascii="Times New Roman" w:hAnsi="Times New Roman" w:cs="Times New Roman"/>
                <w:b/>
              </w:rPr>
              <w:t>1</w:t>
            </w:r>
          </w:p>
        </w:tc>
        <w:tc>
          <w:tcPr>
            <w:tcW w:w="992" w:type="dxa"/>
          </w:tcPr>
          <w:p w14:paraId="42AB03B2" w14:textId="10B16A5F" w:rsidR="00213FD9" w:rsidRPr="00213FD9" w:rsidRDefault="00213FD9" w:rsidP="00213FD9">
            <w:pPr>
              <w:tabs>
                <w:tab w:val="left" w:pos="567"/>
              </w:tabs>
              <w:jc w:val="center"/>
              <w:rPr>
                <w:rFonts w:ascii="Times New Roman" w:hAnsi="Times New Roman" w:cs="Times New Roman"/>
                <w:b/>
                <w:bCs/>
              </w:rPr>
            </w:pPr>
          </w:p>
        </w:tc>
        <w:tc>
          <w:tcPr>
            <w:tcW w:w="1133" w:type="dxa"/>
          </w:tcPr>
          <w:p w14:paraId="2B502EBB" w14:textId="2C213315" w:rsidR="00213FD9" w:rsidRPr="00213FD9" w:rsidRDefault="00213FD9" w:rsidP="00213FD9">
            <w:pPr>
              <w:tabs>
                <w:tab w:val="left" w:pos="567"/>
              </w:tabs>
              <w:jc w:val="center"/>
              <w:rPr>
                <w:rFonts w:ascii="Times New Roman" w:hAnsi="Times New Roman" w:cs="Times New Roman"/>
                <w:b/>
                <w:bCs/>
              </w:rPr>
            </w:pPr>
          </w:p>
        </w:tc>
      </w:tr>
      <w:tr w:rsidR="00213FD9" w:rsidRPr="00A339CF" w14:paraId="4F9A10E0" w14:textId="6A8ACB4F" w:rsidTr="00C53436">
        <w:trPr>
          <w:trHeight w:val="3480"/>
        </w:trPr>
        <w:tc>
          <w:tcPr>
            <w:tcW w:w="1985" w:type="dxa"/>
            <w:vAlign w:val="center"/>
          </w:tcPr>
          <w:p w14:paraId="4A43CDE6" w14:textId="77777777" w:rsidR="00213FD9" w:rsidRPr="00A339CF" w:rsidRDefault="00213FD9"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lastRenderedPageBreak/>
              <w:t>2. Khái niệm điện trường</w:t>
            </w:r>
          </w:p>
        </w:tc>
        <w:tc>
          <w:tcPr>
            <w:tcW w:w="8883" w:type="dxa"/>
          </w:tcPr>
          <w:p w14:paraId="494F0EFB" w14:textId="77777777" w:rsidR="00213FD9" w:rsidRPr="00A339CF" w:rsidRDefault="00213FD9" w:rsidP="00980358">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Nhận biết:</w:t>
            </w:r>
          </w:p>
          <w:p w14:paraId="65BEFD0B" w14:textId="1689BB4D" w:rsidR="00213FD9" w:rsidRPr="00A339CF" w:rsidRDefault="00213FD9"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Nhận biết điện trường của một điện tích điểm.</w:t>
            </w:r>
          </w:p>
          <w:p w14:paraId="724F87E5" w14:textId="77777777" w:rsidR="00213FD9" w:rsidRPr="00A339CF" w:rsidRDefault="00213FD9" w:rsidP="00980358">
            <w:pPr>
              <w:widowControl w:val="0"/>
              <w:rPr>
                <w:rFonts w:ascii="Times New Roman" w:hAnsi="Times New Roman" w:cs="Times New Roman"/>
                <w:lang w:val="nl-NL"/>
              </w:rPr>
            </w:pPr>
            <w:r w:rsidRPr="00A339CF">
              <w:rPr>
                <w:rFonts w:ascii="Times New Roman" w:hAnsi="Times New Roman" w:cs="Times New Roman"/>
                <w:iCs/>
                <w:lang w:val="nl-NL"/>
              </w:rPr>
              <w:t>- Nêu được: trong hệ SI, đơn vị đo cường độ điện trường</w:t>
            </w:r>
            <w:r w:rsidRPr="00A339CF">
              <w:rPr>
                <w:rFonts w:ascii="Times New Roman" w:hAnsi="Times New Roman" w:cs="Times New Roman"/>
                <w:lang w:val="nl-NL"/>
              </w:rPr>
              <w:t xml:space="preserve"> là vôn trên mét (V/m).</w:t>
            </w:r>
          </w:p>
          <w:p w14:paraId="3F85D4DD" w14:textId="77777777" w:rsidR="00213FD9" w:rsidRPr="00A339CF" w:rsidRDefault="00213FD9"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đường sức của điện trường.</w:t>
            </w:r>
          </w:p>
          <w:p w14:paraId="251E20F7" w14:textId="77777777" w:rsidR="00213FD9" w:rsidRPr="00A339CF" w:rsidRDefault="00213FD9"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0FE37003" w14:textId="77777777" w:rsidR="00213FD9" w:rsidRPr="00A339CF" w:rsidRDefault="00213FD9"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Sử dụng biểu thức </w:t>
            </w:r>
            <w:r w:rsidRPr="00A339CF">
              <w:rPr>
                <w:rFonts w:ascii="Times New Roman" w:hAnsi="Times New Roman" w:cs="Times New Roman"/>
                <w:position w:val="-24"/>
                <w:lang w:val="en-US"/>
              </w:rPr>
              <w:object w:dxaOrig="880" w:dyaOrig="660" w14:anchorId="0C43EE6A">
                <v:shape id="_x0000_i1026" type="#_x0000_t75" style="width:43pt;height:36pt" o:ole="">
                  <v:imagedata r:id="rId11" o:title=""/>
                </v:shape>
                <o:OLEObject Type="Embed" ProgID="Equation.DSMT4" ShapeID="_x0000_i1026" DrawAspect="Content" ObjectID="_1775356023" r:id="rId12"/>
              </w:object>
            </w:r>
            <w:r w:rsidRPr="00A339CF">
              <w:rPr>
                <w:rFonts w:ascii="Times New Roman" w:hAnsi="Times New Roman" w:cs="Times New Roman"/>
                <w:lang w:val="en-US"/>
              </w:rPr>
              <w:t>, tính và mô tả được cường độ điện trường do một điện tích điểm Q đặt trong chân không hoặc trong không khí gây ra tại một điểm cách nó một khoảng r.</w:t>
            </w:r>
          </w:p>
          <w:p w14:paraId="234CD31F" w14:textId="77777777" w:rsidR="00213FD9" w:rsidRPr="00A339CF" w:rsidRDefault="00213FD9"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w:t>
            </w:r>
          </w:p>
          <w:p w14:paraId="37CFF9B3" w14:textId="77777777" w:rsidR="00213FD9" w:rsidRDefault="00213FD9"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Vận dụng được biểu thức tính cường độ điện trường của điện tích điểm và tính được điện trường của hệ điện tích điểm trong chân không.</w:t>
            </w:r>
          </w:p>
          <w:p w14:paraId="263EBB09" w14:textId="554C104C" w:rsidR="00526523" w:rsidRPr="00A339CF" w:rsidRDefault="00526523" w:rsidP="00980358">
            <w:pPr>
              <w:tabs>
                <w:tab w:val="left" w:pos="567"/>
              </w:tabs>
              <w:jc w:val="both"/>
              <w:rPr>
                <w:rFonts w:ascii="Times New Roman" w:hAnsi="Times New Roman" w:cs="Times New Roman"/>
                <w:lang w:val="nl-NL"/>
              </w:rPr>
            </w:pPr>
          </w:p>
        </w:tc>
        <w:tc>
          <w:tcPr>
            <w:tcW w:w="1134" w:type="dxa"/>
          </w:tcPr>
          <w:p w14:paraId="549F4766" w14:textId="1D2B10EB" w:rsidR="00213FD9" w:rsidRPr="00213FD9" w:rsidRDefault="00E214FA" w:rsidP="00526523">
            <w:pPr>
              <w:tabs>
                <w:tab w:val="left" w:pos="567"/>
              </w:tabs>
              <w:jc w:val="center"/>
              <w:rPr>
                <w:rFonts w:ascii="Times New Roman" w:hAnsi="Times New Roman" w:cs="Times New Roman"/>
                <w:b/>
              </w:rPr>
            </w:pPr>
            <w:r>
              <w:rPr>
                <w:rFonts w:ascii="Times New Roman" w:hAnsi="Times New Roman" w:cs="Times New Roman"/>
                <w:b/>
              </w:rPr>
              <w:t>2</w:t>
            </w:r>
          </w:p>
        </w:tc>
        <w:tc>
          <w:tcPr>
            <w:tcW w:w="992" w:type="dxa"/>
          </w:tcPr>
          <w:p w14:paraId="6DB9026B" w14:textId="0B3DD852" w:rsidR="00213FD9" w:rsidRPr="00213FD9" w:rsidRDefault="00E214FA" w:rsidP="00526523">
            <w:pPr>
              <w:tabs>
                <w:tab w:val="left" w:pos="567"/>
              </w:tabs>
              <w:jc w:val="center"/>
              <w:rPr>
                <w:rFonts w:ascii="Times New Roman" w:hAnsi="Times New Roman" w:cs="Times New Roman"/>
                <w:b/>
              </w:rPr>
            </w:pPr>
            <w:r>
              <w:rPr>
                <w:rFonts w:ascii="Times New Roman" w:hAnsi="Times New Roman" w:cs="Times New Roman"/>
                <w:b/>
              </w:rPr>
              <w:t>1</w:t>
            </w:r>
          </w:p>
        </w:tc>
        <w:tc>
          <w:tcPr>
            <w:tcW w:w="992" w:type="dxa"/>
          </w:tcPr>
          <w:p w14:paraId="39556027" w14:textId="43C1EECB" w:rsidR="00213FD9" w:rsidRPr="00213FD9" w:rsidRDefault="00213FD9" w:rsidP="00526523">
            <w:pPr>
              <w:tabs>
                <w:tab w:val="left" w:pos="567"/>
              </w:tabs>
              <w:jc w:val="center"/>
              <w:rPr>
                <w:rFonts w:ascii="Times New Roman" w:hAnsi="Times New Roman" w:cs="Times New Roman"/>
                <w:b/>
                <w:bCs/>
              </w:rPr>
            </w:pPr>
          </w:p>
        </w:tc>
        <w:tc>
          <w:tcPr>
            <w:tcW w:w="1133" w:type="dxa"/>
          </w:tcPr>
          <w:p w14:paraId="69A68A5C" w14:textId="7AD11FE8" w:rsidR="00213FD9" w:rsidRPr="00213FD9" w:rsidRDefault="00213FD9" w:rsidP="00526523">
            <w:pPr>
              <w:tabs>
                <w:tab w:val="left" w:pos="567"/>
              </w:tabs>
              <w:jc w:val="center"/>
              <w:rPr>
                <w:rFonts w:ascii="Times New Roman" w:hAnsi="Times New Roman" w:cs="Times New Roman"/>
                <w:b/>
                <w:bCs/>
              </w:rPr>
            </w:pPr>
          </w:p>
        </w:tc>
      </w:tr>
      <w:tr w:rsidR="00526523" w:rsidRPr="00A339CF" w14:paraId="67CF8A93" w14:textId="6ACE0D31" w:rsidTr="00FE26C8">
        <w:trPr>
          <w:trHeight w:val="1656"/>
        </w:trPr>
        <w:tc>
          <w:tcPr>
            <w:tcW w:w="1985" w:type="dxa"/>
            <w:vAlign w:val="center"/>
          </w:tcPr>
          <w:p w14:paraId="0FA1FEFE" w14:textId="77777777" w:rsidR="00526523" w:rsidRPr="00A339CF" w:rsidRDefault="00526523"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3. Điện trường đều</w:t>
            </w:r>
          </w:p>
        </w:tc>
        <w:tc>
          <w:tcPr>
            <w:tcW w:w="8883" w:type="dxa"/>
          </w:tcPr>
          <w:p w14:paraId="36F7A7C9" w14:textId="32D8D333" w:rsidR="00526523" w:rsidRPr="00526523" w:rsidRDefault="00526523" w:rsidP="00980358">
            <w:pPr>
              <w:widowControl w:val="0"/>
              <w:rPr>
                <w:rFonts w:ascii="Times New Roman" w:hAnsi="Times New Roman" w:cs="Times New Roman"/>
                <w:b/>
                <w:bCs/>
              </w:rPr>
            </w:pPr>
            <w:r w:rsidRPr="00526523">
              <w:rPr>
                <w:rFonts w:ascii="Times New Roman" w:hAnsi="Times New Roman" w:cs="Times New Roman"/>
                <w:b/>
                <w:bCs/>
              </w:rPr>
              <w:t>Nhận biết</w:t>
            </w:r>
            <w:r>
              <w:rPr>
                <w:rFonts w:ascii="Times New Roman" w:hAnsi="Times New Roman" w:cs="Times New Roman"/>
                <w:b/>
                <w:bCs/>
              </w:rPr>
              <w:t>:</w:t>
            </w:r>
          </w:p>
          <w:p w14:paraId="551025CD" w14:textId="5DC7042A" w:rsidR="00526523" w:rsidRPr="00A339CF" w:rsidRDefault="00526523"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cách tạo ra điện trường đều,  đường sức điện trường, dạng quỹ đạo khi hạt mang điện chuyển động trong điện trường đều</w:t>
            </w:r>
          </w:p>
          <w:p w14:paraId="67870E07" w14:textId="77777777" w:rsidR="00526523" w:rsidRPr="00A339CF" w:rsidRDefault="00526523"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54C01417" w14:textId="433201A1" w:rsidR="00526523" w:rsidRPr="00A339CF" w:rsidRDefault="00526523" w:rsidP="00980358">
            <w:pPr>
              <w:tabs>
                <w:tab w:val="left" w:pos="567"/>
              </w:tabs>
              <w:jc w:val="both"/>
              <w:rPr>
                <w:rFonts w:ascii="Times New Roman" w:hAnsi="Times New Roman" w:cs="Times New Roman"/>
                <w:lang w:val="nl-NL"/>
              </w:rPr>
            </w:pPr>
            <w:r w:rsidRPr="00A339CF">
              <w:rPr>
                <w:rFonts w:ascii="Times New Roman" w:hAnsi="Times New Roman" w:cs="Times New Roman"/>
                <w:lang w:val="en-US"/>
              </w:rPr>
              <w:t>- Hiểu được mối quan hệ giữa các đại lượng E, d, U; xác định được lực tác dụng lên điện tích đặt trong điện trường đều.</w:t>
            </w:r>
          </w:p>
        </w:tc>
        <w:tc>
          <w:tcPr>
            <w:tcW w:w="1134" w:type="dxa"/>
          </w:tcPr>
          <w:p w14:paraId="660DA29F" w14:textId="5EA08526" w:rsidR="00526523" w:rsidRPr="00526523" w:rsidRDefault="00E214FA" w:rsidP="00526523">
            <w:pPr>
              <w:tabs>
                <w:tab w:val="left" w:pos="567"/>
              </w:tabs>
              <w:jc w:val="center"/>
              <w:rPr>
                <w:rFonts w:ascii="Times New Roman" w:hAnsi="Times New Roman" w:cs="Times New Roman"/>
                <w:b/>
              </w:rPr>
            </w:pPr>
            <w:r>
              <w:rPr>
                <w:rFonts w:ascii="Times New Roman" w:hAnsi="Times New Roman" w:cs="Times New Roman"/>
                <w:b/>
              </w:rPr>
              <w:t>1</w:t>
            </w:r>
          </w:p>
        </w:tc>
        <w:tc>
          <w:tcPr>
            <w:tcW w:w="992" w:type="dxa"/>
          </w:tcPr>
          <w:p w14:paraId="5008F0A0" w14:textId="4F20E7F5" w:rsidR="00526523" w:rsidRPr="00526523" w:rsidRDefault="00E214FA" w:rsidP="00526523">
            <w:pPr>
              <w:tabs>
                <w:tab w:val="left" w:pos="567"/>
              </w:tabs>
              <w:jc w:val="center"/>
              <w:rPr>
                <w:rFonts w:ascii="Times New Roman" w:hAnsi="Times New Roman" w:cs="Times New Roman"/>
                <w:b/>
              </w:rPr>
            </w:pPr>
            <w:r>
              <w:rPr>
                <w:rFonts w:ascii="Times New Roman" w:hAnsi="Times New Roman" w:cs="Times New Roman"/>
                <w:b/>
              </w:rPr>
              <w:t>1</w:t>
            </w:r>
          </w:p>
        </w:tc>
        <w:tc>
          <w:tcPr>
            <w:tcW w:w="992" w:type="dxa"/>
          </w:tcPr>
          <w:p w14:paraId="7F5C445C" w14:textId="09E059F5" w:rsidR="00526523" w:rsidRPr="00526523" w:rsidRDefault="00526523" w:rsidP="00526523">
            <w:pPr>
              <w:tabs>
                <w:tab w:val="left" w:pos="567"/>
              </w:tabs>
              <w:jc w:val="center"/>
              <w:rPr>
                <w:rFonts w:ascii="Times New Roman" w:hAnsi="Times New Roman" w:cs="Times New Roman"/>
                <w:b/>
                <w:bCs/>
              </w:rPr>
            </w:pPr>
          </w:p>
        </w:tc>
        <w:tc>
          <w:tcPr>
            <w:tcW w:w="1133" w:type="dxa"/>
          </w:tcPr>
          <w:p w14:paraId="7DDCF640" w14:textId="726E3B28" w:rsidR="00526523" w:rsidRPr="00526523" w:rsidRDefault="00526523" w:rsidP="00526523">
            <w:pPr>
              <w:tabs>
                <w:tab w:val="left" w:pos="567"/>
              </w:tabs>
              <w:jc w:val="center"/>
              <w:rPr>
                <w:rFonts w:ascii="Times New Roman" w:hAnsi="Times New Roman" w:cs="Times New Roman"/>
                <w:b/>
                <w:bCs/>
              </w:rPr>
            </w:pPr>
          </w:p>
        </w:tc>
      </w:tr>
      <w:tr w:rsidR="00526523" w:rsidRPr="00A339CF" w14:paraId="68A77B13" w14:textId="20857F28" w:rsidTr="0024111B">
        <w:trPr>
          <w:trHeight w:val="2484"/>
        </w:trPr>
        <w:tc>
          <w:tcPr>
            <w:tcW w:w="1985" w:type="dxa"/>
            <w:vAlign w:val="center"/>
          </w:tcPr>
          <w:p w14:paraId="0FF5B43D" w14:textId="77777777" w:rsidR="00526523" w:rsidRPr="00A339CF" w:rsidRDefault="00526523"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4. Điện thế và thế năng điện</w:t>
            </w:r>
          </w:p>
        </w:tc>
        <w:tc>
          <w:tcPr>
            <w:tcW w:w="8883" w:type="dxa"/>
          </w:tcPr>
          <w:p w14:paraId="308AC8A0" w14:textId="77777777" w:rsidR="006E0095" w:rsidRPr="00A339CF" w:rsidRDefault="006E0095" w:rsidP="006E0095">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573F6F26" w14:textId="77777777" w:rsidR="006E0095" w:rsidRPr="00A339CF" w:rsidRDefault="006E0095" w:rsidP="006E0095">
            <w:pPr>
              <w:widowControl w:val="0"/>
              <w:rPr>
                <w:rFonts w:ascii="Times New Roman" w:hAnsi="Times New Roman" w:cs="Times New Roman"/>
                <w:lang w:val="nl-NL"/>
              </w:rPr>
            </w:pPr>
            <w:r w:rsidRPr="00A339CF">
              <w:rPr>
                <w:rFonts w:ascii="Times New Roman" w:hAnsi="Times New Roman" w:cs="Times New Roman"/>
                <w:lang w:val="nl-NL"/>
              </w:rPr>
              <w:t xml:space="preserve">- Nêu được biểu thức tính công của lực điện trường đều và các đặc điểm của công của lực điện trường. </w:t>
            </w:r>
          </w:p>
          <w:p w14:paraId="3797FA85" w14:textId="77777777" w:rsidR="006E0095" w:rsidRPr="00A339CF" w:rsidRDefault="006E0095" w:rsidP="006E0095">
            <w:pPr>
              <w:widowControl w:val="0"/>
              <w:rPr>
                <w:rFonts w:ascii="Times New Roman" w:hAnsi="Times New Roman" w:cs="Times New Roman"/>
                <w:lang w:val="nl-NL"/>
              </w:rPr>
            </w:pPr>
            <w:r w:rsidRPr="00A339CF">
              <w:rPr>
                <w:rFonts w:ascii="Times New Roman" w:hAnsi="Times New Roman" w:cs="Times New Roman"/>
                <w:lang w:val="nl-NL"/>
              </w:rPr>
              <w:t xml:space="preserve">- Nêu được mối quan hệ giữa điện thế và hiệu điện thế giữa hai điểm của điện trường. </w:t>
            </w:r>
          </w:p>
          <w:p w14:paraId="5C728181" w14:textId="77777777" w:rsidR="006E0095" w:rsidRPr="00A339CF" w:rsidRDefault="006E0095" w:rsidP="006E0095">
            <w:pPr>
              <w:pStyle w:val="Other0"/>
              <w:spacing w:after="0" w:line="240" w:lineRule="auto"/>
              <w:jc w:val="both"/>
              <w:rPr>
                <w:rFonts w:ascii="Times New Roman" w:hAnsi="Times New Roman"/>
                <w:b/>
                <w:szCs w:val="24"/>
                <w:lang w:val="en-US"/>
              </w:rPr>
            </w:pPr>
            <w:r w:rsidRPr="00A339CF">
              <w:rPr>
                <w:rFonts w:ascii="Times New Roman" w:hAnsi="Times New Roman"/>
                <w:b/>
                <w:szCs w:val="24"/>
                <w:lang w:val="en-US"/>
              </w:rPr>
              <w:t>Thông hiểu:</w:t>
            </w:r>
          </w:p>
          <w:p w14:paraId="2FDF0CC1" w14:textId="77777777" w:rsidR="006E0095" w:rsidRPr="00A339CF" w:rsidRDefault="006E0095" w:rsidP="006E0095">
            <w:pPr>
              <w:pStyle w:val="Other0"/>
              <w:spacing w:after="0" w:line="240" w:lineRule="auto"/>
              <w:jc w:val="both"/>
              <w:rPr>
                <w:rFonts w:ascii="Times New Roman" w:hAnsi="Times New Roman"/>
                <w:szCs w:val="24"/>
                <w:lang w:val="en-US"/>
              </w:rPr>
            </w:pPr>
            <w:r w:rsidRPr="00A339CF">
              <w:rPr>
                <w:rFonts w:ascii="Times New Roman" w:hAnsi="Times New Roman"/>
                <w:szCs w:val="24"/>
                <w:lang w:val="en-US"/>
              </w:rPr>
              <w:t>- Hiểu sự phụ thuộc của công của lực điện trường vào các yếu tố.</w:t>
            </w:r>
          </w:p>
          <w:p w14:paraId="1AF90841" w14:textId="77777777" w:rsidR="006E0095" w:rsidRPr="00A339CF" w:rsidRDefault="006E0095" w:rsidP="006E0095">
            <w:pPr>
              <w:pStyle w:val="Other0"/>
              <w:spacing w:after="0" w:line="240" w:lineRule="auto"/>
              <w:jc w:val="both"/>
              <w:rPr>
                <w:rFonts w:ascii="Times New Roman" w:hAnsi="Times New Roman"/>
                <w:b/>
                <w:szCs w:val="24"/>
                <w:lang w:val="en-US"/>
              </w:rPr>
            </w:pPr>
            <w:r w:rsidRPr="00A339CF">
              <w:rPr>
                <w:rFonts w:ascii="Times New Roman" w:hAnsi="Times New Roman"/>
                <w:szCs w:val="24"/>
                <w:lang w:val="en-US"/>
              </w:rPr>
              <w:t>- Xác định được liên hệ giữa thế năng điện trường và công của lực điện trường.</w:t>
            </w:r>
          </w:p>
          <w:p w14:paraId="5EBE6BAB" w14:textId="77777777" w:rsidR="006E0095" w:rsidRPr="00A339CF" w:rsidRDefault="006E0095" w:rsidP="006E0095">
            <w:pPr>
              <w:rPr>
                <w:rFonts w:ascii="Times New Roman" w:hAnsi="Times New Roman" w:cs="Times New Roman"/>
                <w:b/>
                <w:bCs/>
                <w:lang w:val="en-US"/>
              </w:rPr>
            </w:pPr>
            <w:r w:rsidRPr="00A339CF">
              <w:rPr>
                <w:rFonts w:ascii="Times New Roman" w:hAnsi="Times New Roman" w:cs="Times New Roman"/>
                <w:b/>
                <w:bCs/>
                <w:lang w:val="en-US"/>
              </w:rPr>
              <w:t>Vận dụng:</w:t>
            </w:r>
          </w:p>
          <w:p w14:paraId="601033FE" w14:textId="4A3578F4" w:rsidR="00526523" w:rsidRPr="00A339CF" w:rsidRDefault="006E0095" w:rsidP="006E0095">
            <w:pPr>
              <w:rPr>
                <w:rFonts w:ascii="Times New Roman" w:hAnsi="Times New Roman" w:cs="Times New Roman"/>
                <w:lang w:val="nl-NL"/>
              </w:rPr>
            </w:pPr>
            <w:r w:rsidRPr="00A339CF">
              <w:rPr>
                <w:rFonts w:ascii="Times New Roman" w:hAnsi="Times New Roman" w:cs="Times New Roman"/>
                <w:lang w:val="en-US"/>
              </w:rPr>
              <w:t>- Vận dụng được biểu thức tính công của lực điện trong điện trường đều.</w:t>
            </w:r>
          </w:p>
        </w:tc>
        <w:tc>
          <w:tcPr>
            <w:tcW w:w="1134" w:type="dxa"/>
          </w:tcPr>
          <w:p w14:paraId="41E80FF9" w14:textId="4D37AB00" w:rsidR="00526523" w:rsidRPr="00526523" w:rsidRDefault="00E63E17" w:rsidP="00526523">
            <w:pPr>
              <w:tabs>
                <w:tab w:val="left" w:pos="567"/>
              </w:tabs>
              <w:jc w:val="center"/>
              <w:rPr>
                <w:rFonts w:ascii="Times New Roman" w:hAnsi="Times New Roman" w:cs="Times New Roman"/>
                <w:b/>
              </w:rPr>
            </w:pPr>
            <w:r>
              <w:rPr>
                <w:rFonts w:ascii="Times New Roman" w:hAnsi="Times New Roman" w:cs="Times New Roman"/>
                <w:b/>
              </w:rPr>
              <w:t>2</w:t>
            </w:r>
          </w:p>
        </w:tc>
        <w:tc>
          <w:tcPr>
            <w:tcW w:w="992" w:type="dxa"/>
          </w:tcPr>
          <w:p w14:paraId="549051C7" w14:textId="23E5BA18" w:rsidR="00526523" w:rsidRPr="00526523" w:rsidRDefault="00E63E17" w:rsidP="00526523">
            <w:pPr>
              <w:tabs>
                <w:tab w:val="left" w:pos="567"/>
              </w:tabs>
              <w:jc w:val="center"/>
              <w:rPr>
                <w:rFonts w:ascii="Times New Roman" w:hAnsi="Times New Roman" w:cs="Times New Roman"/>
                <w:b/>
              </w:rPr>
            </w:pPr>
            <w:r>
              <w:rPr>
                <w:rFonts w:ascii="Times New Roman" w:hAnsi="Times New Roman" w:cs="Times New Roman"/>
                <w:b/>
              </w:rPr>
              <w:t>2</w:t>
            </w:r>
          </w:p>
        </w:tc>
        <w:tc>
          <w:tcPr>
            <w:tcW w:w="992" w:type="dxa"/>
          </w:tcPr>
          <w:p w14:paraId="29774493" w14:textId="5FA87FB6" w:rsidR="00526523" w:rsidRPr="00526523" w:rsidRDefault="00526523" w:rsidP="00526523">
            <w:pPr>
              <w:tabs>
                <w:tab w:val="left" w:pos="567"/>
              </w:tabs>
              <w:jc w:val="center"/>
              <w:rPr>
                <w:rFonts w:ascii="Times New Roman" w:hAnsi="Times New Roman" w:cs="Times New Roman"/>
                <w:b/>
              </w:rPr>
            </w:pPr>
          </w:p>
        </w:tc>
        <w:tc>
          <w:tcPr>
            <w:tcW w:w="1133" w:type="dxa"/>
          </w:tcPr>
          <w:p w14:paraId="3C6BF23B" w14:textId="26D1F4C9" w:rsidR="00526523" w:rsidRPr="00526523" w:rsidRDefault="00526523" w:rsidP="00526523">
            <w:pPr>
              <w:tabs>
                <w:tab w:val="left" w:pos="567"/>
              </w:tabs>
              <w:jc w:val="center"/>
              <w:rPr>
                <w:rFonts w:ascii="Times New Roman" w:hAnsi="Times New Roman" w:cs="Times New Roman"/>
                <w:b/>
              </w:rPr>
            </w:pPr>
          </w:p>
        </w:tc>
      </w:tr>
      <w:tr w:rsidR="006E0095" w:rsidRPr="00A339CF" w14:paraId="1C1E3AD8" w14:textId="77777777" w:rsidTr="006E0095">
        <w:trPr>
          <w:trHeight w:val="1990"/>
        </w:trPr>
        <w:tc>
          <w:tcPr>
            <w:tcW w:w="1985" w:type="dxa"/>
            <w:vAlign w:val="center"/>
          </w:tcPr>
          <w:p w14:paraId="620BD729" w14:textId="22DA1C6F" w:rsidR="006E0095" w:rsidRPr="00E3557C" w:rsidRDefault="006E0095" w:rsidP="006E0095">
            <w:pPr>
              <w:tabs>
                <w:tab w:val="left" w:pos="567"/>
              </w:tabs>
              <w:jc w:val="center"/>
              <w:rPr>
                <w:rFonts w:ascii="Times New Roman" w:hAnsi="Times New Roman" w:cs="Times New Roman"/>
              </w:rPr>
            </w:pPr>
            <w:r w:rsidRPr="00E3557C">
              <w:rPr>
                <w:rFonts w:ascii="Times New Roman" w:hAnsi="Times New Roman" w:cs="Times New Roman"/>
              </w:rPr>
              <w:lastRenderedPageBreak/>
              <w:t>5. Tụ điện</w:t>
            </w:r>
          </w:p>
        </w:tc>
        <w:tc>
          <w:tcPr>
            <w:tcW w:w="8883" w:type="dxa"/>
          </w:tcPr>
          <w:p w14:paraId="006E0FD2" w14:textId="77777777" w:rsidR="006E0095" w:rsidRPr="006E0095" w:rsidRDefault="006E0095" w:rsidP="006E0095">
            <w:pPr>
              <w:widowControl w:val="0"/>
              <w:jc w:val="both"/>
              <w:rPr>
                <w:rFonts w:asciiTheme="majorHAnsi" w:hAnsiTheme="majorHAnsi" w:cstheme="majorHAnsi"/>
                <w:b/>
                <w:bCs/>
              </w:rPr>
            </w:pPr>
            <w:r w:rsidRPr="006E0095">
              <w:rPr>
                <w:rFonts w:asciiTheme="majorHAnsi" w:hAnsiTheme="majorHAnsi" w:cstheme="majorHAnsi"/>
                <w:b/>
                <w:bCs/>
                <w:lang w:val="nl-NL"/>
              </w:rPr>
              <w:t>Nhận biết:</w:t>
            </w:r>
          </w:p>
          <w:p w14:paraId="0FA9144C" w14:textId="5FBBAD29" w:rsidR="006E0095" w:rsidRPr="006E0095" w:rsidRDefault="006E0095" w:rsidP="006E0095">
            <w:pPr>
              <w:pStyle w:val="TableParagraph"/>
              <w:tabs>
                <w:tab w:val="left" w:pos="317"/>
              </w:tabs>
              <w:spacing w:before="53"/>
              <w:jc w:val="both"/>
              <w:rPr>
                <w:rFonts w:asciiTheme="majorHAnsi" w:hAnsiTheme="majorHAnsi" w:cstheme="majorHAnsi"/>
                <w:sz w:val="24"/>
                <w:szCs w:val="24"/>
                <w:lang w:val="vi-VN"/>
              </w:rPr>
            </w:pPr>
            <w:r w:rsidRPr="006E0095">
              <w:rPr>
                <w:rFonts w:asciiTheme="majorHAnsi" w:hAnsiTheme="majorHAnsi" w:cstheme="majorHAnsi"/>
                <w:sz w:val="24"/>
                <w:szCs w:val="24"/>
              </w:rPr>
              <w:t>- Định nghĩa được điện dung và đơn vị đo điện dung</w:t>
            </w:r>
            <w:r w:rsidRPr="006E0095">
              <w:rPr>
                <w:rFonts w:asciiTheme="majorHAnsi" w:hAnsiTheme="majorHAnsi" w:cstheme="majorHAnsi"/>
                <w:spacing w:val="-9"/>
                <w:sz w:val="24"/>
                <w:szCs w:val="24"/>
              </w:rPr>
              <w:t xml:space="preserve"> </w:t>
            </w:r>
            <w:r w:rsidRPr="006E0095">
              <w:rPr>
                <w:rFonts w:asciiTheme="majorHAnsi" w:hAnsiTheme="majorHAnsi" w:cstheme="majorHAnsi"/>
                <w:sz w:val="24"/>
                <w:szCs w:val="24"/>
              </w:rPr>
              <w:t>(fara).</w:t>
            </w:r>
          </w:p>
          <w:p w14:paraId="64B42F98" w14:textId="77777777" w:rsidR="006E0095" w:rsidRPr="006E0095" w:rsidRDefault="006E0095" w:rsidP="006E0095">
            <w:pPr>
              <w:pStyle w:val="Other0"/>
              <w:spacing w:after="0" w:line="240" w:lineRule="auto"/>
              <w:jc w:val="both"/>
              <w:rPr>
                <w:rFonts w:asciiTheme="majorHAnsi" w:hAnsiTheme="majorHAnsi" w:cstheme="majorHAnsi"/>
                <w:b/>
                <w:szCs w:val="24"/>
                <w:lang w:val="en-US"/>
              </w:rPr>
            </w:pPr>
            <w:r w:rsidRPr="006E0095">
              <w:rPr>
                <w:rFonts w:asciiTheme="majorHAnsi" w:hAnsiTheme="majorHAnsi" w:cstheme="majorHAnsi"/>
                <w:b/>
                <w:szCs w:val="24"/>
                <w:lang w:val="en-US"/>
              </w:rPr>
              <w:t>Thông hiểu:</w:t>
            </w:r>
          </w:p>
          <w:p w14:paraId="7E08B400" w14:textId="77777777" w:rsidR="006E0095" w:rsidRPr="006E0095" w:rsidRDefault="006E0095" w:rsidP="006E0095">
            <w:pPr>
              <w:jc w:val="both"/>
              <w:rPr>
                <w:rFonts w:asciiTheme="majorHAnsi" w:hAnsiTheme="majorHAnsi" w:cstheme="majorHAnsi"/>
                <w:b/>
                <w:bCs/>
                <w:lang w:val="en-US"/>
              </w:rPr>
            </w:pPr>
            <w:r w:rsidRPr="006E0095">
              <w:rPr>
                <w:rFonts w:asciiTheme="majorHAnsi" w:hAnsiTheme="majorHAnsi" w:cstheme="majorHAnsi"/>
                <w:b/>
                <w:bCs/>
                <w:lang w:val="en-US"/>
              </w:rPr>
              <w:t>Vận dụng:</w:t>
            </w:r>
          </w:p>
          <w:p w14:paraId="349FE350" w14:textId="77777777" w:rsidR="006E0095" w:rsidRPr="006E0095" w:rsidRDefault="006E0095" w:rsidP="006E0095">
            <w:pPr>
              <w:widowControl w:val="0"/>
              <w:jc w:val="both"/>
              <w:rPr>
                <w:rFonts w:asciiTheme="majorHAnsi" w:hAnsiTheme="majorHAnsi" w:cstheme="majorHAnsi"/>
              </w:rPr>
            </w:pPr>
            <w:r w:rsidRPr="006E0095">
              <w:rPr>
                <w:rFonts w:asciiTheme="majorHAnsi" w:hAnsiTheme="majorHAnsi" w:cstheme="majorHAnsi"/>
              </w:rPr>
              <w:t>- Vận dụng được công thức điện dung của tụ điện, của bộ tụ điện ghép nối tiếp, ghép song song.</w:t>
            </w:r>
          </w:p>
          <w:p w14:paraId="7B4A35AE" w14:textId="74E03E8A" w:rsidR="006E0095" w:rsidRPr="006E0095" w:rsidRDefault="006E0095" w:rsidP="006E0095">
            <w:pPr>
              <w:widowControl w:val="0"/>
              <w:jc w:val="both"/>
              <w:rPr>
                <w:rFonts w:ascii="Times New Roman" w:hAnsi="Times New Roman" w:cs="Times New Roman"/>
                <w:b/>
                <w:bCs/>
              </w:rPr>
            </w:pPr>
            <w:r w:rsidRPr="006E0095">
              <w:rPr>
                <w:rFonts w:asciiTheme="majorHAnsi" w:hAnsiTheme="majorHAnsi" w:cstheme="majorHAnsi"/>
              </w:rPr>
              <w:t>- Vận dụng được công thức tính năng lượng tụ điện.</w:t>
            </w:r>
          </w:p>
        </w:tc>
        <w:tc>
          <w:tcPr>
            <w:tcW w:w="1134" w:type="dxa"/>
          </w:tcPr>
          <w:p w14:paraId="68FA59BB" w14:textId="3E91E234" w:rsidR="006E0095"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t>3</w:t>
            </w:r>
          </w:p>
        </w:tc>
        <w:tc>
          <w:tcPr>
            <w:tcW w:w="992" w:type="dxa"/>
          </w:tcPr>
          <w:p w14:paraId="67514F25" w14:textId="773CB61D" w:rsidR="006E0095"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t>1</w:t>
            </w:r>
          </w:p>
        </w:tc>
        <w:tc>
          <w:tcPr>
            <w:tcW w:w="992" w:type="dxa"/>
          </w:tcPr>
          <w:p w14:paraId="35563414" w14:textId="77539168" w:rsidR="006E0095"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t>1</w:t>
            </w:r>
          </w:p>
        </w:tc>
        <w:tc>
          <w:tcPr>
            <w:tcW w:w="1133" w:type="dxa"/>
          </w:tcPr>
          <w:p w14:paraId="4718C3D9" w14:textId="77777777" w:rsidR="006E0095" w:rsidRPr="00526523" w:rsidRDefault="006E0095" w:rsidP="006E0095">
            <w:pPr>
              <w:tabs>
                <w:tab w:val="left" w:pos="567"/>
              </w:tabs>
              <w:jc w:val="center"/>
              <w:rPr>
                <w:rFonts w:ascii="Times New Roman" w:hAnsi="Times New Roman" w:cs="Times New Roman"/>
                <w:b/>
              </w:rPr>
            </w:pPr>
          </w:p>
        </w:tc>
      </w:tr>
      <w:tr w:rsidR="006E0095" w:rsidRPr="00A339CF" w14:paraId="5605E00E" w14:textId="77777777" w:rsidTr="006E0095">
        <w:trPr>
          <w:trHeight w:val="560"/>
        </w:trPr>
        <w:tc>
          <w:tcPr>
            <w:tcW w:w="15119" w:type="dxa"/>
            <w:gridSpan w:val="6"/>
            <w:vAlign w:val="center"/>
          </w:tcPr>
          <w:p w14:paraId="303E0300" w14:textId="1FAB989C" w:rsidR="006E0095" w:rsidRPr="00526523" w:rsidRDefault="006E0095" w:rsidP="006E0095">
            <w:pPr>
              <w:tabs>
                <w:tab w:val="left" w:pos="567"/>
              </w:tabs>
              <w:rPr>
                <w:rFonts w:ascii="Times New Roman" w:hAnsi="Times New Roman" w:cs="Times New Roman"/>
                <w:b/>
              </w:rPr>
            </w:pPr>
            <w:r>
              <w:rPr>
                <w:rFonts w:ascii="Times New Roman" w:hAnsi="Times New Roman" w:cs="Times New Roman"/>
                <w:b/>
              </w:rPr>
              <w:t>Nội dung: Dòng điện – Mạch điện</w:t>
            </w:r>
          </w:p>
        </w:tc>
      </w:tr>
      <w:tr w:rsidR="006E0095" w:rsidRPr="00A339CF" w14:paraId="34C55F64" w14:textId="77777777" w:rsidTr="002253DE">
        <w:trPr>
          <w:trHeight w:val="651"/>
        </w:trPr>
        <w:tc>
          <w:tcPr>
            <w:tcW w:w="1985" w:type="dxa"/>
            <w:vAlign w:val="center"/>
          </w:tcPr>
          <w:p w14:paraId="6A87F944" w14:textId="1A2B514A" w:rsidR="006E0095" w:rsidRPr="00E3557C" w:rsidRDefault="006E0095" w:rsidP="006E0095">
            <w:pPr>
              <w:tabs>
                <w:tab w:val="left" w:pos="567"/>
              </w:tabs>
              <w:jc w:val="center"/>
              <w:rPr>
                <w:rFonts w:ascii="Times New Roman" w:hAnsi="Times New Roman" w:cs="Times New Roman"/>
              </w:rPr>
            </w:pPr>
            <w:r>
              <w:rPr>
                <w:rFonts w:ascii="Times New Roman" w:hAnsi="Times New Roman" w:cs="Times New Roman"/>
              </w:rPr>
              <w:t>6. Cường độ dòng điện</w:t>
            </w:r>
          </w:p>
        </w:tc>
        <w:tc>
          <w:tcPr>
            <w:tcW w:w="8883" w:type="dxa"/>
          </w:tcPr>
          <w:p w14:paraId="7A8757D8" w14:textId="77777777" w:rsidR="006E0095" w:rsidRPr="002253DE" w:rsidRDefault="006E0095" w:rsidP="006E0095">
            <w:pPr>
              <w:widowControl w:val="0"/>
              <w:jc w:val="both"/>
              <w:rPr>
                <w:rFonts w:asciiTheme="majorHAnsi" w:hAnsiTheme="majorHAnsi" w:cstheme="majorHAnsi"/>
                <w:b/>
                <w:bCs/>
              </w:rPr>
            </w:pPr>
            <w:r w:rsidRPr="002253DE">
              <w:rPr>
                <w:rFonts w:asciiTheme="majorHAnsi" w:hAnsiTheme="majorHAnsi" w:cstheme="majorHAnsi"/>
                <w:b/>
                <w:bCs/>
              </w:rPr>
              <w:t>Nhận biết</w:t>
            </w:r>
          </w:p>
          <w:p w14:paraId="0CEA0870" w14:textId="095269A3" w:rsidR="002253DE" w:rsidRPr="002253DE" w:rsidRDefault="002253DE" w:rsidP="006E0095">
            <w:pPr>
              <w:widowControl w:val="0"/>
              <w:jc w:val="both"/>
              <w:rPr>
                <w:rFonts w:asciiTheme="majorHAnsi" w:hAnsiTheme="majorHAnsi" w:cstheme="majorHAnsi"/>
                <w:b/>
                <w:bCs/>
              </w:rPr>
            </w:pPr>
            <w:r w:rsidRPr="002253DE">
              <w:rPr>
                <w:rFonts w:asciiTheme="majorHAnsi" w:hAnsiTheme="majorHAnsi" w:cstheme="majorHAnsi"/>
                <w:lang w:val="en-US"/>
              </w:rPr>
              <w:t>- Định nghĩa được đơn vị đo điện lượng coulomb là lượng điện tích chuyển qua tiết diện thẳng của dây dẫn trong 1 s khi có cường độ dòng điện 1 A chạy qua dây dẫn.</w:t>
            </w:r>
          </w:p>
          <w:p w14:paraId="15FDEE33" w14:textId="77777777" w:rsidR="006E0095" w:rsidRPr="002253DE" w:rsidRDefault="006E0095" w:rsidP="006E0095">
            <w:pPr>
              <w:widowControl w:val="0"/>
              <w:jc w:val="both"/>
              <w:rPr>
                <w:rFonts w:asciiTheme="majorHAnsi" w:hAnsiTheme="majorHAnsi" w:cstheme="majorHAnsi"/>
                <w:b/>
                <w:bCs/>
              </w:rPr>
            </w:pPr>
            <w:r w:rsidRPr="002253DE">
              <w:rPr>
                <w:rFonts w:asciiTheme="majorHAnsi" w:hAnsiTheme="majorHAnsi" w:cstheme="majorHAnsi"/>
                <w:b/>
                <w:bCs/>
              </w:rPr>
              <w:t>Thông hiểu</w:t>
            </w:r>
          </w:p>
          <w:p w14:paraId="2779C36A" w14:textId="054A6FD6" w:rsidR="002253DE" w:rsidRPr="002253DE" w:rsidRDefault="002253DE" w:rsidP="006E0095">
            <w:pPr>
              <w:widowControl w:val="0"/>
              <w:jc w:val="both"/>
              <w:rPr>
                <w:rFonts w:asciiTheme="majorHAnsi" w:hAnsiTheme="majorHAnsi" w:cstheme="majorHAnsi"/>
                <w:b/>
                <w:bCs/>
              </w:rPr>
            </w:pPr>
            <w:r w:rsidRPr="002253DE">
              <w:rPr>
                <w:rFonts w:asciiTheme="majorHAnsi" w:hAnsiTheme="majorHAnsi" w:cstheme="majorHAnsi"/>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p w14:paraId="28DAFA7C" w14:textId="77777777" w:rsidR="006E0095" w:rsidRPr="002253DE" w:rsidRDefault="006E0095" w:rsidP="006E0095">
            <w:pPr>
              <w:widowControl w:val="0"/>
              <w:jc w:val="both"/>
              <w:rPr>
                <w:rFonts w:asciiTheme="majorHAnsi" w:hAnsiTheme="majorHAnsi" w:cstheme="majorHAnsi"/>
                <w:b/>
                <w:bCs/>
              </w:rPr>
            </w:pPr>
            <w:r w:rsidRPr="002253DE">
              <w:rPr>
                <w:rFonts w:asciiTheme="majorHAnsi" w:hAnsiTheme="majorHAnsi" w:cstheme="majorHAnsi"/>
                <w:b/>
                <w:bCs/>
              </w:rPr>
              <w:t>Vận dụng</w:t>
            </w:r>
          </w:p>
          <w:p w14:paraId="481DA2C1" w14:textId="77777777" w:rsidR="006E0095" w:rsidRPr="002253DE" w:rsidRDefault="002253DE" w:rsidP="006E0095">
            <w:pPr>
              <w:widowControl w:val="0"/>
              <w:jc w:val="both"/>
              <w:rPr>
                <w:rFonts w:asciiTheme="majorHAnsi" w:hAnsiTheme="majorHAnsi" w:cstheme="majorHAnsi"/>
              </w:rPr>
            </w:pPr>
            <w:r w:rsidRPr="002253DE">
              <w:rPr>
                <w:rFonts w:asciiTheme="majorHAnsi" w:hAnsiTheme="majorHAnsi" w:cstheme="majorHAnsi"/>
              </w:rPr>
              <w:t>- Vận dụng được cường độ dòng điện được xác định bằng điện lượng chuyển qua tiết diện thẳng của vật dẫn trong một đơn vị thời gian I = q/t</w:t>
            </w:r>
          </w:p>
          <w:p w14:paraId="7D7290EC" w14:textId="33F9A7E5" w:rsidR="002253DE" w:rsidRPr="002253DE" w:rsidRDefault="002253DE" w:rsidP="006E0095">
            <w:pPr>
              <w:widowControl w:val="0"/>
              <w:jc w:val="both"/>
              <w:rPr>
                <w:rFonts w:asciiTheme="majorHAnsi" w:hAnsiTheme="majorHAnsi" w:cstheme="majorHAnsi"/>
                <w:b/>
                <w:bCs/>
              </w:rPr>
            </w:pPr>
            <w:r w:rsidRPr="002253DE">
              <w:rPr>
                <w:rFonts w:asciiTheme="majorHAnsi" w:hAnsiTheme="majorHAnsi" w:cstheme="majorHAnsi"/>
                <w:lang w:val="en-US"/>
              </w:rPr>
              <w:t>- Vận dụng được biểu thức I = Snve cho dây dẫn có dòng điện, với n là mật độ hạt mang điện, S là tiết diện thẳng của dây, v là tốc độ dịch chuyển của hạt mang điện tích e.</w:t>
            </w:r>
          </w:p>
        </w:tc>
        <w:tc>
          <w:tcPr>
            <w:tcW w:w="1134" w:type="dxa"/>
          </w:tcPr>
          <w:p w14:paraId="2F2EAB2A" w14:textId="7D9FBA3B" w:rsidR="006E0095"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t>2</w:t>
            </w:r>
          </w:p>
        </w:tc>
        <w:tc>
          <w:tcPr>
            <w:tcW w:w="992" w:type="dxa"/>
          </w:tcPr>
          <w:p w14:paraId="2C6946CC" w14:textId="73B8655D" w:rsidR="006E0095"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t>2</w:t>
            </w:r>
          </w:p>
        </w:tc>
        <w:tc>
          <w:tcPr>
            <w:tcW w:w="992" w:type="dxa"/>
          </w:tcPr>
          <w:p w14:paraId="5DCDC019" w14:textId="77777777" w:rsidR="006E0095" w:rsidRPr="00526523" w:rsidRDefault="006E0095" w:rsidP="006E0095">
            <w:pPr>
              <w:tabs>
                <w:tab w:val="left" w:pos="567"/>
              </w:tabs>
              <w:jc w:val="center"/>
              <w:rPr>
                <w:rFonts w:ascii="Times New Roman" w:hAnsi="Times New Roman" w:cs="Times New Roman"/>
                <w:b/>
              </w:rPr>
            </w:pPr>
          </w:p>
        </w:tc>
        <w:tc>
          <w:tcPr>
            <w:tcW w:w="1133" w:type="dxa"/>
          </w:tcPr>
          <w:p w14:paraId="394F5D91" w14:textId="77777777" w:rsidR="006E0095" w:rsidRPr="00526523" w:rsidRDefault="006E0095" w:rsidP="006E0095">
            <w:pPr>
              <w:tabs>
                <w:tab w:val="left" w:pos="567"/>
              </w:tabs>
              <w:jc w:val="center"/>
              <w:rPr>
                <w:rFonts w:ascii="Times New Roman" w:hAnsi="Times New Roman" w:cs="Times New Roman"/>
                <w:b/>
              </w:rPr>
            </w:pPr>
          </w:p>
        </w:tc>
      </w:tr>
      <w:tr w:rsidR="006E0095" w:rsidRPr="00A339CF" w14:paraId="23063FFA" w14:textId="77777777" w:rsidTr="00E63E17">
        <w:trPr>
          <w:trHeight w:val="1644"/>
        </w:trPr>
        <w:tc>
          <w:tcPr>
            <w:tcW w:w="1985" w:type="dxa"/>
            <w:vAlign w:val="center"/>
          </w:tcPr>
          <w:p w14:paraId="36BFC843" w14:textId="4D86F82B" w:rsidR="006E0095" w:rsidRPr="00E3557C" w:rsidRDefault="002253DE" w:rsidP="006E0095">
            <w:pPr>
              <w:tabs>
                <w:tab w:val="left" w:pos="567"/>
              </w:tabs>
              <w:jc w:val="center"/>
              <w:rPr>
                <w:rFonts w:ascii="Times New Roman" w:hAnsi="Times New Roman" w:cs="Times New Roman"/>
              </w:rPr>
            </w:pPr>
            <w:r>
              <w:rPr>
                <w:rFonts w:ascii="Times New Roman" w:hAnsi="Times New Roman" w:cs="Times New Roman"/>
              </w:rPr>
              <w:t>7. Điện trở - Định luật Ôm</w:t>
            </w:r>
          </w:p>
        </w:tc>
        <w:tc>
          <w:tcPr>
            <w:tcW w:w="8883" w:type="dxa"/>
          </w:tcPr>
          <w:p w14:paraId="40A4E12B" w14:textId="77777777" w:rsidR="002253DE" w:rsidRDefault="002253DE" w:rsidP="002253DE">
            <w:pPr>
              <w:widowControl w:val="0"/>
              <w:jc w:val="both"/>
              <w:rPr>
                <w:rFonts w:asciiTheme="majorHAnsi" w:hAnsiTheme="majorHAnsi" w:cstheme="majorHAnsi"/>
                <w:b/>
                <w:bCs/>
              </w:rPr>
            </w:pPr>
            <w:r>
              <w:rPr>
                <w:rFonts w:asciiTheme="majorHAnsi" w:hAnsiTheme="majorHAnsi" w:cstheme="majorHAnsi"/>
                <w:b/>
                <w:bCs/>
              </w:rPr>
              <w:t>Nhận biết</w:t>
            </w:r>
          </w:p>
          <w:p w14:paraId="0DEC8444" w14:textId="459ACA3E" w:rsidR="002253DE" w:rsidRPr="00F40699" w:rsidRDefault="002253DE" w:rsidP="002253DE">
            <w:pPr>
              <w:widowControl w:val="0"/>
              <w:jc w:val="both"/>
              <w:rPr>
                <w:rFonts w:asciiTheme="majorHAnsi" w:hAnsiTheme="majorHAnsi" w:cstheme="majorHAnsi"/>
              </w:rPr>
            </w:pPr>
            <w:r w:rsidRPr="00F40699">
              <w:rPr>
                <w:rFonts w:asciiTheme="majorHAnsi" w:hAnsiTheme="majorHAnsi" w:cstheme="majorHAnsi"/>
              </w:rPr>
              <w:t>- Định nghĩa được điện trở, đơn vị đo điện trở và nêu được các nguyên nhân chính gây ra điện trở.</w:t>
            </w:r>
          </w:p>
          <w:p w14:paraId="44C815F2" w14:textId="4AFEC499" w:rsidR="002253DE" w:rsidRPr="00F40699" w:rsidRDefault="002253DE" w:rsidP="002253DE">
            <w:pPr>
              <w:widowControl w:val="0"/>
              <w:jc w:val="both"/>
              <w:rPr>
                <w:rFonts w:asciiTheme="majorHAnsi" w:hAnsiTheme="majorHAnsi" w:cstheme="majorHAnsi"/>
              </w:rPr>
            </w:pPr>
            <w:r w:rsidRPr="00F40699">
              <w:rPr>
                <w:rFonts w:asciiTheme="majorHAnsi" w:hAnsiTheme="majorHAnsi" w:cstheme="majorHAnsi"/>
              </w:rPr>
              <w:t>- Vẽ phác và thảo luận được về đường đặc trưng I - U của vật dẫn kim loại ở nhiệt độ xác định.</w:t>
            </w:r>
          </w:p>
          <w:p w14:paraId="4E1C657B" w14:textId="326DF9E6" w:rsidR="002253DE" w:rsidRPr="00F40699" w:rsidRDefault="002253DE" w:rsidP="002253DE">
            <w:pPr>
              <w:widowControl w:val="0"/>
              <w:jc w:val="both"/>
              <w:rPr>
                <w:rFonts w:asciiTheme="majorHAnsi" w:hAnsiTheme="majorHAnsi" w:cstheme="majorHAnsi"/>
              </w:rPr>
            </w:pPr>
            <w:r w:rsidRPr="00F40699">
              <w:rPr>
                <w:rFonts w:asciiTheme="majorHAnsi" w:hAnsiTheme="majorHAnsi" w:cstheme="majorHAnsi"/>
                <w:lang w:val="en-US"/>
              </w:rPr>
              <w:t>- Mô tả được sơ lược ảnh hưởng của nhiệt độ lên điện trở của đèn sợi đốt, điện trở nhiệt (thermistor).</w:t>
            </w:r>
          </w:p>
          <w:p w14:paraId="0B3602CB" w14:textId="5C722B05" w:rsidR="002253DE" w:rsidRPr="00F40699" w:rsidRDefault="00F40699" w:rsidP="002253DE">
            <w:pPr>
              <w:widowControl w:val="0"/>
              <w:jc w:val="both"/>
              <w:rPr>
                <w:rFonts w:asciiTheme="majorHAnsi" w:hAnsiTheme="majorHAnsi" w:cstheme="majorHAnsi"/>
              </w:rPr>
            </w:pPr>
            <w:r w:rsidRPr="00F40699">
              <w:rPr>
                <w:rFonts w:asciiTheme="majorHAnsi" w:hAnsiTheme="majorHAnsi" w:cstheme="majorHAnsi"/>
              </w:rPr>
              <w:t>- Phát biểu định luật Ohm đối với vật dẫn kim loại.</w:t>
            </w:r>
          </w:p>
          <w:p w14:paraId="105F14C0" w14:textId="28F64644" w:rsidR="002253DE" w:rsidRPr="00F40699" w:rsidRDefault="002253DE" w:rsidP="002253DE">
            <w:pPr>
              <w:widowControl w:val="0"/>
              <w:jc w:val="both"/>
              <w:rPr>
                <w:rFonts w:asciiTheme="majorHAnsi" w:hAnsiTheme="majorHAnsi" w:cstheme="majorHAnsi"/>
                <w:b/>
                <w:bCs/>
              </w:rPr>
            </w:pPr>
            <w:r w:rsidRPr="00F40699">
              <w:rPr>
                <w:rFonts w:asciiTheme="majorHAnsi" w:hAnsiTheme="majorHAnsi" w:cstheme="majorHAnsi"/>
                <w:b/>
                <w:bCs/>
              </w:rPr>
              <w:t>Thông hiểu</w:t>
            </w:r>
          </w:p>
          <w:p w14:paraId="0FC85842" w14:textId="36DA1197" w:rsidR="00F40699" w:rsidRPr="00F40699" w:rsidRDefault="00F40699" w:rsidP="002253DE">
            <w:pPr>
              <w:widowControl w:val="0"/>
              <w:jc w:val="both"/>
              <w:rPr>
                <w:rFonts w:asciiTheme="majorHAnsi" w:hAnsiTheme="majorHAnsi" w:cstheme="majorHAnsi"/>
                <w:b/>
                <w:bCs/>
              </w:rPr>
            </w:pPr>
            <w:r w:rsidRPr="00F40699">
              <w:rPr>
                <w:rFonts w:asciiTheme="majorHAnsi" w:hAnsiTheme="majorHAnsi" w:cstheme="majorHAnsi"/>
                <w:b/>
                <w:bCs/>
              </w:rPr>
              <w:t>-</w:t>
            </w:r>
            <w:r w:rsidRPr="00F40699">
              <w:rPr>
                <w:rFonts w:asciiTheme="majorHAnsi" w:hAnsiTheme="majorHAnsi" w:cstheme="majorHAnsi"/>
              </w:rPr>
              <w:t>Khai thác được đồ thị đường đặc trưng I - U của vật dẫn kim loại ở nhiệt độ xác định.</w:t>
            </w:r>
          </w:p>
          <w:p w14:paraId="2AABD355" w14:textId="77777777" w:rsidR="002253DE" w:rsidRPr="00F40699" w:rsidRDefault="002253DE" w:rsidP="002253DE">
            <w:pPr>
              <w:widowControl w:val="0"/>
              <w:jc w:val="both"/>
              <w:rPr>
                <w:rFonts w:asciiTheme="majorHAnsi" w:hAnsiTheme="majorHAnsi" w:cstheme="majorHAnsi"/>
                <w:b/>
                <w:bCs/>
              </w:rPr>
            </w:pPr>
            <w:r w:rsidRPr="00F40699">
              <w:rPr>
                <w:rFonts w:asciiTheme="majorHAnsi" w:hAnsiTheme="majorHAnsi" w:cstheme="majorHAnsi"/>
                <w:b/>
                <w:bCs/>
              </w:rPr>
              <w:lastRenderedPageBreak/>
              <w:t>Vận dụng</w:t>
            </w:r>
          </w:p>
          <w:p w14:paraId="02B9A10A" w14:textId="2FEF14FB" w:rsidR="00F40699" w:rsidRPr="00F40699" w:rsidRDefault="00F40699" w:rsidP="002253DE">
            <w:pPr>
              <w:widowControl w:val="0"/>
              <w:jc w:val="both"/>
              <w:rPr>
                <w:rFonts w:asciiTheme="majorHAnsi" w:hAnsiTheme="majorHAnsi" w:cstheme="majorHAnsi"/>
              </w:rPr>
            </w:pPr>
            <w:r w:rsidRPr="00F40699">
              <w:rPr>
                <w:rFonts w:asciiTheme="majorHAnsi" w:hAnsiTheme="majorHAnsi" w:cstheme="majorHAnsi"/>
              </w:rPr>
              <w:t>- Vận dụng được định luật Ohm cho đoạn mạch chỉ chứa R.</w:t>
            </w:r>
          </w:p>
          <w:p w14:paraId="08C73B08" w14:textId="0E7D17CD" w:rsidR="00F40699" w:rsidRPr="00F40699" w:rsidRDefault="00F40699" w:rsidP="002253DE">
            <w:pPr>
              <w:widowControl w:val="0"/>
              <w:jc w:val="both"/>
              <w:rPr>
                <w:rFonts w:asciiTheme="majorHAnsi" w:hAnsiTheme="majorHAnsi" w:cstheme="majorHAnsi"/>
              </w:rPr>
            </w:pPr>
            <w:r w:rsidRPr="00F40699">
              <w:rPr>
                <w:rFonts w:asciiTheme="majorHAnsi" w:hAnsiTheme="majorHAnsi" w:cstheme="majorHAnsi"/>
              </w:rPr>
              <w:t>- Vận dụng được công thức điện trở của dây dẫn kim loại.</w:t>
            </w:r>
          </w:p>
          <w:p w14:paraId="1CD72598" w14:textId="77777777" w:rsidR="002253DE" w:rsidRPr="00F40699" w:rsidRDefault="002253DE" w:rsidP="002253DE">
            <w:pPr>
              <w:widowControl w:val="0"/>
              <w:jc w:val="both"/>
              <w:rPr>
                <w:rFonts w:asciiTheme="majorHAnsi" w:hAnsiTheme="majorHAnsi" w:cstheme="majorHAnsi"/>
                <w:b/>
                <w:bCs/>
              </w:rPr>
            </w:pPr>
            <w:r w:rsidRPr="00F40699">
              <w:rPr>
                <w:rFonts w:asciiTheme="majorHAnsi" w:hAnsiTheme="majorHAnsi" w:cstheme="majorHAnsi"/>
                <w:b/>
                <w:bCs/>
              </w:rPr>
              <w:t>Vận dụng cao</w:t>
            </w:r>
          </w:p>
          <w:p w14:paraId="76727CD1" w14:textId="117BCBA2" w:rsidR="002253DE" w:rsidRPr="00F40699" w:rsidRDefault="00F40699" w:rsidP="006E0095">
            <w:pPr>
              <w:widowControl w:val="0"/>
              <w:jc w:val="both"/>
              <w:rPr>
                <w:rFonts w:asciiTheme="majorHAnsi" w:hAnsiTheme="majorHAnsi" w:cstheme="majorHAnsi"/>
              </w:rPr>
            </w:pPr>
            <w:r w:rsidRPr="00F40699">
              <w:rPr>
                <w:rFonts w:asciiTheme="majorHAnsi" w:hAnsiTheme="majorHAnsi" w:cstheme="majorHAnsi"/>
              </w:rPr>
              <w:t>Giải các bài toán mạch điện phức tạp.</w:t>
            </w:r>
          </w:p>
        </w:tc>
        <w:tc>
          <w:tcPr>
            <w:tcW w:w="1134" w:type="dxa"/>
          </w:tcPr>
          <w:p w14:paraId="212B4CE6" w14:textId="04158B69" w:rsidR="006E0095"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lastRenderedPageBreak/>
              <w:t>2</w:t>
            </w:r>
          </w:p>
        </w:tc>
        <w:tc>
          <w:tcPr>
            <w:tcW w:w="992" w:type="dxa"/>
          </w:tcPr>
          <w:p w14:paraId="1531C77C" w14:textId="499200E7" w:rsidR="006E0095"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t>2</w:t>
            </w:r>
          </w:p>
        </w:tc>
        <w:tc>
          <w:tcPr>
            <w:tcW w:w="992" w:type="dxa"/>
          </w:tcPr>
          <w:p w14:paraId="31BE8ECE" w14:textId="77777777" w:rsidR="006E0095" w:rsidRPr="00526523" w:rsidRDefault="006E0095" w:rsidP="006E0095">
            <w:pPr>
              <w:tabs>
                <w:tab w:val="left" w:pos="567"/>
              </w:tabs>
              <w:jc w:val="center"/>
              <w:rPr>
                <w:rFonts w:ascii="Times New Roman" w:hAnsi="Times New Roman" w:cs="Times New Roman"/>
                <w:b/>
              </w:rPr>
            </w:pPr>
          </w:p>
        </w:tc>
        <w:tc>
          <w:tcPr>
            <w:tcW w:w="1133" w:type="dxa"/>
          </w:tcPr>
          <w:p w14:paraId="7679357F" w14:textId="71B2E6F7" w:rsidR="006E0095"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t>1</w:t>
            </w:r>
          </w:p>
        </w:tc>
      </w:tr>
      <w:tr w:rsidR="002253DE" w:rsidRPr="00A339CF" w14:paraId="3CB3FCE8" w14:textId="77777777" w:rsidTr="006E0095">
        <w:trPr>
          <w:trHeight w:val="1990"/>
        </w:trPr>
        <w:tc>
          <w:tcPr>
            <w:tcW w:w="1985" w:type="dxa"/>
            <w:vAlign w:val="center"/>
          </w:tcPr>
          <w:p w14:paraId="1AECEFEB" w14:textId="4F334164" w:rsidR="002253DE" w:rsidRDefault="002253DE" w:rsidP="006E0095">
            <w:pPr>
              <w:tabs>
                <w:tab w:val="left" w:pos="567"/>
              </w:tabs>
              <w:jc w:val="center"/>
              <w:rPr>
                <w:rFonts w:ascii="Times New Roman" w:hAnsi="Times New Roman" w:cs="Times New Roman"/>
              </w:rPr>
            </w:pPr>
            <w:r>
              <w:rPr>
                <w:rFonts w:ascii="Times New Roman" w:hAnsi="Times New Roman" w:cs="Times New Roman"/>
              </w:rPr>
              <w:t>8. Nguồn điện</w:t>
            </w:r>
          </w:p>
        </w:tc>
        <w:tc>
          <w:tcPr>
            <w:tcW w:w="8883" w:type="dxa"/>
          </w:tcPr>
          <w:p w14:paraId="04C9F72A" w14:textId="77777777" w:rsidR="002253DE" w:rsidRPr="00F40699" w:rsidRDefault="002253DE" w:rsidP="002253DE">
            <w:pPr>
              <w:widowControl w:val="0"/>
              <w:jc w:val="both"/>
              <w:rPr>
                <w:rFonts w:asciiTheme="majorHAnsi" w:hAnsiTheme="majorHAnsi" w:cstheme="majorHAnsi"/>
                <w:b/>
                <w:bCs/>
              </w:rPr>
            </w:pPr>
            <w:r w:rsidRPr="00F40699">
              <w:rPr>
                <w:rFonts w:asciiTheme="majorHAnsi" w:hAnsiTheme="majorHAnsi" w:cstheme="majorHAnsi"/>
                <w:b/>
                <w:bCs/>
              </w:rPr>
              <w:t>Nhận biết</w:t>
            </w:r>
          </w:p>
          <w:p w14:paraId="1B2083D6" w14:textId="337B12AB" w:rsidR="00F40699" w:rsidRPr="00F40699" w:rsidRDefault="00F40699" w:rsidP="002253DE">
            <w:pPr>
              <w:widowControl w:val="0"/>
              <w:jc w:val="both"/>
              <w:rPr>
                <w:rFonts w:asciiTheme="majorHAnsi" w:hAnsiTheme="majorHAnsi" w:cstheme="majorHAnsi"/>
                <w:color w:val="000000" w:themeColor="text1"/>
              </w:rPr>
            </w:pPr>
            <w:r w:rsidRPr="00F40699">
              <w:rPr>
                <w:rFonts w:asciiTheme="majorHAnsi" w:hAnsiTheme="majorHAnsi" w:cstheme="majorHAnsi"/>
                <w:b/>
                <w:bCs/>
              </w:rPr>
              <w:t xml:space="preserve">- </w:t>
            </w:r>
            <w:r w:rsidRPr="00F40699">
              <w:rPr>
                <w:rFonts w:asciiTheme="majorHAnsi" w:hAnsiTheme="majorHAnsi" w:cstheme="majorHAnsi"/>
                <w:color w:val="000000" w:themeColor="text1"/>
              </w:rPr>
              <w:t>Định nghĩa được suất điện động qua năng lượng dịch chuyển một điện tích đơn vị theo vòng kín.</w:t>
            </w:r>
          </w:p>
          <w:p w14:paraId="79A945BE" w14:textId="172BC4E5" w:rsidR="00F40699" w:rsidRPr="00F40699" w:rsidRDefault="00F40699" w:rsidP="002253DE">
            <w:pPr>
              <w:widowControl w:val="0"/>
              <w:jc w:val="both"/>
              <w:rPr>
                <w:rFonts w:asciiTheme="majorHAnsi" w:hAnsiTheme="majorHAnsi" w:cstheme="majorHAnsi"/>
                <w:color w:val="000000" w:themeColor="text1"/>
              </w:rPr>
            </w:pPr>
            <w:r w:rsidRPr="00F40699">
              <w:rPr>
                <w:rFonts w:asciiTheme="majorHAnsi" w:hAnsiTheme="majorHAnsi" w:cstheme="majorHAnsi"/>
                <w:color w:val="000000" w:themeColor="text1"/>
              </w:rPr>
              <w:t>- Mô tả được ảnh hưởng của điện trở trong của nguồn điện lên hiệu điện thế giữa hai cực của nguồn.</w:t>
            </w:r>
          </w:p>
          <w:p w14:paraId="531BA98C" w14:textId="77777777" w:rsidR="002253DE" w:rsidRPr="00F40699" w:rsidRDefault="002253DE" w:rsidP="002253DE">
            <w:pPr>
              <w:widowControl w:val="0"/>
              <w:jc w:val="both"/>
              <w:rPr>
                <w:rFonts w:asciiTheme="majorHAnsi" w:hAnsiTheme="majorHAnsi" w:cstheme="majorHAnsi"/>
                <w:b/>
                <w:bCs/>
              </w:rPr>
            </w:pPr>
            <w:r w:rsidRPr="00F40699">
              <w:rPr>
                <w:rFonts w:asciiTheme="majorHAnsi" w:hAnsiTheme="majorHAnsi" w:cstheme="majorHAnsi"/>
                <w:b/>
                <w:bCs/>
              </w:rPr>
              <w:t>Thông Hiểu</w:t>
            </w:r>
          </w:p>
          <w:p w14:paraId="21F56559" w14:textId="5E3DD3C2" w:rsidR="00F40699" w:rsidRPr="00F40699" w:rsidRDefault="00F40699" w:rsidP="002253DE">
            <w:pPr>
              <w:widowControl w:val="0"/>
              <w:jc w:val="both"/>
              <w:rPr>
                <w:rFonts w:asciiTheme="majorHAnsi" w:hAnsiTheme="majorHAnsi" w:cstheme="majorHAnsi"/>
                <w:b/>
                <w:bCs/>
              </w:rPr>
            </w:pPr>
            <w:r w:rsidRPr="00F40699">
              <w:rPr>
                <w:rFonts w:asciiTheme="majorHAnsi" w:hAnsiTheme="majorHAnsi" w:cstheme="majorHAnsi"/>
                <w:color w:val="000000" w:themeColor="text1"/>
              </w:rPr>
              <w:t>- So sánh được suất điện động và hiệu điện thế.</w:t>
            </w:r>
          </w:p>
          <w:p w14:paraId="67444EE7" w14:textId="77777777" w:rsidR="002253DE" w:rsidRPr="00F40699" w:rsidRDefault="002253DE" w:rsidP="002253DE">
            <w:pPr>
              <w:widowControl w:val="0"/>
              <w:jc w:val="both"/>
              <w:rPr>
                <w:rFonts w:asciiTheme="majorHAnsi" w:hAnsiTheme="majorHAnsi" w:cstheme="majorHAnsi"/>
                <w:b/>
                <w:bCs/>
              </w:rPr>
            </w:pPr>
            <w:r w:rsidRPr="00F40699">
              <w:rPr>
                <w:rFonts w:asciiTheme="majorHAnsi" w:hAnsiTheme="majorHAnsi" w:cstheme="majorHAnsi"/>
                <w:b/>
                <w:bCs/>
              </w:rPr>
              <w:t>Vận dụng</w:t>
            </w:r>
          </w:p>
          <w:p w14:paraId="738FECDB" w14:textId="5DAF4DF1" w:rsidR="00F40699" w:rsidRPr="00F40699" w:rsidRDefault="00F40699" w:rsidP="002253DE">
            <w:pPr>
              <w:widowControl w:val="0"/>
              <w:jc w:val="both"/>
              <w:rPr>
                <w:rFonts w:asciiTheme="majorHAnsi" w:hAnsiTheme="majorHAnsi" w:cstheme="majorHAnsi"/>
              </w:rPr>
            </w:pPr>
            <w:r w:rsidRPr="00F40699">
              <w:rPr>
                <w:rFonts w:asciiTheme="majorHAnsi" w:hAnsiTheme="majorHAnsi" w:cstheme="majorHAnsi"/>
              </w:rPr>
              <w:t>- Vận dụng được công thức suất điện động của nguồn điện.</w:t>
            </w:r>
          </w:p>
          <w:p w14:paraId="6AB5BC0B" w14:textId="58FBD367" w:rsidR="00F40699" w:rsidRPr="00F40699" w:rsidRDefault="00F40699" w:rsidP="002253DE">
            <w:pPr>
              <w:widowControl w:val="0"/>
              <w:jc w:val="both"/>
              <w:rPr>
                <w:rFonts w:asciiTheme="majorHAnsi" w:hAnsiTheme="majorHAnsi" w:cstheme="majorHAnsi"/>
              </w:rPr>
            </w:pPr>
            <w:r w:rsidRPr="00F40699">
              <w:rPr>
                <w:rFonts w:asciiTheme="majorHAnsi" w:hAnsiTheme="majorHAnsi" w:cstheme="majorHAnsi"/>
              </w:rPr>
              <w:t>- Vận dụng được công thức hiệu điện thế giữa hai cực của nguồn.</w:t>
            </w:r>
          </w:p>
          <w:p w14:paraId="244B7DC0" w14:textId="712FFC1D" w:rsidR="00F40699" w:rsidRPr="00F40699" w:rsidRDefault="00F40699" w:rsidP="00F40699">
            <w:pPr>
              <w:widowControl w:val="0"/>
              <w:jc w:val="both"/>
              <w:rPr>
                <w:rFonts w:asciiTheme="majorHAnsi" w:hAnsiTheme="majorHAnsi" w:cstheme="majorHAnsi"/>
              </w:rPr>
            </w:pPr>
            <w:r w:rsidRPr="00F40699">
              <w:rPr>
                <w:rFonts w:asciiTheme="majorHAnsi" w:hAnsiTheme="majorHAnsi" w:cstheme="majorHAnsi"/>
              </w:rPr>
              <w:t>- Vận dụng được công thức định luật Ohm cho mạch kín chứa nguồn điện.</w:t>
            </w:r>
          </w:p>
          <w:p w14:paraId="5247C387" w14:textId="0527532B" w:rsidR="00F40699" w:rsidRPr="00F40699" w:rsidRDefault="00F40699" w:rsidP="00F40699">
            <w:pPr>
              <w:widowControl w:val="0"/>
              <w:jc w:val="both"/>
              <w:rPr>
                <w:rFonts w:asciiTheme="majorHAnsi" w:hAnsiTheme="majorHAnsi" w:cstheme="majorHAnsi"/>
                <w:b/>
                <w:bCs/>
              </w:rPr>
            </w:pPr>
            <w:r w:rsidRPr="00F40699">
              <w:rPr>
                <w:rFonts w:asciiTheme="majorHAnsi" w:hAnsiTheme="majorHAnsi" w:cstheme="majorHAnsi"/>
                <w:b/>
                <w:bCs/>
              </w:rPr>
              <w:t>Vận dụng cao</w:t>
            </w:r>
          </w:p>
          <w:p w14:paraId="0EBCBA8E" w14:textId="32713687" w:rsidR="00F40699" w:rsidRPr="00F40699" w:rsidRDefault="00F40699" w:rsidP="00F40699">
            <w:pPr>
              <w:tabs>
                <w:tab w:val="left" w:pos="567"/>
              </w:tabs>
              <w:spacing w:beforeLines="20" w:before="48" w:afterLines="20" w:after="48" w:line="264" w:lineRule="auto"/>
              <w:jc w:val="both"/>
              <w:rPr>
                <w:rFonts w:asciiTheme="majorHAnsi" w:hAnsiTheme="majorHAnsi" w:cstheme="majorHAnsi"/>
                <w:color w:val="000000" w:themeColor="text1"/>
              </w:rPr>
            </w:pPr>
            <w:r w:rsidRPr="00F40699">
              <w:rPr>
                <w:rFonts w:asciiTheme="majorHAnsi" w:hAnsiTheme="majorHAnsi" w:cstheme="majorHAnsi"/>
                <w:color w:val="000000" w:themeColor="text1"/>
                <w:lang w:val="en-US"/>
              </w:rPr>
              <w:t>Vận dụng kiến thức về mạch điện, định luật ôm.</w:t>
            </w:r>
          </w:p>
        </w:tc>
        <w:tc>
          <w:tcPr>
            <w:tcW w:w="1134" w:type="dxa"/>
          </w:tcPr>
          <w:p w14:paraId="794D8531" w14:textId="6A207316" w:rsidR="002253DE"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t>3</w:t>
            </w:r>
          </w:p>
        </w:tc>
        <w:tc>
          <w:tcPr>
            <w:tcW w:w="992" w:type="dxa"/>
          </w:tcPr>
          <w:p w14:paraId="2DFB9E11" w14:textId="05F70CCE" w:rsidR="002253DE"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t>2</w:t>
            </w:r>
          </w:p>
        </w:tc>
        <w:tc>
          <w:tcPr>
            <w:tcW w:w="992" w:type="dxa"/>
          </w:tcPr>
          <w:p w14:paraId="28EBAFFE" w14:textId="5BFE3066" w:rsidR="002253DE" w:rsidRPr="00526523" w:rsidRDefault="00E63E17" w:rsidP="006E0095">
            <w:pPr>
              <w:tabs>
                <w:tab w:val="left" w:pos="567"/>
              </w:tabs>
              <w:jc w:val="center"/>
              <w:rPr>
                <w:rFonts w:ascii="Times New Roman" w:hAnsi="Times New Roman" w:cs="Times New Roman"/>
                <w:b/>
              </w:rPr>
            </w:pPr>
            <w:r>
              <w:rPr>
                <w:rFonts w:ascii="Times New Roman" w:hAnsi="Times New Roman" w:cs="Times New Roman"/>
                <w:b/>
              </w:rPr>
              <w:t>1</w:t>
            </w:r>
          </w:p>
        </w:tc>
        <w:tc>
          <w:tcPr>
            <w:tcW w:w="1133" w:type="dxa"/>
          </w:tcPr>
          <w:p w14:paraId="74CB777D" w14:textId="77777777" w:rsidR="002253DE" w:rsidRPr="00526523" w:rsidRDefault="002253DE" w:rsidP="006E0095">
            <w:pPr>
              <w:tabs>
                <w:tab w:val="left" w:pos="567"/>
              </w:tabs>
              <w:jc w:val="center"/>
              <w:rPr>
                <w:rFonts w:ascii="Times New Roman" w:hAnsi="Times New Roman" w:cs="Times New Roman"/>
                <w:b/>
              </w:rPr>
            </w:pPr>
          </w:p>
        </w:tc>
      </w:tr>
      <w:bookmarkEnd w:id="0"/>
    </w:tbl>
    <w:p w14:paraId="23AC7877" w14:textId="77777777" w:rsidR="00213FD9" w:rsidRDefault="00213FD9" w:rsidP="00213FD9">
      <w:pPr>
        <w:jc w:val="right"/>
        <w:rPr>
          <w:rFonts w:ascii="Times New Roman" w:hAnsi="Times New Roman" w:cs="Times New Roman"/>
          <w:b/>
        </w:rPr>
      </w:pPr>
    </w:p>
    <w:p w14:paraId="5D8E249F" w14:textId="3E400817" w:rsidR="00213FD9" w:rsidRDefault="00F40699" w:rsidP="00213FD9">
      <w:pPr>
        <w:jc w:val="right"/>
        <w:rPr>
          <w:rFonts w:ascii="Times New Roman" w:hAnsi="Times New Roman" w:cs="Times New Roman"/>
          <w:b/>
        </w:rPr>
      </w:pPr>
      <w:r>
        <w:rPr>
          <w:rFonts w:ascii="Times New Roman" w:hAnsi="Times New Roman" w:cs="Times New Roman"/>
          <w:b/>
        </w:rPr>
        <w:t>Người lập ma trận</w:t>
      </w:r>
    </w:p>
    <w:p w14:paraId="2C5B4B36" w14:textId="77777777" w:rsidR="00213FD9" w:rsidRDefault="00213FD9" w:rsidP="00213FD9">
      <w:pPr>
        <w:jc w:val="right"/>
        <w:rPr>
          <w:rFonts w:ascii="Times New Roman" w:hAnsi="Times New Roman" w:cs="Times New Roman"/>
          <w:b/>
        </w:rPr>
      </w:pPr>
    </w:p>
    <w:p w14:paraId="39EF084F" w14:textId="77777777" w:rsidR="00213FD9" w:rsidRDefault="00213FD9" w:rsidP="00213FD9">
      <w:pPr>
        <w:jc w:val="right"/>
        <w:rPr>
          <w:rFonts w:ascii="Times New Roman" w:hAnsi="Times New Roman" w:cs="Times New Roman"/>
          <w:b/>
        </w:rPr>
      </w:pPr>
    </w:p>
    <w:p w14:paraId="79C6B036" w14:textId="77777777" w:rsidR="00F40699" w:rsidRDefault="00F40699" w:rsidP="00213FD9">
      <w:pPr>
        <w:jc w:val="right"/>
        <w:rPr>
          <w:rFonts w:ascii="Times New Roman" w:hAnsi="Times New Roman" w:cs="Times New Roman"/>
          <w:b/>
        </w:rPr>
      </w:pPr>
    </w:p>
    <w:p w14:paraId="30131655" w14:textId="77777777" w:rsidR="00F40699" w:rsidRDefault="00F40699" w:rsidP="00213FD9">
      <w:pPr>
        <w:jc w:val="right"/>
        <w:rPr>
          <w:rFonts w:ascii="Times New Roman" w:hAnsi="Times New Roman" w:cs="Times New Roman"/>
          <w:b/>
        </w:rPr>
      </w:pPr>
    </w:p>
    <w:p w14:paraId="7B99BA90" w14:textId="77777777" w:rsidR="00F40699" w:rsidRDefault="00F40699" w:rsidP="00213FD9">
      <w:pPr>
        <w:jc w:val="right"/>
        <w:rPr>
          <w:rFonts w:ascii="Times New Roman" w:hAnsi="Times New Roman" w:cs="Times New Roman"/>
          <w:b/>
        </w:rPr>
      </w:pPr>
    </w:p>
    <w:p w14:paraId="338180EA" w14:textId="71C34BEB" w:rsidR="00213FD9" w:rsidRPr="00A339CF" w:rsidRDefault="00213FD9" w:rsidP="00213FD9">
      <w:pPr>
        <w:jc w:val="right"/>
        <w:rPr>
          <w:rFonts w:ascii="Times New Roman" w:hAnsi="Times New Roman" w:cs="Times New Roman"/>
          <w:b/>
        </w:rPr>
        <w:sectPr w:rsidR="00213FD9" w:rsidRPr="00A339CF" w:rsidSect="00381F5F">
          <w:footerReference w:type="default" r:id="rId13"/>
          <w:pgSz w:w="16840" w:h="11907" w:orient="landscape" w:code="9"/>
          <w:pgMar w:top="567" w:right="890" w:bottom="709" w:left="851" w:header="709" w:footer="709" w:gutter="0"/>
          <w:cols w:space="708"/>
          <w:docGrid w:linePitch="360"/>
        </w:sectPr>
      </w:pPr>
      <w:r>
        <w:rPr>
          <w:rFonts w:ascii="Times New Roman" w:hAnsi="Times New Roman" w:cs="Times New Roman"/>
          <w:b/>
        </w:rPr>
        <w:t>Nguyễn Kim D</w:t>
      </w:r>
      <w:r w:rsidR="00F40699">
        <w:rPr>
          <w:rFonts w:ascii="Times New Roman" w:hAnsi="Times New Roman" w:cs="Times New Roman"/>
          <w:b/>
        </w:rPr>
        <w:t>ung</w:t>
      </w:r>
    </w:p>
    <w:p w14:paraId="29724056" w14:textId="77777777" w:rsidR="00AA3345" w:rsidRPr="00F40699" w:rsidRDefault="00AA3345" w:rsidP="00213FD9">
      <w:pPr>
        <w:tabs>
          <w:tab w:val="left" w:pos="567"/>
        </w:tabs>
        <w:jc w:val="both"/>
        <w:rPr>
          <w:rFonts w:ascii="Times New Roman" w:hAnsi="Times New Roman" w:cs="Times New Roman"/>
          <w:b/>
        </w:rPr>
      </w:pPr>
    </w:p>
    <w:sectPr w:rsidR="00AA3345" w:rsidRPr="00F40699" w:rsidSect="00381F5F">
      <w:pgSz w:w="11907" w:h="16840" w:code="9"/>
      <w:pgMar w:top="851" w:right="567" w:bottom="890" w:left="709"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BB99C" w14:textId="77777777" w:rsidR="00381F5F" w:rsidRDefault="00381F5F">
      <w:r>
        <w:separator/>
      </w:r>
    </w:p>
  </w:endnote>
  <w:endnote w:type="continuationSeparator" w:id="0">
    <w:p w14:paraId="4BC23777" w14:textId="77777777" w:rsidR="00381F5F" w:rsidRDefault="0038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NewRoman">
    <w:altName w:val="Yu Gothic UI"/>
    <w:charset w:val="80"/>
    <w:family w:val="auto"/>
    <w:pitch w:val="default"/>
    <w:sig w:usb0="00000000" w:usb1="0000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4771812"/>
      <w:docPartObj>
        <w:docPartGallery w:val="AutoText"/>
      </w:docPartObj>
    </w:sdtPr>
    <w:sdtContent>
      <w:p w14:paraId="4E56BB8D" w14:textId="2F2EDD9D" w:rsidR="00A339CF" w:rsidRPr="00A339CF" w:rsidRDefault="00A339CF">
        <w:pPr>
          <w:pStyle w:val="Footer"/>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A5240B">
          <w:rPr>
            <w:noProof/>
            <w:sz w:val="22"/>
            <w:szCs w:val="22"/>
          </w:rPr>
          <w:t>2</w:t>
        </w:r>
        <w:r w:rsidRPr="00A339CF">
          <w:rPr>
            <w:sz w:val="22"/>
            <w:szCs w:val="22"/>
          </w:rPr>
          <w:fldChar w:fldCharType="end"/>
        </w:r>
      </w:p>
    </w:sdtContent>
  </w:sdt>
  <w:p w14:paraId="7065E903" w14:textId="77777777" w:rsidR="00A339CF" w:rsidRDefault="00A33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19B9D" w14:textId="77777777" w:rsidR="00381F5F" w:rsidRDefault="00381F5F">
      <w:r>
        <w:separator/>
      </w:r>
    </w:p>
  </w:footnote>
  <w:footnote w:type="continuationSeparator" w:id="0">
    <w:p w14:paraId="6EAFC12B" w14:textId="77777777" w:rsidR="00381F5F" w:rsidRDefault="00381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91442D"/>
    <w:multiLevelType w:val="hybridMultilevel"/>
    <w:tmpl w:val="E91435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6"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9"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0"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2"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3388968">
    <w:abstractNumId w:val="10"/>
  </w:num>
  <w:num w:numId="2" w16cid:durableId="1931694542">
    <w:abstractNumId w:val="0"/>
  </w:num>
  <w:num w:numId="3" w16cid:durableId="459570775">
    <w:abstractNumId w:val="31"/>
  </w:num>
  <w:num w:numId="4" w16cid:durableId="1003168550">
    <w:abstractNumId w:val="4"/>
  </w:num>
  <w:num w:numId="5" w16cid:durableId="491213651">
    <w:abstractNumId w:val="3"/>
  </w:num>
  <w:num w:numId="6" w16cid:durableId="768434241">
    <w:abstractNumId w:val="18"/>
  </w:num>
  <w:num w:numId="7" w16cid:durableId="1435400107">
    <w:abstractNumId w:val="28"/>
  </w:num>
  <w:num w:numId="8" w16cid:durableId="1790275199">
    <w:abstractNumId w:val="21"/>
  </w:num>
  <w:num w:numId="9" w16cid:durableId="914821416">
    <w:abstractNumId w:val="6"/>
  </w:num>
  <w:num w:numId="10" w16cid:durableId="1086655234">
    <w:abstractNumId w:val="16"/>
  </w:num>
  <w:num w:numId="11" w16cid:durableId="1417361382">
    <w:abstractNumId w:val="12"/>
  </w:num>
  <w:num w:numId="12" w16cid:durableId="230430693">
    <w:abstractNumId w:val="1"/>
  </w:num>
  <w:num w:numId="13" w16cid:durableId="1962808093">
    <w:abstractNumId w:val="2"/>
  </w:num>
  <w:num w:numId="14" w16cid:durableId="913664050">
    <w:abstractNumId w:val="25"/>
  </w:num>
  <w:num w:numId="15" w16cid:durableId="313218619">
    <w:abstractNumId w:val="5"/>
  </w:num>
  <w:num w:numId="16" w16cid:durableId="1274089499">
    <w:abstractNumId w:val="13"/>
  </w:num>
  <w:num w:numId="17" w16cid:durableId="1263143513">
    <w:abstractNumId w:val="32"/>
  </w:num>
  <w:num w:numId="18" w16cid:durableId="992566048">
    <w:abstractNumId w:val="7"/>
  </w:num>
  <w:num w:numId="19" w16cid:durableId="2025204312">
    <w:abstractNumId w:val="29"/>
  </w:num>
  <w:num w:numId="20" w16cid:durableId="852259300">
    <w:abstractNumId w:val="20"/>
  </w:num>
  <w:num w:numId="21" w16cid:durableId="1624381630">
    <w:abstractNumId w:val="26"/>
  </w:num>
  <w:num w:numId="22" w16cid:durableId="555942838">
    <w:abstractNumId w:val="14"/>
  </w:num>
  <w:num w:numId="23" w16cid:durableId="1392655662">
    <w:abstractNumId w:val="23"/>
  </w:num>
  <w:num w:numId="24" w16cid:durableId="898397440">
    <w:abstractNumId w:val="30"/>
  </w:num>
  <w:num w:numId="25" w16cid:durableId="286467729">
    <w:abstractNumId w:val="27"/>
  </w:num>
  <w:num w:numId="26" w16cid:durableId="816923846">
    <w:abstractNumId w:val="11"/>
  </w:num>
  <w:num w:numId="27" w16cid:durableId="1455709073">
    <w:abstractNumId w:val="22"/>
  </w:num>
  <w:num w:numId="28" w16cid:durableId="173224599">
    <w:abstractNumId w:val="17"/>
  </w:num>
  <w:num w:numId="29" w16cid:durableId="578515625">
    <w:abstractNumId w:val="15"/>
  </w:num>
  <w:num w:numId="30" w16cid:durableId="1684090833">
    <w:abstractNumId w:val="8"/>
  </w:num>
  <w:num w:numId="31" w16cid:durableId="447043150">
    <w:abstractNumId w:val="19"/>
  </w:num>
  <w:num w:numId="32" w16cid:durableId="1769420378">
    <w:abstractNumId w:val="9"/>
  </w:num>
  <w:num w:numId="33" w16cid:durableId="6384592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1A8E"/>
    <w:rsid w:val="00004E9D"/>
    <w:rsid w:val="00006F32"/>
    <w:rsid w:val="00011824"/>
    <w:rsid w:val="00016078"/>
    <w:rsid w:val="00024415"/>
    <w:rsid w:val="00040E33"/>
    <w:rsid w:val="00050506"/>
    <w:rsid w:val="000625CC"/>
    <w:rsid w:val="00085F68"/>
    <w:rsid w:val="0008791B"/>
    <w:rsid w:val="00090B3C"/>
    <w:rsid w:val="00091C21"/>
    <w:rsid w:val="000A3D7B"/>
    <w:rsid w:val="000A4758"/>
    <w:rsid w:val="000C7D04"/>
    <w:rsid w:val="0010162A"/>
    <w:rsid w:val="001035FB"/>
    <w:rsid w:val="00104DA4"/>
    <w:rsid w:val="00105398"/>
    <w:rsid w:val="00110483"/>
    <w:rsid w:val="00115177"/>
    <w:rsid w:val="001157BE"/>
    <w:rsid w:val="00116198"/>
    <w:rsid w:val="001218DE"/>
    <w:rsid w:val="001219A3"/>
    <w:rsid w:val="00122524"/>
    <w:rsid w:val="001317C6"/>
    <w:rsid w:val="00132E60"/>
    <w:rsid w:val="00132F30"/>
    <w:rsid w:val="00133653"/>
    <w:rsid w:val="001340DD"/>
    <w:rsid w:val="00134AD3"/>
    <w:rsid w:val="00141951"/>
    <w:rsid w:val="00147085"/>
    <w:rsid w:val="001474BD"/>
    <w:rsid w:val="00153C16"/>
    <w:rsid w:val="00160462"/>
    <w:rsid w:val="00160A87"/>
    <w:rsid w:val="00172D7A"/>
    <w:rsid w:val="00174FB6"/>
    <w:rsid w:val="00176541"/>
    <w:rsid w:val="00184199"/>
    <w:rsid w:val="00187950"/>
    <w:rsid w:val="00193471"/>
    <w:rsid w:val="001A1EDD"/>
    <w:rsid w:val="001A2025"/>
    <w:rsid w:val="001A3E0F"/>
    <w:rsid w:val="001A5159"/>
    <w:rsid w:val="001A5BA8"/>
    <w:rsid w:val="001A65DE"/>
    <w:rsid w:val="001B5B65"/>
    <w:rsid w:val="001C163C"/>
    <w:rsid w:val="001C3032"/>
    <w:rsid w:val="001D6473"/>
    <w:rsid w:val="001D647B"/>
    <w:rsid w:val="001F25C6"/>
    <w:rsid w:val="001F319E"/>
    <w:rsid w:val="001F6061"/>
    <w:rsid w:val="00213FD9"/>
    <w:rsid w:val="002253DE"/>
    <w:rsid w:val="00237D63"/>
    <w:rsid w:val="0024532C"/>
    <w:rsid w:val="00247623"/>
    <w:rsid w:val="0025157B"/>
    <w:rsid w:val="00257F19"/>
    <w:rsid w:val="00281EA4"/>
    <w:rsid w:val="00282341"/>
    <w:rsid w:val="00284DA8"/>
    <w:rsid w:val="00286DF1"/>
    <w:rsid w:val="00291870"/>
    <w:rsid w:val="00296429"/>
    <w:rsid w:val="00296B76"/>
    <w:rsid w:val="002A05CD"/>
    <w:rsid w:val="002A4BE0"/>
    <w:rsid w:val="002B0B4B"/>
    <w:rsid w:val="002B0E47"/>
    <w:rsid w:val="002C3714"/>
    <w:rsid w:val="002C5C08"/>
    <w:rsid w:val="002C6E84"/>
    <w:rsid w:val="002D1D95"/>
    <w:rsid w:val="00301C76"/>
    <w:rsid w:val="00314CAF"/>
    <w:rsid w:val="00320903"/>
    <w:rsid w:val="00322E4F"/>
    <w:rsid w:val="00326C41"/>
    <w:rsid w:val="00334D06"/>
    <w:rsid w:val="00346E4B"/>
    <w:rsid w:val="00351250"/>
    <w:rsid w:val="003545AA"/>
    <w:rsid w:val="0036215D"/>
    <w:rsid w:val="0036580C"/>
    <w:rsid w:val="003664C8"/>
    <w:rsid w:val="00367490"/>
    <w:rsid w:val="003724E4"/>
    <w:rsid w:val="003727E1"/>
    <w:rsid w:val="003758DF"/>
    <w:rsid w:val="00381641"/>
    <w:rsid w:val="00381F5F"/>
    <w:rsid w:val="00397083"/>
    <w:rsid w:val="003974A9"/>
    <w:rsid w:val="0039772E"/>
    <w:rsid w:val="00397776"/>
    <w:rsid w:val="003A54B8"/>
    <w:rsid w:val="003B463C"/>
    <w:rsid w:val="003C1936"/>
    <w:rsid w:val="003C2024"/>
    <w:rsid w:val="003C2BE3"/>
    <w:rsid w:val="003D4D8E"/>
    <w:rsid w:val="003D698B"/>
    <w:rsid w:val="003E3141"/>
    <w:rsid w:val="003E3E12"/>
    <w:rsid w:val="003E7806"/>
    <w:rsid w:val="003F0E95"/>
    <w:rsid w:val="003F215D"/>
    <w:rsid w:val="004126FB"/>
    <w:rsid w:val="00421267"/>
    <w:rsid w:val="00425C39"/>
    <w:rsid w:val="004279EF"/>
    <w:rsid w:val="00433FAE"/>
    <w:rsid w:val="004341AC"/>
    <w:rsid w:val="0045557F"/>
    <w:rsid w:val="0045782D"/>
    <w:rsid w:val="0046012B"/>
    <w:rsid w:val="00461EB8"/>
    <w:rsid w:val="00470F98"/>
    <w:rsid w:val="004742F6"/>
    <w:rsid w:val="00476F51"/>
    <w:rsid w:val="004A1640"/>
    <w:rsid w:val="004B1763"/>
    <w:rsid w:val="004B3F20"/>
    <w:rsid w:val="004B4EBE"/>
    <w:rsid w:val="004D413C"/>
    <w:rsid w:val="004F163E"/>
    <w:rsid w:val="004F36E3"/>
    <w:rsid w:val="005019C7"/>
    <w:rsid w:val="00507F01"/>
    <w:rsid w:val="00515403"/>
    <w:rsid w:val="00526523"/>
    <w:rsid w:val="005314A5"/>
    <w:rsid w:val="0053598C"/>
    <w:rsid w:val="00547616"/>
    <w:rsid w:val="00555432"/>
    <w:rsid w:val="00557792"/>
    <w:rsid w:val="00570EEE"/>
    <w:rsid w:val="00577855"/>
    <w:rsid w:val="005A6337"/>
    <w:rsid w:val="005B530E"/>
    <w:rsid w:val="005B557A"/>
    <w:rsid w:val="005B7D11"/>
    <w:rsid w:val="005C4021"/>
    <w:rsid w:val="005C7C99"/>
    <w:rsid w:val="005D13F0"/>
    <w:rsid w:val="005E016F"/>
    <w:rsid w:val="005F42B1"/>
    <w:rsid w:val="0060394B"/>
    <w:rsid w:val="006074B6"/>
    <w:rsid w:val="00613208"/>
    <w:rsid w:val="00631356"/>
    <w:rsid w:val="006379F8"/>
    <w:rsid w:val="006405C5"/>
    <w:rsid w:val="00641EC1"/>
    <w:rsid w:val="0064601B"/>
    <w:rsid w:val="0065309A"/>
    <w:rsid w:val="00657FC4"/>
    <w:rsid w:val="0066118D"/>
    <w:rsid w:val="006628C2"/>
    <w:rsid w:val="00663745"/>
    <w:rsid w:val="0068526E"/>
    <w:rsid w:val="0069127E"/>
    <w:rsid w:val="006912A5"/>
    <w:rsid w:val="006959DC"/>
    <w:rsid w:val="0069692D"/>
    <w:rsid w:val="006A0468"/>
    <w:rsid w:val="006A3EBB"/>
    <w:rsid w:val="006A4F8E"/>
    <w:rsid w:val="006B624A"/>
    <w:rsid w:val="006C1AB1"/>
    <w:rsid w:val="006C654E"/>
    <w:rsid w:val="006E0095"/>
    <w:rsid w:val="006E015D"/>
    <w:rsid w:val="006E32FA"/>
    <w:rsid w:val="006E73D3"/>
    <w:rsid w:val="006E7A6F"/>
    <w:rsid w:val="0070595D"/>
    <w:rsid w:val="007110FE"/>
    <w:rsid w:val="007249E4"/>
    <w:rsid w:val="007455A1"/>
    <w:rsid w:val="00747F66"/>
    <w:rsid w:val="00751C23"/>
    <w:rsid w:val="00757DF6"/>
    <w:rsid w:val="00760911"/>
    <w:rsid w:val="00763824"/>
    <w:rsid w:val="00782844"/>
    <w:rsid w:val="00784648"/>
    <w:rsid w:val="0078603B"/>
    <w:rsid w:val="007A4EE1"/>
    <w:rsid w:val="007B50E1"/>
    <w:rsid w:val="007B55EE"/>
    <w:rsid w:val="007C381F"/>
    <w:rsid w:val="007D3AE1"/>
    <w:rsid w:val="007D6384"/>
    <w:rsid w:val="007E47BE"/>
    <w:rsid w:val="007E5ACB"/>
    <w:rsid w:val="007F6C61"/>
    <w:rsid w:val="00806F4C"/>
    <w:rsid w:val="0081769B"/>
    <w:rsid w:val="008268DF"/>
    <w:rsid w:val="00834C98"/>
    <w:rsid w:val="00834E51"/>
    <w:rsid w:val="008405E6"/>
    <w:rsid w:val="00840F27"/>
    <w:rsid w:val="00841323"/>
    <w:rsid w:val="00841EA5"/>
    <w:rsid w:val="00841FA1"/>
    <w:rsid w:val="00842C46"/>
    <w:rsid w:val="00842EBD"/>
    <w:rsid w:val="008439BC"/>
    <w:rsid w:val="00857BCA"/>
    <w:rsid w:val="00860EFF"/>
    <w:rsid w:val="00866920"/>
    <w:rsid w:val="00873D96"/>
    <w:rsid w:val="00876FAC"/>
    <w:rsid w:val="008865DB"/>
    <w:rsid w:val="008971B6"/>
    <w:rsid w:val="008A0683"/>
    <w:rsid w:val="008A1A89"/>
    <w:rsid w:val="008A6D1A"/>
    <w:rsid w:val="008B7A5F"/>
    <w:rsid w:val="008C2B8E"/>
    <w:rsid w:val="008D30A9"/>
    <w:rsid w:val="008E0C41"/>
    <w:rsid w:val="008E791D"/>
    <w:rsid w:val="008F0C0F"/>
    <w:rsid w:val="00901222"/>
    <w:rsid w:val="00903256"/>
    <w:rsid w:val="00916C53"/>
    <w:rsid w:val="00935944"/>
    <w:rsid w:val="00940456"/>
    <w:rsid w:val="00944B37"/>
    <w:rsid w:val="00950C32"/>
    <w:rsid w:val="00952147"/>
    <w:rsid w:val="00957FC8"/>
    <w:rsid w:val="00971303"/>
    <w:rsid w:val="00971839"/>
    <w:rsid w:val="00972ED3"/>
    <w:rsid w:val="00973ED1"/>
    <w:rsid w:val="00980358"/>
    <w:rsid w:val="00983297"/>
    <w:rsid w:val="00985110"/>
    <w:rsid w:val="009950A3"/>
    <w:rsid w:val="009A6954"/>
    <w:rsid w:val="009C113D"/>
    <w:rsid w:val="009E15F8"/>
    <w:rsid w:val="009E6BF0"/>
    <w:rsid w:val="009F31EA"/>
    <w:rsid w:val="00A070D8"/>
    <w:rsid w:val="00A12B59"/>
    <w:rsid w:val="00A22E5B"/>
    <w:rsid w:val="00A339CF"/>
    <w:rsid w:val="00A353DF"/>
    <w:rsid w:val="00A35ACC"/>
    <w:rsid w:val="00A35BD6"/>
    <w:rsid w:val="00A42DB1"/>
    <w:rsid w:val="00A455C3"/>
    <w:rsid w:val="00A5240B"/>
    <w:rsid w:val="00A52F06"/>
    <w:rsid w:val="00A5784C"/>
    <w:rsid w:val="00A916DB"/>
    <w:rsid w:val="00A9592C"/>
    <w:rsid w:val="00AA1B60"/>
    <w:rsid w:val="00AA2DC7"/>
    <w:rsid w:val="00AA3345"/>
    <w:rsid w:val="00AA3A01"/>
    <w:rsid w:val="00AA3A4C"/>
    <w:rsid w:val="00AA715B"/>
    <w:rsid w:val="00AB6EBE"/>
    <w:rsid w:val="00AC3374"/>
    <w:rsid w:val="00AC6E06"/>
    <w:rsid w:val="00AD26A6"/>
    <w:rsid w:val="00AD433B"/>
    <w:rsid w:val="00AD4710"/>
    <w:rsid w:val="00AD4800"/>
    <w:rsid w:val="00AE0A4C"/>
    <w:rsid w:val="00AF0E62"/>
    <w:rsid w:val="00AF24BB"/>
    <w:rsid w:val="00B00056"/>
    <w:rsid w:val="00B00B33"/>
    <w:rsid w:val="00B02F9B"/>
    <w:rsid w:val="00B03540"/>
    <w:rsid w:val="00B03B79"/>
    <w:rsid w:val="00B03C22"/>
    <w:rsid w:val="00B04567"/>
    <w:rsid w:val="00B063F8"/>
    <w:rsid w:val="00B17461"/>
    <w:rsid w:val="00B27837"/>
    <w:rsid w:val="00B314DD"/>
    <w:rsid w:val="00B362DB"/>
    <w:rsid w:val="00B4422F"/>
    <w:rsid w:val="00B60B3B"/>
    <w:rsid w:val="00B66BB1"/>
    <w:rsid w:val="00B80211"/>
    <w:rsid w:val="00B85875"/>
    <w:rsid w:val="00B867C5"/>
    <w:rsid w:val="00BB6BC5"/>
    <w:rsid w:val="00BC1077"/>
    <w:rsid w:val="00BD257C"/>
    <w:rsid w:val="00BD2DFA"/>
    <w:rsid w:val="00BD41E7"/>
    <w:rsid w:val="00BF57AC"/>
    <w:rsid w:val="00C2624C"/>
    <w:rsid w:val="00C36081"/>
    <w:rsid w:val="00C3762A"/>
    <w:rsid w:val="00C40BA1"/>
    <w:rsid w:val="00C40F42"/>
    <w:rsid w:val="00C4750A"/>
    <w:rsid w:val="00C524A8"/>
    <w:rsid w:val="00C56597"/>
    <w:rsid w:val="00C678CB"/>
    <w:rsid w:val="00C8073C"/>
    <w:rsid w:val="00C83BD1"/>
    <w:rsid w:val="00C92AF4"/>
    <w:rsid w:val="00C9340A"/>
    <w:rsid w:val="00CA0B01"/>
    <w:rsid w:val="00CA52B0"/>
    <w:rsid w:val="00CC63CE"/>
    <w:rsid w:val="00CE2F03"/>
    <w:rsid w:val="00CE3CBC"/>
    <w:rsid w:val="00CF169F"/>
    <w:rsid w:val="00CF2735"/>
    <w:rsid w:val="00CF6D1A"/>
    <w:rsid w:val="00D1091D"/>
    <w:rsid w:val="00D141FB"/>
    <w:rsid w:val="00D16A39"/>
    <w:rsid w:val="00D2137A"/>
    <w:rsid w:val="00D270A3"/>
    <w:rsid w:val="00D30599"/>
    <w:rsid w:val="00D36E18"/>
    <w:rsid w:val="00D43AE9"/>
    <w:rsid w:val="00D47D35"/>
    <w:rsid w:val="00D55BC9"/>
    <w:rsid w:val="00D560C7"/>
    <w:rsid w:val="00D63858"/>
    <w:rsid w:val="00D66707"/>
    <w:rsid w:val="00D84A4D"/>
    <w:rsid w:val="00D928F6"/>
    <w:rsid w:val="00D968AB"/>
    <w:rsid w:val="00DA3E33"/>
    <w:rsid w:val="00DC6140"/>
    <w:rsid w:val="00DE32A0"/>
    <w:rsid w:val="00DE39B4"/>
    <w:rsid w:val="00DE6B8D"/>
    <w:rsid w:val="00DE70CD"/>
    <w:rsid w:val="00E05CD5"/>
    <w:rsid w:val="00E07EBF"/>
    <w:rsid w:val="00E20A28"/>
    <w:rsid w:val="00E21046"/>
    <w:rsid w:val="00E214FA"/>
    <w:rsid w:val="00E35257"/>
    <w:rsid w:val="00E3557C"/>
    <w:rsid w:val="00E471D8"/>
    <w:rsid w:val="00E5337F"/>
    <w:rsid w:val="00E56C94"/>
    <w:rsid w:val="00E63E17"/>
    <w:rsid w:val="00E64359"/>
    <w:rsid w:val="00E744CA"/>
    <w:rsid w:val="00E75179"/>
    <w:rsid w:val="00E77557"/>
    <w:rsid w:val="00E8060C"/>
    <w:rsid w:val="00E8411C"/>
    <w:rsid w:val="00EA48AB"/>
    <w:rsid w:val="00EB2DB6"/>
    <w:rsid w:val="00EB35B2"/>
    <w:rsid w:val="00EB6F9F"/>
    <w:rsid w:val="00EC1365"/>
    <w:rsid w:val="00ED0173"/>
    <w:rsid w:val="00ED082E"/>
    <w:rsid w:val="00ED1736"/>
    <w:rsid w:val="00ED55C5"/>
    <w:rsid w:val="00EF768C"/>
    <w:rsid w:val="00F01EEC"/>
    <w:rsid w:val="00F06464"/>
    <w:rsid w:val="00F07439"/>
    <w:rsid w:val="00F10F12"/>
    <w:rsid w:val="00F171DF"/>
    <w:rsid w:val="00F243EF"/>
    <w:rsid w:val="00F247D5"/>
    <w:rsid w:val="00F279B8"/>
    <w:rsid w:val="00F375D7"/>
    <w:rsid w:val="00F40699"/>
    <w:rsid w:val="00F43F2E"/>
    <w:rsid w:val="00F4601B"/>
    <w:rsid w:val="00F5267D"/>
    <w:rsid w:val="00F715A3"/>
    <w:rsid w:val="00F93D26"/>
    <w:rsid w:val="00FA0B11"/>
    <w:rsid w:val="00FA29C1"/>
    <w:rsid w:val="00FA2DF1"/>
    <w:rsid w:val="00FA4C82"/>
    <w:rsid w:val="00FB339A"/>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66E128E-37C3-4BC7-AD01-A56D9230B1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911</Words>
  <Characters>5195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2024-02-29T22:40:00Z</cp:lastPrinted>
  <dcterms:created xsi:type="dcterms:W3CDTF">2023-06-10T07:27:00Z</dcterms:created>
  <dcterms:modified xsi:type="dcterms:W3CDTF">2024-04-22T22:31:00Z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