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5C" w:rsidRPr="0022075C" w:rsidRDefault="0022075C" w:rsidP="0022075C">
      <w:pPr>
        <w:spacing w:after="0" w:line="276" w:lineRule="auto"/>
        <w:rPr>
          <w:rFonts w:ascii="Times New Roman" w:eastAsia="Times New Roman" w:hAnsi="Times New Roman" w:cs="Times New Roman"/>
          <w:sz w:val="24"/>
          <w:szCs w:val="24"/>
        </w:rPr>
      </w:pPr>
      <w:bookmarkStart w:id="0" w:name="_GoBack"/>
      <w:r w:rsidRPr="0022075C">
        <w:rPr>
          <w:rFonts w:ascii="Times New Roman" w:eastAsia="Times New Roman" w:hAnsi="Times New Roman" w:cs="Times New Roman"/>
          <w:b/>
          <w:bCs/>
          <w:sz w:val="24"/>
          <w:szCs w:val="24"/>
        </w:rPr>
        <w:t>4.1.</w:t>
      </w:r>
      <w:r w:rsidRPr="0022075C">
        <w:rPr>
          <w:rFonts w:ascii="Times New Roman" w:eastAsia="Times New Roman" w:hAnsi="Times New Roman" w:cs="Times New Roman"/>
          <w:b/>
          <w:bCs/>
          <w:sz w:val="24"/>
          <w:szCs w:val="24"/>
        </w:rPr>
        <w:t xml:space="preserve"> Dạng câu hỏi TÌM MỐI LIÊN HỆ (REFERENCE QUESTIONS)</w:t>
      </w:r>
    </w:p>
    <w:bookmarkEnd w:id="0"/>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4.1.1. Câu hỏi này thường dùng các loại từ sau để thay thế cho danh từ hoặc cụm danh từ đã được đề cập trước đó</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AF05A2">
        <w:rPr>
          <w:rFonts w:ascii="Times New Roman" w:eastAsia="Times New Roman" w:hAnsi="Times New Roman" w:cs="Times New Roman"/>
          <w:b/>
          <w:bCs/>
          <w:sz w:val="24"/>
          <w:szCs w:val="24"/>
        </w:rPr>
        <w:t>Đại từ</w:t>
      </w:r>
      <w:r w:rsidRPr="00AF05A2">
        <w:rPr>
          <w:rFonts w:ascii="Times New Roman" w:eastAsia="Times New Roman" w:hAnsi="Times New Roman" w:cs="Times New Roman"/>
          <w:sz w:val="24"/>
          <w:szCs w:val="24"/>
        </w:rPr>
        <w:t>: she, her, he, him, it, they, them, we, us, another, others</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AF05A2">
        <w:rPr>
          <w:rFonts w:ascii="Times New Roman" w:eastAsia="Times New Roman" w:hAnsi="Times New Roman" w:cs="Times New Roman"/>
          <w:b/>
          <w:bCs/>
          <w:sz w:val="24"/>
          <w:szCs w:val="24"/>
        </w:rPr>
        <w:t>Tính từ sở hữu</w:t>
      </w:r>
      <w:r w:rsidRPr="00AF05A2">
        <w:rPr>
          <w:rFonts w:ascii="Times New Roman" w:eastAsia="Times New Roman" w:hAnsi="Times New Roman" w:cs="Times New Roman"/>
          <w:sz w:val="24"/>
          <w:szCs w:val="24"/>
        </w:rPr>
        <w:t>: her, his, its, their, our</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AF05A2">
        <w:rPr>
          <w:rFonts w:ascii="Times New Roman" w:eastAsia="Times New Roman" w:hAnsi="Times New Roman" w:cs="Times New Roman"/>
          <w:b/>
          <w:bCs/>
          <w:sz w:val="24"/>
          <w:szCs w:val="24"/>
        </w:rPr>
        <w:t>Đại từ chỉ định</w:t>
      </w:r>
      <w:r w:rsidRPr="00AF05A2">
        <w:rPr>
          <w:rFonts w:ascii="Times New Roman" w:eastAsia="Times New Roman" w:hAnsi="Times New Roman" w:cs="Times New Roman"/>
          <w:sz w:val="24"/>
          <w:szCs w:val="24"/>
        </w:rPr>
        <w:t>: this, that, these, those, one</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AF05A2">
        <w:rPr>
          <w:rFonts w:ascii="Times New Roman" w:eastAsia="Times New Roman" w:hAnsi="Times New Roman" w:cs="Times New Roman"/>
          <w:b/>
          <w:bCs/>
          <w:sz w:val="24"/>
          <w:szCs w:val="24"/>
        </w:rPr>
        <w:t>Đại từ/trạng từ quan hệ</w:t>
      </w:r>
      <w:r w:rsidRPr="00AF05A2">
        <w:rPr>
          <w:rFonts w:ascii="Times New Roman" w:eastAsia="Times New Roman" w:hAnsi="Times New Roman" w:cs="Times New Roman"/>
          <w:sz w:val="24"/>
          <w:szCs w:val="24"/>
        </w:rPr>
        <w:t>: which, who, whom, that, whose, where, when</w:t>
      </w:r>
    </w:p>
    <w:p w:rsidR="0022075C" w:rsidRDefault="0022075C" w:rsidP="0022075C">
      <w:pPr>
        <w:spacing w:after="0" w:line="276" w:lineRule="auto"/>
        <w:rPr>
          <w:rFonts w:ascii="Times New Roman" w:eastAsia="Times New Roman" w:hAnsi="Times New Roman" w:cs="Times New Roman"/>
          <w:i/>
          <w:iCs/>
          <w:sz w:val="24"/>
          <w:szCs w:val="24"/>
        </w:rPr>
      </w:pPr>
      <w:r w:rsidRPr="00AF05A2">
        <w:rPr>
          <w:rFonts w:ascii="Times New Roman" w:eastAsia="Times New Roman" w:hAnsi="Times New Roman" w:cs="Times New Roman"/>
          <w:b/>
          <w:bCs/>
          <w:sz w:val="24"/>
          <w:szCs w:val="24"/>
        </w:rPr>
        <w:t>4.1.2. Dạng câu hỏi thường gặp</w:t>
      </w:r>
      <w:r w:rsidRPr="00AF05A2">
        <w:rPr>
          <w:rFonts w:ascii="Times New Roman" w:eastAsia="Times New Roman" w:hAnsi="Times New Roman" w:cs="Times New Roman"/>
          <w:sz w:val="24"/>
          <w:szCs w:val="24"/>
        </w:rPr>
        <w:br/>
      </w:r>
      <w:r w:rsidRPr="00AF05A2">
        <w:rPr>
          <w:rFonts w:ascii="Times New Roman" w:eastAsia="Times New Roman" w:hAnsi="Times New Roman" w:cs="Times New Roman"/>
          <w:i/>
          <w:iCs/>
          <w:sz w:val="24"/>
          <w:szCs w:val="24"/>
        </w:rPr>
        <w:t>The word … in paragraph … refers to ______.</w:t>
      </w:r>
    </w:p>
    <w:p w:rsidR="0022075C" w:rsidRDefault="0022075C" w:rsidP="0022075C">
      <w:pPr>
        <w:spacing w:after="0" w:line="276" w:lineRule="auto"/>
        <w:rPr>
          <w:rFonts w:ascii="Times New Roman" w:eastAsia="Times New Roman" w:hAnsi="Times New Roman" w:cs="Times New Roman"/>
          <w:b/>
          <w:bCs/>
          <w:sz w:val="24"/>
          <w:szCs w:val="24"/>
        </w:rPr>
      </w:pPr>
      <w:r w:rsidRPr="00030F36">
        <w:rPr>
          <w:rFonts w:ascii="Times New Roman" w:eastAsia="Times New Roman" w:hAnsi="Times New Roman" w:cs="Times New Roman"/>
          <w:b/>
          <w:bCs/>
          <w:sz w:val="24"/>
          <w:szCs w:val="24"/>
        </w:rPr>
        <w:t>4.1.3. Cách xử lý dạng câu hỏi này</w:t>
      </w:r>
    </w:p>
    <w:p w:rsidR="0022075C" w:rsidRPr="00030F36" w:rsidRDefault="0022075C" w:rsidP="0022075C">
      <w:pPr>
        <w:spacing w:after="0" w:line="276" w:lineRule="auto"/>
        <w:rPr>
          <w:rFonts w:ascii="Times New Roman" w:eastAsia="Times New Roman" w:hAnsi="Times New Roman" w:cs="Times New Roman"/>
          <w:i/>
          <w:iCs/>
          <w:sz w:val="24"/>
          <w:szCs w:val="24"/>
        </w:rPr>
      </w:pPr>
      <w:r w:rsidRPr="00030F36">
        <w:rPr>
          <w:rFonts w:ascii="Times New Roman" w:eastAsia="Times New Roman" w:hAnsi="Times New Roman" w:cs="Times New Roman"/>
          <w:b/>
          <w:bCs/>
          <w:sz w:val="24"/>
          <w:szCs w:val="24"/>
        </w:rPr>
        <w:t>BƯỚC 01</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Tìm đoạn văn có chứa từ gạch chân.</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7"/>
          <w:szCs w:val="27"/>
        </w:rPr>
        <w:t>BƯỚC 0</w:t>
      </w:r>
      <w:r>
        <w:rPr>
          <w:rFonts w:ascii="Times New Roman" w:eastAsia="Times New Roman" w:hAnsi="Times New Roman" w:cs="Times New Roman"/>
          <w:b/>
          <w:bCs/>
          <w:sz w:val="27"/>
          <w:szCs w:val="27"/>
        </w:rPr>
        <w:t>2</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Đọc kỹ câu có chứa từ được gạch chân và câu trước đó.</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7"/>
          <w:szCs w:val="27"/>
        </w:rPr>
        <w:t>BƯỚC 0</w:t>
      </w:r>
      <w:r>
        <w:rPr>
          <w:rFonts w:ascii="Times New Roman" w:eastAsia="Times New Roman" w:hAnsi="Times New Roman" w:cs="Times New Roman"/>
          <w:b/>
          <w:bCs/>
          <w:sz w:val="27"/>
          <w:szCs w:val="27"/>
        </w:rPr>
        <w:t>3</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Xác định từ hoặc cụm từ mà từ gạch chân đang thay thế thông qua mặt ngữ nghĩa.</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7"/>
          <w:szCs w:val="27"/>
        </w:rPr>
        <w:t xml:space="preserve">Ví dụ </w:t>
      </w:r>
      <w:r>
        <w:rPr>
          <w:rFonts w:ascii="Times New Roman" w:eastAsia="Times New Roman" w:hAnsi="Times New Roman" w:cs="Times New Roman"/>
          <w:b/>
          <w:bCs/>
          <w:sz w:val="27"/>
          <w:szCs w:val="27"/>
        </w:rPr>
        <w:t>1</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i/>
          <w:iCs/>
          <w:sz w:val="24"/>
          <w:szCs w:val="24"/>
        </w:rPr>
        <w:t xml:space="preserve">Unfortunately, when we lose a language, we also lose its culture and knowledge. That’s because people in different places have different ways of living and thinking. One example of this is the Tuvan language of southern Siberia. Tuvan people depend on animals for food and other basic needs. </w:t>
      </w:r>
      <w:r w:rsidRPr="00AF05A2">
        <w:rPr>
          <w:rFonts w:ascii="Times New Roman" w:eastAsia="Times New Roman" w:hAnsi="Times New Roman" w:cs="Times New Roman"/>
          <w:b/>
          <w:bCs/>
          <w:i/>
          <w:iCs/>
          <w:sz w:val="24"/>
          <w:szCs w:val="24"/>
        </w:rPr>
        <w:t>Their</w:t>
      </w:r>
      <w:r w:rsidRPr="00AF05A2">
        <w:rPr>
          <w:rFonts w:ascii="Times New Roman" w:eastAsia="Times New Roman" w:hAnsi="Times New Roman" w:cs="Times New Roman"/>
          <w:i/>
          <w:iCs/>
          <w:sz w:val="24"/>
          <w:szCs w:val="24"/>
        </w:rPr>
        <w:t xml:space="preserve"> language shows this close connection between people and animals. The Tuvan word ezenggileer, for example, means “to sing with the rhythms of riding a horse.” And the word ak byzaa is “a white calf less than one year old.”</w:t>
      </w:r>
      <w:r w:rsidRPr="00AF05A2">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AF05A2">
        <w:rPr>
          <w:rFonts w:ascii="Times New Roman" w:eastAsia="Times New Roman" w:hAnsi="Times New Roman" w:cs="Times New Roman"/>
          <w:i/>
          <w:iCs/>
          <w:sz w:val="24"/>
          <w:szCs w:val="24"/>
        </w:rPr>
        <w:t>(Adapted from Explore New Worlds)</w:t>
      </w:r>
    </w:p>
    <w:p w:rsidR="0022075C" w:rsidRPr="00AF05A2" w:rsidRDefault="0022075C" w:rsidP="0022075C">
      <w:pPr>
        <w:spacing w:after="0" w:line="276" w:lineRule="auto"/>
        <w:rPr>
          <w:rFonts w:ascii="Times New Roman" w:eastAsia="Times New Roman" w:hAnsi="Times New Roman" w:cs="Times New Roman"/>
          <w:sz w:val="24"/>
          <w:szCs w:val="24"/>
        </w:rPr>
      </w:pPr>
      <w:r w:rsidRPr="00030F36">
        <w:rPr>
          <w:rFonts w:ascii="Times New Roman" w:eastAsia="Times New Roman" w:hAnsi="Times New Roman" w:cs="Times New Roman"/>
          <w:bCs/>
          <w:sz w:val="24"/>
          <w:szCs w:val="24"/>
        </w:rPr>
        <w:t xml:space="preserve">The word </w:t>
      </w:r>
      <w:r w:rsidRPr="00030F36">
        <w:rPr>
          <w:rFonts w:ascii="Times New Roman" w:eastAsia="Times New Roman" w:hAnsi="Times New Roman" w:cs="Times New Roman"/>
          <w:b/>
          <w:bCs/>
          <w:iCs/>
          <w:sz w:val="24"/>
          <w:szCs w:val="24"/>
        </w:rPr>
        <w:t>Their</w:t>
      </w:r>
      <w:r w:rsidRPr="00030F36">
        <w:rPr>
          <w:rFonts w:ascii="Times New Roman" w:eastAsia="Times New Roman" w:hAnsi="Times New Roman" w:cs="Times New Roman"/>
          <w:bCs/>
          <w:sz w:val="24"/>
          <w:szCs w:val="24"/>
        </w:rPr>
        <w:t xml:space="preserve"> in paragraph 2 refers to _______.</w:t>
      </w:r>
      <w:r w:rsidRPr="00030F36">
        <w:rPr>
          <w:rFonts w:ascii="Times New Roman" w:eastAsia="Times New Roman" w:hAnsi="Times New Roman" w:cs="Times New Roman"/>
          <w:sz w:val="24"/>
          <w:szCs w:val="24"/>
        </w:rPr>
        <w:br/>
      </w:r>
      <w:r>
        <w:rPr>
          <w:rFonts w:ascii="Times New Roman" w:eastAsia="Times New Roman" w:hAnsi="Times New Roman" w:cs="Times New Roman"/>
          <w:sz w:val="24"/>
          <w:szCs w:val="24"/>
        </w:rPr>
        <w:t>A. basic needs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0F36">
        <w:rPr>
          <w:rFonts w:ascii="Times New Roman" w:eastAsia="Times New Roman" w:hAnsi="Times New Roman" w:cs="Times New Roman"/>
          <w:bCs/>
          <w:sz w:val="24"/>
          <w:szCs w:val="24"/>
        </w:rPr>
        <w:t>B. Tuvan people</w:t>
      </w:r>
      <w:r w:rsidRPr="00030F36">
        <w:rPr>
          <w:rFonts w:ascii="Times New Roman" w:eastAsia="Times New Roman" w:hAnsi="Times New Roman" w:cs="Times New Roman"/>
          <w:sz w:val="24"/>
          <w:szCs w:val="24"/>
        </w:rPr>
        <w:br/>
      </w:r>
      <w:r>
        <w:rPr>
          <w:rFonts w:ascii="Times New Roman" w:eastAsia="Times New Roman" w:hAnsi="Times New Roman" w:cs="Times New Roman"/>
          <w:sz w:val="24"/>
          <w:szCs w:val="24"/>
        </w:rPr>
        <w:t>C. different ways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D. different places</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22075C" w:rsidRDefault="0022075C" w:rsidP="0022075C">
      <w:pPr>
        <w:spacing w:after="0" w:line="276" w:lineRule="auto"/>
        <w:rPr>
          <w:rFonts w:ascii="Times New Roman" w:eastAsia="Times New Roman" w:hAnsi="Times New Roman" w:cs="Times New Roman"/>
          <w:bCs/>
          <w:sz w:val="24"/>
          <w:szCs w:val="24"/>
        </w:rPr>
      </w:pPr>
      <w:r w:rsidRPr="00AF05A2">
        <w:rPr>
          <w:rFonts w:ascii="Times New Roman" w:eastAsia="Times New Roman" w:hAnsi="Times New Roman" w:cs="Times New Roman"/>
          <w:sz w:val="24"/>
          <w:szCs w:val="24"/>
        </w:rPr>
        <w:t xml:space="preserve">Từ </w:t>
      </w:r>
      <w:r w:rsidRPr="00AF05A2">
        <w:rPr>
          <w:rFonts w:ascii="Times New Roman" w:eastAsia="Times New Roman" w:hAnsi="Times New Roman" w:cs="Times New Roman"/>
          <w:b/>
          <w:bCs/>
          <w:sz w:val="24"/>
          <w:szCs w:val="24"/>
        </w:rPr>
        <w:t>"Their"</w:t>
      </w:r>
      <w:r w:rsidRPr="00AF05A2">
        <w:rPr>
          <w:rFonts w:ascii="Times New Roman" w:eastAsia="Times New Roman" w:hAnsi="Times New Roman" w:cs="Times New Roman"/>
          <w:sz w:val="24"/>
          <w:szCs w:val="24"/>
        </w:rPr>
        <w:t xml:space="preserve"> trong đoạn 2 đề cập </w:t>
      </w:r>
      <w:r w:rsidRPr="00030F36">
        <w:rPr>
          <w:rFonts w:ascii="Times New Roman" w:eastAsia="Times New Roman" w:hAnsi="Times New Roman" w:cs="Times New Roman"/>
          <w:sz w:val="24"/>
          <w:szCs w:val="24"/>
        </w:rPr>
        <w:t xml:space="preserve">đến </w:t>
      </w:r>
      <w:r w:rsidRPr="00030F36">
        <w:rPr>
          <w:rFonts w:ascii="Times New Roman" w:eastAsia="Times New Roman" w:hAnsi="Times New Roman" w:cs="Times New Roman"/>
          <w:bCs/>
          <w:sz w:val="24"/>
          <w:szCs w:val="24"/>
        </w:rPr>
        <w:t>________.</w:t>
      </w:r>
    </w:p>
    <w:p w:rsidR="0022075C" w:rsidRDefault="0022075C" w:rsidP="0022075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những nhu cầu cơ bản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người Tuvan</w:t>
      </w:r>
    </w:p>
    <w:p w:rsidR="0022075C" w:rsidRPr="00030F36"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C. những cách khác nhau</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những địa điểm khác nhau</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05A2">
        <w:rPr>
          <w:rFonts w:ascii="Times New Roman" w:eastAsia="Times New Roman" w:hAnsi="Times New Roman" w:cs="Times New Roman"/>
          <w:sz w:val="24"/>
          <w:szCs w:val="24"/>
        </w:rPr>
        <w:t xml:space="preserve">Chúng ta có thể dễ dàng tìm được từ </w:t>
      </w:r>
      <w:r w:rsidRPr="00AF05A2">
        <w:rPr>
          <w:rFonts w:ascii="Times New Roman" w:eastAsia="Times New Roman" w:hAnsi="Times New Roman" w:cs="Times New Roman"/>
          <w:i/>
          <w:iCs/>
          <w:sz w:val="24"/>
          <w:szCs w:val="24"/>
        </w:rPr>
        <w:t>Their</w:t>
      </w:r>
      <w:r w:rsidRPr="00AF05A2">
        <w:rPr>
          <w:rFonts w:ascii="Times New Roman" w:eastAsia="Times New Roman" w:hAnsi="Times New Roman" w:cs="Times New Roman"/>
          <w:sz w:val="24"/>
          <w:szCs w:val="24"/>
        </w:rPr>
        <w:t xml:space="preserve"> vì nó đã được bôi đậm gạch chân trong đoạn 2.</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05A2">
        <w:rPr>
          <w:rFonts w:ascii="Times New Roman" w:eastAsia="Times New Roman" w:hAnsi="Times New Roman" w:cs="Times New Roman"/>
          <w:sz w:val="24"/>
          <w:szCs w:val="24"/>
        </w:rPr>
        <w:t xml:space="preserve">Chúng ta chọn ra câu có chứa từ </w:t>
      </w:r>
      <w:r w:rsidRPr="00AF05A2">
        <w:rPr>
          <w:rFonts w:ascii="Times New Roman" w:eastAsia="Times New Roman" w:hAnsi="Times New Roman" w:cs="Times New Roman"/>
          <w:i/>
          <w:iCs/>
          <w:sz w:val="24"/>
          <w:szCs w:val="24"/>
        </w:rPr>
        <w:t>Their</w:t>
      </w:r>
      <w:r w:rsidRPr="00AF05A2">
        <w:rPr>
          <w:rFonts w:ascii="Times New Roman" w:eastAsia="Times New Roman" w:hAnsi="Times New Roman" w:cs="Times New Roman"/>
          <w:sz w:val="24"/>
          <w:szCs w:val="24"/>
        </w:rPr>
        <w:t xml:space="preserve"> và câu trước đó để đọc:</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“Tuvan people depend on animals for food and other basic needs. </w:t>
      </w:r>
      <w:r w:rsidRPr="009A62C3">
        <w:rPr>
          <w:rFonts w:ascii="Times New Roman" w:eastAsia="Times New Roman" w:hAnsi="Times New Roman" w:cs="Times New Roman"/>
          <w:b/>
          <w:bCs/>
          <w:sz w:val="24"/>
          <w:szCs w:val="24"/>
          <w:u w:val="single"/>
        </w:rPr>
        <w:t>Their</w:t>
      </w:r>
      <w:r w:rsidRPr="00AF05A2">
        <w:rPr>
          <w:rFonts w:ascii="Times New Roman" w:eastAsia="Times New Roman" w:hAnsi="Times New Roman" w:cs="Times New Roman"/>
          <w:sz w:val="24"/>
          <w:szCs w:val="24"/>
        </w:rPr>
        <w:t xml:space="preserve"> language shows this close connection between people and animals.”</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Segoe UI Symbol" w:eastAsia="Times New Roman" w:hAnsi="Segoe UI Symbol" w:cs="Segoe UI Symbol"/>
          <w:sz w:val="24"/>
          <w:szCs w:val="24"/>
        </w:rPr>
        <w:t>✪</w:t>
      </w:r>
      <w:r w:rsidRPr="00AF05A2">
        <w:rPr>
          <w:rFonts w:ascii="Times New Roman" w:eastAsia="Times New Roman" w:hAnsi="Times New Roman" w:cs="Times New Roman"/>
          <w:sz w:val="24"/>
          <w:szCs w:val="24"/>
        </w:rPr>
        <w:t xml:space="preserve"> </w:t>
      </w:r>
      <w:r w:rsidRPr="00AF05A2">
        <w:rPr>
          <w:rFonts w:ascii="Times New Roman" w:eastAsia="Times New Roman" w:hAnsi="Times New Roman" w:cs="Times New Roman"/>
          <w:b/>
          <w:bCs/>
          <w:sz w:val="24"/>
          <w:szCs w:val="24"/>
        </w:rPr>
        <w:t>Tạm dịch</w:t>
      </w:r>
      <w:r w:rsidRPr="00AF05A2">
        <w:rPr>
          <w:rFonts w:ascii="Times New Roman" w:eastAsia="Times New Roman" w:hAnsi="Times New Roman" w:cs="Times New Roman"/>
          <w:sz w:val="24"/>
          <w:szCs w:val="24"/>
        </w:rPr>
        <w:t xml:space="preserve">: Người Tuvan phụ thuộc vào động vật để có thức ăn và đáp ứng các nhu cầu cơ bản khác. Ngôn ngữ </w:t>
      </w:r>
      <w:r w:rsidRPr="00AF05A2">
        <w:rPr>
          <w:rFonts w:ascii="Times New Roman" w:eastAsia="Times New Roman" w:hAnsi="Times New Roman" w:cs="Times New Roman"/>
          <w:b/>
          <w:bCs/>
          <w:sz w:val="24"/>
          <w:szCs w:val="24"/>
        </w:rPr>
        <w:t>của họ</w:t>
      </w:r>
      <w:r w:rsidRPr="00AF05A2">
        <w:rPr>
          <w:rFonts w:ascii="Times New Roman" w:eastAsia="Times New Roman" w:hAnsi="Times New Roman" w:cs="Times New Roman"/>
          <w:sz w:val="24"/>
          <w:szCs w:val="24"/>
        </w:rPr>
        <w:t xml:space="preserve"> thể hiện mối liên kết chặt chẽ giữa con người và động vật.</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Segoe UI Symbol" w:eastAsia="Times New Roman" w:hAnsi="Segoe UI Symbol" w:cs="Segoe UI Symbol"/>
          <w:sz w:val="24"/>
          <w:szCs w:val="24"/>
        </w:rPr>
        <w:t>✪</w:t>
      </w:r>
      <w:r w:rsidRPr="00AF05A2">
        <w:rPr>
          <w:rFonts w:ascii="Times New Roman" w:eastAsia="Times New Roman" w:hAnsi="Times New Roman" w:cs="Times New Roman"/>
          <w:sz w:val="24"/>
          <w:szCs w:val="24"/>
        </w:rPr>
        <w:t xml:space="preserve"> </w:t>
      </w:r>
      <w:r w:rsidRPr="00AF05A2">
        <w:rPr>
          <w:rFonts w:ascii="Times New Roman" w:eastAsia="Times New Roman" w:hAnsi="Times New Roman" w:cs="Times New Roman"/>
          <w:b/>
          <w:bCs/>
          <w:sz w:val="24"/>
          <w:szCs w:val="24"/>
        </w:rPr>
        <w:t>Tips</w:t>
      </w:r>
      <w:r w:rsidRPr="00AF05A2">
        <w:rPr>
          <w:rFonts w:ascii="Times New Roman" w:eastAsia="Times New Roman" w:hAnsi="Times New Roman" w:cs="Times New Roman"/>
          <w:sz w:val="24"/>
          <w:szCs w:val="24"/>
        </w:rPr>
        <w:t xml:space="preserve">: Chúng ta có thể đặt câu hỏi ai hoặc cái gì để có thể hình dung rõ hơn. Ví dụ đối với câu trên ta có thể đặt câu hỏi: Ngôn ngữ </w:t>
      </w:r>
      <w:r w:rsidRPr="00AF05A2">
        <w:rPr>
          <w:rFonts w:ascii="Times New Roman" w:eastAsia="Times New Roman" w:hAnsi="Times New Roman" w:cs="Times New Roman"/>
          <w:b/>
          <w:bCs/>
          <w:sz w:val="24"/>
          <w:szCs w:val="24"/>
        </w:rPr>
        <w:t>của họ</w:t>
      </w:r>
      <w:r w:rsidRPr="00AF05A2">
        <w:rPr>
          <w:rFonts w:ascii="Times New Roman" w:eastAsia="Times New Roman" w:hAnsi="Times New Roman" w:cs="Times New Roman"/>
          <w:sz w:val="24"/>
          <w:szCs w:val="24"/>
        </w:rPr>
        <w:t>. Họ ở đây là ai? Từ đó ta có thể dễ dàng thấy được “Their” đang ám chỉ tới người Tuvan.</w:t>
      </w:r>
    </w:p>
    <w:p w:rsidR="0022075C" w:rsidRDefault="0022075C" w:rsidP="0022075C">
      <w:pPr>
        <w:spacing w:after="0" w:line="276" w:lineRule="auto"/>
        <w:rPr>
          <w:rFonts w:ascii="Times New Roman" w:eastAsia="Times New Roman" w:hAnsi="Times New Roman" w:cs="Times New Roman"/>
          <w:b/>
          <w:bCs/>
          <w:sz w:val="24"/>
          <w:szCs w:val="24"/>
        </w:rPr>
      </w:pPr>
      <w:r w:rsidRPr="00AF05A2">
        <w:rPr>
          <w:rFonts w:ascii="Segoe UI Symbol" w:eastAsia="Times New Roman" w:hAnsi="Segoe UI Symbol" w:cs="Segoe UI Symbol"/>
          <w:sz w:val="24"/>
          <w:szCs w:val="24"/>
        </w:rPr>
        <w:t>➡</w:t>
      </w:r>
      <w:r w:rsidRPr="00AF05A2">
        <w:rPr>
          <w:rFonts w:ascii="Times New Roman" w:eastAsia="Times New Roman" w:hAnsi="Times New Roman" w:cs="Times New Roman"/>
          <w:sz w:val="24"/>
          <w:szCs w:val="24"/>
        </w:rPr>
        <w:t xml:space="preserve"> </w:t>
      </w:r>
      <w:r w:rsidRPr="00AF05A2">
        <w:rPr>
          <w:rFonts w:ascii="Times New Roman" w:eastAsia="Times New Roman" w:hAnsi="Times New Roman" w:cs="Times New Roman"/>
          <w:b/>
          <w:bCs/>
          <w:sz w:val="24"/>
          <w:szCs w:val="24"/>
        </w:rPr>
        <w:t>Do đó B là đáp án đúng.</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Segoe UI Symbol" w:eastAsia="Times New Roman" w:hAnsi="Segoe UI Symbol" w:cs="Segoe UI Symbol"/>
          <w:b/>
          <w:bCs/>
          <w:sz w:val="27"/>
          <w:szCs w:val="27"/>
        </w:rPr>
        <w:t>✅</w:t>
      </w:r>
      <w:r w:rsidRPr="00AF05A2">
        <w:rPr>
          <w:rFonts w:ascii="Times New Roman" w:eastAsia="Times New Roman" w:hAnsi="Times New Roman" w:cs="Times New Roman"/>
          <w:b/>
          <w:bCs/>
          <w:sz w:val="27"/>
          <w:szCs w:val="27"/>
        </w:rPr>
        <w:t xml:space="preserve"> Ví dụ </w:t>
      </w:r>
      <w:r>
        <w:rPr>
          <w:rFonts w:ascii="Times New Roman" w:eastAsia="Times New Roman" w:hAnsi="Times New Roman" w:cs="Times New Roman"/>
          <w:b/>
          <w:bCs/>
          <w:sz w:val="27"/>
          <w:szCs w:val="27"/>
        </w:rPr>
        <w:t>2</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i/>
          <w:iCs/>
          <w:sz w:val="24"/>
          <w:szCs w:val="24"/>
        </w:rPr>
        <w:t xml:space="preserve">There are many push factors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 By </w:t>
      </w:r>
      <w:r w:rsidRPr="00AF05A2">
        <w:rPr>
          <w:rFonts w:ascii="Times New Roman" w:eastAsia="Times New Roman" w:hAnsi="Times New Roman" w:cs="Times New Roman"/>
          <w:i/>
          <w:iCs/>
          <w:sz w:val="24"/>
          <w:szCs w:val="24"/>
        </w:rPr>
        <w:lastRenderedPageBreak/>
        <w:t xml:space="preserve">contrast, there are pull factors that attract people to urban life. Urban areas have more industries, so people can easily get good jobs and achieve a higher standard of living. </w:t>
      </w:r>
      <w:r w:rsidRPr="00D83532">
        <w:rPr>
          <w:rFonts w:ascii="Times New Roman" w:eastAsia="Times New Roman" w:hAnsi="Times New Roman" w:cs="Times New Roman"/>
          <w:b/>
          <w:bCs/>
          <w:i/>
          <w:iCs/>
          <w:sz w:val="24"/>
          <w:szCs w:val="24"/>
          <w:u w:val="single"/>
        </w:rPr>
        <w:t>They</w:t>
      </w:r>
      <w:r w:rsidRPr="00AF05A2">
        <w:rPr>
          <w:rFonts w:ascii="Times New Roman" w:eastAsia="Times New Roman" w:hAnsi="Times New Roman" w:cs="Times New Roman"/>
          <w:i/>
          <w:iCs/>
          <w:sz w:val="24"/>
          <w:szCs w:val="24"/>
        </w:rPr>
        <w:t xml:space="preserve"> also offer entertainment alternatives, such as theme parks, sporting and musical events, allowing urban citizens to access leisure activities easily.</w:t>
      </w:r>
      <w:r w:rsidRPr="00AF05A2">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AF05A2">
        <w:rPr>
          <w:rFonts w:ascii="Times New Roman" w:eastAsia="Times New Roman" w:hAnsi="Times New Roman" w:cs="Times New Roman"/>
          <w:i/>
          <w:iCs/>
          <w:sz w:val="24"/>
          <w:szCs w:val="24"/>
        </w:rPr>
        <w:t>(Adapted from Bright)</w:t>
      </w:r>
    </w:p>
    <w:p w:rsidR="0022075C" w:rsidRDefault="0022075C" w:rsidP="0022075C">
      <w:pPr>
        <w:spacing w:after="0" w:line="276" w:lineRule="auto"/>
        <w:rPr>
          <w:rFonts w:ascii="Times New Roman" w:eastAsia="Times New Roman" w:hAnsi="Times New Roman" w:cs="Times New Roman"/>
          <w:sz w:val="24"/>
          <w:szCs w:val="24"/>
        </w:rPr>
      </w:pPr>
      <w:r w:rsidRPr="00D83532">
        <w:rPr>
          <w:rFonts w:ascii="Times New Roman" w:eastAsia="Times New Roman" w:hAnsi="Times New Roman" w:cs="Times New Roman"/>
          <w:bCs/>
          <w:sz w:val="24"/>
          <w:szCs w:val="24"/>
        </w:rPr>
        <w:t xml:space="preserve">The word </w:t>
      </w:r>
      <w:r w:rsidRPr="00D83532">
        <w:rPr>
          <w:rFonts w:ascii="Times New Roman" w:eastAsia="Times New Roman" w:hAnsi="Times New Roman" w:cs="Times New Roman"/>
          <w:b/>
          <w:bCs/>
          <w:iCs/>
          <w:sz w:val="24"/>
          <w:szCs w:val="24"/>
        </w:rPr>
        <w:t>They</w:t>
      </w:r>
      <w:r w:rsidRPr="00D83532">
        <w:rPr>
          <w:rFonts w:ascii="Times New Roman" w:eastAsia="Times New Roman" w:hAnsi="Times New Roman" w:cs="Times New Roman"/>
          <w:bCs/>
          <w:sz w:val="24"/>
          <w:szCs w:val="24"/>
        </w:rPr>
        <w:t xml:space="preserve"> in paragraph 2 refers to ______.</w:t>
      </w:r>
      <w:r w:rsidRPr="00D83532">
        <w:rPr>
          <w:rFonts w:ascii="Times New Roman" w:eastAsia="Times New Roman" w:hAnsi="Times New Roman" w:cs="Times New Roman"/>
          <w:sz w:val="24"/>
          <w:szCs w:val="24"/>
        </w:rPr>
        <w:br/>
      </w:r>
      <w:r>
        <w:rPr>
          <w:rFonts w:ascii="Times New Roman" w:eastAsia="Times New Roman" w:hAnsi="Times New Roman" w:cs="Times New Roman"/>
          <w:sz w:val="24"/>
          <w:szCs w:val="24"/>
        </w:rPr>
        <w:t>A. industries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good jobs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532">
        <w:rPr>
          <w:rFonts w:ascii="Times New Roman" w:eastAsia="Times New Roman" w:hAnsi="Times New Roman" w:cs="Times New Roman"/>
          <w:bCs/>
          <w:sz w:val="24"/>
          <w:szCs w:val="24"/>
        </w:rPr>
        <w:t>C. urban areas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people</w:t>
      </w:r>
    </w:p>
    <w:p w:rsidR="0022075C" w:rsidRDefault="0022075C" w:rsidP="0022075C">
      <w:pPr>
        <w:spacing w:after="0" w:line="276" w:lineRule="auto"/>
        <w:jc w:val="center"/>
        <w:rPr>
          <w:rFonts w:ascii="Times New Roman" w:eastAsia="Times New Roman" w:hAnsi="Times New Roman" w:cs="Times New Roman"/>
          <w:sz w:val="24"/>
          <w:szCs w:val="24"/>
        </w:rPr>
      </w:pPr>
      <w:r w:rsidRPr="00AF05A2">
        <w:rPr>
          <w:rFonts w:ascii="Times New Roman" w:eastAsia="Times New Roman" w:hAnsi="Times New Roman" w:cs="Times New Roman"/>
          <w:b/>
          <w:bCs/>
          <w:sz w:val="27"/>
          <w:szCs w:val="27"/>
        </w:rPr>
        <w:t>Lời giải chi tiết</w:t>
      </w:r>
      <w:r>
        <w:rPr>
          <w:rFonts w:ascii="Times New Roman" w:eastAsia="Times New Roman" w:hAnsi="Times New Roman" w:cs="Times New Roman"/>
          <w:b/>
          <w:bCs/>
          <w:sz w:val="27"/>
          <w:szCs w:val="27"/>
        </w:rPr>
        <w:t>:</w:t>
      </w:r>
    </w:p>
    <w:p w:rsidR="0022075C" w:rsidRDefault="0022075C" w:rsidP="0022075C">
      <w:pPr>
        <w:spacing w:after="0" w:line="276" w:lineRule="auto"/>
        <w:rPr>
          <w:rFonts w:ascii="Times New Roman" w:eastAsia="Times New Roman" w:hAnsi="Times New Roman" w:cs="Times New Roman"/>
          <w:bCs/>
          <w:sz w:val="24"/>
          <w:szCs w:val="24"/>
        </w:rPr>
      </w:pPr>
      <w:r w:rsidRPr="00AF05A2">
        <w:rPr>
          <w:rFonts w:ascii="Times New Roman" w:eastAsia="Times New Roman" w:hAnsi="Times New Roman" w:cs="Times New Roman"/>
          <w:sz w:val="24"/>
          <w:szCs w:val="24"/>
        </w:rPr>
        <w:t xml:space="preserve">Từ </w:t>
      </w:r>
      <w:r w:rsidRPr="00AF05A2">
        <w:rPr>
          <w:rFonts w:ascii="Times New Roman" w:eastAsia="Times New Roman" w:hAnsi="Times New Roman" w:cs="Times New Roman"/>
          <w:b/>
          <w:bCs/>
          <w:sz w:val="24"/>
          <w:szCs w:val="24"/>
        </w:rPr>
        <w:t>"They"</w:t>
      </w:r>
      <w:r w:rsidRPr="00AF05A2">
        <w:rPr>
          <w:rFonts w:ascii="Times New Roman" w:eastAsia="Times New Roman" w:hAnsi="Times New Roman" w:cs="Times New Roman"/>
          <w:sz w:val="24"/>
          <w:szCs w:val="24"/>
        </w:rPr>
        <w:t xml:space="preserve"> trong đoạn 2 đề cập đến </w:t>
      </w:r>
      <w:r w:rsidRPr="00D83532">
        <w:rPr>
          <w:rFonts w:ascii="Times New Roman" w:eastAsia="Times New Roman" w:hAnsi="Times New Roman" w:cs="Times New Roman"/>
          <w:bCs/>
          <w:sz w:val="24"/>
          <w:szCs w:val="24"/>
        </w:rPr>
        <w:t>_________</w:t>
      </w:r>
    </w:p>
    <w:p w:rsidR="0022075C" w:rsidRDefault="0022075C" w:rsidP="0022075C">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các ngành công nghiệp</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 những công việc tốt</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C. các khu vực đô thị</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 con người</w:t>
      </w:r>
    </w:p>
    <w:p w:rsidR="0022075C" w:rsidRPr="00AF05A2" w:rsidRDefault="0022075C" w:rsidP="0022075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05A2">
        <w:rPr>
          <w:rFonts w:ascii="Times New Roman" w:eastAsia="Times New Roman" w:hAnsi="Times New Roman" w:cs="Times New Roman"/>
          <w:sz w:val="24"/>
          <w:szCs w:val="24"/>
        </w:rPr>
        <w:t xml:space="preserve">Chúng ta chọn ra câu chứa từ </w:t>
      </w:r>
      <w:r w:rsidRPr="00AF05A2">
        <w:rPr>
          <w:rFonts w:ascii="Times New Roman" w:eastAsia="Times New Roman" w:hAnsi="Times New Roman" w:cs="Times New Roman"/>
          <w:i/>
          <w:iCs/>
          <w:sz w:val="24"/>
          <w:szCs w:val="24"/>
        </w:rPr>
        <w:t>They</w:t>
      </w:r>
      <w:r w:rsidRPr="00AF05A2">
        <w:rPr>
          <w:rFonts w:ascii="Times New Roman" w:eastAsia="Times New Roman" w:hAnsi="Times New Roman" w:cs="Times New Roman"/>
          <w:sz w:val="24"/>
          <w:szCs w:val="24"/>
        </w:rPr>
        <w:t xml:space="preserve"> và câu trước đó để đọc:</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“Urban areas have more industries, so people can easily get good jobs and achieve a higher standard of living. </w:t>
      </w:r>
      <w:r w:rsidRPr="00AF05A2">
        <w:rPr>
          <w:rFonts w:ascii="Times New Roman" w:eastAsia="Times New Roman" w:hAnsi="Times New Roman" w:cs="Times New Roman"/>
          <w:b/>
          <w:bCs/>
          <w:sz w:val="24"/>
          <w:szCs w:val="24"/>
        </w:rPr>
        <w:t>They</w:t>
      </w:r>
      <w:r w:rsidRPr="00AF05A2">
        <w:rPr>
          <w:rFonts w:ascii="Times New Roman" w:eastAsia="Times New Roman" w:hAnsi="Times New Roman" w:cs="Times New Roman"/>
          <w:sz w:val="24"/>
          <w:szCs w:val="24"/>
        </w:rPr>
        <w:t xml:space="preserve"> also offer entertainment alternatives, such as theme parks, sporting and musical events, allowing urban citizens to access leisure activities easily.”</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Segoe UI Symbol" w:eastAsia="Times New Roman" w:hAnsi="Segoe UI Symbol" w:cs="Segoe UI Symbol"/>
          <w:sz w:val="24"/>
          <w:szCs w:val="24"/>
        </w:rPr>
        <w:t>✪</w:t>
      </w:r>
      <w:r w:rsidRPr="00AF05A2">
        <w:rPr>
          <w:rFonts w:ascii="Times New Roman" w:eastAsia="Times New Roman" w:hAnsi="Times New Roman" w:cs="Times New Roman"/>
          <w:sz w:val="24"/>
          <w:szCs w:val="24"/>
        </w:rPr>
        <w:t xml:space="preserve"> </w:t>
      </w:r>
      <w:r w:rsidRPr="00AF05A2">
        <w:rPr>
          <w:rFonts w:ascii="Times New Roman" w:eastAsia="Times New Roman" w:hAnsi="Times New Roman" w:cs="Times New Roman"/>
          <w:b/>
          <w:bCs/>
          <w:sz w:val="24"/>
          <w:szCs w:val="24"/>
        </w:rPr>
        <w:t>Tạm dịch</w:t>
      </w:r>
      <w:r w:rsidRPr="00AF05A2">
        <w:rPr>
          <w:rFonts w:ascii="Times New Roman" w:eastAsia="Times New Roman" w:hAnsi="Times New Roman" w:cs="Times New Roman"/>
          <w:sz w:val="24"/>
          <w:szCs w:val="24"/>
        </w:rPr>
        <w:t xml:space="preserve">: Các khu vực đô thị có nhiều ngành công nghiệp hơn, nên mọi người có thể dễ dàng tìm được công việc tốt và đạt được mức sống cao hơn. </w:t>
      </w:r>
      <w:r w:rsidRPr="00AF05A2">
        <w:rPr>
          <w:rFonts w:ascii="Times New Roman" w:eastAsia="Times New Roman" w:hAnsi="Times New Roman" w:cs="Times New Roman"/>
          <w:b/>
          <w:bCs/>
          <w:sz w:val="24"/>
          <w:szCs w:val="24"/>
        </w:rPr>
        <w:t xml:space="preserve">Chúng </w:t>
      </w:r>
      <w:r w:rsidRPr="00D83532">
        <w:rPr>
          <w:rFonts w:ascii="Times New Roman" w:eastAsia="Times New Roman" w:hAnsi="Times New Roman" w:cs="Times New Roman"/>
          <w:bCs/>
          <w:sz w:val="24"/>
          <w:szCs w:val="24"/>
        </w:rPr>
        <w:t>cũng</w:t>
      </w:r>
      <w:r w:rsidRPr="00AF05A2">
        <w:rPr>
          <w:rFonts w:ascii="Times New Roman" w:eastAsia="Times New Roman" w:hAnsi="Times New Roman" w:cs="Times New Roman"/>
          <w:sz w:val="24"/>
          <w:szCs w:val="24"/>
        </w:rPr>
        <w:t xml:space="preserve"> cung cấp các lựa chọn giải trí như công viên giải trí, sự kiện thể thao và âm nhạc, giúp người dân đô thị tiếp cận các hoạt động giải trí một cách dễ dàng.</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Segoe UI Symbol" w:eastAsia="Times New Roman" w:hAnsi="Segoe UI Symbol" w:cs="Segoe UI Symbol"/>
          <w:sz w:val="24"/>
          <w:szCs w:val="24"/>
        </w:rPr>
        <w:t>✪</w:t>
      </w:r>
      <w:r w:rsidRPr="00AF05A2">
        <w:rPr>
          <w:rFonts w:ascii="Times New Roman" w:eastAsia="Times New Roman" w:hAnsi="Times New Roman" w:cs="Times New Roman"/>
          <w:sz w:val="24"/>
          <w:szCs w:val="24"/>
        </w:rPr>
        <w:t xml:space="preserve"> </w:t>
      </w:r>
      <w:r w:rsidRPr="00AF05A2">
        <w:rPr>
          <w:rFonts w:ascii="Times New Roman" w:eastAsia="Times New Roman" w:hAnsi="Times New Roman" w:cs="Times New Roman"/>
          <w:b/>
          <w:bCs/>
          <w:sz w:val="24"/>
          <w:szCs w:val="24"/>
        </w:rPr>
        <w:t>Tips</w:t>
      </w:r>
      <w:r w:rsidRPr="00AF05A2">
        <w:rPr>
          <w:rFonts w:ascii="Times New Roman" w:eastAsia="Times New Roman" w:hAnsi="Times New Roman" w:cs="Times New Roman"/>
          <w:sz w:val="24"/>
          <w:szCs w:val="24"/>
        </w:rPr>
        <w:t xml:space="preserve">: Chúng ta có thể đặt câu hỏi ai/cái gì cung cấp các lựa chọn giải trí? Từ đó ta có thể dễ dàng thấy được “They” đang ám chỉ tới </w:t>
      </w:r>
      <w:r w:rsidRPr="00AF05A2">
        <w:rPr>
          <w:rFonts w:ascii="Times New Roman" w:eastAsia="Times New Roman" w:hAnsi="Times New Roman" w:cs="Times New Roman"/>
          <w:b/>
          <w:bCs/>
          <w:sz w:val="24"/>
          <w:szCs w:val="24"/>
        </w:rPr>
        <w:t>các khu vực đô thị</w:t>
      </w:r>
      <w:r w:rsidRPr="00AF05A2">
        <w:rPr>
          <w:rFonts w:ascii="Times New Roman" w:eastAsia="Times New Roman" w:hAnsi="Times New Roman" w:cs="Times New Roman"/>
          <w:sz w:val="24"/>
          <w:szCs w:val="24"/>
        </w:rPr>
        <w:t>.</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Segoe UI Symbol" w:eastAsia="Times New Roman" w:hAnsi="Segoe UI Symbol" w:cs="Segoe UI Symbol"/>
          <w:sz w:val="24"/>
          <w:szCs w:val="24"/>
        </w:rPr>
        <w:t>➡</w:t>
      </w:r>
      <w:r w:rsidRPr="00AF05A2">
        <w:rPr>
          <w:rFonts w:ascii="Times New Roman" w:eastAsia="Times New Roman" w:hAnsi="Times New Roman" w:cs="Times New Roman"/>
          <w:sz w:val="24"/>
          <w:szCs w:val="24"/>
        </w:rPr>
        <w:t xml:space="preserve"> Do đó dễ dàng chọn </w:t>
      </w:r>
      <w:r w:rsidRPr="00AF05A2">
        <w:rPr>
          <w:rFonts w:ascii="Times New Roman" w:eastAsia="Times New Roman" w:hAnsi="Times New Roman" w:cs="Times New Roman"/>
          <w:b/>
          <w:bCs/>
          <w:sz w:val="24"/>
          <w:szCs w:val="24"/>
        </w:rPr>
        <w:t>C là đáp án đúng</w:t>
      </w:r>
      <w:r w:rsidRPr="00AF05A2">
        <w:rPr>
          <w:rFonts w:ascii="Times New Roman" w:eastAsia="Times New Roman" w:hAnsi="Times New Roman" w:cs="Times New Roman"/>
          <w:sz w:val="24"/>
          <w:szCs w:val="24"/>
        </w:rPr>
        <w:t>.</w:t>
      </w:r>
    </w:p>
    <w:p w:rsidR="0022075C" w:rsidRDefault="0022075C" w:rsidP="0022075C">
      <w:pPr>
        <w:spacing w:after="0" w:line="276" w:lineRule="auto"/>
        <w:rPr>
          <w:rFonts w:ascii="Times New Roman" w:eastAsia="Times New Roman" w:hAnsi="Times New Roman" w:cs="Times New Roman"/>
          <w:sz w:val="24"/>
          <w:szCs w:val="24"/>
        </w:rPr>
      </w:pPr>
    </w:p>
    <w:p w:rsidR="0022075C" w:rsidRDefault="0022075C" w:rsidP="0022075C">
      <w:pPr>
        <w:spacing w:after="0" w:line="276" w:lineRule="auto"/>
        <w:jc w:val="center"/>
        <w:rPr>
          <w:rFonts w:ascii="Times New Roman" w:eastAsia="Times New Roman" w:hAnsi="Times New Roman" w:cs="Times New Roman"/>
          <w:b/>
          <w:bCs/>
          <w:sz w:val="28"/>
          <w:szCs w:val="28"/>
        </w:rPr>
      </w:pPr>
      <w:r w:rsidRPr="00D83532">
        <w:rPr>
          <w:rFonts w:ascii="Times New Roman" w:eastAsia="Times New Roman" w:hAnsi="Times New Roman" w:cs="Times New Roman"/>
          <w:b/>
          <w:bCs/>
          <w:sz w:val="28"/>
          <w:szCs w:val="28"/>
        </w:rPr>
        <w:t>BÀI TẬP VẬN DỤNG :</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1:</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Many students find it difficult to adapt to the demands of higher education. Universities often offer support services, such as counseling and tutoring, to help </w:t>
      </w:r>
      <w:r w:rsidRPr="00D83532">
        <w:rPr>
          <w:rFonts w:ascii="Times New Roman" w:eastAsia="Times New Roman" w:hAnsi="Times New Roman" w:cs="Times New Roman"/>
          <w:b/>
          <w:bCs/>
          <w:sz w:val="24"/>
          <w:szCs w:val="24"/>
          <w:u w:val="single"/>
        </w:rPr>
        <w:t>them</w:t>
      </w:r>
      <w:r w:rsidRPr="00AF05A2">
        <w:rPr>
          <w:rFonts w:ascii="Times New Roman" w:eastAsia="Times New Roman" w:hAnsi="Times New Roman" w:cs="Times New Roman"/>
          <w:sz w:val="24"/>
          <w:szCs w:val="24"/>
        </w:rPr>
        <w:t xml:space="preserve"> adjust. These resources are designed to ensure that students succeed academically and maintain their well-being. As a result, those who take advantage of such services often perform better in their studies.</w:t>
      </w:r>
    </w:p>
    <w:p w:rsidR="0022075C" w:rsidRDefault="0022075C" w:rsidP="0022075C">
      <w:pPr>
        <w:spacing w:after="0" w:line="276" w:lineRule="auto"/>
        <w:rPr>
          <w:rFonts w:ascii="Times New Roman" w:eastAsia="Times New Roman" w:hAnsi="Times New Roman" w:cs="Times New Roman"/>
          <w:bCs/>
          <w:sz w:val="24"/>
          <w:szCs w:val="24"/>
        </w:rPr>
      </w:pPr>
      <w:r w:rsidRPr="00AF05A2">
        <w:rPr>
          <w:rFonts w:ascii="Times New Roman" w:eastAsia="Times New Roman" w:hAnsi="Times New Roman" w:cs="Times New Roman"/>
          <w:b/>
          <w:bCs/>
          <w:sz w:val="24"/>
          <w:szCs w:val="24"/>
        </w:rPr>
        <w:t>Question 1</w:t>
      </w:r>
      <w:r w:rsidRPr="00AF05A2">
        <w:rPr>
          <w:rFonts w:ascii="Times New Roman" w:eastAsia="Times New Roman" w:hAnsi="Times New Roman" w:cs="Times New Roman"/>
          <w:sz w:val="24"/>
          <w:szCs w:val="24"/>
        </w:rPr>
        <w:t xml:space="preserve">: The word </w:t>
      </w:r>
      <w:r w:rsidRPr="00D83532">
        <w:rPr>
          <w:rFonts w:ascii="Times New Roman" w:eastAsia="Times New Roman" w:hAnsi="Times New Roman" w:cs="Times New Roman"/>
          <w:b/>
          <w:bCs/>
          <w:sz w:val="24"/>
          <w:szCs w:val="24"/>
          <w:u w:val="single"/>
        </w:rPr>
        <w:t>them</w:t>
      </w:r>
      <w:r w:rsidRPr="00AF05A2">
        <w:rPr>
          <w:rFonts w:ascii="Times New Roman" w:eastAsia="Times New Roman" w:hAnsi="Times New Roman" w:cs="Times New Roman"/>
          <w:sz w:val="24"/>
          <w:szCs w:val="24"/>
        </w:rPr>
        <w:t xml:space="preserve"> in the paragrap</w:t>
      </w:r>
      <w:r>
        <w:rPr>
          <w:rFonts w:ascii="Times New Roman" w:eastAsia="Times New Roman" w:hAnsi="Times New Roman" w:cs="Times New Roman"/>
          <w:sz w:val="24"/>
          <w:szCs w:val="24"/>
        </w:rPr>
        <w:t>h refers to _______.</w:t>
      </w:r>
      <w:r>
        <w:rPr>
          <w:rFonts w:ascii="Times New Roman" w:eastAsia="Times New Roman" w:hAnsi="Times New Roman" w:cs="Times New Roman"/>
          <w:sz w:val="24"/>
          <w:szCs w:val="24"/>
        </w:rPr>
        <w:br/>
        <w:t>A. demands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universities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C. students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532">
        <w:rPr>
          <w:rFonts w:ascii="Times New Roman" w:eastAsia="Times New Roman" w:hAnsi="Times New Roman" w:cs="Times New Roman"/>
          <w:bCs/>
          <w:sz w:val="24"/>
          <w:szCs w:val="24"/>
        </w:rPr>
        <w:t>D. services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2:</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Digital media has revolutionized the way organizations interact with their target audiences. With just a few clicks, companies can share the latest updates, advertise products, and receive instant feedback from </w:t>
      </w:r>
      <w:r w:rsidRPr="00D83532">
        <w:rPr>
          <w:rFonts w:ascii="Times New Roman" w:eastAsia="Times New Roman" w:hAnsi="Times New Roman" w:cs="Times New Roman"/>
          <w:b/>
          <w:bCs/>
          <w:sz w:val="24"/>
          <w:szCs w:val="24"/>
          <w:u w:val="single"/>
        </w:rPr>
        <w:t>their</w:t>
      </w:r>
      <w:r w:rsidRPr="00AF05A2">
        <w:rPr>
          <w:rFonts w:ascii="Times New Roman" w:eastAsia="Times New Roman" w:hAnsi="Times New Roman" w:cs="Times New Roman"/>
          <w:sz w:val="24"/>
          <w:szCs w:val="24"/>
        </w:rPr>
        <w:t xml:space="preserve"> customers. Compared to traditional media, digital platforms provide flexibility and accessibility that are unmatched, ensuring that businesses stay competitive in the digital age.</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2</w:t>
      </w:r>
      <w:r w:rsidRPr="00AF05A2">
        <w:rPr>
          <w:rFonts w:ascii="Times New Roman" w:eastAsia="Times New Roman" w:hAnsi="Times New Roman" w:cs="Times New Roman"/>
          <w:sz w:val="24"/>
          <w:szCs w:val="24"/>
        </w:rPr>
        <w:t xml:space="preserve">: The word </w:t>
      </w:r>
      <w:r w:rsidRPr="00AF05A2">
        <w:rPr>
          <w:rFonts w:ascii="Times New Roman" w:eastAsia="Times New Roman" w:hAnsi="Times New Roman" w:cs="Times New Roman"/>
          <w:b/>
          <w:bCs/>
          <w:sz w:val="24"/>
          <w:szCs w:val="24"/>
        </w:rPr>
        <w:t>their</w:t>
      </w:r>
      <w:r w:rsidRPr="00AF05A2">
        <w:rPr>
          <w:rFonts w:ascii="Times New Roman" w:eastAsia="Times New Roman" w:hAnsi="Times New Roman" w:cs="Times New Roman"/>
          <w:sz w:val="24"/>
          <w:szCs w:val="24"/>
        </w:rPr>
        <w:t xml:space="preserve"> in the paragra</w:t>
      </w:r>
      <w:r>
        <w:rPr>
          <w:rFonts w:ascii="Times New Roman" w:eastAsia="Times New Roman" w:hAnsi="Times New Roman" w:cs="Times New Roman"/>
          <w:sz w:val="24"/>
          <w:szCs w:val="24"/>
        </w:rPr>
        <w:t>ph refers to _______.</w:t>
      </w:r>
      <w:r>
        <w:rPr>
          <w:rFonts w:ascii="Times New Roman" w:eastAsia="Times New Roman" w:hAnsi="Times New Roman" w:cs="Times New Roman"/>
          <w:sz w:val="24"/>
          <w:szCs w:val="24"/>
        </w:rPr>
        <w:br/>
        <w:t>A. clicks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B. companies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updates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products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3:</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CVs are the main form of employability assessment used by recruiters and employers. And research suggests that academic qualifications and work experience are both important. Existing research, for example, shows that internships can help students gain important insights into the workplace – including how to communicate effectively – but </w:t>
      </w:r>
      <w:r w:rsidRPr="00AF05A2">
        <w:rPr>
          <w:rFonts w:ascii="Times New Roman" w:eastAsia="Times New Roman" w:hAnsi="Times New Roman" w:cs="Times New Roman"/>
          <w:b/>
          <w:bCs/>
          <w:sz w:val="24"/>
          <w:szCs w:val="24"/>
        </w:rPr>
        <w:t>they</w:t>
      </w:r>
      <w:r w:rsidRPr="00AF05A2">
        <w:rPr>
          <w:rFonts w:ascii="Times New Roman" w:eastAsia="Times New Roman" w:hAnsi="Times New Roman" w:cs="Times New Roman"/>
          <w:sz w:val="24"/>
          <w:szCs w:val="24"/>
        </w:rPr>
        <w:t xml:space="preserve"> can be highly competitive.</w:t>
      </w:r>
    </w:p>
    <w:p w:rsidR="0022075C" w:rsidRPr="00AF05A2" w:rsidRDefault="0022075C" w:rsidP="0022075C">
      <w:pPr>
        <w:spacing w:after="0" w:line="276" w:lineRule="auto"/>
        <w:jc w:val="right"/>
        <w:rPr>
          <w:rFonts w:ascii="Times New Roman" w:eastAsia="Times New Roman" w:hAnsi="Times New Roman" w:cs="Times New Roman"/>
          <w:sz w:val="24"/>
          <w:szCs w:val="24"/>
        </w:rPr>
      </w:pPr>
      <w:r w:rsidRPr="00AF05A2">
        <w:rPr>
          <w:rFonts w:ascii="Times New Roman" w:eastAsia="Times New Roman" w:hAnsi="Times New Roman" w:cs="Times New Roman"/>
          <w:i/>
          <w:iCs/>
          <w:sz w:val="24"/>
          <w:szCs w:val="24"/>
        </w:rPr>
        <w:t xml:space="preserve">(Adapted from </w:t>
      </w:r>
      <w:hyperlink r:id="rId4" w:tgtFrame="_new" w:history="1">
        <w:r w:rsidRPr="00AF05A2">
          <w:rPr>
            <w:rFonts w:ascii="Times New Roman" w:eastAsia="Times New Roman" w:hAnsi="Times New Roman" w:cs="Times New Roman"/>
            <w:i/>
            <w:iCs/>
            <w:color w:val="0000FF"/>
            <w:sz w:val="24"/>
            <w:szCs w:val="24"/>
            <w:u w:val="single"/>
          </w:rPr>
          <w:t>https://theconversation.com</w:t>
        </w:r>
      </w:hyperlink>
      <w:r w:rsidRPr="00AF05A2">
        <w:rPr>
          <w:rFonts w:ascii="Times New Roman" w:eastAsia="Times New Roman" w:hAnsi="Times New Roman" w:cs="Times New Roman"/>
          <w:i/>
          <w:iCs/>
          <w:sz w:val="24"/>
          <w:szCs w:val="24"/>
        </w:rPr>
        <w:t>)</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3</w:t>
      </w:r>
      <w:r w:rsidRPr="00AF05A2">
        <w:rPr>
          <w:rFonts w:ascii="Times New Roman" w:eastAsia="Times New Roman" w:hAnsi="Times New Roman" w:cs="Times New Roman"/>
          <w:sz w:val="24"/>
          <w:szCs w:val="24"/>
        </w:rPr>
        <w:t xml:space="preserve">: The word </w:t>
      </w:r>
      <w:r w:rsidRPr="00AF05A2">
        <w:rPr>
          <w:rFonts w:ascii="Times New Roman" w:eastAsia="Times New Roman" w:hAnsi="Times New Roman" w:cs="Times New Roman"/>
          <w:b/>
          <w:bCs/>
          <w:sz w:val="24"/>
          <w:szCs w:val="24"/>
        </w:rPr>
        <w:t>they</w:t>
      </w:r>
      <w:r w:rsidRPr="00AF05A2">
        <w:rPr>
          <w:rFonts w:ascii="Times New Roman" w:eastAsia="Times New Roman" w:hAnsi="Times New Roman" w:cs="Times New Roman"/>
          <w:sz w:val="24"/>
          <w:szCs w:val="24"/>
        </w:rPr>
        <w:t xml:space="preserve"> in the paragraph refers to _______.</w:t>
      </w:r>
      <w:r w:rsidRPr="00AF05A2">
        <w:rPr>
          <w:rFonts w:ascii="Times New Roman" w:eastAsia="Times New Roman" w:hAnsi="Times New Roman" w:cs="Times New Roman"/>
          <w:sz w:val="24"/>
          <w:szCs w:val="24"/>
        </w:rPr>
        <w:br/>
        <w:t>A</w:t>
      </w:r>
      <w:r>
        <w:rPr>
          <w:rFonts w:ascii="Times New Roman" w:eastAsia="Times New Roman" w:hAnsi="Times New Roman" w:cs="Times New Roman"/>
          <w:sz w:val="24"/>
          <w:szCs w:val="24"/>
        </w:rPr>
        <w:t>. qualifications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B. internships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C. students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D. insights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lastRenderedPageBreak/>
        <w:t>Paragraph</w:t>
      </w:r>
      <w:r>
        <w:rPr>
          <w:rFonts w:ascii="Times New Roman" w:eastAsia="Times New Roman" w:hAnsi="Times New Roman" w:cs="Times New Roman"/>
          <w:b/>
          <w:bCs/>
          <w:sz w:val="27"/>
          <w:szCs w:val="27"/>
        </w:rPr>
        <w:t xml:space="preserve"> 4:</w:t>
      </w:r>
    </w:p>
    <w:p w:rsidR="0022075C" w:rsidRPr="00AF05A2" w:rsidRDefault="0022075C" w:rsidP="0022075C">
      <w:pPr>
        <w:spacing w:after="0" w:line="276" w:lineRule="auto"/>
        <w:jc w:val="both"/>
        <w:rPr>
          <w:rFonts w:ascii="Times New Roman" w:eastAsia="Times New Roman" w:hAnsi="Times New Roman" w:cs="Times New Roman"/>
          <w:sz w:val="24"/>
          <w:szCs w:val="24"/>
        </w:rPr>
      </w:pP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Green living is a lifestyle that focuses on reducing harm to the environment. </w:t>
      </w:r>
      <w:r w:rsidRPr="00D83532">
        <w:rPr>
          <w:rFonts w:ascii="Times New Roman" w:eastAsia="Times New Roman" w:hAnsi="Times New Roman" w:cs="Times New Roman"/>
          <w:b/>
          <w:bCs/>
          <w:sz w:val="24"/>
          <w:szCs w:val="24"/>
          <w:u w:val="single"/>
        </w:rPr>
        <w:t>It</w:t>
      </w:r>
      <w:r w:rsidRPr="00AF05A2">
        <w:rPr>
          <w:rFonts w:ascii="Times New Roman" w:eastAsia="Times New Roman" w:hAnsi="Times New Roman" w:cs="Times New Roman"/>
          <w:sz w:val="24"/>
          <w:szCs w:val="24"/>
        </w:rPr>
        <w:t xml:space="preserve"> encourages using resources wisely, avoiding waste, and making choices that support sustainability. From conserving water to using public transport, small changes can make a big difference. It represents a commitment to preserving the Earth for future generations.</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4</w:t>
      </w:r>
      <w:r w:rsidRPr="00AF05A2">
        <w:rPr>
          <w:rFonts w:ascii="Times New Roman" w:eastAsia="Times New Roman" w:hAnsi="Times New Roman" w:cs="Times New Roman"/>
          <w:sz w:val="24"/>
          <w:szCs w:val="24"/>
        </w:rPr>
        <w:t xml:space="preserve">: The word </w:t>
      </w:r>
      <w:r w:rsidRPr="00D83532">
        <w:rPr>
          <w:rFonts w:ascii="Times New Roman" w:eastAsia="Times New Roman" w:hAnsi="Times New Roman" w:cs="Times New Roman"/>
          <w:b/>
          <w:bCs/>
          <w:sz w:val="24"/>
          <w:szCs w:val="24"/>
          <w:u w:val="single"/>
        </w:rPr>
        <w:t>It</w:t>
      </w:r>
      <w:r w:rsidRPr="00AF05A2">
        <w:rPr>
          <w:rFonts w:ascii="Times New Roman" w:eastAsia="Times New Roman" w:hAnsi="Times New Roman" w:cs="Times New Roman"/>
          <w:sz w:val="24"/>
          <w:szCs w:val="24"/>
        </w:rPr>
        <w:t xml:space="preserve"> in the paragraph refers to _______.</w:t>
      </w:r>
      <w:r w:rsidRPr="00AF05A2">
        <w:rPr>
          <w:rFonts w:ascii="Times New Roman" w:eastAsia="Times New Roman" w:hAnsi="Times New Roman" w:cs="Times New Roman"/>
          <w:sz w:val="24"/>
          <w:szCs w:val="24"/>
        </w:rPr>
        <w:br/>
      </w:r>
      <w:r w:rsidRPr="00DF6677">
        <w:rPr>
          <w:rFonts w:ascii="Times New Roman" w:eastAsia="Times New Roman" w:hAnsi="Times New Roman" w:cs="Times New Roman"/>
          <w:bCs/>
          <w:sz w:val="24"/>
          <w:szCs w:val="24"/>
          <w:highlight w:val="yellow"/>
        </w:rPr>
        <w:t>A. green living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C</w:t>
      </w:r>
      <w:r>
        <w:rPr>
          <w:rFonts w:ascii="Times New Roman" w:eastAsia="Times New Roman" w:hAnsi="Times New Roman" w:cs="Times New Roman"/>
          <w:sz w:val="24"/>
          <w:szCs w:val="24"/>
        </w:rPr>
        <w:t>. environment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D. sustainability</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5:</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If you think of the jobs robots could never do, you would probably put doctors and teachers at the top of the list. It's easy to imagine robot cleaners and factory workers, but some jobs need human connection and creativity. But are we underestimating what robots can do? In some cases, </w:t>
      </w:r>
      <w:r w:rsidRPr="00D83532">
        <w:rPr>
          <w:rFonts w:ascii="Times New Roman" w:eastAsia="Times New Roman" w:hAnsi="Times New Roman" w:cs="Times New Roman"/>
          <w:b/>
          <w:bCs/>
          <w:sz w:val="24"/>
          <w:szCs w:val="24"/>
          <w:u w:val="single"/>
        </w:rPr>
        <w:t>they</w:t>
      </w:r>
      <w:r w:rsidRPr="00AF05A2">
        <w:rPr>
          <w:rFonts w:ascii="Times New Roman" w:eastAsia="Times New Roman" w:hAnsi="Times New Roman" w:cs="Times New Roman"/>
          <w:sz w:val="24"/>
          <w:szCs w:val="24"/>
        </w:rPr>
        <w:t xml:space="preserve"> already perform better than doctors at diagnosing illness. Also, some patients might feel more comfortable sharing personal information with a machine than a person.</w:t>
      </w:r>
    </w:p>
    <w:p w:rsidR="0022075C" w:rsidRPr="00AF05A2" w:rsidRDefault="0022075C" w:rsidP="0022075C">
      <w:pPr>
        <w:spacing w:after="0" w:line="276" w:lineRule="auto"/>
        <w:jc w:val="right"/>
        <w:rPr>
          <w:rFonts w:ascii="Times New Roman" w:eastAsia="Times New Roman" w:hAnsi="Times New Roman" w:cs="Times New Roman"/>
          <w:sz w:val="24"/>
          <w:szCs w:val="24"/>
        </w:rPr>
      </w:pPr>
      <w:r w:rsidRPr="00AF05A2">
        <w:rPr>
          <w:rFonts w:ascii="Times New Roman" w:eastAsia="Times New Roman" w:hAnsi="Times New Roman" w:cs="Times New Roman"/>
          <w:i/>
          <w:iCs/>
          <w:sz w:val="24"/>
          <w:szCs w:val="24"/>
        </w:rPr>
        <w:t>(Adapted from https://learnenglish.britishcouncil.org/)</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5</w:t>
      </w:r>
      <w:r w:rsidRPr="00AF05A2">
        <w:rPr>
          <w:rFonts w:ascii="Times New Roman" w:eastAsia="Times New Roman" w:hAnsi="Times New Roman" w:cs="Times New Roman"/>
          <w:sz w:val="24"/>
          <w:szCs w:val="24"/>
        </w:rPr>
        <w:t xml:space="preserve">: The word </w:t>
      </w:r>
      <w:r w:rsidRPr="00AF05A2">
        <w:rPr>
          <w:rFonts w:ascii="Times New Roman" w:eastAsia="Times New Roman" w:hAnsi="Times New Roman" w:cs="Times New Roman"/>
          <w:b/>
          <w:bCs/>
          <w:sz w:val="24"/>
          <w:szCs w:val="24"/>
        </w:rPr>
        <w:t>they</w:t>
      </w:r>
      <w:r w:rsidRPr="00AF05A2">
        <w:rPr>
          <w:rFonts w:ascii="Times New Roman" w:eastAsia="Times New Roman" w:hAnsi="Times New Roman" w:cs="Times New Roman"/>
          <w:sz w:val="24"/>
          <w:szCs w:val="24"/>
        </w:rPr>
        <w:t xml:space="preserve"> in the paragr</w:t>
      </w:r>
      <w:r>
        <w:rPr>
          <w:rFonts w:ascii="Times New Roman" w:eastAsia="Times New Roman" w:hAnsi="Times New Roman" w:cs="Times New Roman"/>
          <w:sz w:val="24"/>
          <w:szCs w:val="24"/>
        </w:rPr>
        <w:t>aph refers to _______.</w:t>
      </w:r>
      <w:r>
        <w:rPr>
          <w:rFonts w:ascii="Times New Roman" w:eastAsia="Times New Roman" w:hAnsi="Times New Roman" w:cs="Times New Roman"/>
          <w:sz w:val="24"/>
          <w:szCs w:val="24"/>
        </w:rPr>
        <w:br/>
        <w:t>A. cases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doctors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jobs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D. robots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6:</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Cultural diversity enriches societies by bringing together traditions, languages, and perspectives from different backgrounds. It fosters creativity and innovation by allowing people to learn from one another. For instance, the cuisine of a multicultural city is often more diverse than </w:t>
      </w:r>
      <w:r w:rsidRPr="00D83532">
        <w:rPr>
          <w:rFonts w:ascii="Times New Roman" w:eastAsia="Times New Roman" w:hAnsi="Times New Roman" w:cs="Times New Roman"/>
          <w:b/>
          <w:bCs/>
          <w:sz w:val="24"/>
          <w:szCs w:val="24"/>
          <w:u w:val="single"/>
        </w:rPr>
        <w:t>that</w:t>
      </w:r>
      <w:r w:rsidRPr="00AF05A2">
        <w:rPr>
          <w:rFonts w:ascii="Times New Roman" w:eastAsia="Times New Roman" w:hAnsi="Times New Roman" w:cs="Times New Roman"/>
          <w:sz w:val="24"/>
          <w:szCs w:val="24"/>
        </w:rPr>
        <w:t xml:space="preserve"> of a homogenous community. Additionally, cultural diversity promotes understanding and tolerance among individuals. Embracing diversity is essential for building inclusive and harmonious societies.</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6</w:t>
      </w:r>
      <w:r w:rsidRPr="00AF05A2">
        <w:rPr>
          <w:rFonts w:ascii="Times New Roman" w:eastAsia="Times New Roman" w:hAnsi="Times New Roman" w:cs="Times New Roman"/>
          <w:sz w:val="24"/>
          <w:szCs w:val="24"/>
        </w:rPr>
        <w:t xml:space="preserve">: The word </w:t>
      </w:r>
      <w:r w:rsidRPr="00D83532">
        <w:rPr>
          <w:rFonts w:ascii="Times New Roman" w:eastAsia="Times New Roman" w:hAnsi="Times New Roman" w:cs="Times New Roman"/>
          <w:b/>
          <w:bCs/>
          <w:sz w:val="24"/>
          <w:szCs w:val="24"/>
          <w:u w:val="single"/>
        </w:rPr>
        <w:t>that</w:t>
      </w:r>
      <w:r w:rsidRPr="00AF05A2">
        <w:rPr>
          <w:rFonts w:ascii="Times New Roman" w:eastAsia="Times New Roman" w:hAnsi="Times New Roman" w:cs="Times New Roman"/>
          <w:sz w:val="24"/>
          <w:szCs w:val="24"/>
        </w:rPr>
        <w:t xml:space="preserve"> in the paragrap</w:t>
      </w:r>
      <w:r>
        <w:rPr>
          <w:rFonts w:ascii="Times New Roman" w:eastAsia="Times New Roman" w:hAnsi="Times New Roman" w:cs="Times New Roman"/>
          <w:sz w:val="24"/>
          <w:szCs w:val="24"/>
        </w:rPr>
        <w:t>h refers to _______.</w:t>
      </w:r>
      <w:r>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A. cuisine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3532">
        <w:rPr>
          <w:rFonts w:ascii="Times New Roman" w:eastAsia="Times New Roman" w:hAnsi="Times New Roman" w:cs="Times New Roman"/>
          <w:bCs/>
          <w:sz w:val="24"/>
          <w:szCs w:val="24"/>
        </w:rPr>
        <w:t>C. community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D. innovation</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7:</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Inspirational life stories have the power to motivate people to overcome their challenges. A story about someone who turned their failures into success can inspire others to do the same. </w:t>
      </w:r>
      <w:r w:rsidRPr="00D83532">
        <w:rPr>
          <w:rFonts w:ascii="Times New Roman" w:eastAsia="Times New Roman" w:hAnsi="Times New Roman" w:cs="Times New Roman"/>
          <w:b/>
          <w:bCs/>
          <w:sz w:val="24"/>
          <w:szCs w:val="24"/>
          <w:u w:val="single"/>
        </w:rPr>
        <w:t>One</w:t>
      </w:r>
      <w:r w:rsidRPr="00AF05A2">
        <w:rPr>
          <w:rFonts w:ascii="Times New Roman" w:eastAsia="Times New Roman" w:hAnsi="Times New Roman" w:cs="Times New Roman"/>
          <w:sz w:val="24"/>
          <w:szCs w:val="24"/>
        </w:rPr>
        <w:t xml:space="preserve"> that stands out is the tale of a young entrepreneur who started with nothing but built a thriving business through hard work and determination. Such stories remind us that perseverance and resilience are key to achieving our dreams. They serve as a beacon of hope for anyone facing adversity.</w:t>
      </w:r>
    </w:p>
    <w:p w:rsidR="0022075C" w:rsidRPr="00AF05A2"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7</w:t>
      </w:r>
      <w:r w:rsidRPr="00AF05A2">
        <w:rPr>
          <w:rFonts w:ascii="Times New Roman" w:eastAsia="Times New Roman" w:hAnsi="Times New Roman" w:cs="Times New Roman"/>
          <w:sz w:val="24"/>
          <w:szCs w:val="24"/>
        </w:rPr>
        <w:t xml:space="preserve">: The word </w:t>
      </w:r>
      <w:r w:rsidRPr="00D83532">
        <w:rPr>
          <w:rFonts w:ascii="Times New Roman" w:eastAsia="Times New Roman" w:hAnsi="Times New Roman" w:cs="Times New Roman"/>
          <w:b/>
          <w:bCs/>
          <w:sz w:val="24"/>
          <w:szCs w:val="24"/>
          <w:u w:val="single"/>
        </w:rPr>
        <w:t>One</w:t>
      </w:r>
      <w:r w:rsidRPr="00AF05A2">
        <w:rPr>
          <w:rFonts w:ascii="Times New Roman" w:eastAsia="Times New Roman" w:hAnsi="Times New Roman" w:cs="Times New Roman"/>
          <w:sz w:val="24"/>
          <w:szCs w:val="24"/>
        </w:rPr>
        <w:t xml:space="preserve"> in the paragr</w:t>
      </w:r>
      <w:r>
        <w:rPr>
          <w:rFonts w:ascii="Times New Roman" w:eastAsia="Times New Roman" w:hAnsi="Times New Roman" w:cs="Times New Roman"/>
          <w:sz w:val="24"/>
          <w:szCs w:val="24"/>
        </w:rPr>
        <w:t>aph refers to _______.</w:t>
      </w:r>
      <w:r>
        <w:rPr>
          <w:rFonts w:ascii="Times New Roman" w:eastAsia="Times New Roman" w:hAnsi="Times New Roman" w:cs="Times New Roman"/>
          <w:sz w:val="24"/>
          <w:szCs w:val="24"/>
        </w:rPr>
        <w:br/>
        <w:t>A. power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B. story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entrepreneur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D. business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8:</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Volunteering offers numerous opportunities to support communities and foster change. Activities like teaching, environmental cleanups, and helping the elderly are common ways people get involved. </w:t>
      </w:r>
      <w:r w:rsidRPr="00D83532">
        <w:rPr>
          <w:rFonts w:ascii="Times New Roman" w:eastAsia="Times New Roman" w:hAnsi="Times New Roman" w:cs="Times New Roman"/>
          <w:b/>
          <w:bCs/>
          <w:sz w:val="24"/>
          <w:szCs w:val="24"/>
          <w:u w:val="single"/>
        </w:rPr>
        <w:t>These</w:t>
      </w:r>
      <w:r w:rsidRPr="00AF05A2">
        <w:rPr>
          <w:rFonts w:ascii="Times New Roman" w:eastAsia="Times New Roman" w:hAnsi="Times New Roman" w:cs="Times New Roman"/>
          <w:sz w:val="24"/>
          <w:szCs w:val="24"/>
        </w:rPr>
        <w:t xml:space="preserve"> provide not only direct benefits to those in need but also valuable experiences for the volunteers themselves.</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t>Question 8</w:t>
      </w:r>
      <w:r w:rsidRPr="00AF05A2">
        <w:rPr>
          <w:rFonts w:ascii="Times New Roman" w:eastAsia="Times New Roman" w:hAnsi="Times New Roman" w:cs="Times New Roman"/>
          <w:sz w:val="24"/>
          <w:szCs w:val="24"/>
        </w:rPr>
        <w:t xml:space="preserve">: The word </w:t>
      </w:r>
      <w:r w:rsidRPr="00E7322C">
        <w:rPr>
          <w:rFonts w:ascii="Times New Roman" w:eastAsia="Times New Roman" w:hAnsi="Times New Roman" w:cs="Times New Roman"/>
          <w:b/>
          <w:bCs/>
          <w:sz w:val="24"/>
          <w:szCs w:val="24"/>
          <w:u w:val="single"/>
        </w:rPr>
        <w:t>These</w:t>
      </w:r>
      <w:r w:rsidRPr="00AF05A2">
        <w:rPr>
          <w:rFonts w:ascii="Times New Roman" w:eastAsia="Times New Roman" w:hAnsi="Times New Roman" w:cs="Times New Roman"/>
          <w:sz w:val="24"/>
          <w:szCs w:val="24"/>
        </w:rPr>
        <w:t xml:space="preserve"> in the paragraph refers to </w:t>
      </w:r>
      <w:r>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br/>
        <w:t>A. cleanups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people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C. activities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benefits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9:</w:t>
      </w:r>
    </w:p>
    <w:p w:rsidR="0022075C" w:rsidRPr="00AF05A2" w:rsidRDefault="0022075C" w:rsidP="0022075C">
      <w:pPr>
        <w:spacing w:after="0" w:line="276" w:lineRule="auto"/>
        <w:jc w:val="both"/>
        <w:rPr>
          <w:rFonts w:ascii="Times New Roman" w:eastAsia="Times New Roman" w:hAnsi="Times New Roman" w:cs="Times New Roman"/>
          <w:sz w:val="24"/>
          <w:szCs w:val="24"/>
        </w:rPr>
      </w:pPr>
      <w:r w:rsidRPr="00AF05A2">
        <w:rPr>
          <w:rFonts w:ascii="Times New Roman" w:eastAsia="Times New Roman" w:hAnsi="Times New Roman" w:cs="Times New Roman"/>
          <w:sz w:val="24"/>
          <w:szCs w:val="24"/>
        </w:rPr>
        <w:t xml:space="preserve">Meditation has become increasingly popular as a practice for improving mental and physical well-being. </w:t>
      </w:r>
      <w:r w:rsidRPr="00E7322C">
        <w:rPr>
          <w:rFonts w:ascii="Times New Roman" w:eastAsia="Times New Roman" w:hAnsi="Times New Roman" w:cs="Times New Roman"/>
          <w:b/>
          <w:bCs/>
          <w:sz w:val="24"/>
          <w:szCs w:val="24"/>
          <w:u w:val="single"/>
        </w:rPr>
        <w:t>Its</w:t>
      </w:r>
      <w:r w:rsidRPr="00AF05A2">
        <w:rPr>
          <w:rFonts w:ascii="Times New Roman" w:eastAsia="Times New Roman" w:hAnsi="Times New Roman" w:cs="Times New Roman"/>
          <w:sz w:val="24"/>
          <w:szCs w:val="24"/>
        </w:rPr>
        <w:t xml:space="preserve"> advantages are numerous, including reduced stress, improved focus, and better emotional regulation. Regular meditation can also enhance overall health by lowering blood pressure and boosting the immune system. As more people adopt this practice, its impact on personal and community wellness continues to grow.</w:t>
      </w:r>
    </w:p>
    <w:p w:rsidR="0022075C" w:rsidRDefault="0022075C" w:rsidP="0022075C">
      <w:pPr>
        <w:spacing w:after="0" w:line="276" w:lineRule="auto"/>
        <w:rPr>
          <w:rFonts w:ascii="Times New Roman" w:eastAsia="Times New Roman" w:hAnsi="Times New Roman" w:cs="Times New Roman"/>
          <w:sz w:val="24"/>
          <w:szCs w:val="24"/>
        </w:rPr>
      </w:pPr>
      <w:r w:rsidRPr="00AF05A2">
        <w:rPr>
          <w:rFonts w:ascii="Times New Roman" w:eastAsia="Times New Roman" w:hAnsi="Times New Roman" w:cs="Times New Roman"/>
          <w:b/>
          <w:bCs/>
          <w:sz w:val="24"/>
          <w:szCs w:val="24"/>
        </w:rPr>
        <w:lastRenderedPageBreak/>
        <w:t>Question 9</w:t>
      </w:r>
      <w:r w:rsidRPr="00AF05A2">
        <w:rPr>
          <w:rFonts w:ascii="Times New Roman" w:eastAsia="Times New Roman" w:hAnsi="Times New Roman" w:cs="Times New Roman"/>
          <w:sz w:val="24"/>
          <w:szCs w:val="24"/>
        </w:rPr>
        <w:t xml:space="preserve">: The word </w:t>
      </w:r>
      <w:r w:rsidRPr="00E7322C">
        <w:rPr>
          <w:rFonts w:ascii="Times New Roman" w:eastAsia="Times New Roman" w:hAnsi="Times New Roman" w:cs="Times New Roman"/>
          <w:b/>
          <w:bCs/>
          <w:sz w:val="24"/>
          <w:szCs w:val="24"/>
          <w:u w:val="single"/>
        </w:rPr>
        <w:t>Its</w:t>
      </w:r>
      <w:r w:rsidRPr="00AF05A2">
        <w:rPr>
          <w:rFonts w:ascii="Times New Roman" w:eastAsia="Times New Roman" w:hAnsi="Times New Roman" w:cs="Times New Roman"/>
          <w:sz w:val="24"/>
          <w:szCs w:val="24"/>
        </w:rPr>
        <w:t xml:space="preserve"> in the paragraph refers to _______.</w:t>
      </w:r>
      <w:r w:rsidRPr="00AF05A2">
        <w:rPr>
          <w:rFonts w:ascii="Times New Roman" w:eastAsia="Times New Roman" w:hAnsi="Times New Roman" w:cs="Times New Roman"/>
          <w:sz w:val="24"/>
          <w:szCs w:val="24"/>
        </w:rPr>
        <w:br/>
      </w:r>
      <w:r w:rsidRPr="00DF6677">
        <w:rPr>
          <w:rFonts w:ascii="Times New Roman" w:eastAsia="Times New Roman" w:hAnsi="Times New Roman" w:cs="Times New Roman"/>
          <w:bCs/>
          <w:sz w:val="24"/>
          <w:szCs w:val="24"/>
          <w:highlight w:val="yellow"/>
        </w:rPr>
        <w:t>A. meditation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practice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well-being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F05A2">
        <w:rPr>
          <w:rFonts w:ascii="Times New Roman" w:eastAsia="Times New Roman" w:hAnsi="Times New Roman" w:cs="Times New Roman"/>
          <w:sz w:val="24"/>
          <w:szCs w:val="24"/>
        </w:rPr>
        <w:t>D. stress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10:</w:t>
      </w:r>
    </w:p>
    <w:p w:rsidR="0022075C" w:rsidRPr="007A23D2" w:rsidRDefault="0022075C" w:rsidP="0022075C">
      <w:pPr>
        <w:spacing w:after="0" w:line="276" w:lineRule="auto"/>
        <w:jc w:val="both"/>
        <w:rPr>
          <w:rFonts w:ascii="Times New Roman" w:eastAsia="Times New Roman" w:hAnsi="Times New Roman" w:cs="Times New Roman"/>
          <w:sz w:val="24"/>
          <w:szCs w:val="24"/>
        </w:rPr>
      </w:pPr>
      <w:r w:rsidRPr="007A23D2">
        <w:rPr>
          <w:rFonts w:ascii="Times New Roman" w:eastAsia="Times New Roman" w:hAnsi="Times New Roman" w:cs="Times New Roman"/>
          <w:sz w:val="24"/>
          <w:szCs w:val="24"/>
        </w:rPr>
        <w:t xml:space="preserve">Some animals, like the dogs in Moscow, have adapted very well to city life. For </w:t>
      </w:r>
      <w:r w:rsidRPr="00E7322C">
        <w:rPr>
          <w:rFonts w:ascii="Times New Roman" w:eastAsia="Times New Roman" w:hAnsi="Times New Roman" w:cs="Times New Roman"/>
          <w:b/>
          <w:bCs/>
          <w:sz w:val="24"/>
          <w:szCs w:val="24"/>
          <w:u w:val="single"/>
        </w:rPr>
        <w:t>others</w:t>
      </w:r>
      <w:r w:rsidRPr="007A23D2">
        <w:rPr>
          <w:rFonts w:ascii="Times New Roman" w:eastAsia="Times New Roman" w:hAnsi="Times New Roman" w:cs="Times New Roman"/>
          <w:sz w:val="24"/>
          <w:szCs w:val="24"/>
        </w:rPr>
        <w:t>, the city is a dangerous place and it is difficult for animals to live in harmony with humans. It would be a shame to hurt or kill animals when they come into cities to look for food. Hopefully, city councils, conservationists and city residents can work together and find imaginative ways to keep bigger animals out of cities without harming them.</w:t>
      </w:r>
      <w:r w:rsidRPr="007A23D2">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7A23D2">
        <w:rPr>
          <w:rFonts w:ascii="Times New Roman" w:eastAsia="Times New Roman" w:hAnsi="Times New Roman" w:cs="Times New Roman"/>
          <w:i/>
          <w:iCs/>
          <w:sz w:val="24"/>
          <w:szCs w:val="24"/>
        </w:rPr>
        <w:t>(Adapted from https://learnenglishteens.britishcouncil.org/)</w:t>
      </w:r>
    </w:p>
    <w:p w:rsidR="0022075C" w:rsidRDefault="0022075C" w:rsidP="0022075C">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Question 10</w:t>
      </w:r>
      <w:r w:rsidRPr="007A23D2">
        <w:rPr>
          <w:rFonts w:ascii="Times New Roman" w:eastAsia="Times New Roman" w:hAnsi="Times New Roman" w:cs="Times New Roman"/>
          <w:sz w:val="24"/>
          <w:szCs w:val="24"/>
        </w:rPr>
        <w:t xml:space="preserve">: The word </w:t>
      </w:r>
      <w:r w:rsidRPr="00E7322C">
        <w:rPr>
          <w:rFonts w:ascii="Times New Roman" w:eastAsia="Times New Roman" w:hAnsi="Times New Roman" w:cs="Times New Roman"/>
          <w:b/>
          <w:bCs/>
          <w:sz w:val="24"/>
          <w:szCs w:val="24"/>
          <w:u w:val="single"/>
        </w:rPr>
        <w:t>others</w:t>
      </w:r>
      <w:r w:rsidRPr="007A23D2">
        <w:rPr>
          <w:rFonts w:ascii="Times New Roman" w:eastAsia="Times New Roman" w:hAnsi="Times New Roman" w:cs="Times New Roman"/>
          <w:sz w:val="24"/>
          <w:szCs w:val="24"/>
        </w:rPr>
        <w:t xml:space="preserve"> in the paragraph refers to _______.</w:t>
      </w:r>
      <w:r w:rsidRPr="007A23D2">
        <w:rPr>
          <w:rFonts w:ascii="Times New Roman" w:eastAsia="Times New Roman" w:hAnsi="Times New Roman" w:cs="Times New Roman"/>
          <w:sz w:val="24"/>
          <w:szCs w:val="24"/>
        </w:rPr>
        <w:br/>
      </w:r>
      <w:r w:rsidRPr="00DF6677">
        <w:rPr>
          <w:rFonts w:ascii="Times New Roman" w:eastAsia="Times New Roman" w:hAnsi="Times New Roman" w:cs="Times New Roman"/>
          <w:bCs/>
          <w:sz w:val="24"/>
          <w:szCs w:val="24"/>
          <w:highlight w:val="yellow"/>
        </w:rPr>
        <w:t>A. animals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dogs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humans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residents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11:</w:t>
      </w:r>
    </w:p>
    <w:p w:rsidR="0022075C" w:rsidRDefault="0022075C" w:rsidP="0022075C">
      <w:pPr>
        <w:spacing w:after="0" w:line="276" w:lineRule="auto"/>
        <w:jc w:val="both"/>
        <w:rPr>
          <w:rFonts w:ascii="Times New Roman" w:eastAsia="Times New Roman" w:hAnsi="Times New Roman" w:cs="Times New Roman"/>
          <w:sz w:val="24"/>
          <w:szCs w:val="24"/>
        </w:rPr>
      </w:pPr>
      <w:r w:rsidRPr="007A23D2">
        <w:rPr>
          <w:rFonts w:ascii="Times New Roman" w:eastAsia="Times New Roman" w:hAnsi="Times New Roman" w:cs="Times New Roman"/>
          <w:sz w:val="24"/>
          <w:szCs w:val="24"/>
        </w:rPr>
        <w:t xml:space="preserve">Today’s city planners face a big challenge: fighting the sprawl that has disconnected communities and forced people into cars to navigate from home to work to shopping. In the U.S., sprawl happened for reasons that made it seem like a good idea at the time. Millions of soldiers had come home from World War II to overcrowded, run-down cities; their new families needed a place to live. Driving to the suburbs felt liberating and modern. In China, after the cultural revolution, sprawl happened for good reasons too. Just as with American suburbs, </w:t>
      </w:r>
      <w:r w:rsidRPr="00E7322C">
        <w:rPr>
          <w:rFonts w:ascii="Times New Roman" w:eastAsia="Times New Roman" w:hAnsi="Times New Roman" w:cs="Times New Roman"/>
          <w:b/>
          <w:bCs/>
          <w:sz w:val="24"/>
          <w:szCs w:val="24"/>
          <w:u w:val="single"/>
        </w:rPr>
        <w:t>which</w:t>
      </w:r>
      <w:r w:rsidRPr="007A23D2">
        <w:rPr>
          <w:rFonts w:ascii="Times New Roman" w:eastAsia="Times New Roman" w:hAnsi="Times New Roman" w:cs="Times New Roman"/>
          <w:sz w:val="24"/>
          <w:szCs w:val="24"/>
        </w:rPr>
        <w:t xml:space="preserve"> helped realize millions of American dreams, the results are great, to a degree. The average Chinese family now has 360 square feet of space per person, four times the average of two decades ago. But the spaces between the buildings are uninvit</w:t>
      </w:r>
      <w:r>
        <w:rPr>
          <w:rFonts w:ascii="Times New Roman" w:eastAsia="Times New Roman" w:hAnsi="Times New Roman" w:cs="Times New Roman"/>
          <w:sz w:val="24"/>
          <w:szCs w:val="24"/>
        </w:rPr>
        <w:t>ing, and people don’t use them.</w:t>
      </w:r>
    </w:p>
    <w:p w:rsidR="0022075C" w:rsidRPr="007A23D2" w:rsidRDefault="0022075C" w:rsidP="0022075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23D2">
        <w:rPr>
          <w:rFonts w:ascii="Times New Roman" w:eastAsia="Times New Roman" w:hAnsi="Times New Roman" w:cs="Times New Roman"/>
          <w:i/>
          <w:iCs/>
          <w:sz w:val="24"/>
          <w:szCs w:val="24"/>
        </w:rPr>
        <w:t xml:space="preserve">(Adapted from </w:t>
      </w:r>
      <w:hyperlink r:id="rId5" w:tgtFrame="_new" w:history="1">
        <w:r w:rsidRPr="007A23D2">
          <w:rPr>
            <w:rFonts w:ascii="Times New Roman" w:eastAsia="Times New Roman" w:hAnsi="Times New Roman" w:cs="Times New Roman"/>
            <w:i/>
            <w:iCs/>
            <w:color w:val="0000FF"/>
            <w:sz w:val="24"/>
            <w:szCs w:val="24"/>
            <w:u w:val="single"/>
          </w:rPr>
          <w:t>https://www.nationalgeographic.com/</w:t>
        </w:r>
      </w:hyperlink>
      <w:r w:rsidRPr="007A23D2">
        <w:rPr>
          <w:rFonts w:ascii="Times New Roman" w:eastAsia="Times New Roman" w:hAnsi="Times New Roman" w:cs="Times New Roman"/>
          <w:i/>
          <w:iCs/>
          <w:sz w:val="24"/>
          <w:szCs w:val="24"/>
        </w:rPr>
        <w:t>)</w:t>
      </w:r>
    </w:p>
    <w:p w:rsidR="0022075C" w:rsidRPr="007A23D2" w:rsidRDefault="0022075C" w:rsidP="0022075C">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Question 11</w:t>
      </w:r>
      <w:r w:rsidRPr="007A23D2">
        <w:rPr>
          <w:rFonts w:ascii="Times New Roman" w:eastAsia="Times New Roman" w:hAnsi="Times New Roman" w:cs="Times New Roman"/>
          <w:sz w:val="24"/>
          <w:szCs w:val="24"/>
        </w:rPr>
        <w:t xml:space="preserve">: The word </w:t>
      </w:r>
      <w:r w:rsidRPr="00E7322C">
        <w:rPr>
          <w:rFonts w:ascii="Times New Roman" w:eastAsia="Times New Roman" w:hAnsi="Times New Roman" w:cs="Times New Roman"/>
          <w:b/>
          <w:bCs/>
          <w:sz w:val="24"/>
          <w:szCs w:val="24"/>
          <w:u w:val="single"/>
        </w:rPr>
        <w:t>which</w:t>
      </w:r>
      <w:r w:rsidRPr="007A23D2">
        <w:rPr>
          <w:rFonts w:ascii="Times New Roman" w:eastAsia="Times New Roman" w:hAnsi="Times New Roman" w:cs="Times New Roman"/>
          <w:sz w:val="24"/>
          <w:szCs w:val="24"/>
        </w:rPr>
        <w:t xml:space="preserve"> in the paragraph refers</w:t>
      </w:r>
      <w:r>
        <w:rPr>
          <w:rFonts w:ascii="Times New Roman" w:eastAsia="Times New Roman" w:hAnsi="Times New Roman" w:cs="Times New Roman"/>
          <w:sz w:val="24"/>
          <w:szCs w:val="24"/>
        </w:rPr>
        <w:t xml:space="preserve"> to _______.</w:t>
      </w:r>
      <w:r>
        <w:rPr>
          <w:rFonts w:ascii="Times New Roman" w:eastAsia="Times New Roman" w:hAnsi="Times New Roman" w:cs="Times New Roman"/>
          <w:sz w:val="24"/>
          <w:szCs w:val="24"/>
        </w:rPr>
        <w:br/>
        <w:t>A. American dreams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B. American suburbs</w:t>
      </w:r>
      <w:r>
        <w:rPr>
          <w:rFonts w:ascii="Times New Roman" w:eastAsia="Times New Roman" w:hAnsi="Times New Roman" w:cs="Times New Roman"/>
          <w:sz w:val="24"/>
          <w:szCs w:val="24"/>
        </w:rPr>
        <w:tab/>
        <w:t>C. good reasons</w:t>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D. the results</w:t>
      </w:r>
    </w:p>
    <w:p w:rsidR="0022075C" w:rsidRPr="00D83532" w:rsidRDefault="0022075C" w:rsidP="0022075C">
      <w:pPr>
        <w:spacing w:after="0" w:line="276" w:lineRule="auto"/>
        <w:rPr>
          <w:rFonts w:ascii="Times New Roman" w:eastAsia="Times New Roman" w:hAnsi="Times New Roman" w:cs="Times New Roman"/>
          <w:sz w:val="28"/>
          <w:szCs w:val="28"/>
        </w:rPr>
      </w:pPr>
      <w:r w:rsidRPr="00AF05A2">
        <w:rPr>
          <w:rFonts w:ascii="Times New Roman" w:eastAsia="Times New Roman" w:hAnsi="Times New Roman" w:cs="Times New Roman"/>
          <w:b/>
          <w:bCs/>
          <w:sz w:val="27"/>
          <w:szCs w:val="27"/>
        </w:rPr>
        <w:t>Paragraph</w:t>
      </w:r>
      <w:r>
        <w:rPr>
          <w:rFonts w:ascii="Times New Roman" w:eastAsia="Times New Roman" w:hAnsi="Times New Roman" w:cs="Times New Roman"/>
          <w:b/>
          <w:bCs/>
          <w:sz w:val="27"/>
          <w:szCs w:val="27"/>
        </w:rPr>
        <w:t xml:space="preserve"> 12:</w:t>
      </w:r>
    </w:p>
    <w:p w:rsidR="0022075C" w:rsidRDefault="0022075C" w:rsidP="0022075C">
      <w:pPr>
        <w:spacing w:after="0" w:line="276" w:lineRule="auto"/>
        <w:jc w:val="both"/>
        <w:rPr>
          <w:rFonts w:ascii="Times New Roman" w:eastAsia="Times New Roman" w:hAnsi="Times New Roman" w:cs="Times New Roman"/>
          <w:sz w:val="24"/>
          <w:szCs w:val="24"/>
        </w:rPr>
      </w:pPr>
      <w:r w:rsidRPr="007A23D2">
        <w:rPr>
          <w:rFonts w:ascii="Times New Roman" w:eastAsia="Times New Roman" w:hAnsi="Times New Roman" w:cs="Times New Roman"/>
          <w:sz w:val="24"/>
          <w:szCs w:val="24"/>
        </w:rPr>
        <w:t xml:space="preserve">Electronic devices present a big problem for conservation because technology changes so quickly. For example, consumers typically replace their cell phones every 18 months. Computers, televisions, and MP3 players are other products contributing to “e-waste”. The U.S. Environmental Protection Agency (EPA) estimates that Americans generated more than three million tons of e-waste in 2007. Electronic products contain minerals as well as petroleum-based plastics. Many of them also contain hazardous materials </w:t>
      </w:r>
      <w:r w:rsidRPr="00E7322C">
        <w:rPr>
          <w:rFonts w:ascii="Times New Roman" w:eastAsia="Times New Roman" w:hAnsi="Times New Roman" w:cs="Times New Roman"/>
          <w:b/>
          <w:bCs/>
          <w:sz w:val="24"/>
          <w:szCs w:val="24"/>
          <w:u w:val="single"/>
        </w:rPr>
        <w:t>that</w:t>
      </w:r>
      <w:r w:rsidRPr="007A23D2">
        <w:rPr>
          <w:rFonts w:ascii="Times New Roman" w:eastAsia="Times New Roman" w:hAnsi="Times New Roman" w:cs="Times New Roman"/>
          <w:sz w:val="24"/>
          <w:szCs w:val="24"/>
        </w:rPr>
        <w:t xml:space="preserve"> can leach out of landfills </w:t>
      </w:r>
      <w:r>
        <w:rPr>
          <w:rFonts w:ascii="Times New Roman" w:eastAsia="Times New Roman" w:hAnsi="Times New Roman" w:cs="Times New Roman"/>
          <w:sz w:val="24"/>
          <w:szCs w:val="24"/>
        </w:rPr>
        <w:t>into the soil and water supply.</w:t>
      </w:r>
    </w:p>
    <w:p w:rsidR="0022075C" w:rsidRPr="007A23D2" w:rsidRDefault="0022075C" w:rsidP="0022075C">
      <w:pPr>
        <w:spacing w:after="0" w:line="276" w:lineRule="auto"/>
        <w:jc w:val="both"/>
        <w:rPr>
          <w:rFonts w:ascii="Times New Roman" w:eastAsia="Times New Roman" w:hAnsi="Times New Roman" w:cs="Times New Roman"/>
          <w:sz w:val="24"/>
          <w:szCs w:val="24"/>
        </w:rPr>
      </w:pPr>
      <w:r w:rsidRPr="007A23D2">
        <w:rPr>
          <w:rFonts w:ascii="Times New Roman" w:eastAsia="Times New Roman" w:hAnsi="Times New Roman" w:cs="Times New Roman"/>
          <w:i/>
          <w:iCs/>
          <w:sz w:val="24"/>
          <w:szCs w:val="24"/>
        </w:rPr>
        <w:t xml:space="preserve">(Adapted from </w:t>
      </w:r>
      <w:hyperlink r:id="rId6" w:tgtFrame="_new" w:history="1">
        <w:r w:rsidRPr="007A23D2">
          <w:rPr>
            <w:rFonts w:ascii="Times New Roman" w:eastAsia="Times New Roman" w:hAnsi="Times New Roman" w:cs="Times New Roman"/>
            <w:i/>
            <w:iCs/>
            <w:color w:val="0000FF"/>
            <w:sz w:val="24"/>
            <w:szCs w:val="24"/>
            <w:u w:val="single"/>
          </w:rPr>
          <w:t>https://www.nationalgeographic.com/</w:t>
        </w:r>
      </w:hyperlink>
      <w:r w:rsidRPr="007A23D2">
        <w:rPr>
          <w:rFonts w:ascii="Times New Roman" w:eastAsia="Times New Roman" w:hAnsi="Times New Roman" w:cs="Times New Roman"/>
          <w:i/>
          <w:iCs/>
          <w:sz w:val="24"/>
          <w:szCs w:val="24"/>
        </w:rPr>
        <w:t>)</w:t>
      </w:r>
    </w:p>
    <w:p w:rsidR="0022075C" w:rsidRDefault="0022075C" w:rsidP="0022075C">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Question 12</w:t>
      </w:r>
      <w:r w:rsidRPr="007A23D2">
        <w:rPr>
          <w:rFonts w:ascii="Times New Roman" w:eastAsia="Times New Roman" w:hAnsi="Times New Roman" w:cs="Times New Roman"/>
          <w:sz w:val="24"/>
          <w:szCs w:val="24"/>
        </w:rPr>
        <w:t xml:space="preserve">: The word </w:t>
      </w:r>
      <w:r w:rsidRPr="00E7322C">
        <w:rPr>
          <w:rFonts w:ascii="Times New Roman" w:eastAsia="Times New Roman" w:hAnsi="Times New Roman" w:cs="Times New Roman"/>
          <w:b/>
          <w:bCs/>
          <w:sz w:val="24"/>
          <w:szCs w:val="24"/>
          <w:u w:val="single"/>
        </w:rPr>
        <w:t>that</w:t>
      </w:r>
      <w:r w:rsidRPr="007A23D2">
        <w:rPr>
          <w:rFonts w:ascii="Times New Roman" w:eastAsia="Times New Roman" w:hAnsi="Times New Roman" w:cs="Times New Roman"/>
          <w:sz w:val="24"/>
          <w:szCs w:val="24"/>
        </w:rPr>
        <w:t xml:space="preserve"> in the paragraph refers to </w:t>
      </w:r>
      <w:r>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br/>
        <w:t>A. electronic products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minerals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bCs/>
          <w:sz w:val="24"/>
          <w:szCs w:val="24"/>
          <w:highlight w:val="yellow"/>
        </w:rPr>
        <w:t>C. hazardous materials</w:t>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D. plastics</w:t>
      </w:r>
    </w:p>
    <w:p w:rsidR="00AF76BB" w:rsidRDefault="00AF76BB"/>
    <w:sectPr w:rsidR="00AF76BB" w:rsidSect="002207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94"/>
    <w:rsid w:val="00135AD8"/>
    <w:rsid w:val="0022075C"/>
    <w:rsid w:val="004D4694"/>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6FBE"/>
  <w15:chartTrackingRefBased/>
  <w15:docId w15:val="{412FDB0B-7D57-4852-A301-BC018DB7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algeographic.com/" TargetMode="External"/><Relationship Id="rId5" Type="http://schemas.openxmlformats.org/officeDocument/2006/relationships/hyperlink" Target="https://www.nationalgeographic.com/" TargetMode="External"/><Relationship Id="rId4" Type="http://schemas.openxmlformats.org/officeDocument/2006/relationships/hyperlink" Target="https://theconvers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2025-05-07T04:48:00Z</dcterms:created>
  <dcterms:modified xsi:type="dcterms:W3CDTF">2025-05-07T04:48:00Z</dcterms:modified>
</cp:coreProperties>
</file>