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Borders>
          <w:insideH w:val="single" w:sz="4" w:space="0" w:color="auto"/>
        </w:tblBorders>
        <w:tblLook w:val="01E0" w:firstRow="1" w:lastRow="1" w:firstColumn="1" w:lastColumn="1" w:noHBand="0" w:noVBand="0"/>
      </w:tblPr>
      <w:tblGrid>
        <w:gridCol w:w="5171"/>
        <w:gridCol w:w="5269"/>
      </w:tblGrid>
      <w:tr w:rsidR="00100106" w:rsidRPr="00776AE5" w14:paraId="0297FF06" w14:textId="77777777" w:rsidTr="00100106">
        <w:trPr>
          <w:trHeight w:val="739"/>
        </w:trPr>
        <w:tc>
          <w:tcPr>
            <w:tcW w:w="5171" w:type="dxa"/>
            <w:tcBorders>
              <w:top w:val="nil"/>
              <w:bottom w:val="nil"/>
            </w:tcBorders>
            <w:shd w:val="clear" w:color="auto" w:fill="auto"/>
          </w:tcPr>
          <w:p w14:paraId="0B1AA3E4" w14:textId="7E2BBDF6" w:rsidR="00100106" w:rsidRPr="00776AE5" w:rsidRDefault="00D623D7" w:rsidP="00E656DE">
            <w:pPr>
              <w:spacing w:after="0" w:line="276" w:lineRule="auto"/>
              <w:rPr>
                <w:rFonts w:cs="Times New Roman"/>
                <w:b/>
                <w:szCs w:val="24"/>
              </w:rPr>
            </w:pPr>
            <w:r w:rsidRPr="00776AE5">
              <w:rPr>
                <w:rFonts w:cs="Times New Roman"/>
                <w:b/>
                <w:i/>
                <w:noProof/>
                <w:szCs w:val="24"/>
              </w:rPr>
              <w:drawing>
                <wp:anchor distT="0" distB="0" distL="114300" distR="114300" simplePos="0" relativeHeight="251662336" behindDoc="0" locked="0" layoutInCell="1" allowOverlap="1" wp14:anchorId="7D54481E" wp14:editId="29E5DBC3">
                  <wp:simplePos x="0" y="0"/>
                  <wp:positionH relativeFrom="column">
                    <wp:posOffset>-25400</wp:posOffset>
                  </wp:positionH>
                  <wp:positionV relativeFrom="paragraph">
                    <wp:posOffset>52705</wp:posOffset>
                  </wp:positionV>
                  <wp:extent cx="668655" cy="673735"/>
                  <wp:effectExtent l="19050" t="19050" r="17145" b="12065"/>
                  <wp:wrapSquare wrapText="right"/>
                  <wp:docPr id="10" name="forum_statusicon_14" descr="http://photo.nguyentraionline.org/upload/transferred/nt_standad.png%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m_statusicon_14" descr="http://photo.nguyentraionline.org/upload/transferred/nt_standad.png%20"/>
                          <pic:cNvPicPr>
                            <a:picLocks noChangeAspect="1" noChangeArrowheads="1"/>
                          </pic:cNvPicPr>
                        </pic:nvPicPr>
                        <pic:blipFill>
                          <a:blip r:embed="rId7" r:link="rId8">
                            <a:grayscl/>
                            <a:extLst>
                              <a:ext uri="{28A0092B-C50C-407E-A947-70E740481C1C}">
                                <a14:useLocalDpi xmlns:a14="http://schemas.microsoft.com/office/drawing/2010/main" val="0"/>
                              </a:ext>
                            </a:extLst>
                          </a:blip>
                          <a:srcRect/>
                          <a:stretch>
                            <a:fillRect/>
                          </a:stretch>
                        </pic:blipFill>
                        <pic:spPr bwMode="auto">
                          <a:xfrm>
                            <a:off x="0" y="0"/>
                            <a:ext cx="668655" cy="673735"/>
                          </a:xfrm>
                          <a:prstGeom prst="rect">
                            <a:avLst/>
                          </a:prstGeom>
                          <a:solidFill>
                            <a:srgbClr val="FF0000"/>
                          </a:solidFill>
                          <a:ln w="127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E656DE" w:rsidRPr="00776AE5">
              <w:rPr>
                <w:rFonts w:cs="Times New Roman"/>
                <w:b/>
                <w:szCs w:val="24"/>
              </w:rPr>
              <w:t xml:space="preserve">    </w:t>
            </w:r>
            <w:r w:rsidR="00A16929">
              <w:rPr>
                <w:rFonts w:cs="Times New Roman"/>
                <w:b/>
                <w:szCs w:val="24"/>
              </w:rPr>
              <w:t xml:space="preserve">     </w:t>
            </w:r>
            <w:r w:rsidR="00100106" w:rsidRPr="00776AE5">
              <w:rPr>
                <w:rFonts w:cs="Times New Roman"/>
                <w:b/>
                <w:szCs w:val="24"/>
              </w:rPr>
              <w:t>SỞ GD &amp; ĐT HẢI DƯƠNG</w:t>
            </w:r>
          </w:p>
          <w:p w14:paraId="27530172" w14:textId="1C58550C" w:rsidR="00100106" w:rsidRPr="00776AE5" w:rsidRDefault="00100106" w:rsidP="003D545C">
            <w:pPr>
              <w:spacing w:line="276" w:lineRule="auto"/>
              <w:jc w:val="center"/>
              <w:rPr>
                <w:rFonts w:cs="Times New Roman"/>
                <w:b/>
                <w:szCs w:val="24"/>
              </w:rPr>
            </w:pPr>
            <w:r w:rsidRPr="00776AE5">
              <w:rPr>
                <w:rFonts w:cs="Times New Roman"/>
                <w:b/>
                <w:szCs w:val="24"/>
              </w:rPr>
              <w:t>TRƯỜNG THPT CHUYÊN NGUYỄN TRÃI</w:t>
            </w:r>
          </w:p>
        </w:tc>
        <w:tc>
          <w:tcPr>
            <w:tcW w:w="5269" w:type="dxa"/>
            <w:tcBorders>
              <w:top w:val="nil"/>
              <w:bottom w:val="nil"/>
            </w:tcBorders>
            <w:shd w:val="clear" w:color="auto" w:fill="auto"/>
          </w:tcPr>
          <w:p w14:paraId="2172258A" w14:textId="77777777" w:rsidR="006B5152" w:rsidRDefault="004F74E5" w:rsidP="000628DA">
            <w:pPr>
              <w:spacing w:after="0" w:line="276" w:lineRule="auto"/>
              <w:ind w:right="-14"/>
              <w:jc w:val="center"/>
              <w:rPr>
                <w:rFonts w:cs="Times New Roman"/>
                <w:b/>
                <w:szCs w:val="24"/>
              </w:rPr>
            </w:pPr>
            <w:r w:rsidRPr="00776AE5">
              <w:rPr>
                <w:rFonts w:cs="Times New Roman"/>
                <w:b/>
                <w:szCs w:val="24"/>
              </w:rPr>
              <w:t>KÌ</w:t>
            </w:r>
            <w:r w:rsidR="00100106" w:rsidRPr="00776AE5">
              <w:rPr>
                <w:rFonts w:cs="Times New Roman"/>
                <w:b/>
                <w:szCs w:val="24"/>
              </w:rPr>
              <w:t xml:space="preserve"> THI CHỌN HỌC SINH GIỎI </w:t>
            </w:r>
          </w:p>
          <w:p w14:paraId="44210D88" w14:textId="0AD8278E" w:rsidR="0026328C" w:rsidRDefault="00D623D7" w:rsidP="000628DA">
            <w:pPr>
              <w:spacing w:after="0" w:line="276" w:lineRule="auto"/>
              <w:ind w:right="-14"/>
              <w:jc w:val="center"/>
              <w:rPr>
                <w:rFonts w:cs="Times New Roman"/>
                <w:b/>
                <w:szCs w:val="24"/>
              </w:rPr>
            </w:pPr>
            <w:r w:rsidRPr="00776AE5">
              <w:rPr>
                <w:rFonts w:cs="Times New Roman"/>
                <w:b/>
                <w:szCs w:val="24"/>
              </w:rPr>
              <w:t>VÙNG DUYÊN HẢI BẮC BỘ LẦN THỨ</w:t>
            </w:r>
            <w:r w:rsidR="001D06C4">
              <w:rPr>
                <w:rFonts w:cs="Times New Roman"/>
                <w:b/>
                <w:szCs w:val="24"/>
              </w:rPr>
              <w:t xml:space="preserve"> XIV</w:t>
            </w:r>
            <w:r w:rsidR="00100106" w:rsidRPr="00776AE5">
              <w:rPr>
                <w:rFonts w:cs="Times New Roman"/>
                <w:b/>
                <w:szCs w:val="24"/>
              </w:rPr>
              <w:t xml:space="preserve"> </w:t>
            </w:r>
          </w:p>
          <w:p w14:paraId="4D564B6A" w14:textId="6170EC2B" w:rsidR="00970DE4" w:rsidRPr="00776AE5" w:rsidRDefault="00100106" w:rsidP="000628DA">
            <w:pPr>
              <w:spacing w:after="0" w:line="276" w:lineRule="auto"/>
              <w:ind w:right="-14"/>
              <w:jc w:val="center"/>
              <w:rPr>
                <w:rFonts w:cs="Times New Roman"/>
                <w:b/>
                <w:szCs w:val="24"/>
              </w:rPr>
            </w:pPr>
            <w:r w:rsidRPr="00776AE5">
              <w:rPr>
                <w:rFonts w:cs="Times New Roman"/>
                <w:b/>
                <w:szCs w:val="24"/>
              </w:rPr>
              <w:t>MÔN LỊCH SỬ</w:t>
            </w:r>
            <w:r w:rsidR="00D623D7" w:rsidRPr="00776AE5">
              <w:rPr>
                <w:rFonts w:cs="Times New Roman"/>
                <w:b/>
                <w:szCs w:val="24"/>
              </w:rPr>
              <w:t xml:space="preserve"> LỚ</w:t>
            </w:r>
            <w:r w:rsidR="00970DE4" w:rsidRPr="00776AE5">
              <w:rPr>
                <w:rFonts w:cs="Times New Roman"/>
                <w:b/>
                <w:szCs w:val="24"/>
              </w:rPr>
              <w:t>P 10</w:t>
            </w:r>
          </w:p>
        </w:tc>
      </w:tr>
      <w:tr w:rsidR="00100106" w:rsidRPr="00776AE5" w14:paraId="1C6502BD" w14:textId="77777777" w:rsidTr="00100106">
        <w:trPr>
          <w:trHeight w:val="739"/>
        </w:trPr>
        <w:tc>
          <w:tcPr>
            <w:tcW w:w="5171" w:type="dxa"/>
            <w:tcBorders>
              <w:top w:val="nil"/>
            </w:tcBorders>
            <w:shd w:val="clear" w:color="auto" w:fill="auto"/>
          </w:tcPr>
          <w:tbl>
            <w:tblPr>
              <w:tblStyle w:val="TableGrid"/>
              <w:tblW w:w="0" w:type="auto"/>
              <w:tblInd w:w="1675" w:type="dxa"/>
              <w:tblLook w:val="04A0" w:firstRow="1" w:lastRow="0" w:firstColumn="1" w:lastColumn="0" w:noHBand="0" w:noVBand="1"/>
            </w:tblPr>
            <w:tblGrid>
              <w:gridCol w:w="2515"/>
            </w:tblGrid>
            <w:tr w:rsidR="00100106" w:rsidRPr="00776AE5" w14:paraId="10F1271B" w14:textId="77777777" w:rsidTr="00D623D7">
              <w:trPr>
                <w:trHeight w:val="250"/>
              </w:trPr>
              <w:tc>
                <w:tcPr>
                  <w:tcW w:w="2515" w:type="dxa"/>
                </w:tcPr>
                <w:p w14:paraId="203AF5B7" w14:textId="3F4F1960" w:rsidR="00100106" w:rsidRPr="00776AE5" w:rsidRDefault="00100106" w:rsidP="003D545C">
                  <w:pPr>
                    <w:spacing w:line="276" w:lineRule="auto"/>
                    <w:jc w:val="center"/>
                    <w:rPr>
                      <w:b/>
                    </w:rPr>
                  </w:pPr>
                  <w:r w:rsidRPr="00776AE5">
                    <w:rPr>
                      <w:b/>
                    </w:rPr>
                    <w:t>ĐỀ</w:t>
                  </w:r>
                  <w:r w:rsidR="00D604AE" w:rsidRPr="00776AE5">
                    <w:rPr>
                      <w:b/>
                    </w:rPr>
                    <w:t xml:space="preserve"> THI ĐỀ XUẤT</w:t>
                  </w:r>
                </w:p>
              </w:tc>
            </w:tr>
          </w:tbl>
          <w:p w14:paraId="1C1F30AB" w14:textId="5821117F" w:rsidR="00100106" w:rsidRPr="00776AE5" w:rsidRDefault="00100106" w:rsidP="003D545C">
            <w:pPr>
              <w:spacing w:line="276" w:lineRule="auto"/>
              <w:jc w:val="center"/>
              <w:rPr>
                <w:rFonts w:cs="Times New Roman"/>
                <w:b/>
                <w:i/>
                <w:szCs w:val="24"/>
              </w:rPr>
            </w:pPr>
          </w:p>
        </w:tc>
        <w:tc>
          <w:tcPr>
            <w:tcW w:w="5269" w:type="dxa"/>
            <w:tcBorders>
              <w:top w:val="nil"/>
            </w:tcBorders>
            <w:shd w:val="clear" w:color="auto" w:fill="auto"/>
          </w:tcPr>
          <w:p w14:paraId="4102F903" w14:textId="77777777" w:rsidR="00100106" w:rsidRPr="00776AE5" w:rsidRDefault="00100106" w:rsidP="003D545C">
            <w:pPr>
              <w:spacing w:after="0" w:line="276" w:lineRule="auto"/>
              <w:jc w:val="center"/>
              <w:rPr>
                <w:rFonts w:cs="Times New Roman"/>
                <w:b/>
                <w:i/>
                <w:szCs w:val="24"/>
              </w:rPr>
            </w:pPr>
            <w:r w:rsidRPr="00776AE5">
              <w:rPr>
                <w:rFonts w:cs="Times New Roman"/>
                <w:b/>
                <w:i/>
                <w:szCs w:val="24"/>
              </w:rPr>
              <w:t>Thời gian làm bài: 180’ (không kể giao đề)</w:t>
            </w:r>
          </w:p>
          <w:p w14:paraId="2A17C5FA" w14:textId="485CF913" w:rsidR="00100106" w:rsidRPr="00776AE5" w:rsidRDefault="00100106" w:rsidP="003D545C">
            <w:pPr>
              <w:spacing w:after="0" w:line="276" w:lineRule="auto"/>
              <w:jc w:val="center"/>
              <w:rPr>
                <w:rFonts w:cs="Times New Roman"/>
                <w:i/>
                <w:szCs w:val="24"/>
              </w:rPr>
            </w:pPr>
            <w:r w:rsidRPr="00776AE5">
              <w:rPr>
                <w:rFonts w:cs="Times New Roman"/>
                <w:i/>
                <w:szCs w:val="24"/>
              </w:rPr>
              <w:t xml:space="preserve"> (Đề thi có 01 trang, gồm 0</w:t>
            </w:r>
            <w:r w:rsidR="00D604AE" w:rsidRPr="00776AE5">
              <w:rPr>
                <w:rFonts w:cs="Times New Roman"/>
                <w:i/>
                <w:szCs w:val="24"/>
              </w:rPr>
              <w:t>7</w:t>
            </w:r>
            <w:r w:rsidRPr="00776AE5">
              <w:rPr>
                <w:rFonts w:cs="Times New Roman"/>
                <w:i/>
                <w:szCs w:val="24"/>
              </w:rPr>
              <w:t xml:space="preserve"> câu)</w:t>
            </w:r>
          </w:p>
          <w:p w14:paraId="17791D48" w14:textId="0E75DE13" w:rsidR="00100106" w:rsidRPr="00776AE5" w:rsidRDefault="00100106" w:rsidP="003D545C">
            <w:pPr>
              <w:spacing w:line="276" w:lineRule="auto"/>
              <w:jc w:val="center"/>
              <w:rPr>
                <w:rFonts w:cs="Times New Roman"/>
                <w:b/>
                <w:i/>
                <w:szCs w:val="24"/>
              </w:rPr>
            </w:pPr>
          </w:p>
        </w:tc>
      </w:tr>
    </w:tbl>
    <w:p w14:paraId="2430A544" w14:textId="08071DBC" w:rsidR="009E1B89" w:rsidRPr="0023225C" w:rsidRDefault="00C645EF" w:rsidP="000764E6">
      <w:pPr>
        <w:spacing w:after="0" w:line="360" w:lineRule="auto"/>
        <w:ind w:firstLine="720"/>
        <w:jc w:val="both"/>
        <w:rPr>
          <w:color w:val="000000" w:themeColor="text1"/>
          <w:szCs w:val="24"/>
        </w:rPr>
      </w:pPr>
      <w:r w:rsidRPr="0023225C">
        <w:rPr>
          <w:b/>
          <w:bCs/>
          <w:color w:val="000000" w:themeColor="text1"/>
          <w:szCs w:val="24"/>
        </w:rPr>
        <w:t>Câu 1</w:t>
      </w:r>
      <w:r w:rsidR="00F472B4" w:rsidRPr="0023225C">
        <w:rPr>
          <w:b/>
          <w:bCs/>
          <w:color w:val="000000" w:themeColor="text1"/>
          <w:szCs w:val="24"/>
        </w:rPr>
        <w:t xml:space="preserve"> </w:t>
      </w:r>
      <w:r w:rsidR="00F472B4" w:rsidRPr="0023225C">
        <w:rPr>
          <w:bCs/>
          <w:i/>
          <w:color w:val="000000" w:themeColor="text1"/>
          <w:szCs w:val="24"/>
        </w:rPr>
        <w:t>(</w:t>
      </w:r>
      <w:r w:rsidR="00776AE5" w:rsidRPr="0023225C">
        <w:rPr>
          <w:bCs/>
          <w:i/>
          <w:color w:val="000000" w:themeColor="text1"/>
          <w:szCs w:val="24"/>
        </w:rPr>
        <w:t>3,</w:t>
      </w:r>
      <w:r w:rsidR="000F730D" w:rsidRPr="0023225C">
        <w:rPr>
          <w:bCs/>
          <w:i/>
          <w:color w:val="000000" w:themeColor="text1"/>
          <w:szCs w:val="24"/>
        </w:rPr>
        <w:t>0</w:t>
      </w:r>
      <w:r w:rsidR="00F472B4" w:rsidRPr="0023225C">
        <w:rPr>
          <w:bCs/>
          <w:i/>
          <w:color w:val="000000" w:themeColor="text1"/>
          <w:szCs w:val="24"/>
        </w:rPr>
        <w:t xml:space="preserve"> điểm)</w:t>
      </w:r>
    </w:p>
    <w:p w14:paraId="67B0E4AC" w14:textId="1791EA01" w:rsidR="00646ACB" w:rsidRPr="00620EFB" w:rsidRDefault="00646ACB" w:rsidP="000764E6">
      <w:pPr>
        <w:spacing w:after="0" w:line="360" w:lineRule="auto"/>
        <w:ind w:firstLine="720"/>
        <w:jc w:val="both"/>
        <w:rPr>
          <w:color w:val="000000" w:themeColor="text1"/>
          <w:szCs w:val="24"/>
          <w:lang w:val="vi-VN"/>
        </w:rPr>
      </w:pPr>
      <w:r w:rsidRPr="00620EFB">
        <w:rPr>
          <w:color w:val="000000" w:themeColor="text1"/>
          <w:szCs w:val="24"/>
          <w:lang w:val="vi-VN"/>
        </w:rPr>
        <w:t>Trên cơ sở lập bảng về</w:t>
      </w:r>
      <w:r w:rsidR="008B098E" w:rsidRPr="00620EFB">
        <w:rPr>
          <w:color w:val="000000" w:themeColor="text1"/>
          <w:szCs w:val="24"/>
          <w:lang w:val="vi-VN"/>
        </w:rPr>
        <w:t xml:space="preserve"> </w:t>
      </w:r>
      <w:r w:rsidRPr="00620EFB">
        <w:rPr>
          <w:color w:val="000000" w:themeColor="text1"/>
          <w:szCs w:val="24"/>
          <w:lang w:val="vi-VN"/>
        </w:rPr>
        <w:t xml:space="preserve">cuộc cách mạng tháng Hai và cách mạng tháng Mười ở Nga năm 1917 </w:t>
      </w:r>
      <w:r w:rsidR="004C4E04">
        <w:rPr>
          <w:color w:val="000000" w:themeColor="text1"/>
          <w:szCs w:val="24"/>
        </w:rPr>
        <w:t>(về</w:t>
      </w:r>
      <w:r w:rsidR="0092508F">
        <w:rPr>
          <w:color w:val="000000" w:themeColor="text1"/>
          <w:szCs w:val="24"/>
        </w:rPr>
        <w:t xml:space="preserve"> </w:t>
      </w:r>
      <w:r w:rsidRPr="00620EFB">
        <w:rPr>
          <w:color w:val="000000" w:themeColor="text1"/>
          <w:szCs w:val="24"/>
          <w:lang w:val="vi-VN"/>
        </w:rPr>
        <w:t>mục tiêu</w:t>
      </w:r>
      <w:r w:rsidR="000D68EA">
        <w:rPr>
          <w:color w:val="000000" w:themeColor="text1"/>
          <w:szCs w:val="24"/>
        </w:rPr>
        <w:t>-</w:t>
      </w:r>
      <w:r w:rsidRPr="00620EFB">
        <w:rPr>
          <w:color w:val="000000" w:themeColor="text1"/>
          <w:szCs w:val="24"/>
          <w:lang w:val="vi-VN"/>
        </w:rPr>
        <w:t>nhiệm vụ, lãnh đạ</w:t>
      </w:r>
      <w:r w:rsidR="00636BFC" w:rsidRPr="00620EFB">
        <w:rPr>
          <w:color w:val="000000" w:themeColor="text1"/>
          <w:szCs w:val="24"/>
          <w:lang w:val="vi-VN"/>
        </w:rPr>
        <w:t xml:space="preserve">o, </w:t>
      </w:r>
      <w:r w:rsidR="00636BFC" w:rsidRPr="00620EFB">
        <w:rPr>
          <w:color w:val="000000" w:themeColor="text1"/>
          <w:szCs w:val="24"/>
        </w:rPr>
        <w:t>đ</w:t>
      </w:r>
      <w:r w:rsidRPr="00620EFB">
        <w:rPr>
          <w:color w:val="000000" w:themeColor="text1"/>
          <w:szCs w:val="24"/>
          <w:lang w:val="vi-VN"/>
        </w:rPr>
        <w:t>ộng lực, kết quả và định hướng phát triển</w:t>
      </w:r>
      <w:r w:rsidR="00EF6785">
        <w:rPr>
          <w:color w:val="000000" w:themeColor="text1"/>
          <w:szCs w:val="24"/>
        </w:rPr>
        <w:t>)</w:t>
      </w:r>
      <w:r w:rsidRPr="00620EFB">
        <w:rPr>
          <w:color w:val="000000" w:themeColor="text1"/>
          <w:szCs w:val="24"/>
          <w:lang w:val="vi-VN"/>
        </w:rPr>
        <w:t>, hãy rút ra tính chất của các cuộc cách mạng đó? Vì sao năm 1917</w:t>
      </w:r>
      <w:r w:rsidR="008B098E" w:rsidRPr="00620EFB">
        <w:rPr>
          <w:color w:val="000000" w:themeColor="text1"/>
          <w:szCs w:val="24"/>
          <w:lang w:val="vi-VN"/>
        </w:rPr>
        <w:t xml:space="preserve"> nước Nga</w:t>
      </w:r>
      <w:r w:rsidRPr="00620EFB">
        <w:rPr>
          <w:color w:val="000000" w:themeColor="text1"/>
          <w:szCs w:val="24"/>
          <w:lang w:val="vi-VN"/>
        </w:rPr>
        <w:t xml:space="preserve"> phải tiến hành hai cuộc cách mạng?</w:t>
      </w:r>
    </w:p>
    <w:p w14:paraId="47E2F003" w14:textId="4EC65135" w:rsidR="009E1B89" w:rsidRPr="0023225C" w:rsidRDefault="00F472B4" w:rsidP="000764E6">
      <w:pPr>
        <w:spacing w:after="0" w:line="360" w:lineRule="auto"/>
        <w:ind w:firstLine="720"/>
        <w:jc w:val="both"/>
        <w:rPr>
          <w:color w:val="000000" w:themeColor="text1"/>
          <w:szCs w:val="24"/>
          <w:lang w:val="vi-VN"/>
        </w:rPr>
      </w:pPr>
      <w:r w:rsidRPr="0023225C">
        <w:rPr>
          <w:b/>
          <w:bCs/>
          <w:color w:val="000000" w:themeColor="text1"/>
          <w:szCs w:val="24"/>
          <w:lang w:val="vi-VN"/>
        </w:rPr>
        <w:t xml:space="preserve">Câu 2 </w:t>
      </w:r>
      <w:r w:rsidRPr="0023225C">
        <w:rPr>
          <w:bCs/>
          <w:i/>
          <w:color w:val="000000" w:themeColor="text1"/>
          <w:szCs w:val="24"/>
          <w:lang w:val="vi-VN"/>
        </w:rPr>
        <w:t>(2</w:t>
      </w:r>
      <w:r w:rsidR="00776AE5" w:rsidRPr="0023225C">
        <w:rPr>
          <w:bCs/>
          <w:i/>
          <w:color w:val="000000" w:themeColor="text1"/>
          <w:szCs w:val="24"/>
          <w:lang w:val="vi-VN"/>
        </w:rPr>
        <w:t>,5</w:t>
      </w:r>
      <w:r w:rsidRPr="0023225C">
        <w:rPr>
          <w:bCs/>
          <w:i/>
          <w:color w:val="000000" w:themeColor="text1"/>
          <w:szCs w:val="24"/>
          <w:lang w:val="vi-VN"/>
        </w:rPr>
        <w:t xml:space="preserve"> điểm)</w:t>
      </w:r>
    </w:p>
    <w:p w14:paraId="7E8B47FA" w14:textId="2F6951FD" w:rsidR="00B6497E" w:rsidRDefault="00B6497E" w:rsidP="000764E6">
      <w:pPr>
        <w:spacing w:after="0" w:line="360" w:lineRule="auto"/>
        <w:ind w:firstLine="720"/>
        <w:jc w:val="both"/>
        <w:rPr>
          <w:color w:val="000000" w:themeColor="text1"/>
          <w:szCs w:val="24"/>
          <w:lang w:val="vi-VN"/>
        </w:rPr>
      </w:pPr>
      <w:r w:rsidRPr="00B6497E">
        <w:rPr>
          <w:color w:val="000000" w:themeColor="text1"/>
          <w:szCs w:val="24"/>
          <w:lang w:val="vi-VN"/>
        </w:rPr>
        <w:t xml:space="preserve">Nhà nước và nhân dân </w:t>
      </w:r>
      <w:r>
        <w:rPr>
          <w:color w:val="000000" w:themeColor="text1"/>
          <w:szCs w:val="24"/>
          <w:lang w:val="vi-VN"/>
        </w:rPr>
        <w:t xml:space="preserve">Đại </w:t>
      </w:r>
      <w:r w:rsidRPr="00B6497E">
        <w:rPr>
          <w:color w:val="000000" w:themeColor="text1"/>
          <w:szCs w:val="24"/>
          <w:lang w:val="vi-VN"/>
        </w:rPr>
        <w:t>Vi</w:t>
      </w:r>
      <w:r>
        <w:rPr>
          <w:color w:val="000000" w:themeColor="text1"/>
          <w:szCs w:val="24"/>
          <w:lang w:val="vi-VN"/>
        </w:rPr>
        <w:t>ệt</w:t>
      </w:r>
      <w:r w:rsidRPr="000C1B4C">
        <w:rPr>
          <w:color w:val="000000" w:themeColor="text1"/>
          <w:szCs w:val="24"/>
          <w:lang w:val="vi-VN"/>
        </w:rPr>
        <w:t xml:space="preserve"> </w:t>
      </w:r>
      <w:r w:rsidR="000C1B4C">
        <w:rPr>
          <w:color w:val="000000" w:themeColor="text1"/>
          <w:szCs w:val="24"/>
          <w:lang w:val="vi-VN"/>
        </w:rPr>
        <w:t>trong các thế</w:t>
      </w:r>
      <w:r w:rsidR="000C1B4C" w:rsidRPr="000C1B4C">
        <w:rPr>
          <w:color w:val="000000" w:themeColor="text1"/>
          <w:szCs w:val="24"/>
          <w:lang w:val="vi-VN"/>
        </w:rPr>
        <w:t xml:space="preserve"> kỉ X - XV</w:t>
      </w:r>
      <w:r w:rsidRPr="00B6497E">
        <w:rPr>
          <w:color w:val="000000" w:themeColor="text1"/>
          <w:szCs w:val="24"/>
          <w:lang w:val="vi-VN"/>
        </w:rPr>
        <w:t xml:space="preserve"> đã làm gì để phát triển kinh tế nông nghiệp? Trên cơ sở chỉ rõ vị trí, ý nghĩa của kinh tế nông nghiệp đối với Đại Việt trong </w:t>
      </w:r>
      <w:r w:rsidR="000C1B4C">
        <w:rPr>
          <w:color w:val="000000" w:themeColor="text1"/>
          <w:szCs w:val="24"/>
          <w:lang w:val="vi-VN"/>
        </w:rPr>
        <w:t>khoảng</w:t>
      </w:r>
      <w:r w:rsidR="000C1B4C" w:rsidRPr="000C1B4C">
        <w:rPr>
          <w:color w:val="000000" w:themeColor="text1"/>
          <w:szCs w:val="24"/>
          <w:lang w:val="vi-VN"/>
        </w:rPr>
        <w:t xml:space="preserve"> thờ</w:t>
      </w:r>
      <w:r w:rsidR="000C1B4C">
        <w:rPr>
          <w:color w:val="000000" w:themeColor="text1"/>
          <w:szCs w:val="24"/>
          <w:lang w:val="vi-VN"/>
        </w:rPr>
        <w:t>i gian đó</w:t>
      </w:r>
      <w:r w:rsidRPr="00B6497E">
        <w:rPr>
          <w:color w:val="000000" w:themeColor="text1"/>
          <w:szCs w:val="24"/>
          <w:lang w:val="vi-VN"/>
        </w:rPr>
        <w:t>, hãy nêu suy nghĩ về vị trí, vai trò của nông nghiệp đối với Việt Nam hiện nay.</w:t>
      </w:r>
    </w:p>
    <w:p w14:paraId="229DF4A9" w14:textId="76E65D04" w:rsidR="009E1B89" w:rsidRPr="0023225C" w:rsidRDefault="00C42435" w:rsidP="000764E6">
      <w:pPr>
        <w:spacing w:after="0" w:line="360" w:lineRule="auto"/>
        <w:ind w:firstLine="720"/>
        <w:jc w:val="both"/>
        <w:rPr>
          <w:bCs/>
          <w:i/>
          <w:color w:val="000000" w:themeColor="text1"/>
          <w:szCs w:val="24"/>
          <w:lang w:val="vi-VN"/>
        </w:rPr>
      </w:pPr>
      <w:r w:rsidRPr="0023225C">
        <w:rPr>
          <w:b/>
          <w:bCs/>
          <w:color w:val="000000" w:themeColor="text1"/>
          <w:szCs w:val="24"/>
          <w:lang w:val="vi-VN"/>
        </w:rPr>
        <w:t xml:space="preserve">Câu 3 </w:t>
      </w:r>
      <w:r w:rsidRPr="0023225C">
        <w:rPr>
          <w:bCs/>
          <w:i/>
          <w:color w:val="000000" w:themeColor="text1"/>
          <w:szCs w:val="24"/>
          <w:lang w:val="vi-VN"/>
        </w:rPr>
        <w:t>(2</w:t>
      </w:r>
      <w:r w:rsidR="00776AE5" w:rsidRPr="0023225C">
        <w:rPr>
          <w:bCs/>
          <w:i/>
          <w:color w:val="000000" w:themeColor="text1"/>
          <w:szCs w:val="24"/>
          <w:lang w:val="vi-VN"/>
        </w:rPr>
        <w:t>,5</w:t>
      </w:r>
      <w:r w:rsidRPr="0023225C">
        <w:rPr>
          <w:bCs/>
          <w:i/>
          <w:color w:val="000000" w:themeColor="text1"/>
          <w:szCs w:val="24"/>
          <w:lang w:val="vi-VN"/>
        </w:rPr>
        <w:t xml:space="preserve"> điểm)</w:t>
      </w:r>
      <w:r w:rsidR="00767CE3" w:rsidRPr="0023225C">
        <w:rPr>
          <w:bCs/>
          <w:i/>
          <w:color w:val="000000" w:themeColor="text1"/>
          <w:szCs w:val="24"/>
          <w:lang w:val="vi-VN"/>
        </w:rPr>
        <w:t xml:space="preserve"> </w:t>
      </w:r>
    </w:p>
    <w:p w14:paraId="3EC9007C" w14:textId="0AB08CFB" w:rsidR="00767CE3" w:rsidRPr="0023225C" w:rsidRDefault="00767CE3" w:rsidP="000764E6">
      <w:pPr>
        <w:spacing w:after="0" w:line="360" w:lineRule="auto"/>
        <w:ind w:firstLine="720"/>
        <w:jc w:val="both"/>
        <w:rPr>
          <w:color w:val="000000" w:themeColor="text1"/>
          <w:szCs w:val="24"/>
          <w:lang w:val="vi-VN"/>
        </w:rPr>
      </w:pPr>
      <w:r w:rsidRPr="0023225C">
        <w:rPr>
          <w:color w:val="000000" w:themeColor="text1"/>
          <w:szCs w:val="24"/>
          <w:lang w:val="vi-VN"/>
        </w:rPr>
        <w:t xml:space="preserve">Trình bày và nhận xét tổ chức bộ máy nhà nước thời Nguyễn nửa đầu XIX. Thực tiễn đó để lại bài học gì cho công cuộc xây dựng và củng cố bộ máy nhà nước </w:t>
      </w:r>
      <w:r w:rsidR="005326D9">
        <w:rPr>
          <w:color w:val="000000" w:themeColor="text1"/>
          <w:szCs w:val="24"/>
          <w:lang w:val="vi-VN"/>
        </w:rPr>
        <w:t xml:space="preserve">Việt </w:t>
      </w:r>
      <w:r w:rsidR="005326D9" w:rsidRPr="005326D9">
        <w:rPr>
          <w:color w:val="000000" w:themeColor="text1"/>
          <w:szCs w:val="24"/>
          <w:lang w:val="vi-VN"/>
        </w:rPr>
        <w:t>Nam</w:t>
      </w:r>
      <w:r w:rsidR="005326D9" w:rsidRPr="00931F2D">
        <w:rPr>
          <w:color w:val="000000" w:themeColor="text1"/>
          <w:szCs w:val="24"/>
          <w:lang w:val="vi-VN"/>
        </w:rPr>
        <w:t xml:space="preserve"> </w:t>
      </w:r>
      <w:r w:rsidRPr="0023225C">
        <w:rPr>
          <w:color w:val="000000" w:themeColor="text1"/>
          <w:szCs w:val="24"/>
          <w:lang w:val="vi-VN"/>
        </w:rPr>
        <w:t>hiện nay?</w:t>
      </w:r>
    </w:p>
    <w:p w14:paraId="64022D61" w14:textId="2A3B5919" w:rsidR="00DA1099" w:rsidRPr="0023225C" w:rsidRDefault="00DA1099" w:rsidP="000764E6">
      <w:pPr>
        <w:spacing w:after="0" w:line="360" w:lineRule="auto"/>
        <w:ind w:firstLine="720"/>
        <w:jc w:val="both"/>
        <w:rPr>
          <w:b/>
          <w:color w:val="000000" w:themeColor="text1"/>
          <w:szCs w:val="24"/>
          <w:lang w:val="vi-VN"/>
        </w:rPr>
      </w:pPr>
      <w:r w:rsidRPr="0023225C">
        <w:rPr>
          <w:b/>
          <w:color w:val="000000" w:themeColor="text1"/>
          <w:szCs w:val="24"/>
          <w:lang w:val="vi-VN"/>
        </w:rPr>
        <w:t xml:space="preserve">Câu 4 </w:t>
      </w:r>
      <w:r w:rsidRPr="0023225C">
        <w:rPr>
          <w:i/>
          <w:color w:val="000000" w:themeColor="text1"/>
          <w:szCs w:val="24"/>
          <w:lang w:val="vi-VN"/>
        </w:rPr>
        <w:t>(</w:t>
      </w:r>
      <w:r w:rsidR="00776AE5" w:rsidRPr="0023225C">
        <w:rPr>
          <w:i/>
          <w:color w:val="000000" w:themeColor="text1"/>
          <w:szCs w:val="24"/>
          <w:lang w:val="vi-VN"/>
        </w:rPr>
        <w:t>3,0</w:t>
      </w:r>
      <w:r w:rsidRPr="0023225C">
        <w:rPr>
          <w:i/>
          <w:color w:val="000000" w:themeColor="text1"/>
          <w:szCs w:val="24"/>
          <w:lang w:val="vi-VN"/>
        </w:rPr>
        <w:t xml:space="preserve"> điể</w:t>
      </w:r>
      <w:r w:rsidR="009F1BE0" w:rsidRPr="0023225C">
        <w:rPr>
          <w:i/>
          <w:color w:val="000000" w:themeColor="text1"/>
          <w:szCs w:val="24"/>
          <w:lang w:val="vi-VN"/>
        </w:rPr>
        <w:t>m</w:t>
      </w:r>
      <w:r w:rsidR="00776AE5" w:rsidRPr="0023225C">
        <w:rPr>
          <w:i/>
          <w:color w:val="000000" w:themeColor="text1"/>
          <w:szCs w:val="24"/>
          <w:lang w:val="vi-VN"/>
        </w:rPr>
        <w:t>)</w:t>
      </w:r>
      <w:r w:rsidR="00155621">
        <w:rPr>
          <w:i/>
          <w:color w:val="000000" w:themeColor="text1"/>
          <w:szCs w:val="24"/>
          <w:lang w:val="vi-VN"/>
        </w:rPr>
        <w:t xml:space="preserve"> </w:t>
      </w:r>
    </w:p>
    <w:p w14:paraId="0E71FD89" w14:textId="3C75E6C5" w:rsidR="00767491" w:rsidRPr="00B33ACA" w:rsidRDefault="00C32F2E" w:rsidP="000764E6">
      <w:pPr>
        <w:spacing w:after="0" w:line="360" w:lineRule="auto"/>
        <w:jc w:val="both"/>
        <w:rPr>
          <w:color w:val="000000" w:themeColor="text1"/>
          <w:szCs w:val="24"/>
          <w:lang w:val="vi-VN"/>
        </w:rPr>
      </w:pPr>
      <w:r w:rsidRPr="00BA7213">
        <w:rPr>
          <w:color w:val="000000" w:themeColor="text1"/>
          <w:szCs w:val="24"/>
          <w:lang w:val="vi-VN"/>
        </w:rPr>
        <w:tab/>
      </w:r>
      <w:r w:rsidR="00931F2D">
        <w:rPr>
          <w:color w:val="000000" w:themeColor="text1"/>
          <w:szCs w:val="24"/>
          <w:lang w:val="vi-VN"/>
        </w:rPr>
        <w:t xml:space="preserve">Dựa </w:t>
      </w:r>
      <w:r w:rsidR="00931F2D" w:rsidRPr="00931F2D">
        <w:rPr>
          <w:color w:val="000000" w:themeColor="text1"/>
          <w:szCs w:val="24"/>
          <w:lang w:val="vi-VN"/>
        </w:rPr>
        <w:t>tr</w:t>
      </w:r>
      <w:r w:rsidR="00931F2D">
        <w:rPr>
          <w:color w:val="000000" w:themeColor="text1"/>
          <w:szCs w:val="24"/>
          <w:lang w:val="vi-VN"/>
        </w:rPr>
        <w:t xml:space="preserve">ên những cơ sở </w:t>
      </w:r>
      <w:r w:rsidR="00931F2D" w:rsidRPr="00931F2D">
        <w:rPr>
          <w:color w:val="000000" w:themeColor="text1"/>
          <w:szCs w:val="24"/>
          <w:lang w:val="vi-VN"/>
        </w:rPr>
        <w:t xml:space="preserve">nào có </w:t>
      </w:r>
      <w:r w:rsidR="00931F2D">
        <w:rPr>
          <w:color w:val="000000" w:themeColor="text1"/>
          <w:szCs w:val="24"/>
          <w:lang w:val="vi-VN"/>
        </w:rPr>
        <w:t xml:space="preserve">thể </w:t>
      </w:r>
      <w:r w:rsidR="00931F2D" w:rsidRPr="00931F2D">
        <w:rPr>
          <w:color w:val="000000" w:themeColor="text1"/>
          <w:szCs w:val="24"/>
          <w:lang w:val="vi-VN"/>
        </w:rPr>
        <w:t>kh</w:t>
      </w:r>
      <w:r w:rsidR="00931F2D">
        <w:rPr>
          <w:color w:val="000000" w:themeColor="text1"/>
          <w:szCs w:val="24"/>
          <w:lang w:val="vi-VN"/>
        </w:rPr>
        <w:t>ẳng định</w:t>
      </w:r>
      <w:r w:rsidR="00931F2D" w:rsidRPr="00931F2D">
        <w:rPr>
          <w:color w:val="000000" w:themeColor="text1"/>
          <w:szCs w:val="24"/>
          <w:lang w:val="vi-VN"/>
        </w:rPr>
        <w:t>: P</w:t>
      </w:r>
      <w:r w:rsidR="00363947" w:rsidRPr="00363947">
        <w:rPr>
          <w:color w:val="000000" w:themeColor="text1"/>
          <w:szCs w:val="24"/>
          <w:lang w:val="vi-VN"/>
        </w:rPr>
        <w:t xml:space="preserve">hong trào Cần vương là đỉnh cao của phong trào yêu nước </w:t>
      </w:r>
      <w:r w:rsidR="009C1F81" w:rsidRPr="009C1F81">
        <w:rPr>
          <w:color w:val="000000" w:themeColor="text1"/>
          <w:szCs w:val="24"/>
          <w:lang w:val="vi-VN"/>
        </w:rPr>
        <w:t xml:space="preserve">Việt Nam </w:t>
      </w:r>
      <w:r w:rsidR="00363947" w:rsidRPr="00363947">
        <w:rPr>
          <w:color w:val="000000" w:themeColor="text1"/>
          <w:szCs w:val="24"/>
          <w:lang w:val="vi-VN"/>
        </w:rPr>
        <w:t>cuối thế kỉ XIX</w:t>
      </w:r>
      <w:r w:rsidR="00C417F7" w:rsidRPr="00363947">
        <w:rPr>
          <w:color w:val="000000" w:themeColor="text1"/>
          <w:szCs w:val="24"/>
          <w:lang w:val="vi-VN"/>
        </w:rPr>
        <w:t>?</w:t>
      </w:r>
      <w:r w:rsidR="00C417F7" w:rsidRPr="00BA7213">
        <w:rPr>
          <w:color w:val="000000" w:themeColor="text1"/>
          <w:szCs w:val="24"/>
          <w:lang w:val="vi-VN"/>
        </w:rPr>
        <w:t xml:space="preserve"> T</w:t>
      </w:r>
      <w:r w:rsidR="00D36A13" w:rsidRPr="00BA7213">
        <w:rPr>
          <w:color w:val="000000" w:themeColor="text1"/>
          <w:szCs w:val="24"/>
          <w:lang w:val="vi-VN"/>
        </w:rPr>
        <w:t>ừ</w:t>
      </w:r>
      <w:r w:rsidR="00C417F7" w:rsidRPr="00BA7213">
        <w:rPr>
          <w:color w:val="000000" w:themeColor="text1"/>
          <w:szCs w:val="24"/>
          <w:lang w:val="vi-VN"/>
        </w:rPr>
        <w:t xml:space="preserve"> thất bại của phong trào, hãy rút ra điều kiện để một cuộc khởi nghĩa </w:t>
      </w:r>
      <w:r w:rsidR="00D36A13" w:rsidRPr="00BA7213">
        <w:rPr>
          <w:color w:val="000000" w:themeColor="text1"/>
          <w:szCs w:val="24"/>
          <w:lang w:val="vi-VN"/>
        </w:rPr>
        <w:t>nổ ra thành công</w:t>
      </w:r>
      <w:r w:rsidR="00B33ACA" w:rsidRPr="00B33ACA">
        <w:rPr>
          <w:color w:val="000000" w:themeColor="text1"/>
          <w:szCs w:val="24"/>
          <w:lang w:val="vi-VN"/>
        </w:rPr>
        <w:t>.</w:t>
      </w:r>
    </w:p>
    <w:p w14:paraId="681A565D" w14:textId="58DE14E8" w:rsidR="009F1BE0" w:rsidRPr="0023225C" w:rsidRDefault="009F1BE0" w:rsidP="000764E6">
      <w:pPr>
        <w:spacing w:after="0" w:line="360" w:lineRule="auto"/>
        <w:ind w:firstLine="720"/>
        <w:jc w:val="both"/>
        <w:rPr>
          <w:b/>
          <w:color w:val="000000" w:themeColor="text1"/>
          <w:szCs w:val="24"/>
          <w:lang w:val="vi-VN"/>
        </w:rPr>
      </w:pPr>
      <w:r w:rsidRPr="0023225C">
        <w:rPr>
          <w:b/>
          <w:color w:val="000000" w:themeColor="text1"/>
          <w:szCs w:val="24"/>
          <w:lang w:val="vi-VN"/>
        </w:rPr>
        <w:t xml:space="preserve">Câu 5 </w:t>
      </w:r>
      <w:r w:rsidRPr="0023225C">
        <w:rPr>
          <w:i/>
          <w:color w:val="000000" w:themeColor="text1"/>
          <w:szCs w:val="24"/>
          <w:lang w:val="vi-VN"/>
        </w:rPr>
        <w:t>(</w:t>
      </w:r>
      <w:r w:rsidR="00776AE5" w:rsidRPr="0023225C">
        <w:rPr>
          <w:i/>
          <w:color w:val="000000" w:themeColor="text1"/>
          <w:szCs w:val="24"/>
          <w:lang w:val="vi-VN"/>
        </w:rPr>
        <w:t xml:space="preserve">3,0 </w:t>
      </w:r>
      <w:r w:rsidRPr="0023225C">
        <w:rPr>
          <w:i/>
          <w:color w:val="000000" w:themeColor="text1"/>
          <w:szCs w:val="24"/>
          <w:lang w:val="vi-VN"/>
        </w:rPr>
        <w:t>điểm)</w:t>
      </w:r>
      <w:r w:rsidRPr="0023225C">
        <w:rPr>
          <w:b/>
          <w:color w:val="000000" w:themeColor="text1"/>
          <w:szCs w:val="24"/>
          <w:lang w:val="vi-VN"/>
        </w:rPr>
        <w:t xml:space="preserve"> </w:t>
      </w:r>
    </w:p>
    <w:p w14:paraId="6A962D8C" w14:textId="7C008385" w:rsidR="00CF3F20" w:rsidRPr="0023225C" w:rsidRDefault="00CF3F20" w:rsidP="000764E6">
      <w:pPr>
        <w:spacing w:after="0" w:line="360" w:lineRule="auto"/>
        <w:ind w:firstLine="720"/>
        <w:jc w:val="both"/>
        <w:rPr>
          <w:color w:val="000000" w:themeColor="text1"/>
          <w:szCs w:val="24"/>
          <w:lang w:val="vi-VN"/>
        </w:rPr>
      </w:pPr>
      <w:r w:rsidRPr="0023225C">
        <w:rPr>
          <w:color w:val="000000" w:themeColor="text1"/>
          <w:szCs w:val="24"/>
          <w:lang w:val="vi-VN"/>
        </w:rPr>
        <w:t>Phân tích những chuyển biến của Việt Nam dưới tác động của cuộc khai thác thuộc địa lần thứ nhất của thực dân Pháp</w:t>
      </w:r>
      <w:r w:rsidR="008042D4" w:rsidRPr="008042D4">
        <w:rPr>
          <w:color w:val="000000" w:themeColor="text1"/>
          <w:szCs w:val="24"/>
          <w:lang w:val="vi-VN"/>
        </w:rPr>
        <w:t xml:space="preserve"> (1897 </w:t>
      </w:r>
      <w:r w:rsidR="004F549B" w:rsidRPr="004F549B">
        <w:rPr>
          <w:color w:val="000000" w:themeColor="text1"/>
          <w:szCs w:val="24"/>
          <w:lang w:val="vi-VN"/>
        </w:rPr>
        <w:t>-</w:t>
      </w:r>
      <w:r w:rsidR="008042D4" w:rsidRPr="008042D4">
        <w:rPr>
          <w:color w:val="000000" w:themeColor="text1"/>
          <w:szCs w:val="24"/>
          <w:lang w:val="vi-VN"/>
        </w:rPr>
        <w:t xml:space="preserve"> 1914)</w:t>
      </w:r>
      <w:r w:rsidRPr="0023225C">
        <w:rPr>
          <w:color w:val="000000" w:themeColor="text1"/>
          <w:szCs w:val="24"/>
          <w:lang w:val="vi-VN"/>
        </w:rPr>
        <w:t xml:space="preserve">. Vì sao </w:t>
      </w:r>
      <w:r w:rsidR="00C43182">
        <w:rPr>
          <w:color w:val="000000" w:themeColor="text1"/>
          <w:szCs w:val="24"/>
          <w:lang w:val="vi-VN"/>
        </w:rPr>
        <w:t>đầu thế kỉ</w:t>
      </w:r>
      <w:r w:rsidR="00C43182" w:rsidRPr="00C43182">
        <w:rPr>
          <w:color w:val="000000" w:themeColor="text1"/>
          <w:szCs w:val="24"/>
          <w:lang w:val="vi-VN"/>
        </w:rPr>
        <w:t xml:space="preserve"> XX,</w:t>
      </w:r>
      <w:r w:rsidR="00C43182" w:rsidRPr="00B4581A">
        <w:rPr>
          <w:color w:val="000000" w:themeColor="text1"/>
          <w:szCs w:val="24"/>
          <w:lang w:val="vi-VN"/>
        </w:rPr>
        <w:t xml:space="preserve"> </w:t>
      </w:r>
      <w:r w:rsidRPr="0023225C">
        <w:rPr>
          <w:color w:val="000000" w:themeColor="text1"/>
          <w:szCs w:val="24"/>
          <w:lang w:val="vi-VN"/>
        </w:rPr>
        <w:t>phương thức sản xuất tư bản chủ</w:t>
      </w:r>
      <w:r w:rsidR="00C43182">
        <w:rPr>
          <w:color w:val="000000" w:themeColor="text1"/>
          <w:szCs w:val="24"/>
          <w:lang w:val="vi-VN"/>
        </w:rPr>
        <w:t xml:space="preserve"> nghĩa được</w:t>
      </w:r>
      <w:r w:rsidR="00C43182" w:rsidRPr="00C43182">
        <w:rPr>
          <w:color w:val="000000" w:themeColor="text1"/>
          <w:szCs w:val="24"/>
          <w:lang w:val="vi-VN"/>
        </w:rPr>
        <w:t xml:space="preserve"> </w:t>
      </w:r>
      <w:r w:rsidRPr="0023225C">
        <w:rPr>
          <w:color w:val="000000" w:themeColor="text1"/>
          <w:szCs w:val="24"/>
          <w:lang w:val="vi-VN"/>
        </w:rPr>
        <w:t>du nhậ</w:t>
      </w:r>
      <w:r w:rsidR="00C43182">
        <w:rPr>
          <w:color w:val="000000" w:themeColor="text1"/>
          <w:szCs w:val="24"/>
          <w:lang w:val="vi-VN"/>
        </w:rPr>
        <w:t>p</w:t>
      </w:r>
      <w:r w:rsidRPr="0023225C">
        <w:rPr>
          <w:color w:val="000000" w:themeColor="text1"/>
          <w:szCs w:val="24"/>
          <w:lang w:val="vi-VN"/>
        </w:rPr>
        <w:t xml:space="preserve"> nhưng Việt Nam không thể trở thành một nước tư bản chủ nghĩa?</w:t>
      </w:r>
    </w:p>
    <w:p w14:paraId="49EF081C" w14:textId="6D943A87" w:rsidR="009F1BE0" w:rsidRPr="0023225C" w:rsidRDefault="009F1BE0" w:rsidP="000764E6">
      <w:pPr>
        <w:spacing w:after="0" w:line="360" w:lineRule="auto"/>
        <w:ind w:firstLine="720"/>
        <w:jc w:val="both"/>
        <w:rPr>
          <w:b/>
          <w:color w:val="000000" w:themeColor="text1"/>
          <w:szCs w:val="24"/>
          <w:lang w:val="vi-VN"/>
        </w:rPr>
      </w:pPr>
      <w:r w:rsidRPr="0023225C">
        <w:rPr>
          <w:b/>
          <w:color w:val="000000" w:themeColor="text1"/>
          <w:szCs w:val="24"/>
          <w:lang w:val="vi-VN"/>
        </w:rPr>
        <w:t xml:space="preserve">Câu </w:t>
      </w:r>
      <w:r w:rsidR="00776AE5" w:rsidRPr="0023225C">
        <w:rPr>
          <w:b/>
          <w:color w:val="000000" w:themeColor="text1"/>
          <w:szCs w:val="24"/>
          <w:lang w:val="vi-VN"/>
        </w:rPr>
        <w:t>6</w:t>
      </w:r>
      <w:r w:rsidRPr="0023225C">
        <w:rPr>
          <w:b/>
          <w:color w:val="000000" w:themeColor="text1"/>
          <w:szCs w:val="24"/>
          <w:lang w:val="vi-VN"/>
        </w:rPr>
        <w:t xml:space="preserve"> </w:t>
      </w:r>
      <w:r w:rsidRPr="0023225C">
        <w:rPr>
          <w:i/>
          <w:color w:val="000000" w:themeColor="text1"/>
          <w:szCs w:val="24"/>
          <w:lang w:val="vi-VN"/>
        </w:rPr>
        <w:t>(</w:t>
      </w:r>
      <w:r w:rsidR="00776AE5" w:rsidRPr="0023225C">
        <w:rPr>
          <w:i/>
          <w:color w:val="000000" w:themeColor="text1"/>
          <w:szCs w:val="24"/>
          <w:lang w:val="vi-VN"/>
        </w:rPr>
        <w:t xml:space="preserve">3,0 </w:t>
      </w:r>
      <w:r w:rsidRPr="0023225C">
        <w:rPr>
          <w:i/>
          <w:color w:val="000000" w:themeColor="text1"/>
          <w:szCs w:val="24"/>
          <w:lang w:val="vi-VN"/>
        </w:rPr>
        <w:t>điểm)</w:t>
      </w:r>
      <w:r w:rsidRPr="0023225C">
        <w:rPr>
          <w:b/>
          <w:color w:val="000000" w:themeColor="text1"/>
          <w:szCs w:val="24"/>
          <w:lang w:val="vi-VN"/>
        </w:rPr>
        <w:t xml:space="preserve"> </w:t>
      </w:r>
    </w:p>
    <w:p w14:paraId="09C9282C" w14:textId="04C24B54" w:rsidR="008E1482" w:rsidRPr="00C1487B" w:rsidRDefault="00825706" w:rsidP="000764E6">
      <w:pPr>
        <w:spacing w:after="0" w:line="360" w:lineRule="auto"/>
        <w:ind w:firstLine="720"/>
        <w:jc w:val="both"/>
        <w:rPr>
          <w:color w:val="000000" w:themeColor="text1"/>
          <w:sz w:val="26"/>
          <w:szCs w:val="24"/>
          <w:lang w:val="vi-VN"/>
        </w:rPr>
      </w:pPr>
      <w:r w:rsidRPr="00BA7213">
        <w:rPr>
          <w:color w:val="000000" w:themeColor="text1"/>
          <w:lang w:val="vi-VN"/>
        </w:rPr>
        <w:t>So sán</w:t>
      </w:r>
      <w:r w:rsidR="00A24A90">
        <w:rPr>
          <w:color w:val="000000" w:themeColor="text1"/>
          <w:lang w:val="vi-VN"/>
        </w:rPr>
        <w:t xml:space="preserve">h </w:t>
      </w:r>
      <w:r w:rsidRPr="00BA7213">
        <w:rPr>
          <w:color w:val="000000" w:themeColor="text1"/>
          <w:lang w:val="vi-VN"/>
        </w:rPr>
        <w:t xml:space="preserve">xu hướng bạo động và </w:t>
      </w:r>
      <w:r w:rsidR="001D3427">
        <w:rPr>
          <w:color w:val="000000" w:themeColor="text1"/>
          <w:lang w:val="vi-VN"/>
        </w:rPr>
        <w:t>xu hướng</w:t>
      </w:r>
      <w:r w:rsidR="001D3427" w:rsidRPr="00F8162F">
        <w:rPr>
          <w:color w:val="000000" w:themeColor="text1"/>
          <w:lang w:val="vi-VN"/>
        </w:rPr>
        <w:t xml:space="preserve"> </w:t>
      </w:r>
      <w:r w:rsidRPr="00BA7213">
        <w:rPr>
          <w:color w:val="000000" w:themeColor="text1"/>
          <w:lang w:val="vi-VN"/>
        </w:rPr>
        <w:t xml:space="preserve">cải cách trong phong trào yêu nước </w:t>
      </w:r>
      <w:r w:rsidR="005114B8">
        <w:rPr>
          <w:color w:val="000000" w:themeColor="text1"/>
          <w:lang w:val="vi-VN"/>
        </w:rPr>
        <w:t xml:space="preserve">Việt </w:t>
      </w:r>
      <w:r w:rsidR="005114B8" w:rsidRPr="005114B8">
        <w:rPr>
          <w:color w:val="000000" w:themeColor="text1"/>
          <w:lang w:val="vi-VN"/>
        </w:rPr>
        <w:t xml:space="preserve">Nam </w:t>
      </w:r>
      <w:r w:rsidRPr="00BA7213">
        <w:rPr>
          <w:color w:val="000000" w:themeColor="text1"/>
          <w:lang w:val="vi-VN"/>
        </w:rPr>
        <w:t xml:space="preserve">đầu thế kỉ XX. Vì sao trong cùng thời điểm </w:t>
      </w:r>
      <w:r w:rsidR="001832A2" w:rsidRPr="005114B8">
        <w:rPr>
          <w:color w:val="000000" w:themeColor="text1"/>
          <w:lang w:val="vi-VN"/>
        </w:rPr>
        <w:t xml:space="preserve">lịch sử </w:t>
      </w:r>
      <w:r w:rsidRPr="00BA7213">
        <w:rPr>
          <w:color w:val="000000" w:themeColor="text1"/>
          <w:lang w:val="vi-VN"/>
        </w:rPr>
        <w:t>lại xuất hiện hai xu hướng?</w:t>
      </w:r>
      <w:r w:rsidR="002879CE" w:rsidRPr="00BA7213">
        <w:rPr>
          <w:color w:val="000000" w:themeColor="text1"/>
          <w:lang w:val="vi-VN"/>
        </w:rPr>
        <w:t xml:space="preserve"> </w:t>
      </w:r>
    </w:p>
    <w:p w14:paraId="32711ED8" w14:textId="0F9DC669" w:rsidR="00DA1099" w:rsidRPr="0023225C" w:rsidRDefault="00776AE5" w:rsidP="000764E6">
      <w:pPr>
        <w:spacing w:after="0" w:line="360" w:lineRule="auto"/>
        <w:ind w:firstLine="720"/>
        <w:jc w:val="both"/>
        <w:rPr>
          <w:i/>
          <w:color w:val="000000" w:themeColor="text1"/>
          <w:szCs w:val="24"/>
          <w:lang w:val="vi-VN"/>
        </w:rPr>
      </w:pPr>
      <w:r w:rsidRPr="0023225C">
        <w:rPr>
          <w:b/>
          <w:color w:val="000000" w:themeColor="text1"/>
          <w:szCs w:val="24"/>
          <w:lang w:val="vi-VN"/>
        </w:rPr>
        <w:t>Câu 7</w:t>
      </w:r>
      <w:r w:rsidR="009F1BE0" w:rsidRPr="0023225C">
        <w:rPr>
          <w:b/>
          <w:color w:val="000000" w:themeColor="text1"/>
          <w:szCs w:val="24"/>
          <w:lang w:val="vi-VN"/>
        </w:rPr>
        <w:t xml:space="preserve"> </w:t>
      </w:r>
      <w:r w:rsidR="009F1BE0" w:rsidRPr="0023225C">
        <w:rPr>
          <w:i/>
          <w:color w:val="000000" w:themeColor="text1"/>
          <w:szCs w:val="24"/>
          <w:lang w:val="vi-VN"/>
        </w:rPr>
        <w:t>(</w:t>
      </w:r>
      <w:r w:rsidRPr="0023225C">
        <w:rPr>
          <w:i/>
          <w:color w:val="000000" w:themeColor="text1"/>
          <w:szCs w:val="24"/>
          <w:lang w:val="vi-VN"/>
        </w:rPr>
        <w:t xml:space="preserve">3,0 </w:t>
      </w:r>
      <w:r w:rsidR="009F1BE0" w:rsidRPr="0023225C">
        <w:rPr>
          <w:i/>
          <w:color w:val="000000" w:themeColor="text1"/>
          <w:szCs w:val="24"/>
          <w:lang w:val="vi-VN"/>
        </w:rPr>
        <w:t>điểm)</w:t>
      </w:r>
      <w:r w:rsidR="00C32F2E" w:rsidRPr="0023225C">
        <w:rPr>
          <w:i/>
          <w:color w:val="000000" w:themeColor="text1"/>
          <w:szCs w:val="24"/>
          <w:lang w:val="vi-VN"/>
        </w:rPr>
        <w:t xml:space="preserve"> </w:t>
      </w:r>
    </w:p>
    <w:p w14:paraId="32D15F58" w14:textId="1DDBC8F7" w:rsidR="001B5E68" w:rsidRPr="000740E6" w:rsidRDefault="00BC08B9" w:rsidP="000764E6">
      <w:pPr>
        <w:spacing w:after="0" w:line="360" w:lineRule="auto"/>
        <w:ind w:firstLine="720"/>
        <w:jc w:val="both"/>
        <w:rPr>
          <w:color w:val="000000" w:themeColor="text1"/>
          <w:szCs w:val="24"/>
          <w:lang w:val="vi-VN"/>
        </w:rPr>
      </w:pPr>
      <w:r w:rsidRPr="00BC08B9">
        <w:rPr>
          <w:color w:val="000000" w:themeColor="text1"/>
          <w:lang w:val="vi-VN"/>
        </w:rPr>
        <w:t xml:space="preserve">Trình bày ngắn gọn 4 chiến thắng quan trọng nhất của Hồng quân Liên Xô trong Chiến tranh thế giới thứ hai (1939 – 1945), từ đó rút ra vai trò của Liên Xô trong cuộc chiến tranh đó. Nêu suy nghĩ về những bài học rút ra từ cuộc </w:t>
      </w:r>
      <w:r w:rsidR="000740E6" w:rsidRPr="000740E6">
        <w:rPr>
          <w:color w:val="000000" w:themeColor="text1"/>
          <w:lang w:val="vi-VN"/>
        </w:rPr>
        <w:t>T</w:t>
      </w:r>
      <w:r w:rsidRPr="00BC08B9">
        <w:rPr>
          <w:color w:val="000000" w:themeColor="text1"/>
          <w:lang w:val="vi-VN"/>
        </w:rPr>
        <w:t>hế chiế</w:t>
      </w:r>
      <w:r w:rsidR="000740E6">
        <w:rPr>
          <w:color w:val="000000" w:themeColor="text1"/>
          <w:lang w:val="vi-VN"/>
        </w:rPr>
        <w:t xml:space="preserve">n thứ </w:t>
      </w:r>
      <w:r w:rsidR="000740E6" w:rsidRPr="000740E6">
        <w:rPr>
          <w:color w:val="000000" w:themeColor="text1"/>
          <w:lang w:val="vi-VN"/>
        </w:rPr>
        <w:t>hai.</w:t>
      </w:r>
    </w:p>
    <w:p w14:paraId="1B46A402" w14:textId="77777777" w:rsidR="009414C3" w:rsidRDefault="009414C3" w:rsidP="003D545C">
      <w:pPr>
        <w:pStyle w:val="ListParagraph"/>
        <w:ind w:left="360"/>
        <w:jc w:val="center"/>
        <w:rPr>
          <w:lang w:val="vi-VN"/>
        </w:rPr>
      </w:pPr>
    </w:p>
    <w:p w14:paraId="0CB928DD" w14:textId="121A982B" w:rsidR="004F0407" w:rsidRPr="00AF3F47" w:rsidRDefault="004F0407" w:rsidP="003D545C">
      <w:pPr>
        <w:pStyle w:val="ListParagraph"/>
        <w:ind w:left="360"/>
        <w:jc w:val="center"/>
        <w:rPr>
          <w:lang w:val="vi-VN"/>
        </w:rPr>
      </w:pPr>
      <w:r w:rsidRPr="00AF3F47">
        <w:rPr>
          <w:lang w:val="vi-VN"/>
        </w:rPr>
        <w:t>------------------------- Hết --------------------------</w:t>
      </w:r>
    </w:p>
    <w:p w14:paraId="37FA81A0" w14:textId="000E9A5A" w:rsidR="003F0B6B" w:rsidRPr="004F6F2A" w:rsidRDefault="003F0B6B" w:rsidP="003F0B6B">
      <w:pPr>
        <w:spacing w:after="0" w:line="360" w:lineRule="auto"/>
        <w:rPr>
          <w:rFonts w:cs="Times New Roman"/>
          <w:b/>
          <w:szCs w:val="24"/>
          <w:lang w:val="vi-VN"/>
        </w:rPr>
      </w:pPr>
      <w:r w:rsidRPr="00AF3F47">
        <w:rPr>
          <w:rFonts w:cs="Times New Roman"/>
          <w:b/>
          <w:szCs w:val="24"/>
          <w:lang w:val="vi-VN"/>
        </w:rPr>
        <w:t>Họ và tên thí sinh: ……………………………………….</w:t>
      </w:r>
      <w:r w:rsidR="004F6F2A" w:rsidRPr="004F6F2A">
        <w:rPr>
          <w:rFonts w:cs="Times New Roman"/>
          <w:b/>
          <w:szCs w:val="24"/>
          <w:lang w:val="vi-VN"/>
        </w:rPr>
        <w:t xml:space="preserve"> </w:t>
      </w:r>
      <w:r w:rsidRPr="00AF3F47">
        <w:rPr>
          <w:rFonts w:cs="Times New Roman"/>
          <w:b/>
          <w:szCs w:val="24"/>
          <w:lang w:val="vi-VN"/>
        </w:rPr>
        <w:t>Số báo danh………………</w:t>
      </w:r>
      <w:r w:rsidR="004F6F2A" w:rsidRPr="004F6F2A">
        <w:rPr>
          <w:rFonts w:cs="Times New Roman"/>
          <w:b/>
          <w:szCs w:val="24"/>
          <w:lang w:val="vi-VN"/>
        </w:rPr>
        <w:t>……………….</w:t>
      </w:r>
    </w:p>
    <w:p w14:paraId="204B9B9D" w14:textId="24B37902" w:rsidR="003F0B6B" w:rsidRPr="004F6F2A" w:rsidRDefault="003F0B6B" w:rsidP="003F0B6B">
      <w:pPr>
        <w:spacing w:after="0" w:line="360" w:lineRule="auto"/>
        <w:rPr>
          <w:rFonts w:cs="Times New Roman"/>
          <w:b/>
          <w:szCs w:val="24"/>
          <w:lang w:val="vi-VN"/>
        </w:rPr>
      </w:pPr>
      <w:r w:rsidRPr="00AF3F47">
        <w:rPr>
          <w:rFonts w:cs="Times New Roman"/>
          <w:b/>
          <w:szCs w:val="24"/>
          <w:lang w:val="vi-VN"/>
        </w:rPr>
        <w:t>Chữ ký giám thị 1: ………………………</w:t>
      </w:r>
      <w:r w:rsidR="00564AD5" w:rsidRPr="001D06C4">
        <w:rPr>
          <w:rFonts w:cs="Times New Roman"/>
          <w:b/>
          <w:szCs w:val="24"/>
          <w:lang w:val="vi-VN"/>
        </w:rPr>
        <w:t xml:space="preserve"> </w:t>
      </w:r>
      <w:r w:rsidRPr="00AF3F47">
        <w:rPr>
          <w:rFonts w:cs="Times New Roman"/>
          <w:b/>
          <w:szCs w:val="24"/>
          <w:lang w:val="vi-VN"/>
        </w:rPr>
        <w:t>Chữ ký giám thị 2:………………………</w:t>
      </w:r>
      <w:r w:rsidR="004F6F2A">
        <w:rPr>
          <w:rFonts w:cs="Times New Roman"/>
          <w:b/>
          <w:szCs w:val="24"/>
          <w:lang w:val="vi-VN"/>
        </w:rPr>
        <w:t>…</w:t>
      </w:r>
      <w:r w:rsidR="004F6F2A" w:rsidRPr="004F6F2A">
        <w:rPr>
          <w:rFonts w:cs="Times New Roman"/>
          <w:b/>
          <w:szCs w:val="24"/>
          <w:lang w:val="vi-VN"/>
        </w:rPr>
        <w:t>…………</w:t>
      </w:r>
      <w:r w:rsidR="004F6F2A">
        <w:rPr>
          <w:rFonts w:cs="Times New Roman"/>
          <w:b/>
          <w:szCs w:val="24"/>
          <w:lang w:val="vi-VN"/>
        </w:rPr>
        <w:t>……</w:t>
      </w:r>
    </w:p>
    <w:tbl>
      <w:tblPr>
        <w:tblW w:w="10440" w:type="dxa"/>
        <w:tblBorders>
          <w:insideH w:val="single" w:sz="4" w:space="0" w:color="auto"/>
        </w:tblBorders>
        <w:tblLook w:val="01E0" w:firstRow="1" w:lastRow="1" w:firstColumn="1" w:lastColumn="1" w:noHBand="0" w:noVBand="0"/>
      </w:tblPr>
      <w:tblGrid>
        <w:gridCol w:w="5171"/>
        <w:gridCol w:w="5269"/>
      </w:tblGrid>
      <w:tr w:rsidR="00B41E00" w:rsidRPr="00776AE5" w14:paraId="62EAB32B" w14:textId="77777777" w:rsidTr="00040213">
        <w:trPr>
          <w:trHeight w:val="739"/>
        </w:trPr>
        <w:tc>
          <w:tcPr>
            <w:tcW w:w="5171" w:type="dxa"/>
            <w:tcBorders>
              <w:top w:val="nil"/>
              <w:bottom w:val="nil"/>
            </w:tcBorders>
            <w:shd w:val="clear" w:color="auto" w:fill="auto"/>
          </w:tcPr>
          <w:p w14:paraId="614C9F08" w14:textId="77777777" w:rsidR="00B41E00" w:rsidRPr="00776AE5" w:rsidRDefault="00B41E00" w:rsidP="00040213">
            <w:pPr>
              <w:spacing w:after="0" w:line="276" w:lineRule="auto"/>
              <w:rPr>
                <w:rFonts w:cs="Times New Roman"/>
                <w:b/>
                <w:szCs w:val="24"/>
              </w:rPr>
            </w:pPr>
            <w:r w:rsidRPr="00776AE5">
              <w:rPr>
                <w:rFonts w:cs="Times New Roman"/>
                <w:b/>
                <w:i/>
                <w:noProof/>
                <w:szCs w:val="24"/>
              </w:rPr>
              <w:lastRenderedPageBreak/>
              <w:drawing>
                <wp:anchor distT="0" distB="0" distL="114300" distR="114300" simplePos="0" relativeHeight="251664384" behindDoc="0" locked="0" layoutInCell="1" allowOverlap="1" wp14:anchorId="06E9AA7A" wp14:editId="4D3DB7E0">
                  <wp:simplePos x="0" y="0"/>
                  <wp:positionH relativeFrom="column">
                    <wp:posOffset>-25400</wp:posOffset>
                  </wp:positionH>
                  <wp:positionV relativeFrom="paragraph">
                    <wp:posOffset>52705</wp:posOffset>
                  </wp:positionV>
                  <wp:extent cx="668655" cy="673735"/>
                  <wp:effectExtent l="19050" t="19050" r="17145" b="12065"/>
                  <wp:wrapSquare wrapText="right"/>
                  <wp:docPr id="1" name="forum_statusicon_14" descr="http://photo.nguyentraionline.org/upload/transferred/nt_standad.png%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m_statusicon_14" descr="http://photo.nguyentraionline.org/upload/transferred/nt_standad.png%20"/>
                          <pic:cNvPicPr>
                            <a:picLocks noChangeAspect="1" noChangeArrowheads="1"/>
                          </pic:cNvPicPr>
                        </pic:nvPicPr>
                        <pic:blipFill>
                          <a:blip r:embed="rId7" r:link="rId8">
                            <a:grayscl/>
                            <a:extLst>
                              <a:ext uri="{28A0092B-C50C-407E-A947-70E740481C1C}">
                                <a14:useLocalDpi xmlns:a14="http://schemas.microsoft.com/office/drawing/2010/main" val="0"/>
                              </a:ext>
                            </a:extLst>
                          </a:blip>
                          <a:srcRect/>
                          <a:stretch>
                            <a:fillRect/>
                          </a:stretch>
                        </pic:blipFill>
                        <pic:spPr bwMode="auto">
                          <a:xfrm>
                            <a:off x="0" y="0"/>
                            <a:ext cx="668655" cy="673735"/>
                          </a:xfrm>
                          <a:prstGeom prst="rect">
                            <a:avLst/>
                          </a:prstGeom>
                          <a:solidFill>
                            <a:srgbClr val="FF0000"/>
                          </a:solidFill>
                          <a:ln w="127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776AE5">
              <w:rPr>
                <w:rFonts w:cs="Times New Roman"/>
                <w:b/>
                <w:szCs w:val="24"/>
              </w:rPr>
              <w:t xml:space="preserve">    </w:t>
            </w:r>
            <w:r>
              <w:rPr>
                <w:rFonts w:cs="Times New Roman"/>
                <w:b/>
                <w:szCs w:val="24"/>
              </w:rPr>
              <w:t xml:space="preserve">     </w:t>
            </w:r>
            <w:r w:rsidRPr="00776AE5">
              <w:rPr>
                <w:rFonts w:cs="Times New Roman"/>
                <w:b/>
                <w:szCs w:val="24"/>
              </w:rPr>
              <w:t>SỞ GD &amp; ĐT HẢI DƯƠNG</w:t>
            </w:r>
          </w:p>
          <w:p w14:paraId="537DDEE1" w14:textId="77777777" w:rsidR="00B41E00" w:rsidRPr="00776AE5" w:rsidRDefault="00B41E00" w:rsidP="00040213">
            <w:pPr>
              <w:spacing w:line="276" w:lineRule="auto"/>
              <w:jc w:val="center"/>
              <w:rPr>
                <w:rFonts w:cs="Times New Roman"/>
                <w:b/>
                <w:szCs w:val="24"/>
              </w:rPr>
            </w:pPr>
            <w:r w:rsidRPr="00776AE5">
              <w:rPr>
                <w:rFonts w:cs="Times New Roman"/>
                <w:b/>
                <w:szCs w:val="24"/>
              </w:rPr>
              <w:t>TRƯỜNG THPT CHUYÊN NGUYỄN TRÃI</w:t>
            </w:r>
          </w:p>
        </w:tc>
        <w:tc>
          <w:tcPr>
            <w:tcW w:w="5269" w:type="dxa"/>
            <w:tcBorders>
              <w:top w:val="nil"/>
              <w:bottom w:val="nil"/>
            </w:tcBorders>
            <w:shd w:val="clear" w:color="auto" w:fill="auto"/>
          </w:tcPr>
          <w:p w14:paraId="1EDC49F0" w14:textId="214D0136" w:rsidR="00B41E00" w:rsidRDefault="00B41E00" w:rsidP="00040213">
            <w:pPr>
              <w:spacing w:after="0" w:line="276" w:lineRule="auto"/>
              <w:ind w:right="-14"/>
              <w:jc w:val="center"/>
              <w:rPr>
                <w:rFonts w:cs="Times New Roman"/>
                <w:b/>
                <w:szCs w:val="24"/>
              </w:rPr>
            </w:pPr>
            <w:r w:rsidRPr="00776AE5">
              <w:rPr>
                <w:rFonts w:cs="Times New Roman"/>
                <w:b/>
                <w:szCs w:val="24"/>
              </w:rPr>
              <w:t xml:space="preserve">KÌ THI CHỌN HỌC SINH GIỎI </w:t>
            </w:r>
          </w:p>
          <w:p w14:paraId="040D3AC2" w14:textId="77777777" w:rsidR="00B41E00" w:rsidRDefault="00B41E00" w:rsidP="00040213">
            <w:pPr>
              <w:spacing w:after="0" w:line="276" w:lineRule="auto"/>
              <w:ind w:right="-14"/>
              <w:jc w:val="center"/>
              <w:rPr>
                <w:rFonts w:cs="Times New Roman"/>
                <w:b/>
                <w:szCs w:val="24"/>
              </w:rPr>
            </w:pPr>
            <w:r w:rsidRPr="00776AE5">
              <w:rPr>
                <w:rFonts w:cs="Times New Roman"/>
                <w:b/>
                <w:szCs w:val="24"/>
              </w:rPr>
              <w:t>VÙNG DUYÊN HẢI BẮC BỘ LẦN THỨ</w:t>
            </w:r>
            <w:r>
              <w:rPr>
                <w:rFonts w:cs="Times New Roman"/>
                <w:b/>
                <w:szCs w:val="24"/>
              </w:rPr>
              <w:t xml:space="preserve"> XIV</w:t>
            </w:r>
            <w:r w:rsidRPr="00776AE5">
              <w:rPr>
                <w:rFonts w:cs="Times New Roman"/>
                <w:b/>
                <w:szCs w:val="24"/>
              </w:rPr>
              <w:t xml:space="preserve"> </w:t>
            </w:r>
          </w:p>
          <w:p w14:paraId="0A93CB4B" w14:textId="77777777" w:rsidR="00B41E00" w:rsidRPr="00776AE5" w:rsidRDefault="00B41E00" w:rsidP="00040213">
            <w:pPr>
              <w:spacing w:after="0" w:line="276" w:lineRule="auto"/>
              <w:ind w:right="-14"/>
              <w:jc w:val="center"/>
              <w:rPr>
                <w:rFonts w:cs="Times New Roman"/>
                <w:b/>
                <w:szCs w:val="24"/>
              </w:rPr>
            </w:pPr>
            <w:r w:rsidRPr="00776AE5">
              <w:rPr>
                <w:rFonts w:cs="Times New Roman"/>
                <w:b/>
                <w:szCs w:val="24"/>
              </w:rPr>
              <w:t>MÔN LỊCH SỬ LỚP 10</w:t>
            </w:r>
          </w:p>
        </w:tc>
      </w:tr>
      <w:tr w:rsidR="00B41E00" w:rsidRPr="00776AE5" w14:paraId="5DBBC10B" w14:textId="77777777" w:rsidTr="00040213">
        <w:trPr>
          <w:trHeight w:val="739"/>
        </w:trPr>
        <w:tc>
          <w:tcPr>
            <w:tcW w:w="5171" w:type="dxa"/>
            <w:tcBorders>
              <w:top w:val="nil"/>
            </w:tcBorders>
            <w:shd w:val="clear" w:color="auto" w:fill="auto"/>
          </w:tcPr>
          <w:tbl>
            <w:tblPr>
              <w:tblStyle w:val="TableGrid"/>
              <w:tblW w:w="0" w:type="auto"/>
              <w:tblInd w:w="1675" w:type="dxa"/>
              <w:tblLook w:val="04A0" w:firstRow="1" w:lastRow="0" w:firstColumn="1" w:lastColumn="0" w:noHBand="0" w:noVBand="1"/>
            </w:tblPr>
            <w:tblGrid>
              <w:gridCol w:w="2784"/>
            </w:tblGrid>
            <w:tr w:rsidR="00B41E00" w:rsidRPr="00776AE5" w14:paraId="4C822119" w14:textId="77777777" w:rsidTr="00B41E00">
              <w:trPr>
                <w:trHeight w:val="250"/>
              </w:trPr>
              <w:tc>
                <w:tcPr>
                  <w:tcW w:w="2784" w:type="dxa"/>
                </w:tcPr>
                <w:p w14:paraId="60E857EE" w14:textId="3D863FF9" w:rsidR="00B41E00" w:rsidRPr="00776AE5" w:rsidRDefault="00B41E00" w:rsidP="00040213">
                  <w:pPr>
                    <w:spacing w:line="276" w:lineRule="auto"/>
                    <w:jc w:val="center"/>
                    <w:rPr>
                      <w:b/>
                    </w:rPr>
                  </w:pPr>
                  <w:r>
                    <w:rPr>
                      <w:b/>
                    </w:rPr>
                    <w:t>HƯỚNG DẪN CHẤM</w:t>
                  </w:r>
                </w:p>
              </w:tc>
            </w:tr>
          </w:tbl>
          <w:p w14:paraId="373C9B8B" w14:textId="77777777" w:rsidR="00B41E00" w:rsidRPr="00776AE5" w:rsidRDefault="00B41E00" w:rsidP="00040213">
            <w:pPr>
              <w:spacing w:line="276" w:lineRule="auto"/>
              <w:jc w:val="center"/>
              <w:rPr>
                <w:rFonts w:cs="Times New Roman"/>
                <w:b/>
                <w:i/>
                <w:szCs w:val="24"/>
              </w:rPr>
            </w:pPr>
          </w:p>
        </w:tc>
        <w:tc>
          <w:tcPr>
            <w:tcW w:w="5269" w:type="dxa"/>
            <w:tcBorders>
              <w:top w:val="nil"/>
            </w:tcBorders>
            <w:shd w:val="clear" w:color="auto" w:fill="auto"/>
          </w:tcPr>
          <w:p w14:paraId="34CA84F9" w14:textId="08273770" w:rsidR="00B41E00" w:rsidRPr="00776AE5" w:rsidRDefault="00B41E00" w:rsidP="00040213">
            <w:pPr>
              <w:spacing w:after="0" w:line="276" w:lineRule="auto"/>
              <w:jc w:val="center"/>
              <w:rPr>
                <w:rFonts w:cs="Times New Roman"/>
                <w:i/>
                <w:szCs w:val="24"/>
              </w:rPr>
            </w:pPr>
            <w:r w:rsidRPr="00776AE5">
              <w:rPr>
                <w:rFonts w:cs="Times New Roman"/>
                <w:i/>
                <w:szCs w:val="24"/>
              </w:rPr>
              <w:t>(</w:t>
            </w:r>
            <w:r>
              <w:rPr>
                <w:rFonts w:cs="Times New Roman"/>
                <w:i/>
                <w:szCs w:val="24"/>
              </w:rPr>
              <w:t>Hướng dẫn chấm gồm 7 trang</w:t>
            </w:r>
            <w:r w:rsidRPr="00776AE5">
              <w:rPr>
                <w:rFonts w:cs="Times New Roman"/>
                <w:i/>
                <w:szCs w:val="24"/>
              </w:rPr>
              <w:t>)</w:t>
            </w:r>
          </w:p>
          <w:p w14:paraId="585C086A" w14:textId="77777777" w:rsidR="00B41E00" w:rsidRPr="00776AE5" w:rsidRDefault="00B41E00" w:rsidP="00040213">
            <w:pPr>
              <w:spacing w:line="276" w:lineRule="auto"/>
              <w:jc w:val="center"/>
              <w:rPr>
                <w:rFonts w:cs="Times New Roman"/>
                <w:b/>
                <w:i/>
                <w:szCs w:val="24"/>
              </w:rPr>
            </w:pPr>
          </w:p>
        </w:tc>
      </w:tr>
    </w:tbl>
    <w:p w14:paraId="3347B738" w14:textId="77777777" w:rsidR="00B41E00" w:rsidRDefault="00B41E00" w:rsidP="00103619">
      <w:pPr>
        <w:spacing w:after="0" w:line="240" w:lineRule="auto"/>
        <w:rPr>
          <w:rFonts w:cs="Times New Roman"/>
          <w:b/>
          <w:szCs w:val="24"/>
        </w:rPr>
      </w:pPr>
    </w:p>
    <w:p w14:paraId="0999E989" w14:textId="0F61BACB" w:rsidR="003F0B6B" w:rsidRPr="00776AE5" w:rsidRDefault="003F0B6B" w:rsidP="00103619">
      <w:pPr>
        <w:spacing w:after="0" w:line="240" w:lineRule="auto"/>
        <w:rPr>
          <w:rFonts w:cs="Times New Roman"/>
          <w:b/>
          <w:szCs w:val="24"/>
          <w:lang w:eastAsia="ja-JP"/>
        </w:rPr>
      </w:pPr>
      <w:r w:rsidRPr="00776AE5">
        <w:rPr>
          <w:rFonts w:cs="Times New Roman"/>
          <w:b/>
          <w:szCs w:val="24"/>
        </w:rPr>
        <w:t>I. Hướng dẫn chung</w:t>
      </w:r>
    </w:p>
    <w:p w14:paraId="70A0E676" w14:textId="77777777" w:rsidR="003F0B6B" w:rsidRPr="00776AE5" w:rsidRDefault="003F0B6B" w:rsidP="00103619">
      <w:pPr>
        <w:pStyle w:val="ListParagraph"/>
        <w:numPr>
          <w:ilvl w:val="0"/>
          <w:numId w:val="21"/>
        </w:numPr>
        <w:spacing w:after="0" w:line="240" w:lineRule="auto"/>
        <w:jc w:val="both"/>
        <w:rPr>
          <w:i/>
        </w:rPr>
      </w:pPr>
      <w:r w:rsidRPr="00776AE5">
        <w:rPr>
          <w:i/>
        </w:rPr>
        <w:t>Thí sinh có thể trả lời theo cách riêng nhưng đáp ứng được yêu cầu cơ bản của đáp án thì vẫn cho điểm như đáp án</w:t>
      </w:r>
    </w:p>
    <w:p w14:paraId="67B637D3" w14:textId="77777777" w:rsidR="003F0B6B" w:rsidRPr="00776AE5" w:rsidRDefault="003F0B6B" w:rsidP="00103619">
      <w:pPr>
        <w:pStyle w:val="ListParagraph"/>
        <w:numPr>
          <w:ilvl w:val="0"/>
          <w:numId w:val="21"/>
        </w:numPr>
        <w:spacing w:after="0" w:line="240" w:lineRule="auto"/>
        <w:jc w:val="both"/>
        <w:rPr>
          <w:i/>
        </w:rPr>
      </w:pPr>
      <w:r w:rsidRPr="00776AE5">
        <w:rPr>
          <w:i/>
        </w:rPr>
        <w:t xml:space="preserve">Ở từng câu, từng ý chỉ cho điểm tối đa khi: </w:t>
      </w:r>
    </w:p>
    <w:p w14:paraId="54887656" w14:textId="77777777" w:rsidR="003F0B6B" w:rsidRPr="00776AE5" w:rsidRDefault="003F0B6B" w:rsidP="00103619">
      <w:pPr>
        <w:pStyle w:val="ListParagraph"/>
        <w:numPr>
          <w:ilvl w:val="0"/>
          <w:numId w:val="22"/>
        </w:numPr>
        <w:spacing w:after="0" w:line="240" w:lineRule="auto"/>
        <w:jc w:val="both"/>
        <w:rPr>
          <w:i/>
        </w:rPr>
      </w:pPr>
      <w:r w:rsidRPr="00776AE5">
        <w:rPr>
          <w:i/>
        </w:rPr>
        <w:t>Trả lời đúng, có phân tích cụ thể</w:t>
      </w:r>
    </w:p>
    <w:p w14:paraId="1230B589" w14:textId="77777777" w:rsidR="003F0B6B" w:rsidRPr="00776AE5" w:rsidRDefault="003F0B6B" w:rsidP="00103619">
      <w:pPr>
        <w:pStyle w:val="ListParagraph"/>
        <w:numPr>
          <w:ilvl w:val="0"/>
          <w:numId w:val="22"/>
        </w:numPr>
        <w:spacing w:after="0" w:line="240" w:lineRule="auto"/>
        <w:jc w:val="both"/>
        <w:rPr>
          <w:i/>
        </w:rPr>
      </w:pPr>
      <w:r w:rsidRPr="00776AE5">
        <w:rPr>
          <w:i/>
        </w:rPr>
        <w:t>Diễn đạt tốt, chữ viết rõ ràng, đúng chính tả.</w:t>
      </w:r>
    </w:p>
    <w:p w14:paraId="71B0F8A5" w14:textId="77777777" w:rsidR="003F0B6B" w:rsidRPr="00776AE5" w:rsidRDefault="003F0B6B" w:rsidP="00103619">
      <w:pPr>
        <w:pStyle w:val="ListParagraph"/>
        <w:numPr>
          <w:ilvl w:val="0"/>
          <w:numId w:val="21"/>
        </w:numPr>
        <w:spacing w:after="0" w:line="240" w:lineRule="auto"/>
        <w:jc w:val="both"/>
        <w:rPr>
          <w:i/>
        </w:rPr>
      </w:pPr>
      <w:r w:rsidRPr="00776AE5">
        <w:rPr>
          <w:i/>
        </w:rPr>
        <w:t>Điểm toàn bài không làm tròn số, để điểm lẻ đến 0,25</w:t>
      </w:r>
    </w:p>
    <w:p w14:paraId="71DA5A97" w14:textId="0F0074F2" w:rsidR="0037487F" w:rsidRPr="00776AE5" w:rsidRDefault="003F0B6B" w:rsidP="00103619">
      <w:pPr>
        <w:spacing w:after="0" w:line="240" w:lineRule="auto"/>
        <w:rPr>
          <w:rFonts w:cs="Times New Roman"/>
          <w:szCs w:val="24"/>
        </w:rPr>
      </w:pPr>
      <w:r w:rsidRPr="00776AE5">
        <w:rPr>
          <w:rFonts w:cs="Times New Roman"/>
          <w:b/>
          <w:szCs w:val="24"/>
        </w:rPr>
        <w:t>II. Biểu điểm</w:t>
      </w:r>
    </w:p>
    <w:p w14:paraId="32867856" w14:textId="3988D308" w:rsidR="009A2B65" w:rsidRDefault="009A2B65" w:rsidP="00103619">
      <w:pPr>
        <w:spacing w:after="0" w:line="240" w:lineRule="auto"/>
        <w:jc w:val="center"/>
        <w:rPr>
          <w:rFonts w:cs="Times New Roman"/>
          <w:b/>
          <w:szCs w:val="24"/>
        </w:rPr>
      </w:pPr>
    </w:p>
    <w:tbl>
      <w:tblPr>
        <w:tblStyle w:val="TableGrid"/>
        <w:tblW w:w="9918" w:type="dxa"/>
        <w:tblLook w:val="04A0" w:firstRow="1" w:lastRow="0" w:firstColumn="1" w:lastColumn="0" w:noHBand="0" w:noVBand="1"/>
      </w:tblPr>
      <w:tblGrid>
        <w:gridCol w:w="702"/>
        <w:gridCol w:w="8453"/>
        <w:gridCol w:w="763"/>
      </w:tblGrid>
      <w:tr w:rsidR="00895F99" w:rsidRPr="00776AE5" w14:paraId="254C2F3B" w14:textId="77777777" w:rsidTr="00040213">
        <w:tc>
          <w:tcPr>
            <w:tcW w:w="702" w:type="dxa"/>
          </w:tcPr>
          <w:p w14:paraId="04498166" w14:textId="77777777" w:rsidR="00895F99" w:rsidRPr="00776AE5" w:rsidRDefault="00895F99" w:rsidP="00040213">
            <w:pPr>
              <w:jc w:val="both"/>
              <w:rPr>
                <w:b/>
              </w:rPr>
            </w:pPr>
            <w:bookmarkStart w:id="0" w:name="_GoBack"/>
            <w:bookmarkEnd w:id="0"/>
            <w:r w:rsidRPr="00776AE5">
              <w:rPr>
                <w:b/>
              </w:rPr>
              <w:t>Câu</w:t>
            </w:r>
          </w:p>
        </w:tc>
        <w:tc>
          <w:tcPr>
            <w:tcW w:w="8453" w:type="dxa"/>
          </w:tcPr>
          <w:p w14:paraId="12F5D0EB" w14:textId="77777777" w:rsidR="00895F99" w:rsidRPr="00776AE5" w:rsidRDefault="00895F99" w:rsidP="00040213">
            <w:pPr>
              <w:jc w:val="center"/>
              <w:rPr>
                <w:b/>
              </w:rPr>
            </w:pPr>
            <w:r w:rsidRPr="00776AE5">
              <w:rPr>
                <w:b/>
              </w:rPr>
              <w:t>Nội dung</w:t>
            </w:r>
          </w:p>
        </w:tc>
        <w:tc>
          <w:tcPr>
            <w:tcW w:w="763" w:type="dxa"/>
          </w:tcPr>
          <w:p w14:paraId="7B5C76F3" w14:textId="77777777" w:rsidR="00895F99" w:rsidRPr="00776AE5" w:rsidRDefault="00895F99" w:rsidP="003C0C31">
            <w:pPr>
              <w:jc w:val="center"/>
              <w:rPr>
                <w:b/>
              </w:rPr>
            </w:pPr>
            <w:r w:rsidRPr="00776AE5">
              <w:rPr>
                <w:b/>
              </w:rPr>
              <w:t>Điểm</w:t>
            </w:r>
          </w:p>
        </w:tc>
      </w:tr>
      <w:tr w:rsidR="003D42D9" w:rsidRPr="00776AE5" w14:paraId="17D8A076" w14:textId="77777777" w:rsidTr="00040213">
        <w:tc>
          <w:tcPr>
            <w:tcW w:w="702" w:type="dxa"/>
            <w:vMerge w:val="restart"/>
          </w:tcPr>
          <w:p w14:paraId="6687D4E9" w14:textId="6312372F" w:rsidR="003D42D9" w:rsidRPr="00776AE5" w:rsidRDefault="003D42D9" w:rsidP="00040213">
            <w:pPr>
              <w:jc w:val="both"/>
              <w:rPr>
                <w:b/>
              </w:rPr>
            </w:pPr>
            <w:r>
              <w:rPr>
                <w:b/>
              </w:rPr>
              <w:t>1</w:t>
            </w:r>
          </w:p>
        </w:tc>
        <w:tc>
          <w:tcPr>
            <w:tcW w:w="8453" w:type="dxa"/>
          </w:tcPr>
          <w:p w14:paraId="03FFD1EE" w14:textId="5382D910" w:rsidR="003D42D9" w:rsidRPr="00776AE5" w:rsidRDefault="003D42D9" w:rsidP="0020396B">
            <w:pPr>
              <w:jc w:val="both"/>
              <w:rPr>
                <w:b/>
              </w:rPr>
            </w:pPr>
            <w:r w:rsidRPr="00037FEC">
              <w:rPr>
                <w:b/>
              </w:rPr>
              <w:t>Trên cơ sở lập bảng về cuộc cách mạng tháng Hai và cách mạng tháng Mười ở Nga năm 1917 (về mục tiêu-nhiệm vụ, lãnh đạo</w:t>
            </w:r>
            <w:r>
              <w:rPr>
                <w:b/>
              </w:rPr>
              <w:t xml:space="preserve"> cách mạng</w:t>
            </w:r>
            <w:r w:rsidRPr="00037FEC">
              <w:rPr>
                <w:b/>
              </w:rPr>
              <w:t>, động lực</w:t>
            </w:r>
            <w:r>
              <w:rPr>
                <w:b/>
              </w:rPr>
              <w:t xml:space="preserve"> cách mạng</w:t>
            </w:r>
            <w:r w:rsidRPr="00037FEC">
              <w:rPr>
                <w:b/>
              </w:rPr>
              <w:t>, kết quả</w:t>
            </w:r>
            <w:r>
              <w:rPr>
                <w:b/>
              </w:rPr>
              <w:t>,</w:t>
            </w:r>
            <w:r w:rsidRPr="00037FEC">
              <w:rPr>
                <w:b/>
              </w:rPr>
              <w:t xml:space="preserve"> định hướng phát triển), hãy rút ra tính chất của các cuộc cách mạng đó? Vì sao năm 1917 nước Nga phải tiến hành hai cuộc cách mạng?</w:t>
            </w:r>
          </w:p>
        </w:tc>
        <w:tc>
          <w:tcPr>
            <w:tcW w:w="763" w:type="dxa"/>
          </w:tcPr>
          <w:p w14:paraId="08253E6D" w14:textId="40BBD695" w:rsidR="003D42D9" w:rsidRPr="00776AE5" w:rsidRDefault="003D42D9" w:rsidP="003C0C31">
            <w:pPr>
              <w:jc w:val="center"/>
              <w:rPr>
                <w:b/>
              </w:rPr>
            </w:pPr>
            <w:r>
              <w:rPr>
                <w:b/>
              </w:rPr>
              <w:t>3.0</w:t>
            </w:r>
          </w:p>
        </w:tc>
      </w:tr>
      <w:tr w:rsidR="003D42D9" w:rsidRPr="00BB250F" w14:paraId="477CA4B2" w14:textId="77777777" w:rsidTr="00040213">
        <w:tc>
          <w:tcPr>
            <w:tcW w:w="702" w:type="dxa"/>
            <w:vMerge/>
          </w:tcPr>
          <w:p w14:paraId="6F57CFC2" w14:textId="77777777" w:rsidR="003D42D9" w:rsidRPr="00776AE5" w:rsidRDefault="003D42D9" w:rsidP="00040213">
            <w:pPr>
              <w:jc w:val="both"/>
              <w:rPr>
                <w:b/>
              </w:rPr>
            </w:pPr>
          </w:p>
        </w:tc>
        <w:tc>
          <w:tcPr>
            <w:tcW w:w="8453" w:type="dxa"/>
          </w:tcPr>
          <w:p w14:paraId="4AE0861D" w14:textId="77777777" w:rsidR="003D42D9" w:rsidRDefault="003D42D9" w:rsidP="00B46071">
            <w:pPr>
              <w:rPr>
                <w:b/>
              </w:rPr>
            </w:pPr>
            <w:r>
              <w:rPr>
                <w:b/>
              </w:rPr>
              <w:t>* Bảng so sánh…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3121"/>
              <w:gridCol w:w="3366"/>
            </w:tblGrid>
            <w:tr w:rsidR="003D42D9" w:rsidRPr="00A63843" w14:paraId="5E558AD6" w14:textId="77777777" w:rsidTr="00040213">
              <w:tc>
                <w:tcPr>
                  <w:tcW w:w="2125" w:type="dxa"/>
                  <w:tcBorders>
                    <w:top w:val="single" w:sz="4" w:space="0" w:color="auto"/>
                    <w:left w:val="single" w:sz="4" w:space="0" w:color="auto"/>
                    <w:bottom w:val="single" w:sz="4" w:space="0" w:color="auto"/>
                    <w:right w:val="single" w:sz="4" w:space="0" w:color="auto"/>
                  </w:tcBorders>
                  <w:shd w:val="clear" w:color="auto" w:fill="auto"/>
                </w:tcPr>
                <w:p w14:paraId="2285DF67" w14:textId="67CAB265" w:rsidR="003D42D9" w:rsidRPr="00A63843" w:rsidRDefault="003D42D9" w:rsidP="00B46071">
                  <w:pPr>
                    <w:spacing w:after="0" w:line="240" w:lineRule="auto"/>
                    <w:jc w:val="center"/>
                    <w:rPr>
                      <w:b/>
                    </w:rPr>
                  </w:pPr>
                  <w:r>
                    <w:rPr>
                      <w:b/>
                    </w:rPr>
                    <w:t>Tiêu chí</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04D8363B" w14:textId="77777777" w:rsidR="003D42D9" w:rsidRPr="00A63843" w:rsidRDefault="003D42D9" w:rsidP="00B46071">
                  <w:pPr>
                    <w:spacing w:after="0" w:line="240" w:lineRule="auto"/>
                    <w:jc w:val="center"/>
                    <w:rPr>
                      <w:b/>
                    </w:rPr>
                  </w:pPr>
                  <w:r w:rsidRPr="00A63843">
                    <w:rPr>
                      <w:b/>
                    </w:rPr>
                    <w:t>Cách mạng</w:t>
                  </w:r>
                  <w:r>
                    <w:rPr>
                      <w:b/>
                    </w:rPr>
                    <w:t xml:space="preserve"> tháng</w:t>
                  </w:r>
                  <w:r w:rsidRPr="00A63843">
                    <w:rPr>
                      <w:b/>
                    </w:rPr>
                    <w:t xml:space="preserve"> Hai 1917</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5A537AB" w14:textId="77777777" w:rsidR="003D42D9" w:rsidRPr="00A63843" w:rsidRDefault="003D42D9" w:rsidP="00B46071">
                  <w:pPr>
                    <w:spacing w:after="0" w:line="240" w:lineRule="auto"/>
                    <w:jc w:val="center"/>
                    <w:rPr>
                      <w:b/>
                    </w:rPr>
                  </w:pPr>
                  <w:r w:rsidRPr="00A63843">
                    <w:rPr>
                      <w:b/>
                    </w:rPr>
                    <w:t>Cách mạng tháng</w:t>
                  </w:r>
                  <w:r>
                    <w:rPr>
                      <w:b/>
                    </w:rPr>
                    <w:t xml:space="preserve"> </w:t>
                  </w:r>
                  <w:r w:rsidRPr="00A63843">
                    <w:rPr>
                      <w:b/>
                    </w:rPr>
                    <w:t>Mười 1917</w:t>
                  </w:r>
                </w:p>
              </w:tc>
            </w:tr>
            <w:tr w:rsidR="003D42D9" w:rsidRPr="00A63843" w14:paraId="4912C447" w14:textId="77777777" w:rsidTr="002A6726">
              <w:trPr>
                <w:trHeight w:val="314"/>
              </w:trPr>
              <w:tc>
                <w:tcPr>
                  <w:tcW w:w="2125" w:type="dxa"/>
                  <w:tcBorders>
                    <w:top w:val="single" w:sz="4" w:space="0" w:color="auto"/>
                    <w:left w:val="single" w:sz="4" w:space="0" w:color="auto"/>
                    <w:bottom w:val="single" w:sz="4" w:space="0" w:color="auto"/>
                    <w:right w:val="single" w:sz="4" w:space="0" w:color="auto"/>
                  </w:tcBorders>
                  <w:shd w:val="clear" w:color="auto" w:fill="auto"/>
                </w:tcPr>
                <w:p w14:paraId="12BC2D5B" w14:textId="4D4F005C" w:rsidR="003D42D9" w:rsidRPr="00A63843" w:rsidRDefault="003D42D9" w:rsidP="0020396B">
                  <w:pPr>
                    <w:spacing w:after="0" w:line="240" w:lineRule="auto"/>
                    <w:jc w:val="both"/>
                  </w:pPr>
                  <w:r w:rsidRPr="00A63843">
                    <w:t>Mục tiêu</w:t>
                  </w:r>
                  <w:r>
                    <w:t xml:space="preserve"> -</w:t>
                  </w:r>
                  <w:r w:rsidRPr="00A63843">
                    <w:t xml:space="preserve"> nhiệm vụ</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114C9982" w14:textId="1B46C781" w:rsidR="003D42D9" w:rsidRPr="00A63843" w:rsidRDefault="003D42D9" w:rsidP="002A6726">
                  <w:pPr>
                    <w:spacing w:after="0" w:line="240" w:lineRule="auto"/>
                    <w:jc w:val="both"/>
                  </w:pPr>
                  <w:r w:rsidRPr="00A63843">
                    <w:t>- Lật đổ chế độ phong kiến Nga hoàng.</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4D70CCD" w14:textId="6FDA89BD" w:rsidR="003D42D9" w:rsidRPr="00A63843" w:rsidRDefault="003D42D9" w:rsidP="00A4751D">
                  <w:pPr>
                    <w:spacing w:after="0" w:line="240" w:lineRule="auto"/>
                    <w:jc w:val="both"/>
                  </w:pPr>
                  <w:r w:rsidRPr="00A63843">
                    <w:t>- Lật đổ chính quyền tư sản, xác lập nền chuyên chính vô sản</w:t>
                  </w:r>
                </w:p>
              </w:tc>
            </w:tr>
            <w:tr w:rsidR="003D42D9" w:rsidRPr="00A63843" w14:paraId="52331801" w14:textId="77777777" w:rsidTr="00040213">
              <w:tc>
                <w:tcPr>
                  <w:tcW w:w="2125" w:type="dxa"/>
                  <w:tcBorders>
                    <w:top w:val="single" w:sz="4" w:space="0" w:color="auto"/>
                    <w:left w:val="single" w:sz="4" w:space="0" w:color="auto"/>
                    <w:bottom w:val="single" w:sz="4" w:space="0" w:color="auto"/>
                    <w:right w:val="single" w:sz="4" w:space="0" w:color="auto"/>
                  </w:tcBorders>
                  <w:shd w:val="clear" w:color="auto" w:fill="auto"/>
                </w:tcPr>
                <w:p w14:paraId="7000AD49" w14:textId="77777777" w:rsidR="003D42D9" w:rsidRPr="00A63843" w:rsidRDefault="003D42D9" w:rsidP="00B46071">
                  <w:pPr>
                    <w:spacing w:after="0" w:line="240" w:lineRule="auto"/>
                    <w:jc w:val="both"/>
                  </w:pPr>
                  <w:r w:rsidRPr="00A63843">
                    <w:t>Lãnh đạo cách mạng</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6504AD06" w14:textId="77777777" w:rsidR="003D42D9" w:rsidRPr="00A63843" w:rsidRDefault="003D42D9" w:rsidP="00B46071">
                  <w:pPr>
                    <w:spacing w:after="0" w:line="240" w:lineRule="auto"/>
                    <w:jc w:val="both"/>
                  </w:pPr>
                  <w:r w:rsidRPr="00A63843">
                    <w:t xml:space="preserve">Giai cấp vô sản </w:t>
                  </w:r>
                  <w:r w:rsidRPr="00A63843">
                    <w:rPr>
                      <w:bCs/>
                      <w:iCs/>
                    </w:rPr>
                    <w:t>(đảng Bôn-sê-vích)</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7F6EA168" w14:textId="77777777" w:rsidR="003D42D9" w:rsidRPr="00A63843" w:rsidRDefault="003D42D9" w:rsidP="00B46071">
                  <w:pPr>
                    <w:spacing w:after="0" w:line="240" w:lineRule="auto"/>
                    <w:jc w:val="both"/>
                  </w:pPr>
                  <w:r w:rsidRPr="00A63843">
                    <w:t xml:space="preserve">Giai cấp vô sản </w:t>
                  </w:r>
                  <w:r w:rsidRPr="00A63843">
                    <w:rPr>
                      <w:bCs/>
                      <w:iCs/>
                    </w:rPr>
                    <w:t>(đảng Bôn-sê-vích)</w:t>
                  </w:r>
                </w:p>
              </w:tc>
            </w:tr>
            <w:tr w:rsidR="003D42D9" w:rsidRPr="00A63843" w14:paraId="08DB3090" w14:textId="77777777" w:rsidTr="00040213">
              <w:tc>
                <w:tcPr>
                  <w:tcW w:w="2125" w:type="dxa"/>
                  <w:tcBorders>
                    <w:top w:val="single" w:sz="4" w:space="0" w:color="auto"/>
                    <w:left w:val="single" w:sz="4" w:space="0" w:color="auto"/>
                    <w:bottom w:val="single" w:sz="4" w:space="0" w:color="auto"/>
                    <w:right w:val="single" w:sz="4" w:space="0" w:color="auto"/>
                  </w:tcBorders>
                  <w:shd w:val="clear" w:color="auto" w:fill="auto"/>
                </w:tcPr>
                <w:p w14:paraId="0D2CB6B5" w14:textId="77777777" w:rsidR="003D42D9" w:rsidRPr="00A63843" w:rsidRDefault="003D42D9" w:rsidP="00B46071">
                  <w:pPr>
                    <w:spacing w:after="0" w:line="240" w:lineRule="auto"/>
                    <w:jc w:val="both"/>
                  </w:pPr>
                  <w:r w:rsidRPr="00A63843">
                    <w:t>Động lực cách mạng</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0769F727" w14:textId="77777777" w:rsidR="003D42D9" w:rsidRPr="00A63843" w:rsidRDefault="003D42D9" w:rsidP="00B46071">
                  <w:pPr>
                    <w:spacing w:after="0" w:line="240" w:lineRule="auto"/>
                    <w:jc w:val="both"/>
                  </w:pPr>
                  <w:r w:rsidRPr="00A63843">
                    <w:t>Công nhân, nông dân và binh lính</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73B4BE4" w14:textId="77777777" w:rsidR="003D42D9" w:rsidRPr="00A63843" w:rsidRDefault="003D42D9" w:rsidP="00B46071">
                  <w:pPr>
                    <w:spacing w:after="0" w:line="240" w:lineRule="auto"/>
                    <w:jc w:val="both"/>
                  </w:pPr>
                  <w:r w:rsidRPr="00A63843">
                    <w:t>Công nhân, nông dân và binh lính</w:t>
                  </w:r>
                </w:p>
              </w:tc>
            </w:tr>
            <w:tr w:rsidR="003D42D9" w:rsidRPr="00A63843" w14:paraId="02632C90" w14:textId="77777777" w:rsidTr="00040213">
              <w:tc>
                <w:tcPr>
                  <w:tcW w:w="2125" w:type="dxa"/>
                  <w:tcBorders>
                    <w:top w:val="single" w:sz="4" w:space="0" w:color="auto"/>
                    <w:left w:val="single" w:sz="4" w:space="0" w:color="auto"/>
                    <w:bottom w:val="single" w:sz="4" w:space="0" w:color="auto"/>
                    <w:right w:val="single" w:sz="4" w:space="0" w:color="auto"/>
                  </w:tcBorders>
                  <w:shd w:val="clear" w:color="auto" w:fill="auto"/>
                </w:tcPr>
                <w:p w14:paraId="5BE2C9C5" w14:textId="77777777" w:rsidR="003D42D9" w:rsidRPr="00A63843" w:rsidRDefault="003D42D9" w:rsidP="00B46071">
                  <w:pPr>
                    <w:spacing w:after="0" w:line="240" w:lineRule="auto"/>
                    <w:jc w:val="both"/>
                  </w:pPr>
                  <w:r w:rsidRPr="00A63843">
                    <w:t>Kết quả</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26637305" w14:textId="77777777" w:rsidR="003D42D9" w:rsidRPr="00A63843" w:rsidRDefault="003D42D9" w:rsidP="00B46071">
                  <w:pPr>
                    <w:spacing w:after="0" w:line="240" w:lineRule="auto"/>
                    <w:jc w:val="both"/>
                  </w:pPr>
                  <w:r w:rsidRPr="00A63843">
                    <w:t>- Lật đổ chế độ phong kiến Nga hoàng</w:t>
                  </w:r>
                </w:p>
                <w:p w14:paraId="5040423C" w14:textId="77777777" w:rsidR="003D42D9" w:rsidRPr="00A63843" w:rsidRDefault="003D42D9" w:rsidP="00B46071">
                  <w:pPr>
                    <w:spacing w:after="0" w:line="240" w:lineRule="auto"/>
                    <w:jc w:val="both"/>
                  </w:pPr>
                  <w:r w:rsidRPr="00A63843">
                    <w:t>- Hình thành cục diện hai chính quyền song song tồn tại (Xô viết đại biểu công nhân, nông dân và binh lính và Chính phủ tư sản lâm thời của giai cấp tư  sản)</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4C39D335" w14:textId="77777777" w:rsidR="003D42D9" w:rsidRPr="00A63843" w:rsidRDefault="003D42D9" w:rsidP="00B46071">
                  <w:pPr>
                    <w:spacing w:after="0" w:line="240" w:lineRule="auto"/>
                    <w:jc w:val="both"/>
                  </w:pPr>
                  <w:r w:rsidRPr="00A63843">
                    <w:t>- Lật đổ Chính phủ tư sản lâm thời</w:t>
                  </w:r>
                </w:p>
                <w:p w14:paraId="6168892B" w14:textId="77777777" w:rsidR="003D42D9" w:rsidRPr="00A63843" w:rsidRDefault="003D42D9" w:rsidP="00B46071">
                  <w:pPr>
                    <w:spacing w:after="0" w:line="240" w:lineRule="auto"/>
                    <w:jc w:val="both"/>
                  </w:pPr>
                  <w:r w:rsidRPr="00A63843">
                    <w:t>- Đưa công nhân, nông dân lên nắm chính quyền, xác lập chế độ xã hội chủ nghĩa</w:t>
                  </w:r>
                </w:p>
              </w:tc>
            </w:tr>
            <w:tr w:rsidR="003D42D9" w:rsidRPr="00A63843" w14:paraId="01A22CDC" w14:textId="77777777" w:rsidTr="00040213">
              <w:tc>
                <w:tcPr>
                  <w:tcW w:w="2125" w:type="dxa"/>
                  <w:tcBorders>
                    <w:top w:val="single" w:sz="4" w:space="0" w:color="auto"/>
                    <w:left w:val="single" w:sz="4" w:space="0" w:color="auto"/>
                    <w:bottom w:val="single" w:sz="4" w:space="0" w:color="auto"/>
                    <w:right w:val="single" w:sz="4" w:space="0" w:color="auto"/>
                  </w:tcBorders>
                  <w:shd w:val="clear" w:color="auto" w:fill="auto"/>
                </w:tcPr>
                <w:p w14:paraId="31B1400B" w14:textId="77777777" w:rsidR="003D42D9" w:rsidRPr="00A63843" w:rsidRDefault="003D42D9" w:rsidP="00B46071">
                  <w:pPr>
                    <w:spacing w:after="0" w:line="240" w:lineRule="auto"/>
                    <w:jc w:val="both"/>
                  </w:pPr>
                  <w:r w:rsidRPr="00A63843">
                    <w:t>Định hướng phát triển</w:t>
                  </w:r>
                </w:p>
              </w:tc>
              <w:tc>
                <w:tcPr>
                  <w:tcW w:w="4080" w:type="dxa"/>
                  <w:tcBorders>
                    <w:top w:val="single" w:sz="4" w:space="0" w:color="auto"/>
                    <w:left w:val="single" w:sz="4" w:space="0" w:color="auto"/>
                    <w:bottom w:val="single" w:sz="4" w:space="0" w:color="auto"/>
                    <w:right w:val="single" w:sz="4" w:space="0" w:color="auto"/>
                  </w:tcBorders>
                  <w:shd w:val="clear" w:color="auto" w:fill="auto"/>
                </w:tcPr>
                <w:p w14:paraId="77F2B485" w14:textId="2BCA010D" w:rsidR="003D42D9" w:rsidRPr="00A63843" w:rsidRDefault="003D42D9" w:rsidP="00A4751D">
                  <w:pPr>
                    <w:spacing w:after="0" w:line="240" w:lineRule="auto"/>
                    <w:jc w:val="both"/>
                  </w:pPr>
                  <w:r w:rsidRPr="00A63843">
                    <w:t>- Tiế</w:t>
                  </w:r>
                  <w:r>
                    <w:t>n hành cách  mạng xã hội chủ nghĩa và tiến lên chủ nghĩa xã hội</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350450F2" w14:textId="73C9B84D" w:rsidR="003D42D9" w:rsidRPr="00A63843" w:rsidRDefault="003D42D9" w:rsidP="00DC04A9">
                  <w:pPr>
                    <w:spacing w:after="0" w:line="240" w:lineRule="auto"/>
                    <w:jc w:val="both"/>
                  </w:pPr>
                  <w:r w:rsidRPr="00A63843">
                    <w:t xml:space="preserve">- </w:t>
                  </w:r>
                  <w:r>
                    <w:t>Tiến lên chủ nghĩa</w:t>
                  </w:r>
                  <w:r w:rsidRPr="00A63843">
                    <w:t xml:space="preserve"> xã hội.</w:t>
                  </w:r>
                </w:p>
              </w:tc>
            </w:tr>
          </w:tbl>
          <w:p w14:paraId="47EEEB95" w14:textId="77777777" w:rsidR="003D42D9" w:rsidRPr="00A63843" w:rsidRDefault="003D42D9" w:rsidP="00BB250F">
            <w:pPr>
              <w:jc w:val="both"/>
              <w:rPr>
                <w:b/>
              </w:rPr>
            </w:pPr>
            <w:r w:rsidRPr="00A63843">
              <w:rPr>
                <w:b/>
              </w:rPr>
              <w:t>* Tính chất của các cuộc CM</w:t>
            </w:r>
          </w:p>
          <w:p w14:paraId="33D08B8C" w14:textId="213797CB" w:rsidR="003D42D9" w:rsidRPr="00A63843" w:rsidRDefault="003D42D9" w:rsidP="00BB250F">
            <w:pPr>
              <w:jc w:val="both"/>
            </w:pPr>
            <w:r w:rsidRPr="00A63843">
              <w:rPr>
                <w:b/>
              </w:rPr>
              <w:t xml:space="preserve">- </w:t>
            </w:r>
            <w:r w:rsidRPr="00A63843">
              <w:t xml:space="preserve">CM tháng Hai 1917: </w:t>
            </w:r>
            <w:r>
              <w:t xml:space="preserve">Cách mạng dân chủ tư sản </w:t>
            </w:r>
            <w:r w:rsidRPr="00A63843">
              <w:t>kiểu mới</w:t>
            </w:r>
          </w:p>
          <w:p w14:paraId="62863A39" w14:textId="4411646A" w:rsidR="003D42D9" w:rsidRPr="00A63843" w:rsidRDefault="003D42D9" w:rsidP="00BB250F">
            <w:pPr>
              <w:jc w:val="both"/>
            </w:pPr>
            <w:r w:rsidRPr="00A63843">
              <w:t>- CM tháng Mườ</w:t>
            </w:r>
            <w:r>
              <w:t>i 1917: Cách mạng xã hội chủ nghĩa</w:t>
            </w:r>
          </w:p>
          <w:p w14:paraId="527477AB" w14:textId="77777777" w:rsidR="003D42D9" w:rsidRPr="00A63843" w:rsidRDefault="003D42D9" w:rsidP="00BB250F">
            <w:pPr>
              <w:jc w:val="both"/>
              <w:rPr>
                <w:b/>
              </w:rPr>
            </w:pPr>
            <w:r w:rsidRPr="00A63843">
              <w:rPr>
                <w:b/>
              </w:rPr>
              <w:t>* Phải tiến hành 2 cuộc CM vì</w:t>
            </w:r>
          </w:p>
          <w:p w14:paraId="591FC897" w14:textId="77777777" w:rsidR="003D42D9" w:rsidRPr="00A63843" w:rsidRDefault="003D42D9" w:rsidP="00BB250F">
            <w:pPr>
              <w:jc w:val="both"/>
            </w:pPr>
            <w:r w:rsidRPr="00A63843">
              <w:rPr>
                <w:i/>
              </w:rPr>
              <w:t>- Xuất phát từ tư tưởng cách mạng không ngừng của chủ nghĩa Mác:</w:t>
            </w:r>
            <w:r w:rsidRPr="00A63843">
              <w:t xml:space="preserve"> Con đường giải phóng giai cấp công nhân trải qua hai giai đoạn: CMDCTS sau đó chuyển lên làm CMXHCN. Đó là quá trình phát triển cách mạng liên tục, sau khi hoàn thành CMDCTS thì phải ngay lập tức chuyển sang CMXHCN…</w:t>
            </w:r>
          </w:p>
          <w:p w14:paraId="335F3128" w14:textId="77777777" w:rsidR="003D42D9" w:rsidRPr="00A63843" w:rsidRDefault="003D42D9" w:rsidP="00BB250F">
            <w:pPr>
              <w:jc w:val="both"/>
              <w:rPr>
                <w:i/>
              </w:rPr>
            </w:pPr>
            <w:r w:rsidRPr="00A63843">
              <w:rPr>
                <w:i/>
              </w:rPr>
              <w:t xml:space="preserve">- Xuất phát từ tình hình, yêu cầu thực tiễn của nước Nga: </w:t>
            </w:r>
          </w:p>
          <w:p w14:paraId="17B7A3AE" w14:textId="70646BBA" w:rsidR="003D42D9" w:rsidRDefault="003D42D9" w:rsidP="00BB250F">
            <w:pPr>
              <w:jc w:val="both"/>
              <w:rPr>
                <w:lang w:val="pt-BR"/>
              </w:rPr>
            </w:pPr>
            <w:r w:rsidRPr="00A63843">
              <w:t xml:space="preserve">+ </w:t>
            </w:r>
            <w:r>
              <w:t>Đầu thế kỉ XX</w:t>
            </w:r>
            <w:r w:rsidRPr="00A63843">
              <w:t>, Nga là nước quân chủ chuyên chế</w:t>
            </w:r>
            <w:r>
              <w:t xml:space="preserve">, tàn tích của chế độ </w:t>
            </w:r>
            <w:r w:rsidRPr="00A63843">
              <w:rPr>
                <w:lang w:val="pt-BR"/>
              </w:rPr>
              <w:t>phong kiến kìm hãm sự phát triển của chủ nghĩa tư bản ở Nga.</w:t>
            </w:r>
            <w:r w:rsidRPr="00A63843">
              <w:rPr>
                <w:b/>
                <w:lang w:val="pt-BR"/>
              </w:rPr>
              <w:t xml:space="preserve"> </w:t>
            </w:r>
            <w:r w:rsidRPr="0002189F">
              <w:rPr>
                <w:lang w:val="pt-BR"/>
              </w:rPr>
              <w:t xml:space="preserve">Việc </w:t>
            </w:r>
            <w:r>
              <w:rPr>
                <w:lang w:val="pt-BR"/>
              </w:rPr>
              <w:t>Nga hoàng tham gia C</w:t>
            </w:r>
            <w:r w:rsidRPr="00A63843">
              <w:rPr>
                <w:lang w:val="pt-BR"/>
              </w:rPr>
              <w:t xml:space="preserve">hiến tranh </w:t>
            </w:r>
            <w:r>
              <w:rPr>
                <w:lang w:val="pt-BR"/>
              </w:rPr>
              <w:t>thế giới thứ nhất đẩy nước Nga vào tình trạng khủng hoảng trầm trọng,</w:t>
            </w:r>
            <w:r w:rsidRPr="00A63843">
              <w:rPr>
                <w:lang w:val="pt-BR"/>
              </w:rPr>
              <w:t xml:space="preserve"> </w:t>
            </w:r>
            <w:r>
              <w:rPr>
                <w:lang w:val="pt-BR"/>
              </w:rPr>
              <w:t xml:space="preserve">những </w:t>
            </w:r>
            <w:r w:rsidRPr="00A63843">
              <w:rPr>
                <w:lang w:val="pt-BR"/>
              </w:rPr>
              <w:lastRenderedPageBreak/>
              <w:t xml:space="preserve">mâu thuẫn xã hội ngày càng gay gắt... </w:t>
            </w:r>
            <w:r>
              <w:rPr>
                <w:lang w:val="pt-BR"/>
              </w:rPr>
              <w:t>Một cuộc cách mạng bùng nổ là không thể tránh khỏi, đó là bối cảnh đưa tới cuộc CMDCTS tháng Hai (1917)</w:t>
            </w:r>
          </w:p>
          <w:p w14:paraId="68080987" w14:textId="29936C8A" w:rsidR="003D42D9" w:rsidRPr="00A63843" w:rsidRDefault="003D42D9" w:rsidP="00BB250F">
            <w:pPr>
              <w:jc w:val="both"/>
              <w:rPr>
                <w:lang w:val="pt-BR"/>
              </w:rPr>
            </w:pPr>
            <w:r w:rsidRPr="00A63843">
              <w:rPr>
                <w:lang w:val="pt-BR"/>
              </w:rPr>
              <w:t xml:space="preserve">+ Cách mạng tháng Hai đã lật đổ chế độ phong kiến của Nga hoàng, </w:t>
            </w:r>
            <w:r>
              <w:rPr>
                <w:lang w:val="pt-BR"/>
              </w:rPr>
              <w:t>hình thành</w:t>
            </w:r>
            <w:r w:rsidRPr="00A63843">
              <w:rPr>
                <w:lang w:val="pt-BR"/>
              </w:rPr>
              <w:t xml:space="preserve"> cục diện hai chính quyền song song tồn tại</w:t>
            </w:r>
            <w:r>
              <w:rPr>
                <w:lang w:val="pt-BR"/>
              </w:rPr>
              <w:t>...</w:t>
            </w:r>
            <w:r w:rsidRPr="00A63843">
              <w:rPr>
                <w:lang w:val="pt-BR"/>
              </w:rPr>
              <w:t xml:space="preserve"> Chính phủ tư sản lâm </w:t>
            </w:r>
            <w:r>
              <w:rPr>
                <w:lang w:val="pt-BR"/>
              </w:rPr>
              <w:t xml:space="preserve">thời vẫn tiếp tục theo đuổi chiến tranh và đàn áp quần chúng nhân dân ... </w:t>
            </w:r>
            <w:r w:rsidRPr="00A63843">
              <w:rPr>
                <w:lang w:val="pt-BR"/>
              </w:rPr>
              <w:t xml:space="preserve">vì vậy phải tiếp tục cuộc CMXHCN </w:t>
            </w:r>
            <w:r>
              <w:rPr>
                <w:lang w:val="pt-BR"/>
              </w:rPr>
              <w:t>nhằm lật đổ chính quyền của giai cấp tư sản...</w:t>
            </w:r>
          </w:p>
          <w:p w14:paraId="16CA49A7" w14:textId="6FC35752" w:rsidR="003D42D9" w:rsidRPr="00BB250F" w:rsidRDefault="003D42D9" w:rsidP="00272DA8">
            <w:pPr>
              <w:jc w:val="both"/>
              <w:rPr>
                <w:b/>
                <w:lang w:val="pt-BR"/>
              </w:rPr>
            </w:pPr>
            <w:r w:rsidRPr="00A63843">
              <w:rPr>
                <w:i/>
                <w:lang w:val="pt-BR"/>
              </w:rPr>
              <w:t xml:space="preserve">+ Do chủ trương của Đảng Bôn-sê-vich đứng đầu là Lê-nin: </w:t>
            </w:r>
            <w:r w:rsidRPr="00A63843">
              <w:rPr>
                <w:lang w:val="pt-BR"/>
              </w:rPr>
              <w:t xml:space="preserve">Lênin và Đảng Bônsêvich lên án chế độ Nga hoàng, vạch rõ tính chất phi nghĩa của chiến tranh đế quốc, kêu gọi nhân dân “biến chiến tranh đế quốc thành hành động CM”, đưa tới bùng nổ cuộc CMDCTS tháng Hai. Sau CM tháng Hai, để chấm dứt cục diện hai chính quyền song song tồn tại, 4- 1917, Lê-nin thông qua bản Luận cương tháng Tư, chỉ rõ mục tiêu và đường lối chuyển biến từ CMDCTS sang CMXHCN </w:t>
            </w:r>
            <w:r>
              <w:rPr>
                <w:lang w:val="pt-BR"/>
              </w:rPr>
              <w:t>...</w:t>
            </w:r>
          </w:p>
        </w:tc>
        <w:tc>
          <w:tcPr>
            <w:tcW w:w="763" w:type="dxa"/>
          </w:tcPr>
          <w:p w14:paraId="0FBDAEAE" w14:textId="40F057FF" w:rsidR="003D42D9" w:rsidRDefault="003D42D9" w:rsidP="003C0C31">
            <w:pPr>
              <w:jc w:val="center"/>
              <w:rPr>
                <w:lang w:val="pt-BR"/>
              </w:rPr>
            </w:pPr>
            <w:r w:rsidRPr="003C0C31">
              <w:rPr>
                <w:lang w:val="pt-BR"/>
              </w:rPr>
              <w:lastRenderedPageBreak/>
              <w:t>1.0</w:t>
            </w:r>
          </w:p>
          <w:p w14:paraId="5F6CB271" w14:textId="68068CF6" w:rsidR="003D42D9" w:rsidRDefault="003D42D9" w:rsidP="003C0C31">
            <w:pPr>
              <w:jc w:val="center"/>
              <w:rPr>
                <w:lang w:val="pt-BR"/>
              </w:rPr>
            </w:pPr>
          </w:p>
          <w:p w14:paraId="5E5AB97E" w14:textId="598B07D7" w:rsidR="003D42D9" w:rsidRDefault="003D42D9" w:rsidP="003C0C31">
            <w:pPr>
              <w:jc w:val="center"/>
              <w:rPr>
                <w:lang w:val="pt-BR"/>
              </w:rPr>
            </w:pPr>
          </w:p>
          <w:p w14:paraId="45B8A09E" w14:textId="56F69B3F" w:rsidR="003D42D9" w:rsidRDefault="003D42D9" w:rsidP="003C0C31">
            <w:pPr>
              <w:jc w:val="center"/>
              <w:rPr>
                <w:lang w:val="pt-BR"/>
              </w:rPr>
            </w:pPr>
          </w:p>
          <w:p w14:paraId="4DAEB586" w14:textId="4276B643" w:rsidR="003D42D9" w:rsidRDefault="003D42D9" w:rsidP="003C0C31">
            <w:pPr>
              <w:jc w:val="center"/>
              <w:rPr>
                <w:lang w:val="pt-BR"/>
              </w:rPr>
            </w:pPr>
          </w:p>
          <w:p w14:paraId="5F3B0759" w14:textId="7695C775" w:rsidR="003D42D9" w:rsidRDefault="003D42D9" w:rsidP="003C0C31">
            <w:pPr>
              <w:jc w:val="center"/>
              <w:rPr>
                <w:lang w:val="pt-BR"/>
              </w:rPr>
            </w:pPr>
          </w:p>
          <w:p w14:paraId="6B11C372" w14:textId="2383D4A4" w:rsidR="003D42D9" w:rsidRDefault="003D42D9" w:rsidP="003C0C31">
            <w:pPr>
              <w:jc w:val="center"/>
              <w:rPr>
                <w:lang w:val="pt-BR"/>
              </w:rPr>
            </w:pPr>
          </w:p>
          <w:p w14:paraId="13816488" w14:textId="65FA7DC9" w:rsidR="003D42D9" w:rsidRDefault="003D42D9" w:rsidP="003C0C31">
            <w:pPr>
              <w:jc w:val="center"/>
              <w:rPr>
                <w:lang w:val="pt-BR"/>
              </w:rPr>
            </w:pPr>
          </w:p>
          <w:p w14:paraId="55B873B1" w14:textId="203B27D1" w:rsidR="003D42D9" w:rsidRDefault="003D42D9" w:rsidP="003C0C31">
            <w:pPr>
              <w:jc w:val="center"/>
              <w:rPr>
                <w:lang w:val="pt-BR"/>
              </w:rPr>
            </w:pPr>
          </w:p>
          <w:p w14:paraId="18734097" w14:textId="18819528" w:rsidR="003D42D9" w:rsidRDefault="003D42D9" w:rsidP="003C0C31">
            <w:pPr>
              <w:jc w:val="center"/>
              <w:rPr>
                <w:lang w:val="pt-BR"/>
              </w:rPr>
            </w:pPr>
          </w:p>
          <w:p w14:paraId="3E43F121" w14:textId="4F865169" w:rsidR="003D42D9" w:rsidRDefault="003D42D9" w:rsidP="003C0C31">
            <w:pPr>
              <w:jc w:val="center"/>
              <w:rPr>
                <w:lang w:val="pt-BR"/>
              </w:rPr>
            </w:pPr>
          </w:p>
          <w:p w14:paraId="6EEDFB7D" w14:textId="3AD5DC27" w:rsidR="003D42D9" w:rsidRDefault="003D42D9" w:rsidP="003C0C31">
            <w:pPr>
              <w:jc w:val="center"/>
              <w:rPr>
                <w:lang w:val="pt-BR"/>
              </w:rPr>
            </w:pPr>
          </w:p>
          <w:p w14:paraId="396B93D1" w14:textId="6F1295FC" w:rsidR="003D42D9" w:rsidRDefault="003D42D9" w:rsidP="003C0C31">
            <w:pPr>
              <w:jc w:val="center"/>
              <w:rPr>
                <w:lang w:val="pt-BR"/>
              </w:rPr>
            </w:pPr>
          </w:p>
          <w:p w14:paraId="3710D551" w14:textId="1BD44624" w:rsidR="003D42D9" w:rsidRDefault="003D42D9" w:rsidP="003C0C31">
            <w:pPr>
              <w:jc w:val="center"/>
              <w:rPr>
                <w:lang w:val="pt-BR"/>
              </w:rPr>
            </w:pPr>
          </w:p>
          <w:p w14:paraId="39939205" w14:textId="6D559378" w:rsidR="003D42D9" w:rsidRDefault="003D42D9" w:rsidP="003C0C31">
            <w:pPr>
              <w:jc w:val="center"/>
              <w:rPr>
                <w:lang w:val="pt-BR"/>
              </w:rPr>
            </w:pPr>
          </w:p>
          <w:p w14:paraId="070751A4" w14:textId="3ED3BB8C" w:rsidR="003D42D9" w:rsidRDefault="003D42D9" w:rsidP="003C0C31">
            <w:pPr>
              <w:jc w:val="center"/>
              <w:rPr>
                <w:lang w:val="pt-BR"/>
              </w:rPr>
            </w:pPr>
          </w:p>
          <w:p w14:paraId="5BCEC1D3" w14:textId="25EE9EEF" w:rsidR="003D42D9" w:rsidRDefault="003D42D9" w:rsidP="003C0C31">
            <w:pPr>
              <w:jc w:val="center"/>
              <w:rPr>
                <w:lang w:val="pt-BR"/>
              </w:rPr>
            </w:pPr>
          </w:p>
          <w:p w14:paraId="4E540426" w14:textId="08301108" w:rsidR="003D42D9" w:rsidRDefault="003D42D9" w:rsidP="003C0C31">
            <w:pPr>
              <w:jc w:val="center"/>
              <w:rPr>
                <w:lang w:val="pt-BR"/>
              </w:rPr>
            </w:pPr>
          </w:p>
          <w:p w14:paraId="370A109C" w14:textId="182C0D10" w:rsidR="003D42D9" w:rsidRDefault="003D42D9" w:rsidP="003C0C31">
            <w:pPr>
              <w:jc w:val="center"/>
              <w:rPr>
                <w:lang w:val="pt-BR"/>
              </w:rPr>
            </w:pPr>
          </w:p>
          <w:p w14:paraId="6CFDD0DD" w14:textId="60429503" w:rsidR="003D42D9" w:rsidRDefault="003D42D9" w:rsidP="003C0C31">
            <w:pPr>
              <w:jc w:val="center"/>
              <w:rPr>
                <w:lang w:val="pt-BR"/>
              </w:rPr>
            </w:pPr>
          </w:p>
          <w:p w14:paraId="755B6F20" w14:textId="6E45D5B2" w:rsidR="003D42D9" w:rsidRDefault="003D42D9" w:rsidP="003C0C31">
            <w:pPr>
              <w:jc w:val="center"/>
              <w:rPr>
                <w:lang w:val="pt-BR"/>
              </w:rPr>
            </w:pPr>
            <w:r>
              <w:rPr>
                <w:lang w:val="pt-BR"/>
              </w:rPr>
              <w:t>0.5</w:t>
            </w:r>
          </w:p>
          <w:p w14:paraId="0823F884" w14:textId="67019453" w:rsidR="003D42D9" w:rsidRDefault="003D42D9" w:rsidP="003C0C31">
            <w:pPr>
              <w:jc w:val="center"/>
              <w:rPr>
                <w:lang w:val="pt-BR"/>
              </w:rPr>
            </w:pPr>
          </w:p>
          <w:p w14:paraId="42A43315" w14:textId="30487AEE" w:rsidR="003D42D9" w:rsidRDefault="003D42D9" w:rsidP="003C0C31">
            <w:pPr>
              <w:jc w:val="center"/>
              <w:rPr>
                <w:lang w:val="pt-BR"/>
              </w:rPr>
            </w:pPr>
          </w:p>
          <w:p w14:paraId="69A55CB7" w14:textId="7DF43717" w:rsidR="003D42D9" w:rsidRDefault="003D42D9" w:rsidP="003C0C31">
            <w:pPr>
              <w:jc w:val="center"/>
              <w:rPr>
                <w:lang w:val="pt-BR"/>
              </w:rPr>
            </w:pPr>
            <w:r>
              <w:rPr>
                <w:lang w:val="pt-BR"/>
              </w:rPr>
              <w:t>0.5</w:t>
            </w:r>
          </w:p>
          <w:p w14:paraId="1CF25908" w14:textId="184E3C22" w:rsidR="003D42D9" w:rsidRDefault="003D42D9" w:rsidP="003C0C31">
            <w:pPr>
              <w:jc w:val="center"/>
              <w:rPr>
                <w:lang w:val="pt-BR"/>
              </w:rPr>
            </w:pPr>
          </w:p>
          <w:p w14:paraId="0C65AEFC" w14:textId="33F6A9BA" w:rsidR="003D42D9" w:rsidRDefault="003D42D9" w:rsidP="003C0C31">
            <w:pPr>
              <w:jc w:val="center"/>
              <w:rPr>
                <w:lang w:val="pt-BR"/>
              </w:rPr>
            </w:pPr>
          </w:p>
          <w:p w14:paraId="18DA168B" w14:textId="019FA166" w:rsidR="003D42D9" w:rsidRDefault="003D42D9" w:rsidP="003C0C31">
            <w:pPr>
              <w:jc w:val="center"/>
              <w:rPr>
                <w:lang w:val="pt-BR"/>
              </w:rPr>
            </w:pPr>
          </w:p>
          <w:p w14:paraId="0E4B514E" w14:textId="347B485F" w:rsidR="003D42D9" w:rsidRDefault="003D42D9" w:rsidP="003C0C31">
            <w:pPr>
              <w:jc w:val="center"/>
              <w:rPr>
                <w:lang w:val="pt-BR"/>
              </w:rPr>
            </w:pPr>
            <w:r>
              <w:rPr>
                <w:lang w:val="pt-BR"/>
              </w:rPr>
              <w:t>0.5</w:t>
            </w:r>
          </w:p>
          <w:p w14:paraId="78942938" w14:textId="66FE38D6" w:rsidR="003D42D9" w:rsidRDefault="003D42D9" w:rsidP="003C0C31">
            <w:pPr>
              <w:jc w:val="center"/>
              <w:rPr>
                <w:lang w:val="pt-BR"/>
              </w:rPr>
            </w:pPr>
          </w:p>
          <w:p w14:paraId="41D74E5F" w14:textId="7BE66A2D" w:rsidR="003D42D9" w:rsidRDefault="003D42D9" w:rsidP="003C0C31">
            <w:pPr>
              <w:jc w:val="center"/>
              <w:rPr>
                <w:lang w:val="pt-BR"/>
              </w:rPr>
            </w:pPr>
          </w:p>
          <w:p w14:paraId="51842E1E" w14:textId="77777777" w:rsidR="003D42D9" w:rsidRDefault="003D42D9" w:rsidP="003C0C31">
            <w:pPr>
              <w:jc w:val="center"/>
              <w:rPr>
                <w:lang w:val="pt-BR"/>
              </w:rPr>
            </w:pPr>
          </w:p>
          <w:p w14:paraId="5610DD11" w14:textId="5FFDC498" w:rsidR="003D42D9" w:rsidRDefault="003D42D9" w:rsidP="003C0C31">
            <w:pPr>
              <w:jc w:val="center"/>
              <w:rPr>
                <w:lang w:val="pt-BR"/>
              </w:rPr>
            </w:pPr>
          </w:p>
          <w:p w14:paraId="256BD8E2" w14:textId="356C0B87" w:rsidR="003D42D9" w:rsidRDefault="003D42D9" w:rsidP="003C0C31">
            <w:pPr>
              <w:jc w:val="center"/>
              <w:rPr>
                <w:lang w:val="pt-BR"/>
              </w:rPr>
            </w:pPr>
          </w:p>
          <w:p w14:paraId="0D030114" w14:textId="474D173C" w:rsidR="003D42D9" w:rsidRDefault="003D42D9" w:rsidP="003C0C31">
            <w:pPr>
              <w:jc w:val="center"/>
              <w:rPr>
                <w:lang w:val="pt-BR"/>
              </w:rPr>
            </w:pPr>
          </w:p>
          <w:p w14:paraId="738130C3" w14:textId="3E388C1F" w:rsidR="003D42D9" w:rsidRDefault="003D42D9" w:rsidP="003C0C31">
            <w:pPr>
              <w:jc w:val="center"/>
              <w:rPr>
                <w:lang w:val="pt-BR"/>
              </w:rPr>
            </w:pPr>
          </w:p>
          <w:p w14:paraId="1A644EAA" w14:textId="3655DA39" w:rsidR="003D42D9" w:rsidRDefault="003D42D9" w:rsidP="003C0C31">
            <w:pPr>
              <w:jc w:val="center"/>
              <w:rPr>
                <w:lang w:val="pt-BR"/>
              </w:rPr>
            </w:pPr>
          </w:p>
          <w:p w14:paraId="16A18F35" w14:textId="4EFF9734" w:rsidR="003D42D9" w:rsidRDefault="003D42D9" w:rsidP="003C0C31">
            <w:pPr>
              <w:jc w:val="center"/>
              <w:rPr>
                <w:lang w:val="pt-BR"/>
              </w:rPr>
            </w:pPr>
          </w:p>
          <w:p w14:paraId="3E589383" w14:textId="77777777" w:rsidR="003D42D9" w:rsidRDefault="003D42D9" w:rsidP="003C0C31">
            <w:pPr>
              <w:jc w:val="center"/>
              <w:rPr>
                <w:lang w:val="pt-BR"/>
              </w:rPr>
            </w:pPr>
          </w:p>
          <w:p w14:paraId="69784F07" w14:textId="7E5D5B98" w:rsidR="003D42D9" w:rsidRPr="003C0C31" w:rsidRDefault="003D42D9" w:rsidP="00D854DA">
            <w:pPr>
              <w:jc w:val="center"/>
              <w:rPr>
                <w:lang w:val="pt-BR"/>
              </w:rPr>
            </w:pPr>
            <w:r>
              <w:rPr>
                <w:lang w:val="pt-BR"/>
              </w:rPr>
              <w:t>0.5</w:t>
            </w:r>
          </w:p>
        </w:tc>
      </w:tr>
      <w:tr w:rsidR="00895F99" w:rsidRPr="00895F99" w14:paraId="53BCFFD5" w14:textId="77777777" w:rsidTr="00040213">
        <w:tc>
          <w:tcPr>
            <w:tcW w:w="702" w:type="dxa"/>
          </w:tcPr>
          <w:p w14:paraId="14E2FE6D" w14:textId="4CDBF1F8" w:rsidR="00895F99" w:rsidRPr="00776AE5" w:rsidRDefault="00895F99" w:rsidP="00040213">
            <w:pPr>
              <w:jc w:val="both"/>
              <w:rPr>
                <w:b/>
              </w:rPr>
            </w:pPr>
            <w:r>
              <w:rPr>
                <w:b/>
              </w:rPr>
              <w:lastRenderedPageBreak/>
              <w:t>2</w:t>
            </w:r>
          </w:p>
        </w:tc>
        <w:tc>
          <w:tcPr>
            <w:tcW w:w="8453" w:type="dxa"/>
          </w:tcPr>
          <w:p w14:paraId="6347639A" w14:textId="1B1B0100" w:rsidR="00895F99" w:rsidRPr="0018594B" w:rsidRDefault="0018594B" w:rsidP="005017B0">
            <w:pPr>
              <w:jc w:val="both"/>
              <w:rPr>
                <w:b/>
                <w:lang w:val="vi-VN"/>
              </w:rPr>
            </w:pPr>
            <w:r w:rsidRPr="0018594B">
              <w:rPr>
                <w:b/>
                <w:color w:val="000000" w:themeColor="text1"/>
                <w:lang w:val="vi-VN"/>
              </w:rPr>
              <w:t>Nhà nước và nhân dân Đại Việt trong các thế kỉ X - XV đã làm gì để phát triển kinh tế nông nghiệp? Trên cơ sở chỉ rõ vị trí, ý nghĩa của kinh tế nông nghiệp đối với Đại Việt trong khoảng thời gian đó, hãy nêu suy nghĩ về vị trí, vai trò của nông nghiệp đối với Việt Nam hiện nay.</w:t>
            </w:r>
          </w:p>
        </w:tc>
        <w:tc>
          <w:tcPr>
            <w:tcW w:w="763" w:type="dxa"/>
          </w:tcPr>
          <w:p w14:paraId="44C4FA24" w14:textId="2AB04442" w:rsidR="00895F99" w:rsidRPr="0052171E" w:rsidRDefault="0052171E" w:rsidP="003C0C31">
            <w:pPr>
              <w:jc w:val="center"/>
              <w:rPr>
                <w:b/>
              </w:rPr>
            </w:pPr>
            <w:r>
              <w:rPr>
                <w:b/>
              </w:rPr>
              <w:t>2.5</w:t>
            </w:r>
          </w:p>
        </w:tc>
      </w:tr>
      <w:tr w:rsidR="00895F99" w:rsidRPr="00895F99" w14:paraId="4F35134A" w14:textId="77777777" w:rsidTr="00040213">
        <w:tc>
          <w:tcPr>
            <w:tcW w:w="702" w:type="dxa"/>
          </w:tcPr>
          <w:p w14:paraId="431DDB6C" w14:textId="77777777" w:rsidR="00895F99" w:rsidRPr="00895F99" w:rsidRDefault="00895F99" w:rsidP="00040213">
            <w:pPr>
              <w:jc w:val="both"/>
              <w:rPr>
                <w:b/>
                <w:lang w:val="vi-VN"/>
              </w:rPr>
            </w:pPr>
          </w:p>
        </w:tc>
        <w:tc>
          <w:tcPr>
            <w:tcW w:w="8453" w:type="dxa"/>
          </w:tcPr>
          <w:p w14:paraId="290FF751" w14:textId="583CDA11" w:rsidR="00895F99" w:rsidRPr="00D854DA" w:rsidRDefault="005017B0" w:rsidP="00D854DA">
            <w:pPr>
              <w:jc w:val="both"/>
              <w:rPr>
                <w:lang w:val="vi-VN"/>
              </w:rPr>
            </w:pPr>
            <w:r w:rsidRPr="00D854DA">
              <w:rPr>
                <w:lang w:val="vi-VN"/>
              </w:rPr>
              <w:t xml:space="preserve">* </w:t>
            </w:r>
            <w:r w:rsidR="00D854DA" w:rsidRPr="006259DD">
              <w:rPr>
                <w:b/>
                <w:color w:val="000000" w:themeColor="text1"/>
                <w:lang w:val="vi-VN"/>
              </w:rPr>
              <w:t>Nhà nước và nhân dân Đại Việt trong các thế kỉ X - XV đã làm gì để phát triển kinh tế nông nghiệp?</w:t>
            </w:r>
          </w:p>
          <w:p w14:paraId="687986F6" w14:textId="7B7E6CDD" w:rsidR="00D854DA" w:rsidRPr="0052171E" w:rsidRDefault="00D854DA" w:rsidP="00D854DA">
            <w:pPr>
              <w:jc w:val="both"/>
              <w:rPr>
                <w:lang w:val="vi-VN"/>
              </w:rPr>
            </w:pPr>
            <w:r w:rsidRPr="006016E6">
              <w:rPr>
                <w:lang w:val="vi-VN"/>
              </w:rPr>
              <w:t>- Công cuộc khai hoang, mở rộng diện tích ngày càng đẩy mạnh</w:t>
            </w:r>
            <w:r w:rsidR="0052171E" w:rsidRPr="0052171E">
              <w:rPr>
                <w:lang w:val="vi-VN"/>
              </w:rPr>
              <w:t>…</w:t>
            </w:r>
            <w:r w:rsidRPr="0052171E">
              <w:rPr>
                <w:lang w:val="vi-VN"/>
              </w:rPr>
              <w:t>Nhờ đó, vùng châu thổ sông lớn và vùng ven biển được khai phá, nhiều xóm làng mới thành lập.</w:t>
            </w:r>
          </w:p>
          <w:p w14:paraId="193B7385" w14:textId="77777777" w:rsidR="00D854DA" w:rsidRPr="0092508F" w:rsidRDefault="00D854DA" w:rsidP="006016E6">
            <w:pPr>
              <w:jc w:val="both"/>
              <w:rPr>
                <w:lang w:val="vi-VN"/>
              </w:rPr>
            </w:pPr>
            <w:r w:rsidRPr="0092508F">
              <w:rPr>
                <w:lang w:val="vi-VN"/>
              </w:rPr>
              <w:t xml:space="preserve">- Các vua Tiền Lê, Lý hàng năm làm lễ cày tịch điền để khuyến khích nhân dân sản xuất. </w:t>
            </w:r>
          </w:p>
          <w:p w14:paraId="5143259A" w14:textId="3C2341E9" w:rsidR="00D854DA" w:rsidRPr="0092508F" w:rsidRDefault="00D854DA" w:rsidP="006016E6">
            <w:pPr>
              <w:jc w:val="both"/>
              <w:rPr>
                <w:lang w:val="vi-VN"/>
              </w:rPr>
            </w:pPr>
            <w:r w:rsidRPr="0092508F">
              <w:rPr>
                <w:lang w:val="vi-VN"/>
              </w:rPr>
              <w:t>- Công tác thủy lợi đặc biệt được chú trọng:</w:t>
            </w:r>
            <w:r w:rsidR="006016E6" w:rsidRPr="0092508F">
              <w:rPr>
                <w:lang w:val="vi-VN"/>
              </w:rPr>
              <w:t xml:space="preserve"> </w:t>
            </w:r>
            <w:r w:rsidRPr="0092508F">
              <w:rPr>
                <w:lang w:val="vi-VN"/>
              </w:rPr>
              <w:t>thời Tiền Lê, Lý đã chú trọng đào kênh, máng, đắ</w:t>
            </w:r>
            <w:r w:rsidR="006016E6" w:rsidRPr="0092508F">
              <w:rPr>
                <w:lang w:val="vi-VN"/>
              </w:rPr>
              <w:t>p đê; t</w:t>
            </w:r>
            <w:r w:rsidRPr="0092508F">
              <w:rPr>
                <w:lang w:val="vi-VN"/>
              </w:rPr>
              <w:t xml:space="preserve">hời Trần tổ chức chiến dịch đắp đê 1 cách hệ thống (đê </w:t>
            </w:r>
            <w:r w:rsidRPr="0092508F">
              <w:rPr>
                <w:i/>
                <w:iCs/>
                <w:lang w:val="vi-VN"/>
              </w:rPr>
              <w:t>quai vạc</w:t>
            </w:r>
            <w:r w:rsidRPr="0092508F">
              <w:rPr>
                <w:iCs/>
                <w:lang w:val="vi-VN"/>
              </w:rPr>
              <w:t xml:space="preserve">), </w:t>
            </w:r>
            <w:r w:rsidRPr="0092508F">
              <w:rPr>
                <w:lang w:val="vi-VN"/>
              </w:rPr>
              <w:t>đặt chức Hà đê để trông coi. Thời Lê sơ, nhà nước cho đắp một số đoạn đê biển, tạo điều kiện cho nhân dân khai hoang, mở rộng ruộng đồng</w:t>
            </w:r>
          </w:p>
          <w:p w14:paraId="1AFD7E34" w14:textId="4A318781" w:rsidR="00D854DA" w:rsidRPr="0092508F" w:rsidRDefault="00D854DA" w:rsidP="004D56C9">
            <w:pPr>
              <w:jc w:val="both"/>
              <w:rPr>
                <w:i/>
                <w:u w:val="single"/>
                <w:lang w:val="vi-VN"/>
              </w:rPr>
            </w:pPr>
            <w:r w:rsidRPr="0092508F">
              <w:rPr>
                <w:lang w:val="vi-VN"/>
              </w:rPr>
              <w:t>- Các nhà nước Lý, Trần, Lê sơ đều quan tâm bảo vệ sức kéo cho nông nghiệp</w:t>
            </w:r>
            <w:r w:rsidR="0052171E" w:rsidRPr="0092508F">
              <w:rPr>
                <w:lang w:val="vi-VN"/>
              </w:rPr>
              <w:t xml:space="preserve">. </w:t>
            </w:r>
            <w:r w:rsidRPr="0092508F">
              <w:rPr>
                <w:lang w:val="vi-VN"/>
              </w:rPr>
              <w:t>Nhân dân phát triển các loại cây trồng đa dạng trên cả nước: ngoài trồng lúa, khoai, sắn, nhân dân còn trồng dâu nuôi tằm, trồng bông, trồng cây ăn quả, rau đậu…</w:t>
            </w:r>
          </w:p>
          <w:p w14:paraId="32B177DA" w14:textId="02B8DBFB" w:rsidR="00D854DA" w:rsidRPr="0092508F" w:rsidRDefault="004D56C9" w:rsidP="005017B0">
            <w:pPr>
              <w:rPr>
                <w:b/>
                <w:lang w:val="vi-VN"/>
              </w:rPr>
            </w:pPr>
            <w:r w:rsidRPr="0092508F">
              <w:rPr>
                <w:b/>
                <w:lang w:val="vi-VN"/>
              </w:rPr>
              <w:t>* Vị trí, ý nghĩa của kinh tế nông nghiệp đối với Đại Việt X – XV:</w:t>
            </w:r>
          </w:p>
          <w:p w14:paraId="6203A056" w14:textId="08E4EF19" w:rsidR="005017B0" w:rsidRPr="0092508F" w:rsidRDefault="004D56C9" w:rsidP="004D56C9">
            <w:pPr>
              <w:jc w:val="both"/>
              <w:rPr>
                <w:lang w:val="vi-VN"/>
              </w:rPr>
            </w:pPr>
            <w:r w:rsidRPr="0092508F">
              <w:rPr>
                <w:lang w:val="vi-VN"/>
              </w:rPr>
              <w:t xml:space="preserve">- </w:t>
            </w:r>
            <w:r w:rsidR="005017B0" w:rsidRPr="004D56C9">
              <w:rPr>
                <w:lang w:val="vi-VN"/>
              </w:rPr>
              <w:t>Nông nghiệp là ngành kinh tế chủ chốt, là cội nguồn sức mạnh vật chất của đất nướ</w:t>
            </w:r>
            <w:r>
              <w:rPr>
                <w:lang w:val="vi-VN"/>
              </w:rPr>
              <w:t>c</w:t>
            </w:r>
            <w:r w:rsidRPr="0092508F">
              <w:rPr>
                <w:lang w:val="vi-VN"/>
              </w:rPr>
              <w:t xml:space="preserve"> (</w:t>
            </w:r>
            <w:r w:rsidR="005017B0" w:rsidRPr="004D56C9">
              <w:rPr>
                <w:lang w:val="vi-VN"/>
              </w:rPr>
              <w:t>dĩ nông vi bản</w:t>
            </w:r>
            <w:r w:rsidRPr="0092508F">
              <w:rPr>
                <w:lang w:val="vi-VN"/>
              </w:rPr>
              <w:t>).</w:t>
            </w:r>
          </w:p>
          <w:p w14:paraId="22B9367D" w14:textId="77777777" w:rsidR="0052171E" w:rsidRDefault="004D56C9" w:rsidP="004D56C9">
            <w:pPr>
              <w:jc w:val="both"/>
              <w:rPr>
                <w:lang w:val="vi-VN"/>
              </w:rPr>
            </w:pPr>
            <w:r w:rsidRPr="004D56C9">
              <w:rPr>
                <w:lang w:val="vi-VN"/>
              </w:rPr>
              <w:t xml:space="preserve">- </w:t>
            </w:r>
            <w:r w:rsidR="005017B0" w:rsidRPr="004D56C9">
              <w:rPr>
                <w:lang w:val="vi-VN"/>
              </w:rPr>
              <w:t>Góp phần từng bước đưa đất nước thoát khỏi tình trạng lạc hậu của hơn 1000 năm Bắc thuộc</w:t>
            </w:r>
          </w:p>
          <w:p w14:paraId="7C92C7C7" w14:textId="77777777" w:rsidR="0052171E" w:rsidRDefault="0052171E" w:rsidP="004D56C9">
            <w:pPr>
              <w:jc w:val="both"/>
              <w:rPr>
                <w:lang w:val="vi-VN"/>
              </w:rPr>
            </w:pPr>
            <w:r w:rsidRPr="0052171E">
              <w:rPr>
                <w:lang w:val="vi-VN"/>
              </w:rPr>
              <w:t>- L</w:t>
            </w:r>
            <w:r w:rsidR="005017B0" w:rsidRPr="004D56C9">
              <w:rPr>
                <w:lang w:val="vi-VN"/>
              </w:rPr>
              <w:t>à cơ sở thúc đẩy kinh tế thủ công nghiệp và thương nghiệp phát triển, góp phần xây dựng nền kinh tế độc lập, tự chủ</w:t>
            </w:r>
            <w:r>
              <w:rPr>
                <w:lang w:val="vi-VN"/>
              </w:rPr>
              <w:t>.</w:t>
            </w:r>
          </w:p>
          <w:p w14:paraId="08959097" w14:textId="06DBF135" w:rsidR="005017B0" w:rsidRPr="004D56C9" w:rsidRDefault="0052171E" w:rsidP="004D56C9">
            <w:pPr>
              <w:jc w:val="both"/>
              <w:rPr>
                <w:lang w:val="vi-VN"/>
              </w:rPr>
            </w:pPr>
            <w:r w:rsidRPr="0052171E">
              <w:rPr>
                <w:lang w:val="vi-VN"/>
              </w:rPr>
              <w:t xml:space="preserve">- </w:t>
            </w:r>
            <w:r w:rsidR="005017B0" w:rsidRPr="004D56C9">
              <w:rPr>
                <w:lang w:val="vi-VN"/>
              </w:rPr>
              <w:t>Tạo cơ sở củng cố chế độ quân chủ chuyên chế, ổn định tình hình chính trị</w:t>
            </w:r>
            <w:r>
              <w:rPr>
                <w:lang w:val="vi-VN"/>
              </w:rPr>
              <w:t xml:space="preserve"> - XH</w:t>
            </w:r>
            <w:r w:rsidRPr="0052171E">
              <w:rPr>
                <w:lang w:val="vi-VN"/>
              </w:rPr>
              <w:t xml:space="preserve">, </w:t>
            </w:r>
            <w:r w:rsidR="005017B0" w:rsidRPr="004D56C9">
              <w:rPr>
                <w:lang w:val="vi-VN"/>
              </w:rPr>
              <w:t>tăng cường sức mạnh của quân đội và quố</w:t>
            </w:r>
            <w:r>
              <w:rPr>
                <w:lang w:val="vi-VN"/>
              </w:rPr>
              <w:t>c phòng…</w:t>
            </w:r>
            <w:r w:rsidR="005017B0" w:rsidRPr="004D56C9">
              <w:rPr>
                <w:lang w:val="vi-VN"/>
              </w:rPr>
              <w:t xml:space="preserve"> để vừa củng cố vừa giữ vững nền độc lập, nâng cao vị thế của Đại Việt trong khu vực…</w:t>
            </w:r>
          </w:p>
          <w:p w14:paraId="2E6B9A91" w14:textId="37306DDB" w:rsidR="005017B0" w:rsidRPr="00674A1D" w:rsidRDefault="005017B0" w:rsidP="005017B0">
            <w:pPr>
              <w:jc w:val="both"/>
              <w:rPr>
                <w:b/>
                <w:lang w:val="vi-VN"/>
              </w:rPr>
            </w:pPr>
            <w:r w:rsidRPr="00674A1D">
              <w:rPr>
                <w:b/>
                <w:lang w:val="vi-VN"/>
              </w:rPr>
              <w:t>* Suy nghĩ về vị trí, vai trò của nông nghiệp VN hiệ</w:t>
            </w:r>
            <w:r w:rsidR="00BB3D14">
              <w:rPr>
                <w:b/>
                <w:lang w:val="vi-VN"/>
              </w:rPr>
              <w:t>n nay</w:t>
            </w:r>
          </w:p>
          <w:p w14:paraId="71158BD5" w14:textId="77777777" w:rsidR="005017B0" w:rsidRPr="00654D33" w:rsidRDefault="005017B0" w:rsidP="003C7483">
            <w:pPr>
              <w:tabs>
                <w:tab w:val="left" w:pos="4500"/>
              </w:tabs>
              <w:jc w:val="both"/>
              <w:rPr>
                <w:i/>
                <w:lang w:val="vi-VN"/>
              </w:rPr>
            </w:pPr>
            <w:r w:rsidRPr="00654D33">
              <w:rPr>
                <w:i/>
                <w:lang w:val="vi-VN"/>
              </w:rPr>
              <w:t xml:space="preserve">- Vị trí: </w:t>
            </w:r>
            <w:r w:rsidRPr="00654D33">
              <w:rPr>
                <w:lang w:val="vi-VN"/>
              </w:rPr>
              <w:t>Nông nghiệp (cùng với nông dân, nông thôn) có vị trí chiến lược trong sự nghiệp xây dựng và bảo vệ Tổ quốc. Vì nông nghiệp là thế mạnh của Việt Nam, là trụ đỡ của nền kinh tế, góp phần ổn định xã hội, đảm bảo an ninh lương thực và nâng cao vị thế của đất nước</w:t>
            </w:r>
          </w:p>
          <w:p w14:paraId="6B779BE4" w14:textId="6B1EF831" w:rsidR="005017B0" w:rsidRPr="00A528AA" w:rsidRDefault="005017B0" w:rsidP="00A528AA">
            <w:pPr>
              <w:tabs>
                <w:tab w:val="left" w:pos="4500"/>
              </w:tabs>
              <w:jc w:val="both"/>
              <w:rPr>
                <w:lang w:val="vi-VN"/>
              </w:rPr>
            </w:pPr>
            <w:r w:rsidRPr="00654D33">
              <w:rPr>
                <w:i/>
                <w:lang w:val="vi-VN"/>
              </w:rPr>
              <w:t>- Vai trò:</w:t>
            </w:r>
            <w:r w:rsidR="004B3C25" w:rsidRPr="004B3C25">
              <w:rPr>
                <w:i/>
                <w:lang w:val="vi-VN"/>
              </w:rPr>
              <w:t xml:space="preserve"> </w:t>
            </w:r>
            <w:r w:rsidRPr="003C7483">
              <w:rPr>
                <w:lang w:val="vi-VN"/>
              </w:rPr>
              <w:t xml:space="preserve">cung cấp lương thực, thực phẩm; </w:t>
            </w:r>
            <w:r w:rsidRPr="003C7483">
              <w:rPr>
                <w:color w:val="000000" w:themeColor="text1"/>
                <w:lang w:val="vi-VN"/>
              </w:rPr>
              <w:t xml:space="preserve">góp phần thúc đẩy </w:t>
            </w:r>
            <w:r w:rsidRPr="003C7483">
              <w:rPr>
                <w:lang w:val="vi-VN"/>
              </w:rPr>
              <w:t>các ngành kinh tế khác; tạo tiền đề để công nghiệp hóa, hiện đạ</w:t>
            </w:r>
            <w:r w:rsidR="00EB5E14">
              <w:rPr>
                <w:lang w:val="vi-VN"/>
              </w:rPr>
              <w:t>i hóa</w:t>
            </w:r>
            <w:r w:rsidR="00EB5E14" w:rsidRPr="00EB5E14">
              <w:rPr>
                <w:lang w:val="vi-VN"/>
              </w:rPr>
              <w:t xml:space="preserve">; </w:t>
            </w:r>
            <w:r w:rsidRPr="003C7483">
              <w:rPr>
                <w:lang w:val="vi-VN"/>
              </w:rPr>
              <w:t xml:space="preserve">góp phần </w:t>
            </w:r>
            <w:r w:rsidRPr="003C7483">
              <w:rPr>
                <w:color w:val="000000" w:themeColor="text1"/>
                <w:lang w:val="vi-VN"/>
              </w:rPr>
              <w:t>ổn định và nâng cao đời sống nhân dân</w:t>
            </w:r>
            <w:r w:rsidRPr="003C7483">
              <w:rPr>
                <w:lang w:val="vi-VN"/>
              </w:rPr>
              <w:t>, đảm bảo an sinh xã hội và an ninh quốc phòng, an ninh lương thự</w:t>
            </w:r>
            <w:r w:rsidR="00EB5E14" w:rsidRPr="00EB5E14">
              <w:rPr>
                <w:lang w:val="vi-VN"/>
              </w:rPr>
              <w:t>c; g</w:t>
            </w:r>
            <w:r w:rsidRPr="003C7483">
              <w:rPr>
                <w:lang w:val="vi-VN"/>
              </w:rPr>
              <w:t>óp phần nâng cao vị thế đất nước (V</w:t>
            </w:r>
            <w:r w:rsidR="00080165" w:rsidRPr="00080165">
              <w:rPr>
                <w:lang w:val="vi-VN"/>
              </w:rPr>
              <w:t>iệt N</w:t>
            </w:r>
            <w:r w:rsidR="00080165" w:rsidRPr="0052171E">
              <w:rPr>
                <w:lang w:val="vi-VN"/>
              </w:rPr>
              <w:t>am</w:t>
            </w:r>
            <w:r w:rsidRPr="003C7483">
              <w:rPr>
                <w:lang w:val="vi-VN"/>
              </w:rPr>
              <w:t xml:space="preserve"> </w:t>
            </w:r>
            <w:r w:rsidR="00A528AA">
              <w:rPr>
                <w:lang w:val="vi-VN"/>
              </w:rPr>
              <w:t>đ</w:t>
            </w:r>
            <w:r w:rsidR="00A528AA" w:rsidRPr="00A528AA">
              <w:rPr>
                <w:lang w:val="vi-VN"/>
              </w:rPr>
              <w:t>ứ</w:t>
            </w:r>
            <w:r w:rsidR="00A528AA">
              <w:rPr>
                <w:lang w:val="vi-VN"/>
              </w:rPr>
              <w:t>ng hàng đầu</w:t>
            </w:r>
            <w:r w:rsidR="00A528AA" w:rsidRPr="00A528AA">
              <w:rPr>
                <w:lang w:val="vi-VN"/>
              </w:rPr>
              <w:t xml:space="preserve"> thế giớ</w:t>
            </w:r>
            <w:r w:rsidR="00A528AA">
              <w:rPr>
                <w:lang w:val="vi-VN"/>
              </w:rPr>
              <w:t xml:space="preserve">i </w:t>
            </w:r>
            <w:r w:rsidR="00A528AA" w:rsidRPr="00A528AA">
              <w:rPr>
                <w:lang w:val="vi-VN"/>
              </w:rPr>
              <w:t xml:space="preserve">về </w:t>
            </w:r>
            <w:r w:rsidRPr="003C7483">
              <w:rPr>
                <w:lang w:val="vi-VN"/>
              </w:rPr>
              <w:t>xuất khẩu nông sả</w:t>
            </w:r>
            <w:r w:rsidR="00A528AA">
              <w:rPr>
                <w:lang w:val="vi-VN"/>
              </w:rPr>
              <w:t>n</w:t>
            </w:r>
            <w:r w:rsidR="00A528AA" w:rsidRPr="00A528AA">
              <w:rPr>
                <w:lang w:val="vi-VN"/>
              </w:rPr>
              <w:t>)</w:t>
            </w:r>
            <w:r w:rsidR="00A528AA">
              <w:rPr>
                <w:lang w:val="vi-VN"/>
              </w:rPr>
              <w:t>…</w:t>
            </w:r>
          </w:p>
        </w:tc>
        <w:tc>
          <w:tcPr>
            <w:tcW w:w="763" w:type="dxa"/>
          </w:tcPr>
          <w:p w14:paraId="1A6CDCB8" w14:textId="7AA16DD0" w:rsidR="0052171E" w:rsidRPr="00EB5E14" w:rsidRDefault="0052171E" w:rsidP="003C0C31">
            <w:pPr>
              <w:jc w:val="center"/>
              <w:rPr>
                <w:lang w:val="vi-VN"/>
              </w:rPr>
            </w:pPr>
          </w:p>
          <w:p w14:paraId="1DFEB2C9" w14:textId="4F1D83FD" w:rsidR="0052171E" w:rsidRPr="00EB5E14" w:rsidRDefault="0052171E" w:rsidP="003C0C31">
            <w:pPr>
              <w:jc w:val="center"/>
              <w:rPr>
                <w:lang w:val="vi-VN"/>
              </w:rPr>
            </w:pPr>
          </w:p>
          <w:p w14:paraId="3A5D58E0" w14:textId="3E11FC14" w:rsidR="0052171E" w:rsidRDefault="0052171E" w:rsidP="003C0C31">
            <w:pPr>
              <w:jc w:val="center"/>
            </w:pPr>
            <w:r>
              <w:t>0.25</w:t>
            </w:r>
          </w:p>
          <w:p w14:paraId="5300663A" w14:textId="515EAC8A" w:rsidR="0052171E" w:rsidRDefault="0052171E" w:rsidP="003C0C31">
            <w:pPr>
              <w:jc w:val="center"/>
            </w:pPr>
          </w:p>
          <w:p w14:paraId="3AA1B5FE" w14:textId="77777777" w:rsidR="0052171E" w:rsidRDefault="0052171E" w:rsidP="0052171E">
            <w:pPr>
              <w:jc w:val="center"/>
            </w:pPr>
            <w:r>
              <w:t>0.25</w:t>
            </w:r>
          </w:p>
          <w:p w14:paraId="4F6D995F" w14:textId="68CF9B00" w:rsidR="0052171E" w:rsidRDefault="0052171E" w:rsidP="003C0C31">
            <w:pPr>
              <w:jc w:val="center"/>
            </w:pPr>
          </w:p>
          <w:p w14:paraId="10B66127" w14:textId="77777777" w:rsidR="0052171E" w:rsidRDefault="0052171E" w:rsidP="0052171E">
            <w:pPr>
              <w:jc w:val="center"/>
            </w:pPr>
            <w:r>
              <w:t>0.25</w:t>
            </w:r>
          </w:p>
          <w:p w14:paraId="7F7A4502" w14:textId="3FB9DFB9" w:rsidR="0052171E" w:rsidRDefault="0052171E" w:rsidP="003C0C31">
            <w:pPr>
              <w:jc w:val="center"/>
            </w:pPr>
          </w:p>
          <w:p w14:paraId="58C88BC8" w14:textId="20A74DC0" w:rsidR="0052171E" w:rsidRDefault="0052171E" w:rsidP="003C0C31">
            <w:pPr>
              <w:jc w:val="center"/>
            </w:pPr>
          </w:p>
          <w:p w14:paraId="4D5E8D46" w14:textId="3F5E9E0E" w:rsidR="0052171E" w:rsidRDefault="0052171E" w:rsidP="003C0C31">
            <w:pPr>
              <w:jc w:val="center"/>
            </w:pPr>
          </w:p>
          <w:p w14:paraId="4F4EA5ED" w14:textId="69283907" w:rsidR="0052171E" w:rsidRDefault="0052171E" w:rsidP="0052171E">
            <w:pPr>
              <w:jc w:val="center"/>
            </w:pPr>
            <w:r>
              <w:t>0.25</w:t>
            </w:r>
          </w:p>
          <w:p w14:paraId="4720A13A" w14:textId="49D60630" w:rsidR="0052171E" w:rsidRDefault="0052171E" w:rsidP="0052171E">
            <w:pPr>
              <w:jc w:val="center"/>
            </w:pPr>
          </w:p>
          <w:p w14:paraId="32B82A4B" w14:textId="77777777" w:rsidR="0052171E" w:rsidRDefault="0052171E" w:rsidP="0052171E">
            <w:pPr>
              <w:jc w:val="center"/>
            </w:pPr>
          </w:p>
          <w:p w14:paraId="77749A41" w14:textId="174047BF" w:rsidR="0052171E" w:rsidRDefault="0052171E" w:rsidP="003C0C31">
            <w:pPr>
              <w:jc w:val="center"/>
            </w:pPr>
          </w:p>
          <w:p w14:paraId="4C4201CF" w14:textId="2FA46994" w:rsidR="0052171E" w:rsidRDefault="0052171E" w:rsidP="0052171E">
            <w:pPr>
              <w:jc w:val="center"/>
            </w:pPr>
            <w:r>
              <w:t>0.25</w:t>
            </w:r>
          </w:p>
          <w:p w14:paraId="517315C0" w14:textId="77777777" w:rsidR="0052171E" w:rsidRDefault="0052171E" w:rsidP="0052171E">
            <w:pPr>
              <w:jc w:val="center"/>
            </w:pPr>
          </w:p>
          <w:p w14:paraId="0EA4322D" w14:textId="4C25AEDB" w:rsidR="0052171E" w:rsidRDefault="0052171E" w:rsidP="0052171E">
            <w:pPr>
              <w:jc w:val="center"/>
            </w:pPr>
            <w:r>
              <w:t>0.25</w:t>
            </w:r>
          </w:p>
          <w:p w14:paraId="5CB1DE79" w14:textId="2EB0BCC6" w:rsidR="0052171E" w:rsidRDefault="0052171E" w:rsidP="0052171E">
            <w:pPr>
              <w:jc w:val="center"/>
            </w:pPr>
          </w:p>
          <w:p w14:paraId="61505715" w14:textId="77777777" w:rsidR="0052171E" w:rsidRDefault="0052171E" w:rsidP="0052171E">
            <w:pPr>
              <w:jc w:val="center"/>
            </w:pPr>
            <w:r>
              <w:t>0.25</w:t>
            </w:r>
          </w:p>
          <w:p w14:paraId="4C7C8D94" w14:textId="6229A52E" w:rsidR="0052171E" w:rsidRDefault="0052171E" w:rsidP="0052171E">
            <w:pPr>
              <w:jc w:val="center"/>
            </w:pPr>
          </w:p>
          <w:p w14:paraId="72B2CCC5" w14:textId="3EC11F86" w:rsidR="0052171E" w:rsidRDefault="0052171E" w:rsidP="0052171E">
            <w:pPr>
              <w:jc w:val="center"/>
            </w:pPr>
            <w:r>
              <w:t>0.25</w:t>
            </w:r>
          </w:p>
          <w:p w14:paraId="11E32409" w14:textId="51EA2444" w:rsidR="004B3C25" w:rsidRDefault="004B3C25" w:rsidP="0052171E">
            <w:pPr>
              <w:jc w:val="center"/>
            </w:pPr>
          </w:p>
          <w:p w14:paraId="1E7E2AFC" w14:textId="6943B6B3" w:rsidR="004B3C25" w:rsidRDefault="004B3C25" w:rsidP="0052171E">
            <w:pPr>
              <w:jc w:val="center"/>
            </w:pPr>
          </w:p>
          <w:p w14:paraId="65C4D0DC" w14:textId="4A8D6DF9" w:rsidR="004B3C25" w:rsidRDefault="004B3C25" w:rsidP="0052171E">
            <w:pPr>
              <w:jc w:val="center"/>
            </w:pPr>
          </w:p>
          <w:p w14:paraId="7A5FB50A" w14:textId="77777777" w:rsidR="004B3C25" w:rsidRDefault="004B3C25" w:rsidP="004B3C25">
            <w:pPr>
              <w:jc w:val="center"/>
            </w:pPr>
            <w:r>
              <w:t>0.25</w:t>
            </w:r>
          </w:p>
          <w:p w14:paraId="2EC0D26F" w14:textId="3655B229" w:rsidR="004B3C25" w:rsidRDefault="004B3C25" w:rsidP="0052171E">
            <w:pPr>
              <w:jc w:val="center"/>
            </w:pPr>
          </w:p>
          <w:p w14:paraId="10A08D76" w14:textId="77777777" w:rsidR="004B3C25" w:rsidRDefault="004B3C25" w:rsidP="0052171E">
            <w:pPr>
              <w:jc w:val="center"/>
            </w:pPr>
          </w:p>
          <w:p w14:paraId="180D2B47" w14:textId="1B4C32D3" w:rsidR="0052171E" w:rsidRDefault="0052171E" w:rsidP="003C0C31">
            <w:pPr>
              <w:jc w:val="center"/>
            </w:pPr>
          </w:p>
          <w:p w14:paraId="302DF7FC" w14:textId="3415DE08" w:rsidR="0052171E" w:rsidRDefault="004B3C25" w:rsidP="003C0C31">
            <w:pPr>
              <w:jc w:val="center"/>
            </w:pPr>
            <w:r>
              <w:t>0.25</w:t>
            </w:r>
          </w:p>
          <w:p w14:paraId="0B4A4AA2" w14:textId="77777777" w:rsidR="0052171E" w:rsidRDefault="0052171E" w:rsidP="003C0C31">
            <w:pPr>
              <w:jc w:val="center"/>
            </w:pPr>
          </w:p>
          <w:p w14:paraId="614C8C2B" w14:textId="77777777" w:rsidR="0052171E" w:rsidRDefault="0052171E" w:rsidP="003C0C31">
            <w:pPr>
              <w:jc w:val="center"/>
            </w:pPr>
          </w:p>
          <w:p w14:paraId="66A47BFA" w14:textId="3C1DE0F9" w:rsidR="0052171E" w:rsidRPr="0052171E" w:rsidRDefault="0052171E" w:rsidP="003C0C31">
            <w:pPr>
              <w:jc w:val="center"/>
            </w:pPr>
          </w:p>
        </w:tc>
      </w:tr>
      <w:tr w:rsidR="00895F99" w:rsidRPr="00895F99" w14:paraId="6BB9471F" w14:textId="77777777" w:rsidTr="00040213">
        <w:tc>
          <w:tcPr>
            <w:tcW w:w="702" w:type="dxa"/>
          </w:tcPr>
          <w:p w14:paraId="07B2715A" w14:textId="2CDEA683" w:rsidR="00895F99" w:rsidRPr="00776AE5" w:rsidRDefault="00895F99" w:rsidP="00040213">
            <w:pPr>
              <w:jc w:val="both"/>
              <w:rPr>
                <w:b/>
              </w:rPr>
            </w:pPr>
            <w:r>
              <w:rPr>
                <w:b/>
              </w:rPr>
              <w:t>3</w:t>
            </w:r>
          </w:p>
        </w:tc>
        <w:tc>
          <w:tcPr>
            <w:tcW w:w="8453" w:type="dxa"/>
          </w:tcPr>
          <w:p w14:paraId="63B339F3" w14:textId="50A2944C" w:rsidR="00895F99" w:rsidRPr="00895F99" w:rsidRDefault="0018594B" w:rsidP="00895F99">
            <w:pPr>
              <w:jc w:val="both"/>
              <w:rPr>
                <w:b/>
                <w:lang w:val="vi-VN"/>
              </w:rPr>
            </w:pPr>
            <w:r w:rsidRPr="0018594B">
              <w:rPr>
                <w:b/>
                <w:bCs/>
                <w:lang w:val="vi-VN"/>
              </w:rPr>
              <w:t>Trình bày và nhận xét tổ chức bộ máy nhà nước thời Nguyễn nửa đầu XIX. Thực tiễn đó để lại bài học gì cho công cuộc xây dựng và củng cố bộ máy nhà nước Việt Nam hiện nay?</w:t>
            </w:r>
          </w:p>
        </w:tc>
        <w:tc>
          <w:tcPr>
            <w:tcW w:w="763" w:type="dxa"/>
          </w:tcPr>
          <w:p w14:paraId="6DC2F837" w14:textId="1732DA56" w:rsidR="00895F99" w:rsidRPr="007142DF" w:rsidRDefault="007142DF" w:rsidP="003C0C31">
            <w:pPr>
              <w:jc w:val="center"/>
              <w:rPr>
                <w:b/>
              </w:rPr>
            </w:pPr>
            <w:r>
              <w:rPr>
                <w:b/>
              </w:rPr>
              <w:t>2.5</w:t>
            </w:r>
          </w:p>
        </w:tc>
      </w:tr>
      <w:tr w:rsidR="00895F99" w:rsidRPr="00895F99" w14:paraId="4F7DBE02" w14:textId="77777777" w:rsidTr="00040213">
        <w:tc>
          <w:tcPr>
            <w:tcW w:w="702" w:type="dxa"/>
          </w:tcPr>
          <w:p w14:paraId="2A468533" w14:textId="77777777" w:rsidR="00895F99" w:rsidRPr="00895F99" w:rsidRDefault="00895F99" w:rsidP="00040213">
            <w:pPr>
              <w:jc w:val="both"/>
              <w:rPr>
                <w:b/>
                <w:lang w:val="vi-VN"/>
              </w:rPr>
            </w:pPr>
          </w:p>
        </w:tc>
        <w:tc>
          <w:tcPr>
            <w:tcW w:w="8453" w:type="dxa"/>
          </w:tcPr>
          <w:p w14:paraId="11C82D0E" w14:textId="0148CF77" w:rsidR="00896D25" w:rsidRPr="00B730D8" w:rsidRDefault="00896D25" w:rsidP="00896D25">
            <w:pPr>
              <w:rPr>
                <w:b/>
                <w:lang w:val="vi-VN"/>
              </w:rPr>
            </w:pPr>
            <w:r w:rsidRPr="00A63843">
              <w:rPr>
                <w:b/>
                <w:lang w:val="vi-VN"/>
              </w:rPr>
              <w:t xml:space="preserve">* </w:t>
            </w:r>
            <w:r w:rsidR="00B730D8" w:rsidRPr="00B730D8">
              <w:rPr>
                <w:b/>
                <w:lang w:val="vi-VN"/>
              </w:rPr>
              <w:t>Tổ chức bộ máy n</w:t>
            </w:r>
            <w:r w:rsidR="00B730D8">
              <w:rPr>
                <w:b/>
                <w:lang w:val="vi-VN"/>
              </w:rPr>
              <w:t>hà nước</w:t>
            </w:r>
            <w:r w:rsidR="00B730D8" w:rsidRPr="00B730D8">
              <w:rPr>
                <w:b/>
                <w:lang w:val="vi-VN"/>
              </w:rPr>
              <w:t xml:space="preserve"> thờ</w:t>
            </w:r>
            <w:r w:rsidR="00B730D8">
              <w:rPr>
                <w:b/>
                <w:lang w:val="vi-VN"/>
              </w:rPr>
              <w:t>i Nguyễn nửa đầu XIX</w:t>
            </w:r>
          </w:p>
          <w:p w14:paraId="3E1B4686" w14:textId="61EBE054" w:rsidR="00896D25" w:rsidRPr="00DE1CCF" w:rsidRDefault="00896D25" w:rsidP="00896D25">
            <w:pPr>
              <w:jc w:val="both"/>
              <w:rPr>
                <w:i/>
                <w:lang w:val="vi-VN"/>
              </w:rPr>
            </w:pPr>
            <w:r w:rsidRPr="00A63843">
              <w:rPr>
                <w:bCs/>
                <w:i/>
                <w:lang w:val="vi-VN"/>
              </w:rPr>
              <w:lastRenderedPageBreak/>
              <w:t>- Thời Gia Long:</w:t>
            </w:r>
            <w:r w:rsidR="00EB3243" w:rsidRPr="001E1AA9">
              <w:rPr>
                <w:bCs/>
                <w:i/>
                <w:lang w:val="vi-VN"/>
              </w:rPr>
              <w:t xml:space="preserve"> </w:t>
            </w:r>
            <w:r w:rsidR="00EB3243" w:rsidRPr="001E1AA9">
              <w:rPr>
                <w:bCs/>
                <w:lang w:val="vi-VN"/>
              </w:rPr>
              <w:t>x</w:t>
            </w:r>
            <w:r w:rsidRPr="00A63843">
              <w:rPr>
                <w:bCs/>
                <w:lang w:val="vi-VN"/>
              </w:rPr>
              <w:t>ây dựng thể chế quân chủ quan liêu chuyên chế, trong đó vua là người đứng đầu triều đình và toàn quyền quyết định mọi công việc hệ trọng</w:t>
            </w:r>
            <w:r w:rsidR="001E1AA9" w:rsidRPr="001E1AA9">
              <w:rPr>
                <w:bCs/>
                <w:lang w:val="vi-VN"/>
              </w:rPr>
              <w:t>, d</w:t>
            </w:r>
            <w:r w:rsidRPr="00A63843">
              <w:rPr>
                <w:bCs/>
                <w:lang w:val="vi-VN"/>
              </w:rPr>
              <w:t>ưới vua có 6 bộ</w:t>
            </w:r>
            <w:r w:rsidR="001E1AA9" w:rsidRPr="001E1AA9">
              <w:rPr>
                <w:bCs/>
                <w:lang w:val="vi-VN"/>
              </w:rPr>
              <w:t xml:space="preserve">; </w:t>
            </w:r>
            <w:r w:rsidR="008E3E8D">
              <w:rPr>
                <w:bCs/>
                <w:lang w:val="vi-VN"/>
              </w:rPr>
              <w:t>đ</w:t>
            </w:r>
            <w:r w:rsidR="00B730D8">
              <w:rPr>
                <w:bCs/>
                <w:lang w:val="vi-VN"/>
              </w:rPr>
              <w:t>ịa phương</w:t>
            </w:r>
            <w:r w:rsidRPr="00A63843">
              <w:rPr>
                <w:bCs/>
                <w:lang w:val="vi-VN"/>
              </w:rPr>
              <w:t xml:space="preserve"> chia thành 3 khu vực</w:t>
            </w:r>
            <w:r w:rsidR="001E1AA9" w:rsidRPr="001E1AA9">
              <w:rPr>
                <w:bCs/>
                <w:lang w:val="vi-VN"/>
              </w:rPr>
              <w:t xml:space="preserve"> (</w:t>
            </w:r>
            <w:r w:rsidRPr="00A63843">
              <w:rPr>
                <w:bCs/>
                <w:lang w:val="vi-VN"/>
              </w:rPr>
              <w:t>Bắc Thành</w:t>
            </w:r>
            <w:r w:rsidR="00B730D8" w:rsidRPr="00B730D8">
              <w:rPr>
                <w:bCs/>
                <w:lang w:val="vi-VN"/>
              </w:rPr>
              <w:t>,</w:t>
            </w:r>
            <w:r w:rsidRPr="00A63843">
              <w:rPr>
                <w:bCs/>
                <w:lang w:val="vi-VN"/>
              </w:rPr>
              <w:t xml:space="preserve"> Gia Đị</w:t>
            </w:r>
            <w:r w:rsidR="00B730D8">
              <w:rPr>
                <w:bCs/>
                <w:lang w:val="vi-VN"/>
              </w:rPr>
              <w:t>nh Thành</w:t>
            </w:r>
            <w:r w:rsidR="00B730D8" w:rsidRPr="00B730D8">
              <w:rPr>
                <w:bCs/>
                <w:lang w:val="vi-VN"/>
              </w:rPr>
              <w:t xml:space="preserve">, </w:t>
            </w:r>
            <w:r w:rsidRPr="00A63843">
              <w:rPr>
                <w:lang w:val="vi-VN"/>
              </w:rPr>
              <w:t>Trự</w:t>
            </w:r>
            <w:r w:rsidR="00B730D8">
              <w:rPr>
                <w:lang w:val="vi-VN"/>
              </w:rPr>
              <w:t>c dinh</w:t>
            </w:r>
            <w:r w:rsidR="001E1AA9" w:rsidRPr="001E1AA9">
              <w:rPr>
                <w:lang w:val="vi-VN"/>
              </w:rPr>
              <w:t>)</w:t>
            </w:r>
            <w:r w:rsidR="001E0163">
              <w:rPr>
                <w:lang w:val="vi-VN"/>
              </w:rPr>
              <w:t>…</w:t>
            </w:r>
            <w:r w:rsidR="001E1AA9" w:rsidRPr="001E1AA9">
              <w:rPr>
                <w:lang w:val="vi-VN"/>
              </w:rPr>
              <w:t xml:space="preserve"> </w:t>
            </w:r>
            <w:r w:rsidR="00962F7A" w:rsidRPr="00962F7A">
              <w:rPr>
                <w:lang w:val="vi-VN"/>
              </w:rPr>
              <w:t xml:space="preserve"> </w:t>
            </w:r>
            <w:r w:rsidRPr="00B730D8">
              <w:rPr>
                <w:lang w:val="vi-VN"/>
              </w:rPr>
              <w:t>Lần đầu tiên đơn vị hành chính được sắp xếp quy củ trong một đất nước thống nhất</w:t>
            </w:r>
            <w:r w:rsidR="00DE1CCF" w:rsidRPr="00DE1CCF">
              <w:rPr>
                <w:lang w:val="vi-VN"/>
              </w:rPr>
              <w:t>, nhưng</w:t>
            </w:r>
            <w:r w:rsidRPr="00B730D8">
              <w:rPr>
                <w:lang w:val="vi-VN"/>
              </w:rPr>
              <w:t xml:space="preserve"> bộ máy chính quyền </w:t>
            </w:r>
            <w:r w:rsidR="00B730D8" w:rsidRPr="00B730D8">
              <w:rPr>
                <w:lang w:val="vi-VN"/>
              </w:rPr>
              <w:t>còn</w:t>
            </w:r>
            <w:r w:rsidRPr="00B730D8">
              <w:rPr>
                <w:lang w:val="vi-VN"/>
              </w:rPr>
              <w:t xml:space="preserve"> cồng kềnh, chưa có khả năng tập trung quyền lực</w:t>
            </w:r>
            <w:r w:rsidR="00DE1CCF">
              <w:rPr>
                <w:lang w:val="vi-VN"/>
              </w:rPr>
              <w:t>…</w:t>
            </w:r>
          </w:p>
          <w:p w14:paraId="5CAE7B10" w14:textId="5DC5FE81" w:rsidR="00896D25" w:rsidRPr="00962F7A" w:rsidRDefault="00896D25" w:rsidP="00896D25">
            <w:pPr>
              <w:jc w:val="both"/>
              <w:rPr>
                <w:lang w:val="vi-VN"/>
              </w:rPr>
            </w:pPr>
            <w:r w:rsidRPr="00B730D8">
              <w:rPr>
                <w:lang w:val="vi-VN"/>
              </w:rPr>
              <w:t>- 1831 - 1832 Minh Mạng thực hiện cuộc cải cách hành chính lớn</w:t>
            </w:r>
            <w:r w:rsidR="009C4A06" w:rsidRPr="009C4A06">
              <w:rPr>
                <w:lang w:val="vi-VN"/>
              </w:rPr>
              <w:t>:</w:t>
            </w:r>
            <w:r w:rsidR="00962F7A" w:rsidRPr="00962F7A">
              <w:rPr>
                <w:lang w:val="vi-VN"/>
              </w:rPr>
              <w:t xml:space="preserve"> </w:t>
            </w:r>
            <w:r w:rsidRPr="00A63843">
              <w:rPr>
                <w:lang w:val="vi-VN"/>
              </w:rPr>
              <w:t>Ở trung ương</w:t>
            </w:r>
            <w:r w:rsidR="009C4A06" w:rsidRPr="009C4A06">
              <w:rPr>
                <w:lang w:val="vi-VN"/>
              </w:rPr>
              <w:t>,</w:t>
            </w:r>
            <w:r w:rsidRPr="00A63843">
              <w:rPr>
                <w:lang w:val="vi-VN"/>
              </w:rPr>
              <w:t xml:space="preserve"> ngoài 6 bộ còn có các viện và các cơ quan chuyên trách như Đô sát viện, Nội các, Cơ mật việ</w:t>
            </w:r>
            <w:r w:rsidR="0090176A">
              <w:rPr>
                <w:lang w:val="vi-VN"/>
              </w:rPr>
              <w:t>n</w:t>
            </w:r>
            <w:r w:rsidR="0090176A" w:rsidRPr="0090176A">
              <w:rPr>
                <w:lang w:val="vi-VN"/>
              </w:rPr>
              <w:t xml:space="preserve">. </w:t>
            </w:r>
            <w:r w:rsidRPr="00A63843">
              <w:rPr>
                <w:lang w:val="vi-VN"/>
              </w:rPr>
              <w:t>Đặc biệt Minh Mạng đã tiến hành cuộc cải cách hành chính từ cấp trung ương đến cấp cơ sở</w:t>
            </w:r>
            <w:r w:rsidR="0090176A" w:rsidRPr="0090176A">
              <w:rPr>
                <w:lang w:val="vi-VN"/>
              </w:rPr>
              <w:t xml:space="preserve">, </w:t>
            </w:r>
            <w:r w:rsidRPr="00A63843">
              <w:rPr>
                <w:lang w:val="vi-VN"/>
              </w:rPr>
              <w:t>bãi bỏ Bắc Thành và Gia Định thành, chia cả nước thành 30 tỉnh và một phủ (Thừ</w:t>
            </w:r>
            <w:r w:rsidR="0090176A">
              <w:rPr>
                <w:lang w:val="vi-VN"/>
              </w:rPr>
              <w:t>a Thiên)</w:t>
            </w:r>
            <w:r w:rsidR="005847BC" w:rsidRPr="005847BC">
              <w:rPr>
                <w:lang w:val="vi-VN"/>
              </w:rPr>
              <w:t>; d</w:t>
            </w:r>
            <w:r w:rsidR="005847BC" w:rsidRPr="00A63843">
              <w:rPr>
                <w:lang w:val="vi-VN"/>
              </w:rPr>
              <w:t>ưới là các phủ, huyện, châu, tổng, xã, thôn (như cũ).</w:t>
            </w:r>
            <w:r w:rsidR="0090176A">
              <w:rPr>
                <w:lang w:val="vi-VN"/>
              </w:rPr>
              <w:t>…</w:t>
            </w:r>
            <w:r w:rsidR="0090176A" w:rsidRPr="0090176A">
              <w:rPr>
                <w:lang w:val="vi-VN"/>
              </w:rPr>
              <w:t xml:space="preserve"> </w:t>
            </w:r>
            <w:r w:rsidR="00A45B20" w:rsidRPr="007E0A49">
              <w:rPr>
                <w:lang w:val="vi-VN"/>
              </w:rPr>
              <w:t>-&gt; T</w:t>
            </w:r>
            <w:r w:rsidRPr="009A0C6D">
              <w:rPr>
                <w:lang w:val="vi-VN"/>
              </w:rPr>
              <w:t>ổ chức</w:t>
            </w:r>
            <w:r w:rsidR="001E1AA9" w:rsidRPr="001E1AA9">
              <w:rPr>
                <w:lang w:val="vi-VN"/>
              </w:rPr>
              <w:t xml:space="preserve"> bộ m</w:t>
            </w:r>
            <w:r w:rsidR="00F2660C">
              <w:rPr>
                <w:lang w:val="vi-VN"/>
              </w:rPr>
              <w:t>áy nhà</w:t>
            </w:r>
            <w:r w:rsidR="001E1AA9">
              <w:rPr>
                <w:lang w:val="vi-VN"/>
              </w:rPr>
              <w:t xml:space="preserve"> nước</w:t>
            </w:r>
            <w:r w:rsidRPr="009A0C6D">
              <w:rPr>
                <w:lang w:val="vi-VN"/>
              </w:rPr>
              <w:t xml:space="preserve"> hoàn thiện, chặt chẽ hơn</w:t>
            </w:r>
            <w:r w:rsidR="00962F7A">
              <w:rPr>
                <w:lang w:val="vi-VN"/>
              </w:rPr>
              <w:t>…</w:t>
            </w:r>
          </w:p>
          <w:p w14:paraId="0FD9D732" w14:textId="7791981A" w:rsidR="00896D25" w:rsidRPr="00A63843" w:rsidRDefault="00896D25" w:rsidP="00896D25">
            <w:pPr>
              <w:jc w:val="both"/>
              <w:rPr>
                <w:lang w:val="vi-VN"/>
              </w:rPr>
            </w:pPr>
            <w:r w:rsidRPr="00044682">
              <w:rPr>
                <w:lang w:val="vi-VN"/>
              </w:rPr>
              <w:t>- Nhà Nguyễn thi hành nhiều chính sách để bảo vệ quyền uy tuyệt đối của Hoàng đế</w:t>
            </w:r>
            <w:r w:rsidR="00044682" w:rsidRPr="00044682">
              <w:rPr>
                <w:lang w:val="vi-VN"/>
              </w:rPr>
              <w:t xml:space="preserve"> (</w:t>
            </w:r>
            <w:r w:rsidRPr="00A63843">
              <w:rPr>
                <w:lang w:val="vi-VN"/>
              </w:rPr>
              <w:t>đặt lệ Tứ bất</w:t>
            </w:r>
            <w:r w:rsidR="00044682" w:rsidRPr="00044682">
              <w:rPr>
                <w:lang w:val="vi-VN"/>
              </w:rPr>
              <w:t xml:space="preserve">); </w:t>
            </w:r>
            <w:r w:rsidR="00044682" w:rsidRPr="001B20E7">
              <w:rPr>
                <w:lang w:val="vi-VN"/>
              </w:rPr>
              <w:t>t</w:t>
            </w:r>
            <w:r w:rsidRPr="004C26C8">
              <w:rPr>
                <w:lang w:val="vi-VN"/>
              </w:rPr>
              <w:t>uyển chọn quan lại</w:t>
            </w:r>
            <w:r w:rsidR="004C26C8" w:rsidRPr="004C26C8">
              <w:rPr>
                <w:lang w:val="vi-VN"/>
              </w:rPr>
              <w:t xml:space="preserve"> </w:t>
            </w:r>
            <w:r w:rsidRPr="00A63843">
              <w:rPr>
                <w:lang w:val="vi-VN"/>
              </w:rPr>
              <w:t>lúc đầu từ những người trước đây theo Nguyễn Ánh; sau chủ yếu thông qua giáo dục, khoa cử.</w:t>
            </w:r>
          </w:p>
          <w:p w14:paraId="3321436D" w14:textId="77777777" w:rsidR="00896D25" w:rsidRPr="00A63843" w:rsidRDefault="00896D25" w:rsidP="00896D25">
            <w:pPr>
              <w:rPr>
                <w:b/>
                <w:lang w:val="vi-VN"/>
              </w:rPr>
            </w:pPr>
            <w:r w:rsidRPr="00A63843">
              <w:rPr>
                <w:b/>
                <w:lang w:val="vi-VN"/>
              </w:rPr>
              <w:t>* Nhận xét</w:t>
            </w:r>
          </w:p>
          <w:p w14:paraId="1E247129" w14:textId="28A66F7A" w:rsidR="00896D25" w:rsidRPr="00A63843" w:rsidRDefault="007B13F0" w:rsidP="00896D25">
            <w:pPr>
              <w:jc w:val="both"/>
              <w:rPr>
                <w:bCs/>
                <w:lang w:val="vi-VN"/>
              </w:rPr>
            </w:pPr>
            <w:r w:rsidRPr="007B13F0">
              <w:rPr>
                <w:lang w:val="vi-VN"/>
              </w:rPr>
              <w:t>-</w:t>
            </w:r>
            <w:r w:rsidR="00896D25" w:rsidRPr="00A63843">
              <w:rPr>
                <w:lang w:val="vi-VN"/>
              </w:rPr>
              <w:t xml:space="preserve"> T</w:t>
            </w:r>
            <w:r w:rsidR="00896D25" w:rsidRPr="00A63843">
              <w:rPr>
                <w:bCs/>
                <w:lang w:val="vi-VN"/>
              </w:rPr>
              <w:t>riều Nguyễn ra sức tổ chức bộ máy nhà nước theo mô hình tập quyền chuyên chế</w:t>
            </w:r>
            <w:r w:rsidR="00F16C97" w:rsidRPr="00A63843">
              <w:rPr>
                <w:bCs/>
                <w:lang w:val="vi-VN"/>
              </w:rPr>
              <w:t xml:space="preserve"> khẳng định uy quyền tuyệt đối của Hoàng đế, củng cố quyền lực của vương triều và củng cố địa vị cai trị của dòng họ</w:t>
            </w:r>
            <w:r w:rsidR="00896D25" w:rsidRPr="00A63843">
              <w:rPr>
                <w:bCs/>
                <w:lang w:val="vi-VN"/>
              </w:rPr>
              <w:t>. Đây là sự kế thừa cách thức tổ chức bộ máy nhà nước của các triều đại phong kiến Việt Nam trước đó, đặc biệt là triều Lê sơ.</w:t>
            </w:r>
          </w:p>
          <w:p w14:paraId="5B926247" w14:textId="46971A7D" w:rsidR="00896D25" w:rsidRPr="00A63843" w:rsidRDefault="007B13F0" w:rsidP="00896D25">
            <w:pPr>
              <w:jc w:val="both"/>
              <w:rPr>
                <w:bCs/>
                <w:lang w:val="vi-VN"/>
              </w:rPr>
            </w:pPr>
            <w:r w:rsidRPr="007B13F0">
              <w:rPr>
                <w:bCs/>
                <w:lang w:val="vi-VN"/>
              </w:rPr>
              <w:t>-</w:t>
            </w:r>
            <w:r w:rsidR="00896D25" w:rsidRPr="00A63843">
              <w:rPr>
                <w:bCs/>
                <w:lang w:val="vi-VN"/>
              </w:rPr>
              <w:t xml:space="preserve"> Vương triều Nguyễn đã đạt được những thành tựu nhất định: xây dựng bộ máy cai trị tương đối hoàn chỉnh từ trung ương đến các địa phương, trên một quốc gia thống nhất với vùng lãnh thổ rộng lớn, tương đương với Việt Nam hiện nay… </w:t>
            </w:r>
            <w:r w:rsidR="003F4D3B" w:rsidRPr="003F4D3B">
              <w:rPr>
                <w:bCs/>
                <w:lang w:val="vi-VN"/>
              </w:rPr>
              <w:t>t</w:t>
            </w:r>
            <w:r w:rsidR="00896D25" w:rsidRPr="00A63843">
              <w:rPr>
                <w:bCs/>
                <w:lang w:val="vi-VN"/>
              </w:rPr>
              <w:t>uy nhiên, việc củng cố bộ máy nhà nước quân chủ chuyên chế so với thời đại đã không còn phù hợ</w:t>
            </w:r>
            <w:r w:rsidR="00962F7A">
              <w:rPr>
                <w:bCs/>
                <w:lang w:val="vi-VN"/>
              </w:rPr>
              <w:t>p</w:t>
            </w:r>
            <w:r w:rsidR="00896D25" w:rsidRPr="00A63843">
              <w:rPr>
                <w:bCs/>
                <w:lang w:val="vi-VN"/>
              </w:rPr>
              <w:t xml:space="preserve">… </w:t>
            </w:r>
          </w:p>
          <w:p w14:paraId="19D11337" w14:textId="56790519" w:rsidR="00896D25" w:rsidRPr="00A63843" w:rsidRDefault="00962F7A" w:rsidP="00896D25">
            <w:pPr>
              <w:jc w:val="both"/>
              <w:rPr>
                <w:bCs/>
                <w:lang w:val="vi-VN"/>
              </w:rPr>
            </w:pPr>
            <w:r w:rsidRPr="00962F7A">
              <w:rPr>
                <w:bCs/>
                <w:lang w:val="vi-VN"/>
              </w:rPr>
              <w:t>-</w:t>
            </w:r>
            <w:r w:rsidR="00896D25" w:rsidRPr="00A63843">
              <w:rPr>
                <w:bCs/>
                <w:lang w:val="vi-VN"/>
              </w:rPr>
              <w:t xml:space="preserve"> Để lại những bài học kinh nghiệm quý cho công cuộc xây dựng và củng cố bộ máy nhà nước ở các thời kì sau (đặc biệt là cải cách hành chính của Minh Mạng với việc phân chia các tỉnh rất khoa học, làm cơ sở cho sự phân chia các đơn vị hành chính hiện nay)</w:t>
            </w:r>
          </w:p>
          <w:p w14:paraId="7A1E387A" w14:textId="77777777" w:rsidR="00F16C97" w:rsidRDefault="00896D25" w:rsidP="00C902C9">
            <w:pPr>
              <w:jc w:val="both"/>
              <w:rPr>
                <w:b/>
                <w:lang w:val="vi-VN"/>
              </w:rPr>
            </w:pPr>
            <w:r w:rsidRPr="00A63843">
              <w:rPr>
                <w:b/>
                <w:lang w:val="vi-VN"/>
              </w:rPr>
              <w:t>* Bài học</w:t>
            </w:r>
            <w:r w:rsidR="00C902C9" w:rsidRPr="00C902C9">
              <w:rPr>
                <w:b/>
                <w:lang w:val="vi-VN"/>
              </w:rPr>
              <w:t xml:space="preserve">: </w:t>
            </w:r>
          </w:p>
          <w:p w14:paraId="64C1419F" w14:textId="77777777" w:rsidR="00F16C97" w:rsidRDefault="00F16C97" w:rsidP="00F16C97">
            <w:pPr>
              <w:jc w:val="both"/>
              <w:rPr>
                <w:lang w:val="vi-VN"/>
              </w:rPr>
            </w:pPr>
            <w:r w:rsidRPr="00F16C97">
              <w:rPr>
                <w:lang w:val="vi-VN"/>
              </w:rPr>
              <w:t>- X</w:t>
            </w:r>
            <w:r w:rsidR="00896D25" w:rsidRPr="00A63843">
              <w:rPr>
                <w:lang w:val="vi-VN"/>
              </w:rPr>
              <w:t>ây dựng bộ máy nước thống nhất, chặt chẽ, tinh gọn hiệu quả, tuyển chọn và trọng dụng nhân tài…</w:t>
            </w:r>
            <w:r w:rsidR="001B20E7" w:rsidRPr="001B20E7">
              <w:rPr>
                <w:lang w:val="vi-VN"/>
              </w:rPr>
              <w:t xml:space="preserve"> </w:t>
            </w:r>
          </w:p>
          <w:p w14:paraId="6E70B943" w14:textId="34EFC8B3" w:rsidR="00895F99" w:rsidRPr="005131BD" w:rsidRDefault="00F16C97" w:rsidP="00F16C97">
            <w:pPr>
              <w:jc w:val="both"/>
              <w:rPr>
                <w:bCs/>
                <w:lang w:val="vi-VN"/>
              </w:rPr>
            </w:pPr>
            <w:r w:rsidRPr="00F16C97">
              <w:rPr>
                <w:lang w:val="vi-VN"/>
              </w:rPr>
              <w:t xml:space="preserve">- </w:t>
            </w:r>
            <w:r w:rsidR="00896D25" w:rsidRPr="00A63843">
              <w:rPr>
                <w:bCs/>
                <w:lang w:val="vi-VN"/>
              </w:rPr>
              <w:t>Trong xây dựng bộ máy nhà nước nói riêng và quản lý đất nước nói chung, lực lượng lãnh đạo phải có tầm nhìn chiến lược, đặt lợi ích dân tộc lên trên lợi ích giai cấp…</w:t>
            </w:r>
          </w:p>
        </w:tc>
        <w:tc>
          <w:tcPr>
            <w:tcW w:w="763" w:type="dxa"/>
          </w:tcPr>
          <w:p w14:paraId="74C99656" w14:textId="77777777" w:rsidR="00895F99" w:rsidRDefault="00895F99" w:rsidP="003C0C31">
            <w:pPr>
              <w:jc w:val="center"/>
              <w:rPr>
                <w:b/>
                <w:lang w:val="vi-VN"/>
              </w:rPr>
            </w:pPr>
          </w:p>
          <w:p w14:paraId="1E004554" w14:textId="77777777" w:rsidR="008A1076" w:rsidRDefault="008A1076" w:rsidP="003C0C31">
            <w:pPr>
              <w:jc w:val="center"/>
            </w:pPr>
            <w:r w:rsidRPr="008A1076">
              <w:t>0.5</w:t>
            </w:r>
          </w:p>
          <w:p w14:paraId="717F0703" w14:textId="77777777" w:rsidR="008A1076" w:rsidRDefault="008A1076" w:rsidP="003C0C31">
            <w:pPr>
              <w:jc w:val="center"/>
            </w:pPr>
          </w:p>
          <w:p w14:paraId="079EC6EB" w14:textId="77777777" w:rsidR="008A1076" w:rsidRDefault="008A1076" w:rsidP="003C0C31">
            <w:pPr>
              <w:jc w:val="center"/>
            </w:pPr>
          </w:p>
          <w:p w14:paraId="040F46B1" w14:textId="77777777" w:rsidR="008A1076" w:rsidRDefault="008A1076" w:rsidP="003C0C31">
            <w:pPr>
              <w:jc w:val="center"/>
            </w:pPr>
          </w:p>
          <w:p w14:paraId="7BFF49CA" w14:textId="77777777" w:rsidR="008A1076" w:rsidRDefault="008A1076" w:rsidP="003C0C31">
            <w:pPr>
              <w:jc w:val="center"/>
            </w:pPr>
          </w:p>
          <w:p w14:paraId="6EA9DFCA" w14:textId="77777777" w:rsidR="008A1076" w:rsidRDefault="008A1076" w:rsidP="003C0C31">
            <w:pPr>
              <w:jc w:val="center"/>
            </w:pPr>
            <w:r w:rsidRPr="008A1076">
              <w:t>0.5</w:t>
            </w:r>
          </w:p>
          <w:p w14:paraId="14617123" w14:textId="77777777" w:rsidR="008A1076" w:rsidRDefault="008A1076" w:rsidP="003C0C31">
            <w:pPr>
              <w:jc w:val="center"/>
            </w:pPr>
          </w:p>
          <w:p w14:paraId="5DDAC549" w14:textId="77777777" w:rsidR="008A1076" w:rsidRDefault="008A1076" w:rsidP="003C0C31">
            <w:pPr>
              <w:jc w:val="center"/>
            </w:pPr>
          </w:p>
          <w:p w14:paraId="2C7A4CDE" w14:textId="38F04F67" w:rsidR="008A1076" w:rsidRDefault="008A1076" w:rsidP="003C0C31">
            <w:pPr>
              <w:jc w:val="center"/>
            </w:pPr>
          </w:p>
          <w:p w14:paraId="7622EE64" w14:textId="77777777" w:rsidR="007E0A49" w:rsidRDefault="007E0A49" w:rsidP="003C0C31">
            <w:pPr>
              <w:jc w:val="center"/>
            </w:pPr>
          </w:p>
          <w:p w14:paraId="3BCCB239" w14:textId="77777777" w:rsidR="008A1076" w:rsidRDefault="008A1076" w:rsidP="003C0C31">
            <w:pPr>
              <w:jc w:val="center"/>
            </w:pPr>
          </w:p>
          <w:p w14:paraId="42AE03BF" w14:textId="77777777" w:rsidR="008A1076" w:rsidRDefault="008A1076" w:rsidP="003C0C31">
            <w:pPr>
              <w:jc w:val="center"/>
            </w:pPr>
            <w:r>
              <w:t>0.25</w:t>
            </w:r>
          </w:p>
          <w:p w14:paraId="2DD79691" w14:textId="77777777" w:rsidR="008A1076" w:rsidRDefault="008A1076" w:rsidP="003C0C31">
            <w:pPr>
              <w:jc w:val="center"/>
            </w:pPr>
          </w:p>
          <w:p w14:paraId="29329492" w14:textId="77777777" w:rsidR="008A1076" w:rsidRDefault="008A1076" w:rsidP="003C0C31">
            <w:pPr>
              <w:jc w:val="center"/>
            </w:pPr>
          </w:p>
          <w:p w14:paraId="34FBAD9E" w14:textId="77777777" w:rsidR="008A1076" w:rsidRDefault="008A1076" w:rsidP="003C0C31">
            <w:pPr>
              <w:jc w:val="center"/>
            </w:pPr>
          </w:p>
          <w:p w14:paraId="46301CDA" w14:textId="77777777" w:rsidR="008A1076" w:rsidRDefault="008A1076" w:rsidP="003C0C31">
            <w:pPr>
              <w:jc w:val="center"/>
            </w:pPr>
            <w:r>
              <w:t>0.25</w:t>
            </w:r>
          </w:p>
          <w:p w14:paraId="3EB3AFDE" w14:textId="140F67FA" w:rsidR="008A1076" w:rsidRDefault="008A1076" w:rsidP="003C0C31">
            <w:pPr>
              <w:jc w:val="center"/>
            </w:pPr>
          </w:p>
          <w:p w14:paraId="2E148E54" w14:textId="77777777" w:rsidR="00F16C97" w:rsidRDefault="00F16C97" w:rsidP="003C0C31">
            <w:pPr>
              <w:jc w:val="center"/>
            </w:pPr>
          </w:p>
          <w:p w14:paraId="46CFC344" w14:textId="77777777" w:rsidR="008A1076" w:rsidRDefault="008A1076" w:rsidP="003C0C31">
            <w:pPr>
              <w:jc w:val="center"/>
            </w:pPr>
          </w:p>
          <w:p w14:paraId="54DD1CA5" w14:textId="7CB3A987" w:rsidR="008A1076" w:rsidRDefault="008A1076" w:rsidP="003C0C31">
            <w:pPr>
              <w:jc w:val="center"/>
            </w:pPr>
            <w:r>
              <w:t>0.25</w:t>
            </w:r>
          </w:p>
          <w:p w14:paraId="137B8A25" w14:textId="056F68B7" w:rsidR="008A1076" w:rsidRDefault="008A1076" w:rsidP="003C0C31">
            <w:pPr>
              <w:jc w:val="center"/>
            </w:pPr>
          </w:p>
          <w:p w14:paraId="1E10DB98" w14:textId="07C52905" w:rsidR="008A1076" w:rsidRDefault="008A1076" w:rsidP="003C0C31">
            <w:pPr>
              <w:jc w:val="center"/>
            </w:pPr>
          </w:p>
          <w:p w14:paraId="31C34D47" w14:textId="2C7879EE" w:rsidR="008A1076" w:rsidRDefault="008A1076" w:rsidP="003C0C31">
            <w:pPr>
              <w:jc w:val="center"/>
            </w:pPr>
          </w:p>
          <w:p w14:paraId="24EA70D6" w14:textId="45B544DD" w:rsidR="008A1076" w:rsidRDefault="008A1076" w:rsidP="003C0C31">
            <w:pPr>
              <w:jc w:val="center"/>
            </w:pPr>
            <w:r>
              <w:t>0.25</w:t>
            </w:r>
          </w:p>
          <w:p w14:paraId="561F9F4F" w14:textId="162F8F6A" w:rsidR="008A1076" w:rsidRDefault="008A1076" w:rsidP="003C0C31">
            <w:pPr>
              <w:jc w:val="center"/>
            </w:pPr>
          </w:p>
          <w:p w14:paraId="399D96B2" w14:textId="6DAB058D" w:rsidR="008A1076" w:rsidRDefault="008A1076" w:rsidP="003C0C31">
            <w:pPr>
              <w:jc w:val="center"/>
            </w:pPr>
          </w:p>
          <w:p w14:paraId="5500D8B9" w14:textId="1C871DA1" w:rsidR="008A1076" w:rsidRDefault="008A1076" w:rsidP="003C0C31">
            <w:pPr>
              <w:jc w:val="center"/>
            </w:pPr>
          </w:p>
          <w:p w14:paraId="74834F3F" w14:textId="77777777" w:rsidR="0040195A" w:rsidRDefault="0040195A" w:rsidP="003C0C31">
            <w:pPr>
              <w:jc w:val="center"/>
            </w:pPr>
          </w:p>
          <w:p w14:paraId="06887CF6" w14:textId="33E2BDEF" w:rsidR="008A1076" w:rsidRDefault="008A1076" w:rsidP="003C0C31">
            <w:pPr>
              <w:jc w:val="center"/>
            </w:pPr>
            <w:r>
              <w:t>0.</w:t>
            </w:r>
            <w:r w:rsidR="0040195A">
              <w:t>2</w:t>
            </w:r>
            <w:r>
              <w:t>5</w:t>
            </w:r>
          </w:p>
          <w:p w14:paraId="1C9D4534" w14:textId="5874AB63" w:rsidR="0040195A" w:rsidRDefault="0040195A" w:rsidP="003C0C31">
            <w:pPr>
              <w:jc w:val="center"/>
            </w:pPr>
          </w:p>
          <w:p w14:paraId="3F3236C9" w14:textId="77777777" w:rsidR="0040195A" w:rsidRDefault="0040195A" w:rsidP="0040195A">
            <w:pPr>
              <w:jc w:val="center"/>
            </w:pPr>
            <w:r>
              <w:t>0.25</w:t>
            </w:r>
          </w:p>
          <w:p w14:paraId="758020F8" w14:textId="41A0C58D" w:rsidR="008A1076" w:rsidRPr="008A1076" w:rsidRDefault="008A1076" w:rsidP="003C0C31">
            <w:pPr>
              <w:jc w:val="center"/>
            </w:pPr>
          </w:p>
        </w:tc>
      </w:tr>
      <w:tr w:rsidR="00895F99" w:rsidRPr="00895F99" w14:paraId="67BC1246" w14:textId="77777777" w:rsidTr="00040213">
        <w:tc>
          <w:tcPr>
            <w:tcW w:w="702" w:type="dxa"/>
          </w:tcPr>
          <w:p w14:paraId="762D626E" w14:textId="74A6CD3F" w:rsidR="00895F99" w:rsidRPr="00776AE5" w:rsidRDefault="00895F99" w:rsidP="00040213">
            <w:pPr>
              <w:jc w:val="both"/>
              <w:rPr>
                <w:b/>
              </w:rPr>
            </w:pPr>
            <w:r>
              <w:rPr>
                <w:b/>
              </w:rPr>
              <w:lastRenderedPageBreak/>
              <w:t>4</w:t>
            </w:r>
          </w:p>
        </w:tc>
        <w:tc>
          <w:tcPr>
            <w:tcW w:w="8453" w:type="dxa"/>
          </w:tcPr>
          <w:p w14:paraId="46260814" w14:textId="3F7269DF" w:rsidR="00895F99" w:rsidRPr="00895F99" w:rsidRDefault="00BE6184" w:rsidP="006459F1">
            <w:pPr>
              <w:spacing w:line="276" w:lineRule="auto"/>
              <w:jc w:val="both"/>
              <w:rPr>
                <w:b/>
                <w:color w:val="000000" w:themeColor="text1"/>
                <w:lang w:val="vi-VN"/>
              </w:rPr>
            </w:pPr>
            <w:r w:rsidRPr="00BE6184">
              <w:rPr>
                <w:b/>
                <w:color w:val="000000" w:themeColor="text1"/>
              </w:rPr>
              <w:t>Dựa trên những cơ sở nào có thể khẳng định: Phong trào Cần vương là đỉnh cao của phong trào yêu nước Việt Nam cuối thế kỉ XIX? Từ thất bại của phong trào, hãy rút ra điều kiện để một cuộc khởi nghĩa nổ ra thành công.</w:t>
            </w:r>
          </w:p>
        </w:tc>
        <w:tc>
          <w:tcPr>
            <w:tcW w:w="763" w:type="dxa"/>
          </w:tcPr>
          <w:p w14:paraId="3C10B352" w14:textId="443409DC" w:rsidR="008A1076" w:rsidRPr="00B80745" w:rsidRDefault="00B80745" w:rsidP="003C0C31">
            <w:pPr>
              <w:jc w:val="center"/>
              <w:rPr>
                <w:b/>
              </w:rPr>
            </w:pPr>
            <w:r>
              <w:rPr>
                <w:b/>
              </w:rPr>
              <w:t>3.0</w:t>
            </w:r>
          </w:p>
        </w:tc>
      </w:tr>
      <w:tr w:rsidR="00895F99" w:rsidRPr="00895F99" w14:paraId="3C20D39B" w14:textId="77777777" w:rsidTr="00040213">
        <w:tc>
          <w:tcPr>
            <w:tcW w:w="702" w:type="dxa"/>
          </w:tcPr>
          <w:p w14:paraId="58887837" w14:textId="77777777" w:rsidR="00895F99" w:rsidRPr="00895F99" w:rsidRDefault="00895F99" w:rsidP="00040213">
            <w:pPr>
              <w:jc w:val="both"/>
              <w:rPr>
                <w:b/>
                <w:lang w:val="vi-VN"/>
              </w:rPr>
            </w:pPr>
          </w:p>
        </w:tc>
        <w:tc>
          <w:tcPr>
            <w:tcW w:w="8453" w:type="dxa"/>
          </w:tcPr>
          <w:p w14:paraId="5B2F9E08" w14:textId="649BF25D" w:rsidR="00895F99" w:rsidRPr="0036156A" w:rsidRDefault="002A6726" w:rsidP="002A6726">
            <w:pPr>
              <w:rPr>
                <w:b/>
                <w:lang w:val="vi-VN"/>
              </w:rPr>
            </w:pPr>
            <w:r w:rsidRPr="002A6726">
              <w:rPr>
                <w:b/>
                <w:lang w:val="vi-VN"/>
              </w:rPr>
              <w:t xml:space="preserve">* </w:t>
            </w:r>
            <w:r w:rsidR="0036156A" w:rsidRPr="0036156A">
              <w:rPr>
                <w:b/>
                <w:lang w:val="vi-VN"/>
              </w:rPr>
              <w:t>Những cơ sở khẳng định p</w:t>
            </w:r>
            <w:r w:rsidR="00325C70" w:rsidRPr="00325C70">
              <w:rPr>
                <w:b/>
                <w:lang w:val="vi-VN"/>
              </w:rPr>
              <w:t>hong trào Cần vương là đỉ</w:t>
            </w:r>
            <w:r w:rsidR="0036156A">
              <w:rPr>
                <w:b/>
                <w:lang w:val="vi-VN"/>
              </w:rPr>
              <w:t>nh cao…</w:t>
            </w:r>
          </w:p>
          <w:p w14:paraId="4CCE8301" w14:textId="5C1079D9" w:rsidR="002A6726" w:rsidRPr="00183D37" w:rsidRDefault="002C20E6" w:rsidP="002A6726">
            <w:pPr>
              <w:jc w:val="both"/>
              <w:rPr>
                <w:lang w:val="vi-VN"/>
              </w:rPr>
            </w:pPr>
            <w:r w:rsidRPr="002C20E6">
              <w:rPr>
                <w:lang w:val="vi-VN"/>
              </w:rPr>
              <w:t>-</w:t>
            </w:r>
            <w:r w:rsidR="002A6726" w:rsidRPr="00183D37">
              <w:rPr>
                <w:lang w:val="vi-VN"/>
              </w:rPr>
              <w:t xml:space="preserve"> Đây là phong trào mang tính tự giác, được phát động và lãnh đạo bởi văn thân sĩ phu đứng đầ</w:t>
            </w:r>
            <w:r w:rsidR="00BC04B1">
              <w:rPr>
                <w:lang w:val="vi-VN"/>
              </w:rPr>
              <w:t>u là vua</w:t>
            </w:r>
            <w:r w:rsidR="00BC04B1" w:rsidRPr="00BC04B1">
              <w:rPr>
                <w:lang w:val="vi-VN"/>
              </w:rPr>
              <w:t xml:space="preserve"> </w:t>
            </w:r>
            <w:r w:rsidR="002A6726" w:rsidRPr="00183D37">
              <w:rPr>
                <w:lang w:val="vi-VN"/>
              </w:rPr>
              <w:t xml:space="preserve">Hàm Nghi và Tôn Thất Thuyết, </w:t>
            </w:r>
            <w:r w:rsidR="00162113" w:rsidRPr="00162113">
              <w:rPr>
                <w:lang w:val="vi-VN"/>
              </w:rPr>
              <w:t xml:space="preserve">mang </w:t>
            </w:r>
            <w:r w:rsidR="002A6726" w:rsidRPr="00183D37">
              <w:rPr>
                <w:lang w:val="vi-VN"/>
              </w:rPr>
              <w:t>tính dân tộc và nhân dân sâu sắc</w:t>
            </w:r>
          </w:p>
          <w:p w14:paraId="29849EFF" w14:textId="17CB11A1" w:rsidR="002A6726" w:rsidRPr="00183D37" w:rsidRDefault="002C20E6" w:rsidP="002A6726">
            <w:pPr>
              <w:jc w:val="both"/>
              <w:rPr>
                <w:lang w:val="vi-VN"/>
              </w:rPr>
            </w:pPr>
            <w:r w:rsidRPr="002C20E6">
              <w:rPr>
                <w:lang w:val="vi-VN"/>
              </w:rPr>
              <w:t>-</w:t>
            </w:r>
            <w:r w:rsidR="002A6726" w:rsidRPr="00183D37">
              <w:rPr>
                <w:lang w:val="vi-VN"/>
              </w:rPr>
              <w:t xml:space="preserve"> Thời gian: diễn ra liên tục, bền bỉ, quyết liệt kéo dài trong suốt 12 năm cuối thế kỉ XIX mới chấm dứt. </w:t>
            </w:r>
          </w:p>
          <w:p w14:paraId="72F7AD54" w14:textId="752E9DA0" w:rsidR="002A6726" w:rsidRPr="00183D37" w:rsidRDefault="002C20E6" w:rsidP="005A1ACF">
            <w:pPr>
              <w:jc w:val="both"/>
              <w:rPr>
                <w:lang w:val="vi-VN"/>
              </w:rPr>
            </w:pPr>
            <w:r w:rsidRPr="002C20E6">
              <w:rPr>
                <w:lang w:val="vi-VN"/>
              </w:rPr>
              <w:t>-</w:t>
            </w:r>
            <w:r w:rsidR="002A6726" w:rsidRPr="00183D37">
              <w:rPr>
                <w:lang w:val="vi-VN"/>
              </w:rPr>
              <w:t xml:space="preserve"> Xác định đúng kẻ thù </w:t>
            </w:r>
            <w:r w:rsidR="005A1ACF">
              <w:rPr>
                <w:lang w:val="vi-VN"/>
              </w:rPr>
              <w:t>và mục tiêu</w:t>
            </w:r>
            <w:r w:rsidR="005A1ACF" w:rsidRPr="005A1ACF">
              <w:rPr>
                <w:lang w:val="vi-VN"/>
              </w:rPr>
              <w:t xml:space="preserve"> </w:t>
            </w:r>
            <w:r w:rsidR="005A1ACF">
              <w:rPr>
                <w:lang w:val="vi-VN"/>
              </w:rPr>
              <w:t>đấu tr</w:t>
            </w:r>
            <w:r w:rsidR="005A1ACF" w:rsidRPr="005A1ACF">
              <w:rPr>
                <w:lang w:val="vi-VN"/>
              </w:rPr>
              <w:t>anh</w:t>
            </w:r>
            <w:r w:rsidR="002A6726" w:rsidRPr="00183D37">
              <w:rPr>
                <w:lang w:val="vi-VN"/>
              </w:rPr>
              <w:t xml:space="preserve">: </w:t>
            </w:r>
            <w:r w:rsidR="005A1ACF" w:rsidRPr="005A1ACF">
              <w:rPr>
                <w:lang w:val="vi-VN"/>
              </w:rPr>
              <w:t>kẻ</w:t>
            </w:r>
            <w:r w:rsidR="005A1ACF">
              <w:rPr>
                <w:lang w:val="vi-VN"/>
              </w:rPr>
              <w:t xml:space="preserve"> thù</w:t>
            </w:r>
            <w:r w:rsidR="005A1ACF" w:rsidRPr="005A1ACF">
              <w:rPr>
                <w:lang w:val="vi-VN"/>
              </w:rPr>
              <w:t xml:space="preserve"> là </w:t>
            </w:r>
            <w:r w:rsidR="002A6726" w:rsidRPr="00183D37">
              <w:rPr>
                <w:lang w:val="vi-VN"/>
              </w:rPr>
              <w:t>đế quốc và phong kiến đầu hàng</w:t>
            </w:r>
            <w:r w:rsidR="005A1ACF">
              <w:rPr>
                <w:lang w:val="vi-VN"/>
              </w:rPr>
              <w:t>; mục tiêu rõ ràng</w:t>
            </w:r>
            <w:r w:rsidR="005A1ACF" w:rsidRPr="005A1ACF">
              <w:rPr>
                <w:lang w:val="vi-VN"/>
              </w:rPr>
              <w:t xml:space="preserve"> là </w:t>
            </w:r>
            <w:r w:rsidR="002A6726" w:rsidRPr="00183D37">
              <w:rPr>
                <w:lang w:val="vi-VN"/>
              </w:rPr>
              <w:t xml:space="preserve">chống thực dân Pháp xâm lược, chống phong kiến đầu hàng, giành độc lập, khôi phục chế độ phong kiến tiến bộ. </w:t>
            </w:r>
          </w:p>
          <w:p w14:paraId="70412A86" w14:textId="7C95DD6C" w:rsidR="002A6726" w:rsidRPr="00FC1657" w:rsidRDefault="002C20E6" w:rsidP="002A6726">
            <w:pPr>
              <w:jc w:val="both"/>
              <w:rPr>
                <w:lang w:val="vi-VN"/>
              </w:rPr>
            </w:pPr>
            <w:r w:rsidRPr="002C20E6">
              <w:rPr>
                <w:lang w:val="vi-VN"/>
              </w:rPr>
              <w:t>-</w:t>
            </w:r>
            <w:r w:rsidR="002A6726" w:rsidRPr="00183D37">
              <w:rPr>
                <w:lang w:val="vi-VN"/>
              </w:rPr>
              <w:t xml:space="preserve"> Phong trào diễn ra trên quy mô rộng lớn, từ miền đồng bằng đến miền núi, khắp các tỉnh Bắc Kì và Trung Kì với hàng trăm cuộc khở</w:t>
            </w:r>
            <w:r w:rsidR="005A1ACF">
              <w:rPr>
                <w:lang w:val="vi-VN"/>
              </w:rPr>
              <w:t>i nghĩa</w:t>
            </w:r>
            <w:r w:rsidR="005A1ACF" w:rsidRPr="005A1ACF">
              <w:rPr>
                <w:lang w:val="vi-VN"/>
              </w:rPr>
              <w:t>; t</w:t>
            </w:r>
            <w:r w:rsidR="002A6726" w:rsidRPr="00183D37">
              <w:rPr>
                <w:lang w:val="vi-VN"/>
              </w:rPr>
              <w:t>hu hút đông đảo quần chúng nhân dân tham</w:t>
            </w:r>
            <w:r w:rsidR="00FC1657">
              <w:rPr>
                <w:lang w:val="vi-VN"/>
              </w:rPr>
              <w:t xml:space="preserve"> gia…</w:t>
            </w:r>
          </w:p>
          <w:p w14:paraId="0F094E6B" w14:textId="627935BE" w:rsidR="002A6726" w:rsidRPr="005D7E9D" w:rsidRDefault="002C20E6" w:rsidP="002A6726">
            <w:pPr>
              <w:jc w:val="both"/>
              <w:rPr>
                <w:lang w:val="vi-VN"/>
              </w:rPr>
            </w:pPr>
            <w:r w:rsidRPr="002C20E6">
              <w:rPr>
                <w:lang w:val="vi-VN"/>
              </w:rPr>
              <w:t>-</w:t>
            </w:r>
            <w:r w:rsidR="002A6726" w:rsidRPr="00183D37">
              <w:rPr>
                <w:lang w:val="vi-VN"/>
              </w:rPr>
              <w:t xml:space="preserve"> Nhiều cuộc khởi nghĩa có trình độ tổ chức cao, cách đánh linh hoạ</w:t>
            </w:r>
            <w:r w:rsidR="00DD641E">
              <w:rPr>
                <w:lang w:val="vi-VN"/>
              </w:rPr>
              <w:t>t mưu trí (tiêu biểu</w:t>
            </w:r>
            <w:r w:rsidR="00DD641E" w:rsidRPr="00DD641E">
              <w:rPr>
                <w:lang w:val="vi-VN"/>
              </w:rPr>
              <w:t xml:space="preserve"> </w:t>
            </w:r>
            <w:r w:rsidR="00DD641E">
              <w:rPr>
                <w:lang w:val="vi-VN"/>
              </w:rPr>
              <w:t>là khởi nghĩa Hương Khê</w:t>
            </w:r>
            <w:r w:rsidR="00DD641E" w:rsidRPr="00DD641E">
              <w:rPr>
                <w:lang w:val="vi-VN"/>
              </w:rPr>
              <w:t>)</w:t>
            </w:r>
            <w:r w:rsidR="0086087F" w:rsidRPr="0086087F">
              <w:rPr>
                <w:lang w:val="vi-VN"/>
              </w:rPr>
              <w:t xml:space="preserve"> </w:t>
            </w:r>
            <w:r w:rsidR="0086087F">
              <w:rPr>
                <w:lang w:val="vi-VN"/>
              </w:rPr>
              <w:t>–</w:t>
            </w:r>
            <w:r w:rsidR="005D7E9D">
              <w:rPr>
                <w:lang w:val="vi-VN"/>
              </w:rPr>
              <w:t xml:space="preserve"> dẫn chứng…</w:t>
            </w:r>
          </w:p>
          <w:p w14:paraId="73121C89" w14:textId="181F5C70" w:rsidR="002A6726" w:rsidRDefault="002C20E6" w:rsidP="002A6726">
            <w:pPr>
              <w:jc w:val="both"/>
              <w:rPr>
                <w:lang w:val="vi-VN"/>
              </w:rPr>
            </w:pPr>
            <w:r w:rsidRPr="002C20E6">
              <w:rPr>
                <w:lang w:val="vi-VN"/>
              </w:rPr>
              <w:t>-</w:t>
            </w:r>
            <w:r w:rsidR="002A6726" w:rsidRPr="00183D37">
              <w:rPr>
                <w:lang w:val="vi-VN"/>
              </w:rPr>
              <w:t xml:space="preserve"> So với các cuộc khởi nghĩa khác trong cùng thời gian (phong trào nông dân Yên Thế, các phong trào đấu tranh của nông dân, binh lính và các dân tộc ít người</w:t>
            </w:r>
            <w:r w:rsidR="0059327D">
              <w:rPr>
                <w:lang w:val="vi-VN"/>
              </w:rPr>
              <w:t xml:space="preserve"> có</w:t>
            </w:r>
            <w:r w:rsidR="002A6726" w:rsidRPr="00183D37">
              <w:rPr>
                <w:lang w:val="vi-VN"/>
              </w:rPr>
              <w:t xml:space="preserve"> quy mô nhỏ hơn, tính chất chủ yếu là tự vệ, tự phát với mục tiêu bảo vệ cuộc sống) … -&gt; PTCV chính là đỉnh cao của phong trào chống Pháp cuố</w:t>
            </w:r>
            <w:r w:rsidR="002A6726">
              <w:rPr>
                <w:lang w:val="vi-VN"/>
              </w:rPr>
              <w:t xml:space="preserve">i XIX. </w:t>
            </w:r>
          </w:p>
          <w:p w14:paraId="09F113E4" w14:textId="5C6106C1" w:rsidR="002A6726" w:rsidRDefault="002A6726" w:rsidP="002A6726">
            <w:pPr>
              <w:jc w:val="both"/>
              <w:rPr>
                <w:b/>
                <w:lang w:val="vi-VN"/>
              </w:rPr>
            </w:pPr>
            <w:r w:rsidRPr="002A6726">
              <w:rPr>
                <w:b/>
                <w:lang w:val="vi-VN"/>
              </w:rPr>
              <w:lastRenderedPageBreak/>
              <w:t>* Từ thất bại của phong trào</w:t>
            </w:r>
            <w:r>
              <w:rPr>
                <w:b/>
                <w:lang w:val="vi-VN"/>
              </w:rPr>
              <w:t xml:space="preserve">, </w:t>
            </w:r>
            <w:r w:rsidR="000A572A" w:rsidRPr="000A572A">
              <w:rPr>
                <w:b/>
                <w:lang w:val="vi-VN"/>
              </w:rPr>
              <w:t>hãy n</w:t>
            </w:r>
            <w:r w:rsidR="000A572A">
              <w:rPr>
                <w:b/>
                <w:lang w:val="vi-VN"/>
              </w:rPr>
              <w:t>êu suy nghĩ</w:t>
            </w:r>
            <w:r w:rsidR="000A572A" w:rsidRPr="000A572A">
              <w:rPr>
                <w:b/>
                <w:lang w:val="vi-VN"/>
              </w:rPr>
              <w:t xml:space="preserve"> về</w:t>
            </w:r>
            <w:r>
              <w:rPr>
                <w:b/>
                <w:lang w:val="vi-VN"/>
              </w:rPr>
              <w:t xml:space="preserve"> điều kiện để một cuộc khởi nghĩa nổ ra thành cô</w:t>
            </w:r>
            <w:r w:rsidRPr="002A6726">
              <w:rPr>
                <w:b/>
                <w:lang w:val="vi-VN"/>
              </w:rPr>
              <w:t>ng</w:t>
            </w:r>
          </w:p>
          <w:p w14:paraId="6849B320" w14:textId="77777777" w:rsidR="00941492" w:rsidRPr="00F16C07" w:rsidRDefault="000A572A" w:rsidP="007F15A6">
            <w:pPr>
              <w:jc w:val="both"/>
              <w:rPr>
                <w:b/>
                <w:lang w:val="vi-VN"/>
              </w:rPr>
            </w:pPr>
            <w:r w:rsidRPr="00F16C07">
              <w:rPr>
                <w:b/>
                <w:lang w:val="vi-VN"/>
              </w:rPr>
              <w:t>- Nguyên nhân thất bại</w:t>
            </w:r>
          </w:p>
          <w:p w14:paraId="360A4BC2" w14:textId="0DF2FD69" w:rsidR="007F15A6" w:rsidRPr="00F16C07" w:rsidRDefault="007F15A6" w:rsidP="007F15A6">
            <w:pPr>
              <w:jc w:val="both"/>
              <w:rPr>
                <w:lang w:val="vi-VN"/>
              </w:rPr>
            </w:pPr>
            <w:r w:rsidRPr="00F16C07">
              <w:rPr>
                <w:lang w:val="vi-VN"/>
              </w:rPr>
              <w:t>+ Tương quan lực lượng chênh lệch: Quân Pháp thiện chiến, trang bị tốt hơn, đã khuất phục được triều đình Huế, thiết lập được bộ máy cai trị nên có điều kiện tập trung lực lượ</w:t>
            </w:r>
            <w:r w:rsidR="00F16C07">
              <w:rPr>
                <w:lang w:val="vi-VN"/>
              </w:rPr>
              <w:t>ng đàn áp</w:t>
            </w:r>
            <w:r w:rsidR="00F16C07" w:rsidRPr="00F16C07">
              <w:rPr>
                <w:lang w:val="vi-VN"/>
              </w:rPr>
              <w:t xml:space="preserve"> (t</w:t>
            </w:r>
            <w:r w:rsidR="00EE0B14" w:rsidRPr="00F16C07">
              <w:rPr>
                <w:lang w:val="vi-VN"/>
              </w:rPr>
              <w:t>rong khi nghĩa quân chưa được chuẩn bị đầy đủ</w:t>
            </w:r>
            <w:r w:rsidR="00F16C07" w:rsidRPr="00F16C07">
              <w:rPr>
                <w:lang w:val="vi-VN"/>
              </w:rPr>
              <w:t>)</w:t>
            </w:r>
            <w:r w:rsidR="00F16C07">
              <w:rPr>
                <w:lang w:val="vi-VN"/>
              </w:rPr>
              <w:t>…</w:t>
            </w:r>
          </w:p>
          <w:p w14:paraId="5C5534C4" w14:textId="19AC7A53" w:rsidR="00280601" w:rsidRPr="0092508F" w:rsidRDefault="00280601" w:rsidP="00280601">
            <w:pPr>
              <w:jc w:val="both"/>
              <w:rPr>
                <w:lang w:val="vi-VN"/>
              </w:rPr>
            </w:pPr>
            <w:r w:rsidRPr="00F16C07">
              <w:rPr>
                <w:lang w:val="vi-VN"/>
              </w:rPr>
              <w:t>+ Thiếu đường lối lãnh đạo đúng đắn: ngọn cờ phong kiế</w:t>
            </w:r>
            <w:r w:rsidR="00941492" w:rsidRPr="00F16C07">
              <w:rPr>
                <w:lang w:val="vi-VN"/>
              </w:rPr>
              <w:t>n</w:t>
            </w:r>
            <w:r w:rsidRPr="00F16C07">
              <w:rPr>
                <w:lang w:val="vi-VN"/>
              </w:rPr>
              <w:t xml:space="preserve"> cuối thế kỉ XIX đã trở nên lỗi thời, do đó không đủ sức tập hợp, đoàn kết được sức mạnh toàn dân. </w:t>
            </w:r>
            <w:r w:rsidRPr="0092508F">
              <w:rPr>
                <w:lang w:val="vi-VN"/>
              </w:rPr>
              <w:t>Phương thức chủ yếu là vũ trang, thủ hiểm</w:t>
            </w:r>
            <w:r w:rsidR="00941492" w:rsidRPr="0092508F">
              <w:rPr>
                <w:lang w:val="vi-VN"/>
              </w:rPr>
              <w:t>; c</w:t>
            </w:r>
            <w:r w:rsidRPr="0092508F">
              <w:rPr>
                <w:lang w:val="vi-VN"/>
              </w:rPr>
              <w:t>hưa chú ý xây dựng sức mạnh vật chất để chiến đấu lâu dài…</w:t>
            </w:r>
          </w:p>
          <w:p w14:paraId="151EC7F2" w14:textId="346A4F69" w:rsidR="007F15A6" w:rsidRPr="0092508F" w:rsidRDefault="007F15A6" w:rsidP="007F15A6">
            <w:pPr>
              <w:jc w:val="both"/>
              <w:rPr>
                <w:lang w:val="vi-VN"/>
              </w:rPr>
            </w:pPr>
            <w:r w:rsidRPr="0092508F">
              <w:rPr>
                <w:lang w:val="vi-VN"/>
              </w:rPr>
              <w:t>+ Phong trào vẫn mang tính chất địa phương; chưa phối hợp, liên kết chặt chẽ giữa các cuộc khởi nghĩa để thống nhất lực lượng</w:t>
            </w:r>
            <w:r w:rsidR="00EF72F2" w:rsidRPr="0092508F">
              <w:rPr>
                <w:lang w:val="vi-VN"/>
              </w:rPr>
              <w:t xml:space="preserve">, </w:t>
            </w:r>
            <w:r w:rsidRPr="0092508F">
              <w:rPr>
                <w:lang w:val="vi-VN"/>
              </w:rPr>
              <w:t>phát triể</w:t>
            </w:r>
            <w:r w:rsidR="00EF72F2" w:rsidRPr="0092508F">
              <w:rPr>
                <w:lang w:val="vi-VN"/>
              </w:rPr>
              <w:t xml:space="preserve">n thành </w:t>
            </w:r>
            <w:r w:rsidRPr="0092508F">
              <w:rPr>
                <w:lang w:val="vi-VN"/>
              </w:rPr>
              <w:t>phong trào toàn quốc</w:t>
            </w:r>
            <w:r w:rsidR="007C6F03" w:rsidRPr="0092508F">
              <w:rPr>
                <w:lang w:val="vi-VN"/>
              </w:rPr>
              <w:t>…</w:t>
            </w:r>
          </w:p>
          <w:p w14:paraId="717E750F" w14:textId="33EC6039" w:rsidR="007969A4" w:rsidRPr="0092508F" w:rsidRDefault="00BC46CA" w:rsidP="007F15A6">
            <w:pPr>
              <w:jc w:val="both"/>
              <w:rPr>
                <w:lang w:val="vi-VN"/>
              </w:rPr>
            </w:pPr>
            <w:r w:rsidRPr="0092508F">
              <w:rPr>
                <w:lang w:val="vi-VN"/>
              </w:rPr>
              <w:t xml:space="preserve">+ </w:t>
            </w:r>
            <w:r w:rsidR="000E6479" w:rsidRPr="0092508F">
              <w:rPr>
                <w:lang w:val="vi-VN"/>
              </w:rPr>
              <w:t>T</w:t>
            </w:r>
            <w:r w:rsidR="007F15A6" w:rsidRPr="0092508F">
              <w:rPr>
                <w:lang w:val="vi-VN"/>
              </w:rPr>
              <w:t>hiếu giai cấp tiên tiến</w:t>
            </w:r>
            <w:r w:rsidR="00280601" w:rsidRPr="0092508F">
              <w:rPr>
                <w:lang w:val="vi-VN"/>
              </w:rPr>
              <w:t>,</w:t>
            </w:r>
            <w:r w:rsidR="007F15A6" w:rsidRPr="0092508F">
              <w:rPr>
                <w:lang w:val="vi-VN"/>
              </w:rPr>
              <w:t xml:space="preserve"> </w:t>
            </w:r>
            <w:r w:rsidR="00280601" w:rsidRPr="0092508F">
              <w:rPr>
                <w:lang w:val="vi-VN"/>
              </w:rPr>
              <w:t xml:space="preserve">đủ năng lực lãnh đạo các cuộc khởi nghĩa </w:t>
            </w:r>
            <w:r w:rsidR="000E6479" w:rsidRPr="0092508F">
              <w:rPr>
                <w:lang w:val="vi-VN"/>
              </w:rPr>
              <w:t>…</w:t>
            </w:r>
          </w:p>
          <w:p w14:paraId="0678B777" w14:textId="68BE4B68" w:rsidR="007969A4" w:rsidRPr="0092508F" w:rsidRDefault="000A572A" w:rsidP="00444AAC">
            <w:pPr>
              <w:jc w:val="both"/>
              <w:rPr>
                <w:b/>
                <w:lang w:val="vi-VN"/>
              </w:rPr>
            </w:pPr>
            <w:r w:rsidRPr="0092508F">
              <w:rPr>
                <w:b/>
                <w:lang w:val="vi-VN"/>
              </w:rPr>
              <w:t xml:space="preserve">- Điều kiện </w:t>
            </w:r>
            <w:r w:rsidR="00913893" w:rsidRPr="0092508F">
              <w:rPr>
                <w:b/>
                <w:lang w:val="vi-VN"/>
              </w:rPr>
              <w:t xml:space="preserve">để một cuộc khởi nghĩa thắng lợi: </w:t>
            </w:r>
            <w:r w:rsidR="007969A4" w:rsidRPr="0092508F">
              <w:rPr>
                <w:lang w:val="vi-VN"/>
              </w:rPr>
              <w:t>Phải có giai cấp lãnh đạo tiên tiến, đủ năng lực tập hợp, lãnh đạ</w:t>
            </w:r>
            <w:r w:rsidR="00913893" w:rsidRPr="0092508F">
              <w:rPr>
                <w:lang w:val="vi-VN"/>
              </w:rPr>
              <w:t>o phong trào; c</w:t>
            </w:r>
            <w:r w:rsidR="007969A4" w:rsidRPr="0092508F">
              <w:rPr>
                <w:lang w:val="vi-VN"/>
              </w:rPr>
              <w:t>ó đường lối lãnh đạo đúng đắn, phát huy được sức mạnh toàn dân</w:t>
            </w:r>
            <w:r w:rsidR="00913893" w:rsidRPr="0092508F">
              <w:rPr>
                <w:lang w:val="vi-VN"/>
              </w:rPr>
              <w:t xml:space="preserve">; </w:t>
            </w:r>
            <w:r w:rsidR="007969A4" w:rsidRPr="0092508F">
              <w:rPr>
                <w:lang w:val="vi-VN"/>
              </w:rPr>
              <w:t>có sự chu đáo về mọi mặt nhất là về lực lượng</w:t>
            </w:r>
            <w:r w:rsidR="00913893" w:rsidRPr="0092508F">
              <w:rPr>
                <w:lang w:val="vi-VN"/>
              </w:rPr>
              <w:t>;</w:t>
            </w:r>
            <w:r w:rsidR="007969A4" w:rsidRPr="0092508F">
              <w:rPr>
                <w:lang w:val="vi-VN"/>
              </w:rPr>
              <w:t xml:space="preserve"> nổ ra đúng thời điểm, thờ</w:t>
            </w:r>
            <w:r w:rsidR="00913893" w:rsidRPr="0092508F">
              <w:rPr>
                <w:lang w:val="vi-VN"/>
              </w:rPr>
              <w:t>i cơ</w:t>
            </w:r>
            <w:r w:rsidR="007969A4" w:rsidRPr="0092508F">
              <w:rPr>
                <w:lang w:val="vi-VN"/>
              </w:rPr>
              <w:t xml:space="preserve"> chín muồi</w:t>
            </w:r>
            <w:r w:rsidR="00913893" w:rsidRPr="0092508F">
              <w:rPr>
                <w:lang w:val="vi-VN"/>
              </w:rPr>
              <w:t>…</w:t>
            </w:r>
          </w:p>
        </w:tc>
        <w:tc>
          <w:tcPr>
            <w:tcW w:w="763" w:type="dxa"/>
          </w:tcPr>
          <w:p w14:paraId="6DFC15A9" w14:textId="77777777" w:rsidR="00895F99" w:rsidRDefault="00895F99" w:rsidP="003C0C31">
            <w:pPr>
              <w:jc w:val="center"/>
              <w:rPr>
                <w:b/>
                <w:lang w:val="vi-VN"/>
              </w:rPr>
            </w:pPr>
          </w:p>
          <w:p w14:paraId="4C422747" w14:textId="77777777" w:rsidR="00EE0B14" w:rsidRDefault="00EE0B14" w:rsidP="003C0C31">
            <w:pPr>
              <w:jc w:val="center"/>
            </w:pPr>
            <w:r w:rsidRPr="00EE0B14">
              <w:t>0.25</w:t>
            </w:r>
          </w:p>
          <w:p w14:paraId="417263F1" w14:textId="77777777" w:rsidR="00EE0B14" w:rsidRDefault="00EE0B14" w:rsidP="003C0C31">
            <w:pPr>
              <w:jc w:val="center"/>
            </w:pPr>
          </w:p>
          <w:p w14:paraId="74E35393" w14:textId="77777777" w:rsidR="00EE0B14" w:rsidRDefault="00EE0B14" w:rsidP="003C0C31">
            <w:pPr>
              <w:jc w:val="center"/>
            </w:pPr>
          </w:p>
          <w:p w14:paraId="30BC0234" w14:textId="77777777" w:rsidR="00EE0B14" w:rsidRDefault="00EE0B14" w:rsidP="003C0C31">
            <w:pPr>
              <w:jc w:val="center"/>
            </w:pPr>
            <w:r w:rsidRPr="00EE0B14">
              <w:t>0.25</w:t>
            </w:r>
          </w:p>
          <w:p w14:paraId="0DCAE3A1" w14:textId="77777777" w:rsidR="00EE0B14" w:rsidRDefault="00EE0B14" w:rsidP="003C0C31">
            <w:pPr>
              <w:jc w:val="center"/>
            </w:pPr>
          </w:p>
          <w:p w14:paraId="76248BE1" w14:textId="0FA04A3A" w:rsidR="00EE0B14" w:rsidRDefault="00EE0B14" w:rsidP="003C0C31">
            <w:pPr>
              <w:jc w:val="center"/>
            </w:pPr>
            <w:r w:rsidRPr="00EE0B14">
              <w:t>0.25</w:t>
            </w:r>
          </w:p>
          <w:p w14:paraId="134C51A3" w14:textId="71E4A763" w:rsidR="00F16C07" w:rsidRDefault="00F16C07" w:rsidP="003C0C31">
            <w:pPr>
              <w:jc w:val="center"/>
            </w:pPr>
          </w:p>
          <w:p w14:paraId="6BF6849D" w14:textId="77777777" w:rsidR="00F16C07" w:rsidRDefault="00F16C07" w:rsidP="003C0C31">
            <w:pPr>
              <w:jc w:val="center"/>
            </w:pPr>
          </w:p>
          <w:p w14:paraId="762D5A30" w14:textId="6B4A5A6B" w:rsidR="00EE0B14" w:rsidRDefault="00EE0B14" w:rsidP="003C0C31">
            <w:pPr>
              <w:jc w:val="center"/>
            </w:pPr>
            <w:r w:rsidRPr="00EE0B14">
              <w:t>0.25</w:t>
            </w:r>
          </w:p>
          <w:p w14:paraId="1E7B9D8E" w14:textId="77777777" w:rsidR="00F16C07" w:rsidRDefault="00F16C07" w:rsidP="003C0C31">
            <w:pPr>
              <w:jc w:val="center"/>
            </w:pPr>
          </w:p>
          <w:p w14:paraId="59145BAD" w14:textId="77777777" w:rsidR="00EE0B14" w:rsidRDefault="00EE0B14" w:rsidP="003C0C31">
            <w:pPr>
              <w:jc w:val="center"/>
            </w:pPr>
          </w:p>
          <w:p w14:paraId="59B1B4FF" w14:textId="77777777" w:rsidR="00EE0B14" w:rsidRDefault="00EE0B14" w:rsidP="003C0C31">
            <w:pPr>
              <w:jc w:val="center"/>
            </w:pPr>
            <w:r w:rsidRPr="00EE0B14">
              <w:t>0.25</w:t>
            </w:r>
          </w:p>
          <w:p w14:paraId="7D67879E" w14:textId="77777777" w:rsidR="00EE0B14" w:rsidRDefault="00EE0B14" w:rsidP="003C0C31">
            <w:pPr>
              <w:jc w:val="center"/>
            </w:pPr>
          </w:p>
          <w:p w14:paraId="7950C6E0" w14:textId="77777777" w:rsidR="00EE0B14" w:rsidRDefault="00EE0B14" w:rsidP="003C0C31">
            <w:pPr>
              <w:jc w:val="center"/>
            </w:pPr>
            <w:r w:rsidRPr="00EE0B14">
              <w:t>0.25</w:t>
            </w:r>
          </w:p>
          <w:p w14:paraId="4615595F" w14:textId="77777777" w:rsidR="00EE0B14" w:rsidRDefault="00EE0B14" w:rsidP="003C0C31">
            <w:pPr>
              <w:jc w:val="center"/>
            </w:pPr>
          </w:p>
          <w:p w14:paraId="2C818CC7" w14:textId="77777777" w:rsidR="00EE0B14" w:rsidRDefault="00EE0B14" w:rsidP="003C0C31">
            <w:pPr>
              <w:jc w:val="center"/>
            </w:pPr>
          </w:p>
          <w:p w14:paraId="58B49774" w14:textId="0671F7D4" w:rsidR="00EE0B14" w:rsidRDefault="00EE0B14" w:rsidP="003C0C31">
            <w:pPr>
              <w:jc w:val="center"/>
            </w:pPr>
          </w:p>
          <w:p w14:paraId="5D3D4326" w14:textId="1245FF6B" w:rsidR="00F16C07" w:rsidRDefault="00F16C07" w:rsidP="003C0C31">
            <w:pPr>
              <w:jc w:val="center"/>
            </w:pPr>
          </w:p>
          <w:p w14:paraId="226473F4" w14:textId="02C12771" w:rsidR="00F16C07" w:rsidRDefault="00F16C07" w:rsidP="003C0C31">
            <w:pPr>
              <w:jc w:val="center"/>
            </w:pPr>
          </w:p>
          <w:p w14:paraId="4712DEAF" w14:textId="77777777" w:rsidR="00F16C07" w:rsidRDefault="00F16C07" w:rsidP="003C0C31">
            <w:pPr>
              <w:jc w:val="center"/>
            </w:pPr>
          </w:p>
          <w:p w14:paraId="28BF972C" w14:textId="1B17EDF8" w:rsidR="00EE0B14" w:rsidRDefault="00EE0B14" w:rsidP="003C0C31">
            <w:pPr>
              <w:jc w:val="center"/>
            </w:pPr>
            <w:r w:rsidRPr="00EE0B14">
              <w:t>0.25</w:t>
            </w:r>
          </w:p>
          <w:p w14:paraId="00110EDA" w14:textId="297366D0" w:rsidR="00F16C07" w:rsidRDefault="00F16C07" w:rsidP="003C0C31">
            <w:pPr>
              <w:jc w:val="center"/>
            </w:pPr>
          </w:p>
          <w:p w14:paraId="4B3BF415" w14:textId="560FABC9" w:rsidR="00F16C07" w:rsidRDefault="00F16C07" w:rsidP="003C0C31">
            <w:pPr>
              <w:jc w:val="center"/>
            </w:pPr>
          </w:p>
          <w:p w14:paraId="12DB67F6" w14:textId="77777777" w:rsidR="00F16C07" w:rsidRDefault="00F16C07" w:rsidP="00F16C07">
            <w:pPr>
              <w:jc w:val="center"/>
            </w:pPr>
            <w:r w:rsidRPr="00EE0B14">
              <w:t>0.25</w:t>
            </w:r>
          </w:p>
          <w:p w14:paraId="323E15E9" w14:textId="062FF374" w:rsidR="00F16C07" w:rsidRDefault="00F16C07" w:rsidP="003C0C31">
            <w:pPr>
              <w:jc w:val="center"/>
            </w:pPr>
          </w:p>
          <w:p w14:paraId="789B6D9F" w14:textId="7DC96DB6" w:rsidR="00F16C07" w:rsidRDefault="00F16C07" w:rsidP="003C0C31">
            <w:pPr>
              <w:jc w:val="center"/>
            </w:pPr>
          </w:p>
          <w:p w14:paraId="3382D02F" w14:textId="3C7978A9" w:rsidR="00F16C07" w:rsidRDefault="00F16C07" w:rsidP="003C0C31">
            <w:pPr>
              <w:jc w:val="center"/>
            </w:pPr>
          </w:p>
          <w:p w14:paraId="52D8C922" w14:textId="77777777" w:rsidR="00F16C07" w:rsidRDefault="00F16C07" w:rsidP="00F16C07">
            <w:pPr>
              <w:jc w:val="center"/>
            </w:pPr>
            <w:r w:rsidRPr="00EE0B14">
              <w:t>0.25</w:t>
            </w:r>
          </w:p>
          <w:p w14:paraId="1B16C037" w14:textId="61A8FE4F" w:rsidR="00F16C07" w:rsidRDefault="00F16C07" w:rsidP="003C0C31">
            <w:pPr>
              <w:jc w:val="center"/>
            </w:pPr>
          </w:p>
          <w:p w14:paraId="630AC0C1" w14:textId="77777777" w:rsidR="00F16C07" w:rsidRDefault="00F16C07" w:rsidP="00F16C07">
            <w:pPr>
              <w:jc w:val="center"/>
            </w:pPr>
            <w:r w:rsidRPr="00EE0B14">
              <w:t>0.25</w:t>
            </w:r>
          </w:p>
          <w:p w14:paraId="60230FC5" w14:textId="5550C605" w:rsidR="00EE0B14" w:rsidRPr="00EE0B14" w:rsidRDefault="00CC4FFA" w:rsidP="00913893">
            <w:pPr>
              <w:jc w:val="center"/>
            </w:pPr>
            <w:r>
              <w:t>0.5</w:t>
            </w:r>
          </w:p>
        </w:tc>
      </w:tr>
      <w:tr w:rsidR="00895F99" w:rsidRPr="00F92FEC" w14:paraId="768A56B4" w14:textId="77777777" w:rsidTr="00040213">
        <w:tc>
          <w:tcPr>
            <w:tcW w:w="702" w:type="dxa"/>
          </w:tcPr>
          <w:p w14:paraId="16D56383" w14:textId="6C9B5536" w:rsidR="00895F99" w:rsidRPr="00776AE5" w:rsidRDefault="00895F99" w:rsidP="00040213">
            <w:pPr>
              <w:jc w:val="both"/>
              <w:rPr>
                <w:b/>
              </w:rPr>
            </w:pPr>
            <w:r>
              <w:rPr>
                <w:b/>
              </w:rPr>
              <w:lastRenderedPageBreak/>
              <w:t>5</w:t>
            </w:r>
          </w:p>
        </w:tc>
        <w:tc>
          <w:tcPr>
            <w:tcW w:w="8453" w:type="dxa"/>
          </w:tcPr>
          <w:p w14:paraId="13574DCB" w14:textId="1CD5469F" w:rsidR="00895F99" w:rsidRPr="00F92FEC" w:rsidRDefault="00D75C4F" w:rsidP="00F92FEC">
            <w:pPr>
              <w:spacing w:line="276" w:lineRule="auto"/>
              <w:jc w:val="both"/>
              <w:rPr>
                <w:b/>
                <w:color w:val="000000" w:themeColor="text1"/>
                <w:lang w:val="vi-VN"/>
              </w:rPr>
            </w:pPr>
            <w:r w:rsidRPr="00D75C4F">
              <w:rPr>
                <w:b/>
                <w:color w:val="000000" w:themeColor="text1"/>
                <w:lang w:val="vi-VN"/>
              </w:rPr>
              <w:t>Phân tích những chuyển biến của Việt Nam dưới tác động của cuộc khai thác thuộc địa lần thứ nhất của thực dân Pháp (1897 - 1914). Vì sao đầu thế kỉ XX, phương thức sản xuất tư bản chủ nghĩa được du nhập nhưng Việt Nam không thể trở thành một nước tư bản chủ nghĩa?</w:t>
            </w:r>
          </w:p>
        </w:tc>
        <w:tc>
          <w:tcPr>
            <w:tcW w:w="763" w:type="dxa"/>
          </w:tcPr>
          <w:p w14:paraId="175016E0" w14:textId="2C7DC3AD" w:rsidR="00895F99" w:rsidRPr="00444AAC" w:rsidRDefault="00444AAC" w:rsidP="003C0C31">
            <w:pPr>
              <w:jc w:val="center"/>
              <w:rPr>
                <w:b/>
              </w:rPr>
            </w:pPr>
            <w:r>
              <w:rPr>
                <w:b/>
              </w:rPr>
              <w:t>3.0</w:t>
            </w:r>
          </w:p>
        </w:tc>
      </w:tr>
      <w:tr w:rsidR="00895F99" w:rsidRPr="00F92FEC" w14:paraId="108932D2" w14:textId="77777777" w:rsidTr="00040213">
        <w:tc>
          <w:tcPr>
            <w:tcW w:w="702" w:type="dxa"/>
          </w:tcPr>
          <w:p w14:paraId="0B1FF35A" w14:textId="77777777" w:rsidR="00895F99" w:rsidRPr="00F92FEC" w:rsidRDefault="00895F99" w:rsidP="00040213">
            <w:pPr>
              <w:jc w:val="both"/>
              <w:rPr>
                <w:b/>
                <w:lang w:val="vi-VN"/>
              </w:rPr>
            </w:pPr>
          </w:p>
        </w:tc>
        <w:tc>
          <w:tcPr>
            <w:tcW w:w="8453" w:type="dxa"/>
          </w:tcPr>
          <w:p w14:paraId="6C7201E8" w14:textId="77777777" w:rsidR="00697B0F" w:rsidRPr="004A6C31" w:rsidRDefault="00697B0F" w:rsidP="00697B0F">
            <w:pPr>
              <w:jc w:val="both"/>
              <w:rPr>
                <w:b/>
                <w:lang w:val="vi-VN"/>
              </w:rPr>
            </w:pPr>
            <w:r w:rsidRPr="004A6C31">
              <w:rPr>
                <w:b/>
                <w:lang w:val="vi-VN"/>
              </w:rPr>
              <w:t>* Phân tích những chuyển biến của Việt Nam dưới tác động của cuộc khai thác thuộc địa lần thứ nhất:</w:t>
            </w:r>
          </w:p>
          <w:p w14:paraId="0A618CAC" w14:textId="77777777" w:rsidR="007D2BE1" w:rsidRPr="003E13F3" w:rsidRDefault="007D2BE1" w:rsidP="007D2BE1">
            <w:pPr>
              <w:jc w:val="both"/>
              <w:rPr>
                <w:b/>
                <w:iCs/>
                <w:lang w:val="it-IT"/>
              </w:rPr>
            </w:pPr>
            <w:r w:rsidRPr="003E13F3">
              <w:rPr>
                <w:b/>
                <w:iCs/>
                <w:lang w:val="it-IT"/>
              </w:rPr>
              <w:t xml:space="preserve">* </w:t>
            </w:r>
            <w:r>
              <w:rPr>
                <w:b/>
                <w:iCs/>
                <w:lang w:val="it-IT"/>
              </w:rPr>
              <w:t>Về k</w:t>
            </w:r>
            <w:r w:rsidRPr="003E13F3">
              <w:rPr>
                <w:b/>
                <w:iCs/>
                <w:lang w:val="it-IT"/>
              </w:rPr>
              <w:t>inh tế:</w:t>
            </w:r>
          </w:p>
          <w:p w14:paraId="4253F859" w14:textId="77777777" w:rsidR="00C365A6" w:rsidRDefault="007D2BE1" w:rsidP="004B4895">
            <w:pPr>
              <w:jc w:val="both"/>
              <w:rPr>
                <w:lang w:val="it-IT"/>
              </w:rPr>
            </w:pPr>
            <w:r w:rsidRPr="003E13F3">
              <w:rPr>
                <w:b/>
                <w:i/>
                <w:lang w:val="it-IT"/>
              </w:rPr>
              <w:t xml:space="preserve">- </w:t>
            </w:r>
            <w:r w:rsidRPr="001D3C89">
              <w:rPr>
                <w:lang w:val="it-IT"/>
              </w:rPr>
              <w:t xml:space="preserve">Phương thức sản xuất tư bản chủ nghĩa từng bước du nhập vào VN làm tan rã dần nền kinh tế tự nhiên. </w:t>
            </w:r>
          </w:p>
          <w:p w14:paraId="07ECA499" w14:textId="53BBDE17" w:rsidR="007D2BE1" w:rsidRDefault="00C365A6" w:rsidP="007D2BE1">
            <w:pPr>
              <w:jc w:val="both"/>
              <w:rPr>
                <w:lang w:val="it-IT"/>
              </w:rPr>
            </w:pPr>
            <w:r>
              <w:rPr>
                <w:lang w:val="it-IT"/>
              </w:rPr>
              <w:t xml:space="preserve">- </w:t>
            </w:r>
            <w:r w:rsidR="007D2BE1" w:rsidRPr="001D3C89">
              <w:rPr>
                <w:lang w:val="it-IT"/>
              </w:rPr>
              <w:t>Cơ cấu kinh tế VN bước đầu thay đổi</w:t>
            </w:r>
            <w:r w:rsidR="00E914B4">
              <w:rPr>
                <w:lang w:val="it-IT"/>
              </w:rPr>
              <w:t>, đa dạng hơn (</w:t>
            </w:r>
            <w:r w:rsidR="00A559D4">
              <w:rPr>
                <w:lang w:val="it-IT"/>
              </w:rPr>
              <w:t xml:space="preserve">về cơ cấu ngành, thành phần và vùng </w:t>
            </w:r>
            <w:r w:rsidR="00030C3D">
              <w:rPr>
                <w:lang w:val="it-IT"/>
              </w:rPr>
              <w:t>kinh tế</w:t>
            </w:r>
            <w:r w:rsidR="00E914B4">
              <w:rPr>
                <w:lang w:val="it-IT"/>
              </w:rPr>
              <w:t>)...</w:t>
            </w:r>
            <w:r w:rsidR="00D51466">
              <w:rPr>
                <w:lang w:val="it-IT"/>
              </w:rPr>
              <w:t xml:space="preserve"> </w:t>
            </w:r>
            <w:r w:rsidR="007D2BE1" w:rsidRPr="000226A5">
              <w:rPr>
                <w:lang w:val="it-IT"/>
              </w:rPr>
              <w:t>Cơ sở hạ tầng, diện mạo các đô thị cũng thay đổ</w:t>
            </w:r>
            <w:r w:rsidR="000226A5" w:rsidRPr="000226A5">
              <w:rPr>
                <w:lang w:val="it-IT"/>
              </w:rPr>
              <w:t xml:space="preserve">i </w:t>
            </w:r>
            <w:r w:rsidR="007D2BE1" w:rsidRPr="002A1EAB">
              <w:rPr>
                <w:lang w:val="it-IT"/>
              </w:rPr>
              <w:t>theo chiều hướng văn minh, tiến bộ hơn</w:t>
            </w:r>
            <w:r w:rsidR="00A700C4">
              <w:rPr>
                <w:lang w:val="it-IT"/>
              </w:rPr>
              <w:t>...</w:t>
            </w:r>
          </w:p>
          <w:p w14:paraId="45902EF4" w14:textId="77777777" w:rsidR="001E32C5" w:rsidRDefault="001E32C5" w:rsidP="001E32C5">
            <w:pPr>
              <w:jc w:val="both"/>
              <w:rPr>
                <w:lang w:val="it-IT"/>
              </w:rPr>
            </w:pPr>
            <w:r>
              <w:rPr>
                <w:lang w:val="it-IT"/>
              </w:rPr>
              <w:t>- Tính chất nền kinh tế: t</w:t>
            </w:r>
            <w:r w:rsidRPr="00206999">
              <w:rPr>
                <w:lang w:val="it-IT"/>
              </w:rPr>
              <w:t>ừ một nền kinh tế phong kiến thuầ</w:t>
            </w:r>
            <w:r>
              <w:rPr>
                <w:lang w:val="it-IT"/>
              </w:rPr>
              <w:t xml:space="preserve">n túy </w:t>
            </w:r>
            <w:r w:rsidRPr="00206999">
              <w:rPr>
                <w:lang w:val="it-IT"/>
              </w:rPr>
              <w:t>trở thành một nền kinh tế thuộc địa, phụ thuộc</w:t>
            </w:r>
            <w:r>
              <w:rPr>
                <w:lang w:val="it-IT"/>
              </w:rPr>
              <w:t xml:space="preserve"> </w:t>
            </w:r>
            <w:r w:rsidRPr="00654D33">
              <w:rPr>
                <w:lang w:val="it-IT"/>
              </w:rPr>
              <w:t>vào Pháp</w:t>
            </w:r>
            <w:r>
              <w:rPr>
                <w:lang w:val="it-IT"/>
              </w:rPr>
              <w:t>.</w:t>
            </w:r>
          </w:p>
          <w:p w14:paraId="64EFF994" w14:textId="1215D374" w:rsidR="007D2BE1" w:rsidRPr="00206999" w:rsidRDefault="007D2BE1" w:rsidP="007D2BE1">
            <w:pPr>
              <w:jc w:val="both"/>
              <w:rPr>
                <w:lang w:val="it-IT"/>
              </w:rPr>
            </w:pPr>
            <w:r w:rsidRPr="00C365A6">
              <w:rPr>
                <w:lang w:val="it-IT"/>
              </w:rPr>
              <w:t xml:space="preserve">- Hạn chế: </w:t>
            </w:r>
            <w:r>
              <w:rPr>
                <w:lang w:val="it-IT"/>
              </w:rPr>
              <w:t>tài nguyên thiên nhiên của Việt Nam bị vơi cạn. T</w:t>
            </w:r>
            <w:r w:rsidRPr="00654D33">
              <w:rPr>
                <w:lang w:val="it-IT"/>
              </w:rPr>
              <w:t xml:space="preserve">hực dân Pháp </w:t>
            </w:r>
            <w:r w:rsidRPr="003A16D5">
              <w:rPr>
                <w:lang w:val="it-IT"/>
              </w:rPr>
              <w:t xml:space="preserve">không du nhập hoàn chỉnh phương thức sản xuất tư bản chủ nghĩa </w:t>
            </w:r>
            <w:r>
              <w:rPr>
                <w:lang w:val="it-IT"/>
              </w:rPr>
              <w:t xml:space="preserve">mà </w:t>
            </w:r>
            <w:r w:rsidRPr="00654D33">
              <w:rPr>
                <w:lang w:val="it-IT"/>
              </w:rPr>
              <w:t xml:space="preserve">vẫn duy trì lối bóc lột phong kiến nên kinh tế </w:t>
            </w:r>
            <w:r>
              <w:rPr>
                <w:lang w:val="it-IT"/>
              </w:rPr>
              <w:t xml:space="preserve">Việt Nam </w:t>
            </w:r>
            <w:r w:rsidRPr="00654D33">
              <w:rPr>
                <w:lang w:val="it-IT"/>
              </w:rPr>
              <w:t>phiến diện, lạc hậu</w:t>
            </w:r>
            <w:r w:rsidR="0031224A">
              <w:rPr>
                <w:lang w:val="it-IT"/>
              </w:rPr>
              <w:t xml:space="preserve">. </w:t>
            </w:r>
          </w:p>
          <w:p w14:paraId="7D4EA6F8" w14:textId="77777777" w:rsidR="00535CEA" w:rsidRDefault="007D2BE1" w:rsidP="007D2BE1">
            <w:pPr>
              <w:jc w:val="both"/>
              <w:rPr>
                <w:b/>
                <w:iCs/>
                <w:lang w:val="it-IT"/>
              </w:rPr>
            </w:pPr>
            <w:r w:rsidRPr="003E13F3">
              <w:rPr>
                <w:b/>
                <w:iCs/>
                <w:lang w:val="it-IT"/>
              </w:rPr>
              <w:t>*</w:t>
            </w:r>
            <w:r>
              <w:rPr>
                <w:b/>
                <w:iCs/>
                <w:lang w:val="it-IT"/>
              </w:rPr>
              <w:t xml:space="preserve"> Về x</w:t>
            </w:r>
            <w:r w:rsidRPr="003E13F3">
              <w:rPr>
                <w:b/>
                <w:iCs/>
                <w:lang w:val="it-IT"/>
              </w:rPr>
              <w:t>ã hội</w:t>
            </w:r>
            <w:r>
              <w:rPr>
                <w:b/>
                <w:iCs/>
                <w:lang w:val="it-IT"/>
              </w:rPr>
              <w:t xml:space="preserve">: </w:t>
            </w:r>
          </w:p>
          <w:p w14:paraId="423449A2" w14:textId="00147E5A" w:rsidR="007D2BE1" w:rsidRPr="00A559D4" w:rsidRDefault="007D2BE1" w:rsidP="00A559D4">
            <w:pPr>
              <w:jc w:val="both"/>
              <w:rPr>
                <w:lang w:val="it-IT"/>
              </w:rPr>
            </w:pPr>
            <w:r>
              <w:rPr>
                <w:b/>
                <w:i/>
                <w:lang w:val="it-IT"/>
              </w:rPr>
              <w:t>-</w:t>
            </w:r>
            <w:r w:rsidRPr="009C2295">
              <w:rPr>
                <w:b/>
                <w:i/>
                <w:lang w:val="it-IT"/>
              </w:rPr>
              <w:t xml:space="preserve"> XHVN phân hóa ngày càng sâu sắc</w:t>
            </w:r>
            <w:r>
              <w:rPr>
                <w:b/>
                <w:i/>
                <w:lang w:val="it-IT"/>
              </w:rPr>
              <w:t>:</w:t>
            </w:r>
            <w:r w:rsidRPr="009C2295">
              <w:rPr>
                <w:b/>
                <w:i/>
                <w:lang w:val="it-IT"/>
              </w:rPr>
              <w:t xml:space="preserve"> </w:t>
            </w:r>
            <w:r w:rsidRPr="00315A52">
              <w:rPr>
                <w:lang w:val="it-IT"/>
              </w:rPr>
              <w:t>Những giai cấp cũ (địa chủ, nông dân) bị phân hóa, những lực lượng xã hội mới xuất hiện (giai cấp công nhân, tầng lớp tư sản và tiểu tư sản).</w:t>
            </w:r>
            <w:r w:rsidR="00A559D4">
              <w:rPr>
                <w:lang w:val="it-IT"/>
              </w:rPr>
              <w:t xml:space="preserve">.. </w:t>
            </w:r>
            <w:r w:rsidRPr="00A559D4">
              <w:rPr>
                <w:lang w:val="it-IT"/>
              </w:rPr>
              <w:t>Sự biến đổi này tạo điều kiện bên trong cho cuộc vận động giải phóng dân tộc theo khuynh hướng mới đầu thế kỉ XX.</w:t>
            </w:r>
          </w:p>
          <w:p w14:paraId="6AF998A7" w14:textId="77777777" w:rsidR="007D2BE1" w:rsidRDefault="007D2BE1" w:rsidP="007D2BE1">
            <w:pPr>
              <w:jc w:val="both"/>
              <w:rPr>
                <w:lang w:val="it-IT"/>
              </w:rPr>
            </w:pPr>
            <w:r w:rsidRPr="00323851">
              <w:rPr>
                <w:b/>
                <w:i/>
                <w:lang w:val="it-IT"/>
              </w:rPr>
              <w:t>- Tính chất xã hội thay đổi:</w:t>
            </w:r>
            <w:r>
              <w:rPr>
                <w:lang w:val="it-IT"/>
              </w:rPr>
              <w:t xml:space="preserve"> từ xã hội phong kiến độc lập, thuần túy dần trở thành </w:t>
            </w:r>
            <w:r w:rsidRPr="00654D33">
              <w:rPr>
                <w:lang w:val="it-IT"/>
              </w:rPr>
              <w:t>xã hội thuộc địa nửa phong kiế</w:t>
            </w:r>
            <w:r>
              <w:rPr>
                <w:lang w:val="it-IT"/>
              </w:rPr>
              <w:t>n với những tàn tích phong kiến hết sức nặng nề.</w:t>
            </w:r>
          </w:p>
          <w:p w14:paraId="04621F7B" w14:textId="3A3E6FF2" w:rsidR="007D2BE1" w:rsidRDefault="007D2BE1" w:rsidP="007D2BE1">
            <w:pPr>
              <w:jc w:val="both"/>
              <w:rPr>
                <w:lang w:val="it-IT"/>
              </w:rPr>
            </w:pPr>
            <w:r w:rsidRPr="00B15FD7">
              <w:rPr>
                <w:lang w:val="it-IT"/>
              </w:rPr>
              <w:t xml:space="preserve">- </w:t>
            </w:r>
            <w:r w:rsidRPr="00B15FD7">
              <w:rPr>
                <w:b/>
                <w:i/>
                <w:lang w:val="it-IT"/>
              </w:rPr>
              <w:t xml:space="preserve">Mâu thuẫn xã hội: </w:t>
            </w:r>
            <w:r>
              <w:rPr>
                <w:lang w:val="it-IT"/>
              </w:rPr>
              <w:t>chồng chéo, sâu sắc hơn, nổi bật là mâu thuẫn giữa toàn thể dân tộc Việt Nam với thực dân Pháp (mâu thuẫn</w:t>
            </w:r>
            <w:r w:rsidRPr="00654D33">
              <w:rPr>
                <w:lang w:val="it-IT"/>
              </w:rPr>
              <w:t xml:space="preserve"> dân tộc</w:t>
            </w:r>
            <w:r>
              <w:rPr>
                <w:lang w:val="it-IT"/>
              </w:rPr>
              <w:t>), giữa nông dân với địa chủ phong kiến</w:t>
            </w:r>
            <w:r w:rsidRPr="00654D33">
              <w:rPr>
                <w:lang w:val="it-IT"/>
              </w:rPr>
              <w:t xml:space="preserve"> </w:t>
            </w:r>
            <w:r>
              <w:rPr>
                <w:lang w:val="it-IT"/>
              </w:rPr>
              <w:t>(mâu thuẫn</w:t>
            </w:r>
            <w:r w:rsidRPr="00654D33">
              <w:rPr>
                <w:lang w:val="it-IT"/>
              </w:rPr>
              <w:t xml:space="preserve"> giai cấ</w:t>
            </w:r>
            <w:r>
              <w:rPr>
                <w:lang w:val="it-IT"/>
              </w:rPr>
              <w:t xml:space="preserve">p), trong đó mâu thuẫn dân tộc là chủ yếu. </w:t>
            </w:r>
          </w:p>
          <w:p w14:paraId="435E58DF" w14:textId="68408425" w:rsidR="007D2BE1" w:rsidRPr="00822454" w:rsidRDefault="007D2BE1" w:rsidP="007D2BE1">
            <w:pPr>
              <w:jc w:val="both"/>
              <w:rPr>
                <w:b/>
                <w:i/>
                <w:sz w:val="26"/>
                <w:lang w:val="it-IT"/>
              </w:rPr>
            </w:pPr>
            <w:r w:rsidRPr="00E73B5D">
              <w:rPr>
                <w:i/>
                <w:sz w:val="26"/>
                <w:lang w:val="it-IT"/>
              </w:rPr>
              <w:t xml:space="preserve">- </w:t>
            </w:r>
            <w:r w:rsidRPr="00E73B5D">
              <w:rPr>
                <w:b/>
                <w:i/>
                <w:szCs w:val="22"/>
                <w:lang w:val="vi-VN"/>
              </w:rPr>
              <w:t>Yêu cầu của xã hộ</w:t>
            </w:r>
            <w:r w:rsidRPr="00E73B5D">
              <w:rPr>
                <w:b/>
                <w:i/>
                <w:lang w:val="vi-VN"/>
              </w:rPr>
              <w:t>i</w:t>
            </w:r>
            <w:r w:rsidRPr="00E73B5D">
              <w:rPr>
                <w:b/>
                <w:i/>
                <w:lang w:val="it-IT"/>
              </w:rPr>
              <w:t>:</w:t>
            </w:r>
            <w:r w:rsidRPr="00595769">
              <w:rPr>
                <w:szCs w:val="22"/>
                <w:lang w:val="vi-VN"/>
              </w:rPr>
              <w:t xml:space="preserve"> chống đế quốc giành độc lập dân tộc </w:t>
            </w:r>
            <w:r w:rsidRPr="006C5746">
              <w:rPr>
                <w:lang w:val="it-IT"/>
              </w:rPr>
              <w:t>(</w:t>
            </w:r>
            <w:r>
              <w:rPr>
                <w:lang w:val="it-IT"/>
              </w:rPr>
              <w:t xml:space="preserve">nhiệm vụ dân tộc) </w:t>
            </w:r>
            <w:r w:rsidRPr="00595769">
              <w:rPr>
                <w:szCs w:val="22"/>
                <w:lang w:val="vi-VN"/>
              </w:rPr>
              <w:t xml:space="preserve">và chống phong kiến giành ruộng đất cho nông dân </w:t>
            </w:r>
            <w:r w:rsidRPr="006C5746">
              <w:rPr>
                <w:lang w:val="it-IT"/>
              </w:rPr>
              <w:t>(n</w:t>
            </w:r>
            <w:r>
              <w:rPr>
                <w:lang w:val="it-IT"/>
              </w:rPr>
              <w:t>hiệm vụ dân chủ),</w:t>
            </w:r>
            <w:r w:rsidRPr="00595769">
              <w:rPr>
                <w:szCs w:val="22"/>
                <w:lang w:val="vi-VN"/>
              </w:rPr>
              <w:t xml:space="preserve"> trong đó chống đế quốc là nhiệm vụ hàng đầu</w:t>
            </w:r>
            <w:r w:rsidRPr="00822454">
              <w:rPr>
                <w:lang w:val="it-IT"/>
              </w:rPr>
              <w:t xml:space="preserve">. </w:t>
            </w:r>
            <w:r>
              <w:rPr>
                <w:lang w:val="it-IT"/>
              </w:rPr>
              <w:t>Khuynh hướng phong kiến không đáp ứng được yêu cầu nền cần phải thay thế bằng một khuynh hướng cứu nước mới.</w:t>
            </w:r>
          </w:p>
          <w:p w14:paraId="15843CC7" w14:textId="77777777" w:rsidR="007D2BE1" w:rsidRDefault="007D2BE1" w:rsidP="007D2BE1">
            <w:pPr>
              <w:rPr>
                <w:b/>
                <w:lang w:val="it-IT"/>
              </w:rPr>
            </w:pPr>
            <w:r w:rsidRPr="009455E1">
              <w:rPr>
                <w:b/>
                <w:lang w:val="it-IT"/>
              </w:rPr>
              <w:t>* Về văn hóa – giáo dục – tư tưởng</w:t>
            </w:r>
          </w:p>
          <w:p w14:paraId="0D1C6900" w14:textId="3FCA7895" w:rsidR="007D2BE1" w:rsidRPr="001B3B30" w:rsidRDefault="007D2BE1" w:rsidP="007D2BE1">
            <w:pPr>
              <w:jc w:val="both"/>
              <w:rPr>
                <w:lang w:val="it-IT"/>
              </w:rPr>
            </w:pPr>
            <w:r>
              <w:rPr>
                <w:lang w:val="it-IT"/>
              </w:rPr>
              <w:t>-</w:t>
            </w:r>
            <w:r w:rsidRPr="001B3B30">
              <w:rPr>
                <w:lang w:val="it-IT"/>
              </w:rPr>
              <w:t xml:space="preserve"> Pháp du nhập văn hoá phương Tây, trong đó có văn hoá Pháp (chủ yếu là văn hoá nô dịch) để phục vụ cho </w:t>
            </w:r>
            <w:r>
              <w:rPr>
                <w:lang w:val="it-IT"/>
              </w:rPr>
              <w:t xml:space="preserve">việc </w:t>
            </w:r>
            <w:r w:rsidRPr="001B3B30">
              <w:rPr>
                <w:lang w:val="it-IT"/>
              </w:rPr>
              <w:t xml:space="preserve">cai trị bóc lột, hình thành </w:t>
            </w:r>
            <w:r>
              <w:rPr>
                <w:lang w:val="it-IT"/>
              </w:rPr>
              <w:t>một</w:t>
            </w:r>
            <w:r w:rsidRPr="001B3B30">
              <w:rPr>
                <w:lang w:val="it-IT"/>
              </w:rPr>
              <w:t xml:space="preserve"> lực lượng trí thức Tây họ</w:t>
            </w:r>
            <w:r>
              <w:rPr>
                <w:lang w:val="it-IT"/>
              </w:rPr>
              <w:t>c</w:t>
            </w:r>
            <w:r w:rsidR="008A47D9">
              <w:rPr>
                <w:lang w:val="it-IT"/>
              </w:rPr>
              <w:t>; k</w:t>
            </w:r>
            <w:r w:rsidRPr="001B3B30">
              <w:rPr>
                <w:lang w:val="it-IT"/>
              </w:rPr>
              <w:t>hông xoá bỏ văn hoá, tư tưởng phong kiến để dễ cai trị</w:t>
            </w:r>
            <w:r w:rsidR="008A47D9">
              <w:rPr>
                <w:lang w:val="it-IT"/>
              </w:rPr>
              <w:t>...</w:t>
            </w:r>
          </w:p>
          <w:p w14:paraId="15F4DC26" w14:textId="05C58DD3" w:rsidR="007D2BE1" w:rsidRDefault="007D2BE1" w:rsidP="007D2BE1">
            <w:pPr>
              <w:jc w:val="both"/>
              <w:rPr>
                <w:lang w:val="it-IT"/>
              </w:rPr>
            </w:pPr>
            <w:r>
              <w:rPr>
                <w:lang w:val="it-IT"/>
              </w:rPr>
              <w:lastRenderedPageBreak/>
              <w:t>-</w:t>
            </w:r>
            <w:r w:rsidRPr="001B3B30">
              <w:rPr>
                <w:lang w:val="it-IT"/>
              </w:rPr>
              <w:t xml:space="preserve"> </w:t>
            </w:r>
            <w:r w:rsidR="008A47D9">
              <w:rPr>
                <w:lang w:val="it-IT"/>
              </w:rPr>
              <w:t>T</w:t>
            </w:r>
            <w:r w:rsidRPr="009D5AB5">
              <w:rPr>
                <w:szCs w:val="22"/>
                <w:lang w:val="vi-VN"/>
              </w:rPr>
              <w:t xml:space="preserve">ư tưởng </w:t>
            </w:r>
            <w:r w:rsidRPr="003E7C84">
              <w:rPr>
                <w:lang w:val="it-IT"/>
              </w:rPr>
              <w:t>d</w:t>
            </w:r>
            <w:r>
              <w:rPr>
                <w:lang w:val="it-IT"/>
              </w:rPr>
              <w:t xml:space="preserve">ân chủ </w:t>
            </w:r>
            <w:r w:rsidRPr="009D5AB5">
              <w:rPr>
                <w:szCs w:val="22"/>
                <w:lang w:val="vi-VN"/>
              </w:rPr>
              <w:t>tư sản dần được đưa vào</w:t>
            </w:r>
            <w:r w:rsidR="00EC111A" w:rsidRPr="00EC111A">
              <w:rPr>
                <w:szCs w:val="22"/>
                <w:lang w:val="it-IT"/>
              </w:rPr>
              <w:t xml:space="preserve"> </w:t>
            </w:r>
            <w:r w:rsidR="00EC111A">
              <w:rPr>
                <w:szCs w:val="22"/>
                <w:lang w:val="it-IT"/>
              </w:rPr>
              <w:t>(</w:t>
            </w:r>
            <w:r w:rsidRPr="009D5AB5">
              <w:rPr>
                <w:szCs w:val="22"/>
                <w:lang w:val="vi-VN"/>
              </w:rPr>
              <w:t>tư tưởng Nho giáo bị hạ bệ</w:t>
            </w:r>
            <w:r w:rsidR="00EC111A" w:rsidRPr="00EC111A">
              <w:rPr>
                <w:szCs w:val="22"/>
                <w:lang w:val="it-IT"/>
              </w:rPr>
              <w:t>)</w:t>
            </w:r>
            <w:r w:rsidR="00EC111A">
              <w:rPr>
                <w:szCs w:val="22"/>
                <w:lang w:val="it-IT"/>
              </w:rPr>
              <w:t xml:space="preserve">, </w:t>
            </w:r>
            <w:r>
              <w:rPr>
                <w:lang w:val="it-IT"/>
              </w:rPr>
              <w:t xml:space="preserve">giúp một </w:t>
            </w:r>
            <w:r w:rsidRPr="001B3B30">
              <w:rPr>
                <w:lang w:val="it-IT"/>
              </w:rPr>
              <w:t xml:space="preserve">số trí thức nho học chuyển biến về lập trường, tư tưởng, tiếp nhận </w:t>
            </w:r>
            <w:r>
              <w:rPr>
                <w:lang w:val="it-IT"/>
              </w:rPr>
              <w:t xml:space="preserve">và khởi xướng nên </w:t>
            </w:r>
            <w:r w:rsidRPr="001B3B30">
              <w:rPr>
                <w:lang w:val="it-IT"/>
              </w:rPr>
              <w:t>khuynh hướng cứu nước mớ</w:t>
            </w:r>
            <w:r>
              <w:rPr>
                <w:lang w:val="it-IT"/>
              </w:rPr>
              <w:t>i – KH DCTS đầu thế kỉ XX.</w:t>
            </w:r>
          </w:p>
          <w:p w14:paraId="227278C5" w14:textId="57D68D41" w:rsidR="00697B0F" w:rsidRPr="005C0215" w:rsidRDefault="00697B0F" w:rsidP="00697B0F">
            <w:pPr>
              <w:jc w:val="both"/>
              <w:rPr>
                <w:b/>
                <w:i/>
                <w:lang w:val="it-IT"/>
              </w:rPr>
            </w:pPr>
            <w:r w:rsidRPr="00B80745">
              <w:rPr>
                <w:b/>
                <w:i/>
                <w:lang w:val="vi-VN"/>
              </w:rPr>
              <w:t xml:space="preserve">* Nguyên nhân </w:t>
            </w:r>
            <w:r w:rsidRPr="00B80745">
              <w:rPr>
                <w:b/>
                <w:i/>
                <w:szCs w:val="26"/>
                <w:lang w:val="vi-VN"/>
              </w:rPr>
              <w:t>phương thức sản xuất tư bản chủ</w:t>
            </w:r>
            <w:r w:rsidR="005C0215">
              <w:rPr>
                <w:b/>
                <w:i/>
                <w:szCs w:val="26"/>
                <w:lang w:val="vi-VN"/>
              </w:rPr>
              <w:t xml:space="preserve"> nghĩa </w:t>
            </w:r>
            <w:r w:rsidRPr="00B80745">
              <w:rPr>
                <w:b/>
                <w:i/>
                <w:szCs w:val="26"/>
                <w:lang w:val="vi-VN"/>
              </w:rPr>
              <w:t>du nhập vào Việt Nam, nhưng Việt Nam không thể trở thành một nước tư bản chủ</w:t>
            </w:r>
            <w:r w:rsidR="005C0215">
              <w:rPr>
                <w:b/>
                <w:i/>
                <w:szCs w:val="26"/>
                <w:lang w:val="vi-VN"/>
              </w:rPr>
              <w:t xml:space="preserve"> nghĩa</w:t>
            </w:r>
            <w:r w:rsidR="005C0215" w:rsidRPr="005C0215">
              <w:rPr>
                <w:b/>
                <w:i/>
                <w:szCs w:val="26"/>
                <w:lang w:val="it-IT"/>
              </w:rPr>
              <w:t>:</w:t>
            </w:r>
          </w:p>
          <w:p w14:paraId="1C8FEDAB" w14:textId="4B78CC52" w:rsidR="00697B0F" w:rsidRPr="00B80745" w:rsidRDefault="00697B0F" w:rsidP="00697B0F">
            <w:pPr>
              <w:autoSpaceDE w:val="0"/>
              <w:autoSpaceDN w:val="0"/>
              <w:adjustRightInd w:val="0"/>
              <w:jc w:val="both"/>
              <w:rPr>
                <w:bCs/>
                <w:lang w:val="pl-PL"/>
              </w:rPr>
            </w:pPr>
            <w:r w:rsidRPr="00B80745">
              <w:rPr>
                <w:bCs/>
                <w:lang w:val="vi-VN"/>
              </w:rPr>
              <w:t>- Về kinh tế: t</w:t>
            </w:r>
            <w:r w:rsidRPr="00B80745">
              <w:rPr>
                <w:lang w:val="pl-PL"/>
              </w:rPr>
              <w:t>hực dân Pháp không du nhập hoàn chỉnh phương thức sản xuất tư bản chủ nghĩa vào Việt Nam mà vẫn duy trì quan hệ kinh tế phong kiến, kết hợp hai phương thức bóc lột để thu nhiều lợi nhuận, đ</w:t>
            </w:r>
            <w:r w:rsidRPr="00B80745">
              <w:rPr>
                <w:bCs/>
                <w:lang w:val="pl-PL"/>
              </w:rPr>
              <w:t>ồng thời kìm hãm kinh tế Việt Nam …</w:t>
            </w:r>
            <w:r w:rsidRPr="00B80745">
              <w:rPr>
                <w:lang w:val="pl-PL"/>
              </w:rPr>
              <w:t xml:space="preserve"> </w:t>
            </w:r>
          </w:p>
          <w:p w14:paraId="589D7344" w14:textId="77777777" w:rsidR="00697B0F" w:rsidRPr="00B80745" w:rsidRDefault="00697B0F" w:rsidP="00697B0F">
            <w:pPr>
              <w:autoSpaceDE w:val="0"/>
              <w:autoSpaceDN w:val="0"/>
              <w:adjustRightInd w:val="0"/>
              <w:jc w:val="both"/>
              <w:rPr>
                <w:bCs/>
                <w:lang w:val="pl-PL"/>
              </w:rPr>
            </w:pPr>
            <w:r w:rsidRPr="00B80745">
              <w:rPr>
                <w:bCs/>
                <w:lang w:val="pl-PL"/>
              </w:rPr>
              <w:t>- Về chính trị: Pháp không xóa bỏ giai cấp địa chủ phong kiến mà dung dưỡng, biến một bộ phận của giai cấp này (đại địa chủ) thành tay sai, phục vụ cho mục đích thống trị, áp bức bót lột và khai thác. Cấu trúc xã hội phong kiến không bị phá vỡ hoàn toàn, nhất là các vùng nông thôn</w:t>
            </w:r>
          </w:p>
          <w:p w14:paraId="63C7833C" w14:textId="5572800D" w:rsidR="00895F99" w:rsidRPr="00B80745" w:rsidRDefault="00697B0F" w:rsidP="00C12FBB">
            <w:pPr>
              <w:jc w:val="both"/>
              <w:rPr>
                <w:iCs/>
                <w:szCs w:val="20"/>
                <w:lang w:val="pl-PL"/>
              </w:rPr>
            </w:pPr>
            <w:r w:rsidRPr="00B80745">
              <w:rPr>
                <w:bCs/>
                <w:lang w:val="pl-PL"/>
              </w:rPr>
              <w:t xml:space="preserve">=&gt; Do chính sách trên, những tàn tích phong kiến ở Việt Nam còn rất nặng nề, trở thành vật cản đối với sự phát triển của đất nước. Do đó Việt Nam </w:t>
            </w:r>
            <w:r w:rsidRPr="00B80745">
              <w:rPr>
                <w:iCs/>
                <w:szCs w:val="20"/>
                <w:lang w:val="pl-PL"/>
              </w:rPr>
              <w:t>không thể phát triển một cách bình thường lên chủ nghĩa tư bản.</w:t>
            </w:r>
          </w:p>
        </w:tc>
        <w:tc>
          <w:tcPr>
            <w:tcW w:w="763" w:type="dxa"/>
          </w:tcPr>
          <w:p w14:paraId="29B0EDD7" w14:textId="77777777" w:rsidR="00895F99" w:rsidRDefault="00895F99" w:rsidP="003C0C31">
            <w:pPr>
              <w:jc w:val="center"/>
              <w:rPr>
                <w:b/>
                <w:lang w:val="vi-VN"/>
              </w:rPr>
            </w:pPr>
          </w:p>
          <w:p w14:paraId="5533830A" w14:textId="77777777" w:rsidR="0089119F" w:rsidRDefault="0089119F" w:rsidP="003C0C31">
            <w:pPr>
              <w:jc w:val="center"/>
              <w:rPr>
                <w:b/>
                <w:lang w:val="vi-VN"/>
              </w:rPr>
            </w:pPr>
          </w:p>
          <w:p w14:paraId="4EC1E377" w14:textId="0DC99D0A" w:rsidR="0089119F" w:rsidRDefault="0089119F" w:rsidP="003C0C31">
            <w:pPr>
              <w:jc w:val="center"/>
            </w:pPr>
          </w:p>
          <w:p w14:paraId="0A9A5031" w14:textId="6F9286D5" w:rsidR="006250DE" w:rsidRDefault="006250DE" w:rsidP="003C0C31">
            <w:pPr>
              <w:jc w:val="center"/>
            </w:pPr>
            <w:r>
              <w:t>0.25</w:t>
            </w:r>
          </w:p>
          <w:p w14:paraId="634B97A2" w14:textId="6604FE3C" w:rsidR="006250DE" w:rsidRDefault="006250DE" w:rsidP="003C0C31">
            <w:pPr>
              <w:jc w:val="center"/>
            </w:pPr>
          </w:p>
          <w:p w14:paraId="00F8E822" w14:textId="77777777" w:rsidR="006250DE" w:rsidRDefault="006250DE" w:rsidP="006250DE">
            <w:pPr>
              <w:jc w:val="center"/>
            </w:pPr>
            <w:r>
              <w:t>0.25</w:t>
            </w:r>
          </w:p>
          <w:p w14:paraId="689A4293" w14:textId="67EE14F3" w:rsidR="006250DE" w:rsidRDefault="006250DE" w:rsidP="003C0C31">
            <w:pPr>
              <w:jc w:val="center"/>
            </w:pPr>
          </w:p>
          <w:p w14:paraId="33A69BC0" w14:textId="19B1E227" w:rsidR="006250DE" w:rsidRDefault="006250DE" w:rsidP="003C0C31">
            <w:pPr>
              <w:jc w:val="center"/>
            </w:pPr>
          </w:p>
          <w:p w14:paraId="53AEB295" w14:textId="77777777" w:rsidR="006250DE" w:rsidRDefault="006250DE" w:rsidP="006250DE">
            <w:pPr>
              <w:jc w:val="center"/>
            </w:pPr>
            <w:r>
              <w:t>0.25</w:t>
            </w:r>
          </w:p>
          <w:p w14:paraId="583DBDFF" w14:textId="7005DAE3" w:rsidR="006250DE" w:rsidRDefault="006250DE" w:rsidP="003C0C31">
            <w:pPr>
              <w:jc w:val="center"/>
            </w:pPr>
          </w:p>
          <w:p w14:paraId="1AC5A173" w14:textId="77777777" w:rsidR="006250DE" w:rsidRDefault="006250DE" w:rsidP="006250DE">
            <w:pPr>
              <w:jc w:val="center"/>
            </w:pPr>
            <w:r>
              <w:t>0.25</w:t>
            </w:r>
          </w:p>
          <w:p w14:paraId="2CD10B22" w14:textId="77777777" w:rsidR="0089119F" w:rsidRDefault="0089119F" w:rsidP="003C0C31">
            <w:pPr>
              <w:jc w:val="center"/>
            </w:pPr>
          </w:p>
          <w:p w14:paraId="080080FE" w14:textId="2ACF8727" w:rsidR="0089119F" w:rsidRDefault="0089119F" w:rsidP="003C0C31">
            <w:pPr>
              <w:jc w:val="center"/>
            </w:pPr>
          </w:p>
          <w:p w14:paraId="7680BCDB" w14:textId="43DA07A8" w:rsidR="006250DE" w:rsidRDefault="006250DE" w:rsidP="003C0C31">
            <w:pPr>
              <w:jc w:val="center"/>
            </w:pPr>
          </w:p>
          <w:p w14:paraId="1467DC3D" w14:textId="77777777" w:rsidR="006250DE" w:rsidRDefault="006250DE" w:rsidP="006250DE">
            <w:pPr>
              <w:jc w:val="center"/>
            </w:pPr>
            <w:r>
              <w:t>0.25</w:t>
            </w:r>
          </w:p>
          <w:p w14:paraId="1E6499AA" w14:textId="6F78BC97" w:rsidR="006250DE" w:rsidRDefault="006250DE" w:rsidP="003C0C31">
            <w:pPr>
              <w:jc w:val="center"/>
            </w:pPr>
          </w:p>
          <w:p w14:paraId="05E7E20C" w14:textId="2BD79D22" w:rsidR="006250DE" w:rsidRDefault="006250DE" w:rsidP="003C0C31">
            <w:pPr>
              <w:jc w:val="center"/>
            </w:pPr>
          </w:p>
          <w:p w14:paraId="09B3F2BA" w14:textId="57738716" w:rsidR="006250DE" w:rsidRDefault="006250DE" w:rsidP="003C0C31">
            <w:pPr>
              <w:jc w:val="center"/>
            </w:pPr>
          </w:p>
          <w:p w14:paraId="03A304A6" w14:textId="77777777" w:rsidR="006250DE" w:rsidRDefault="006250DE" w:rsidP="006250DE">
            <w:pPr>
              <w:jc w:val="center"/>
            </w:pPr>
            <w:r>
              <w:t>0.25</w:t>
            </w:r>
          </w:p>
          <w:p w14:paraId="061235B5" w14:textId="1FF60802" w:rsidR="006250DE" w:rsidRDefault="006250DE" w:rsidP="003C0C31">
            <w:pPr>
              <w:jc w:val="center"/>
            </w:pPr>
          </w:p>
          <w:p w14:paraId="6634A716" w14:textId="77777777" w:rsidR="006250DE" w:rsidRDefault="006250DE" w:rsidP="006250DE">
            <w:pPr>
              <w:jc w:val="center"/>
            </w:pPr>
            <w:r>
              <w:t>0.25</w:t>
            </w:r>
          </w:p>
          <w:p w14:paraId="3C9DF4F1" w14:textId="0CFAD209" w:rsidR="006250DE" w:rsidRDefault="006250DE" w:rsidP="003C0C31">
            <w:pPr>
              <w:jc w:val="center"/>
            </w:pPr>
          </w:p>
          <w:p w14:paraId="0D584AFC" w14:textId="0F41635E" w:rsidR="006250DE" w:rsidRDefault="006250DE" w:rsidP="003C0C31">
            <w:pPr>
              <w:jc w:val="center"/>
            </w:pPr>
          </w:p>
          <w:p w14:paraId="0A4BF580" w14:textId="77777777" w:rsidR="006250DE" w:rsidRDefault="006250DE" w:rsidP="006250DE">
            <w:pPr>
              <w:jc w:val="center"/>
            </w:pPr>
            <w:r>
              <w:t>0.25</w:t>
            </w:r>
          </w:p>
          <w:p w14:paraId="5A8DBB01" w14:textId="77777777" w:rsidR="006250DE" w:rsidRDefault="006250DE" w:rsidP="003C0C31">
            <w:pPr>
              <w:jc w:val="center"/>
            </w:pPr>
          </w:p>
          <w:p w14:paraId="7FCC931C" w14:textId="77777777" w:rsidR="006250DE" w:rsidRDefault="006250DE" w:rsidP="003C0C31">
            <w:pPr>
              <w:jc w:val="center"/>
            </w:pPr>
          </w:p>
          <w:p w14:paraId="2CC44AAC" w14:textId="77777777" w:rsidR="0089119F" w:rsidRDefault="0089119F" w:rsidP="003C0C31">
            <w:pPr>
              <w:jc w:val="center"/>
            </w:pPr>
          </w:p>
          <w:p w14:paraId="79E6A43A" w14:textId="77777777" w:rsidR="0089119F" w:rsidRDefault="0089119F" w:rsidP="003C0C31">
            <w:pPr>
              <w:jc w:val="center"/>
            </w:pPr>
          </w:p>
          <w:p w14:paraId="1F15E4B4" w14:textId="77777777" w:rsidR="006250DE" w:rsidRDefault="006250DE" w:rsidP="006250DE">
            <w:pPr>
              <w:jc w:val="center"/>
            </w:pPr>
            <w:r>
              <w:t>0.25</w:t>
            </w:r>
          </w:p>
          <w:p w14:paraId="29758861" w14:textId="34388C4A" w:rsidR="0089119F" w:rsidRDefault="0089119F" w:rsidP="003C0C31">
            <w:pPr>
              <w:jc w:val="center"/>
            </w:pPr>
          </w:p>
          <w:p w14:paraId="786AB14C" w14:textId="30209637" w:rsidR="006250DE" w:rsidRDefault="006250DE" w:rsidP="003C0C31">
            <w:pPr>
              <w:jc w:val="center"/>
            </w:pPr>
          </w:p>
          <w:p w14:paraId="51941900" w14:textId="77777777" w:rsidR="006250DE" w:rsidRDefault="006250DE" w:rsidP="006250DE">
            <w:pPr>
              <w:jc w:val="center"/>
            </w:pPr>
            <w:r>
              <w:t>0.25</w:t>
            </w:r>
          </w:p>
          <w:p w14:paraId="6D2F7B25" w14:textId="77777777" w:rsidR="006250DE" w:rsidRDefault="006250DE" w:rsidP="003C0C31">
            <w:pPr>
              <w:jc w:val="center"/>
            </w:pPr>
          </w:p>
          <w:p w14:paraId="2B4664C1" w14:textId="398FF7D5" w:rsidR="0089119F" w:rsidRDefault="0089119F" w:rsidP="003C0C31">
            <w:pPr>
              <w:jc w:val="center"/>
            </w:pPr>
          </w:p>
          <w:p w14:paraId="63237042" w14:textId="77777777" w:rsidR="006250DE" w:rsidRDefault="006250DE" w:rsidP="003C0C31">
            <w:pPr>
              <w:jc w:val="center"/>
            </w:pPr>
          </w:p>
          <w:p w14:paraId="78026FD5" w14:textId="27CE5757" w:rsidR="0089119F" w:rsidRPr="0089119F" w:rsidRDefault="0089119F" w:rsidP="003C0C31">
            <w:pPr>
              <w:jc w:val="center"/>
            </w:pPr>
            <w:r>
              <w:t>0.5</w:t>
            </w:r>
          </w:p>
        </w:tc>
      </w:tr>
      <w:tr w:rsidR="00895F99" w:rsidRPr="0092508F" w14:paraId="31D06CC0" w14:textId="77777777" w:rsidTr="00040213">
        <w:tc>
          <w:tcPr>
            <w:tcW w:w="702" w:type="dxa"/>
          </w:tcPr>
          <w:p w14:paraId="63A8A48E" w14:textId="1E20DC46" w:rsidR="00895F99" w:rsidRPr="00776AE5" w:rsidRDefault="00895F99" w:rsidP="00040213">
            <w:pPr>
              <w:jc w:val="both"/>
              <w:rPr>
                <w:b/>
              </w:rPr>
            </w:pPr>
            <w:r>
              <w:rPr>
                <w:b/>
              </w:rPr>
              <w:lastRenderedPageBreak/>
              <w:t>6</w:t>
            </w:r>
          </w:p>
        </w:tc>
        <w:tc>
          <w:tcPr>
            <w:tcW w:w="8453" w:type="dxa"/>
          </w:tcPr>
          <w:p w14:paraId="57BDCB27" w14:textId="19B042F0" w:rsidR="00895F99" w:rsidRPr="002C7F72" w:rsidRDefault="004529B2" w:rsidP="004529B2">
            <w:pPr>
              <w:spacing w:line="276" w:lineRule="auto"/>
              <w:jc w:val="both"/>
              <w:rPr>
                <w:b/>
                <w:color w:val="000000" w:themeColor="text1"/>
                <w:sz w:val="26"/>
                <w:lang w:val="vi-VN"/>
              </w:rPr>
            </w:pPr>
            <w:r w:rsidRPr="004529B2">
              <w:rPr>
                <w:b/>
                <w:color w:val="000000" w:themeColor="text1"/>
                <w:lang w:val="vi-VN"/>
              </w:rPr>
              <w:t xml:space="preserve">So sánh xu hướng bạo động và xu hướng cải cách trong phong trào yêu nước Việt Nam đầu thế kỉ XX. Vì sao trong cùng thời điểm lịch sử lại xuất hiện hai xu hướng? </w:t>
            </w:r>
          </w:p>
        </w:tc>
        <w:tc>
          <w:tcPr>
            <w:tcW w:w="763" w:type="dxa"/>
          </w:tcPr>
          <w:p w14:paraId="272782C4" w14:textId="77777777" w:rsidR="00895F99" w:rsidRPr="002C7F72" w:rsidRDefault="00895F99" w:rsidP="003C0C31">
            <w:pPr>
              <w:jc w:val="center"/>
              <w:rPr>
                <w:b/>
                <w:lang w:val="vi-VN"/>
              </w:rPr>
            </w:pPr>
          </w:p>
        </w:tc>
      </w:tr>
      <w:tr w:rsidR="00895F99" w:rsidRPr="002C7F72" w14:paraId="6AEB0482" w14:textId="77777777" w:rsidTr="00040213">
        <w:tc>
          <w:tcPr>
            <w:tcW w:w="702" w:type="dxa"/>
          </w:tcPr>
          <w:p w14:paraId="6BE4FCAE" w14:textId="77777777" w:rsidR="00895F99" w:rsidRPr="002C7F72" w:rsidRDefault="00895F99" w:rsidP="00040213">
            <w:pPr>
              <w:jc w:val="both"/>
              <w:rPr>
                <w:b/>
                <w:lang w:val="vi-VN"/>
              </w:rPr>
            </w:pPr>
          </w:p>
        </w:tc>
        <w:tc>
          <w:tcPr>
            <w:tcW w:w="8453" w:type="dxa"/>
          </w:tcPr>
          <w:p w14:paraId="3B7B96F6" w14:textId="77777777" w:rsidR="00697B0F" w:rsidRPr="00947DF3" w:rsidRDefault="00697B0F" w:rsidP="00697B0F">
            <w:pPr>
              <w:jc w:val="both"/>
              <w:rPr>
                <w:b/>
                <w:lang w:val="vi-VN"/>
              </w:rPr>
            </w:pPr>
            <w:r w:rsidRPr="00947DF3">
              <w:rPr>
                <w:b/>
                <w:lang w:val="vi-VN"/>
              </w:rPr>
              <w:t>* Điểm giống</w:t>
            </w:r>
          </w:p>
          <w:p w14:paraId="37ADB418" w14:textId="30B9A2E5" w:rsidR="00697B0F" w:rsidRPr="00947DF3" w:rsidRDefault="00947DF3" w:rsidP="00697B0F">
            <w:pPr>
              <w:jc w:val="both"/>
              <w:rPr>
                <w:lang w:val="vi-VN"/>
              </w:rPr>
            </w:pPr>
            <w:r w:rsidRPr="00947DF3">
              <w:rPr>
                <w:lang w:val="vi-VN"/>
              </w:rPr>
              <w:t>-</w:t>
            </w:r>
            <w:r w:rsidR="00697B0F" w:rsidRPr="00947DF3">
              <w:rPr>
                <w:lang w:val="vi-VN"/>
              </w:rPr>
              <w:t xml:space="preserve"> </w:t>
            </w:r>
            <w:r w:rsidR="00697B0F" w:rsidRPr="00947DF3">
              <w:rPr>
                <w:i/>
                <w:u w:val="single"/>
                <w:lang w:val="vi-VN"/>
              </w:rPr>
              <w:t>Về động cơ:</w:t>
            </w:r>
            <w:r w:rsidR="00697B0F" w:rsidRPr="00947DF3">
              <w:rPr>
                <w:lang w:val="vi-VN"/>
              </w:rPr>
              <w:t xml:space="preserve"> đều xuất phát từ chủ nghĩa yêu nước Việt Nam, kế thừa và phát huy truyền thống đấu tranh kiên cường, bất khuất chống ngoại xâm của nhân dân VN</w:t>
            </w:r>
          </w:p>
          <w:p w14:paraId="1DE2C028" w14:textId="054F9E7D" w:rsidR="00697B0F" w:rsidRPr="00947DF3" w:rsidRDefault="00947DF3" w:rsidP="00697B0F">
            <w:pPr>
              <w:jc w:val="both"/>
              <w:rPr>
                <w:lang w:val="vi-VN"/>
              </w:rPr>
            </w:pPr>
            <w:r w:rsidRPr="00947DF3">
              <w:rPr>
                <w:lang w:val="vi-VN"/>
              </w:rPr>
              <w:t>-</w:t>
            </w:r>
            <w:r w:rsidR="00697B0F" w:rsidRPr="00947DF3">
              <w:rPr>
                <w:lang w:val="vi-VN"/>
              </w:rPr>
              <w:t xml:space="preserve"> </w:t>
            </w:r>
            <w:r w:rsidR="00697B0F" w:rsidRPr="00947DF3">
              <w:rPr>
                <w:i/>
                <w:u w:val="single"/>
                <w:lang w:val="vi-VN"/>
              </w:rPr>
              <w:t>Về mục tiêu</w:t>
            </w:r>
            <w:r w:rsidR="00697B0F" w:rsidRPr="00947DF3">
              <w:rPr>
                <w:lang w:val="vi-VN"/>
              </w:rPr>
              <w:t>: giành độc lập dân tộc với xây dựng 1 xã hội tiến bộ theo khuynh hướng TBCN</w:t>
            </w:r>
          </w:p>
          <w:p w14:paraId="1EF2844B" w14:textId="4C62376C" w:rsidR="00697B0F" w:rsidRPr="00947DF3" w:rsidRDefault="00947DF3" w:rsidP="00697B0F">
            <w:pPr>
              <w:jc w:val="both"/>
              <w:rPr>
                <w:lang w:val="vi-VN"/>
              </w:rPr>
            </w:pPr>
            <w:r w:rsidRPr="00947DF3">
              <w:rPr>
                <w:lang w:val="vi-VN"/>
              </w:rPr>
              <w:t>-</w:t>
            </w:r>
            <w:r w:rsidR="00697B0F" w:rsidRPr="00947DF3">
              <w:rPr>
                <w:i/>
                <w:u w:val="single"/>
                <w:lang w:val="vi-VN"/>
              </w:rPr>
              <w:t xml:space="preserve"> Về tư tưởng chính trị:</w:t>
            </w:r>
            <w:r w:rsidR="00697B0F" w:rsidRPr="00947DF3">
              <w:rPr>
                <w:lang w:val="vi-VN"/>
              </w:rPr>
              <w:t xml:space="preserve"> đều theo khuynh hướng dân chủ tư sản</w:t>
            </w:r>
          </w:p>
          <w:p w14:paraId="58C9E8D7" w14:textId="1CC27126" w:rsidR="00697B0F" w:rsidRPr="00947DF3" w:rsidRDefault="00947DF3" w:rsidP="00697B0F">
            <w:pPr>
              <w:autoSpaceDE w:val="0"/>
              <w:autoSpaceDN w:val="0"/>
              <w:adjustRightInd w:val="0"/>
              <w:jc w:val="both"/>
              <w:rPr>
                <w:lang w:val="vi-VN"/>
              </w:rPr>
            </w:pPr>
            <w:r w:rsidRPr="00947DF3">
              <w:rPr>
                <w:lang w:val="vi-VN"/>
              </w:rPr>
              <w:t>-</w:t>
            </w:r>
            <w:r w:rsidR="00697B0F" w:rsidRPr="00947DF3">
              <w:rPr>
                <w:lang w:val="vi-VN"/>
              </w:rPr>
              <w:t xml:space="preserve"> </w:t>
            </w:r>
            <w:r w:rsidR="00697B0F" w:rsidRPr="00947DF3">
              <w:rPr>
                <w:i/>
                <w:u w:val="single"/>
                <w:lang w:val="vi-VN"/>
              </w:rPr>
              <w:t>Về lãnh đạo:</w:t>
            </w:r>
            <w:r w:rsidR="00697B0F" w:rsidRPr="00947DF3">
              <w:rPr>
                <w:lang w:val="vi-VN"/>
              </w:rPr>
              <w:t xml:space="preserve"> </w:t>
            </w:r>
            <w:r w:rsidR="00F20175">
              <w:rPr>
                <w:lang w:val="vi-VN"/>
              </w:rPr>
              <w:t>là</w:t>
            </w:r>
            <w:r w:rsidR="00F20175" w:rsidRPr="00F20175">
              <w:rPr>
                <w:lang w:val="vi-VN"/>
              </w:rPr>
              <w:t xml:space="preserve"> </w:t>
            </w:r>
            <w:r w:rsidR="00697B0F" w:rsidRPr="00947DF3">
              <w:rPr>
                <w:lang w:val="vi-VN"/>
              </w:rPr>
              <w:t xml:space="preserve">các văn thân sĩ phu tư sản hóa </w:t>
            </w:r>
          </w:p>
          <w:p w14:paraId="54F677C4" w14:textId="4C35F9D0" w:rsidR="00697B0F" w:rsidRPr="00947DF3" w:rsidRDefault="00947DF3" w:rsidP="00697B0F">
            <w:pPr>
              <w:jc w:val="both"/>
              <w:rPr>
                <w:lang w:val="vi-VN"/>
              </w:rPr>
            </w:pPr>
            <w:r w:rsidRPr="00947DF3">
              <w:rPr>
                <w:lang w:val="vi-VN"/>
              </w:rPr>
              <w:t>-</w:t>
            </w:r>
            <w:r w:rsidR="00697B0F" w:rsidRPr="00947DF3">
              <w:rPr>
                <w:lang w:val="vi-VN"/>
              </w:rPr>
              <w:t xml:space="preserve"> </w:t>
            </w:r>
            <w:r w:rsidR="00697B0F" w:rsidRPr="00947DF3">
              <w:rPr>
                <w:i/>
                <w:u w:val="single"/>
                <w:lang w:val="vi-VN"/>
              </w:rPr>
              <w:t>Về lực lượng tham gia</w:t>
            </w:r>
            <w:r w:rsidR="00697B0F" w:rsidRPr="00947DF3">
              <w:rPr>
                <w:lang w:val="vi-VN"/>
              </w:rPr>
              <w:t>: được đông đảo nhân dân hưởng ứng…</w:t>
            </w:r>
          </w:p>
          <w:p w14:paraId="0E5D771E" w14:textId="5D091AFC" w:rsidR="00697B0F" w:rsidRPr="00947DF3" w:rsidRDefault="00947DF3" w:rsidP="00697B0F">
            <w:pPr>
              <w:jc w:val="both"/>
              <w:rPr>
                <w:lang w:val="vi-VN"/>
              </w:rPr>
            </w:pPr>
            <w:r w:rsidRPr="00947DF3">
              <w:rPr>
                <w:lang w:val="vi-VN"/>
              </w:rPr>
              <w:t>-</w:t>
            </w:r>
            <w:r w:rsidR="00697B0F" w:rsidRPr="00947DF3">
              <w:rPr>
                <w:lang w:val="vi-VN"/>
              </w:rPr>
              <w:t xml:space="preserve"> </w:t>
            </w:r>
            <w:r w:rsidR="00697B0F" w:rsidRPr="00947DF3">
              <w:rPr>
                <w:i/>
                <w:u w:val="single"/>
                <w:lang w:val="vi-VN"/>
              </w:rPr>
              <w:t>Về kết quả - ý nghĩa:</w:t>
            </w:r>
            <w:r w:rsidR="003745A0">
              <w:rPr>
                <w:lang w:val="vi-VN"/>
              </w:rPr>
              <w:t xml:space="preserve"> </w:t>
            </w:r>
            <w:r w:rsidR="00697B0F" w:rsidRPr="00947DF3">
              <w:rPr>
                <w:lang w:val="vi-VN"/>
              </w:rPr>
              <w:t xml:space="preserve">bị thực dân Pháp đàn áp, nhưng đều góp phần cổ vũ mạnh mẽ lòng yêu nước của nhân dân, chuẩn bị điều kiện cho phong trào đấu tranh mới sau này </w:t>
            </w:r>
          </w:p>
          <w:p w14:paraId="32AF765E" w14:textId="2F6CC545" w:rsidR="00697B0F" w:rsidRPr="00947DF3" w:rsidRDefault="00947DF3" w:rsidP="00697B0F">
            <w:pPr>
              <w:jc w:val="both"/>
              <w:rPr>
                <w:lang w:val="vi-VN"/>
              </w:rPr>
            </w:pPr>
            <w:r w:rsidRPr="00947DF3">
              <w:rPr>
                <w:lang w:val="vi-VN"/>
              </w:rPr>
              <w:t>-</w:t>
            </w:r>
            <w:r w:rsidR="00697B0F" w:rsidRPr="00947DF3">
              <w:rPr>
                <w:lang w:val="vi-VN"/>
              </w:rPr>
              <w:t xml:space="preserve"> </w:t>
            </w:r>
            <w:r w:rsidR="003745A0" w:rsidRPr="00555772">
              <w:rPr>
                <w:i/>
                <w:u w:val="single"/>
                <w:lang w:val="vi-VN"/>
              </w:rPr>
              <w:t>H</w:t>
            </w:r>
            <w:r w:rsidR="00697B0F" w:rsidRPr="00947DF3">
              <w:rPr>
                <w:i/>
                <w:u w:val="single"/>
                <w:lang w:val="vi-VN"/>
              </w:rPr>
              <w:t>ạn chế:</w:t>
            </w:r>
            <w:r w:rsidR="00697B0F" w:rsidRPr="00947DF3">
              <w:rPr>
                <w:lang w:val="vi-VN"/>
              </w:rPr>
              <w:t xml:space="preserve"> chỉ xác định được một trong hai kẻ</w:t>
            </w:r>
            <w:r>
              <w:rPr>
                <w:lang w:val="vi-VN"/>
              </w:rPr>
              <w:t xml:space="preserve"> thù</w:t>
            </w:r>
            <w:r w:rsidRPr="00947DF3">
              <w:rPr>
                <w:lang w:val="vi-VN"/>
              </w:rPr>
              <w:t>,</w:t>
            </w:r>
            <w:r w:rsidR="00697B0F" w:rsidRPr="00947DF3">
              <w:rPr>
                <w:lang w:val="vi-VN"/>
              </w:rPr>
              <w:t xml:space="preserve"> một trong hai nhiệm vụ</w:t>
            </w:r>
            <w:r w:rsidRPr="00947DF3">
              <w:rPr>
                <w:lang w:val="vi-VN"/>
              </w:rPr>
              <w:t xml:space="preserve">; </w:t>
            </w:r>
            <w:r w:rsidR="00697B0F" w:rsidRPr="00947DF3">
              <w:rPr>
                <w:lang w:val="vi-VN"/>
              </w:rPr>
              <w:t>thấy được tầm quan trọng của quần chúng nhân dân nhưng thiếu niềm tin vào sức mạnh của họ, chưa thấy được vai trò quyết định của công nhân và nông dân</w:t>
            </w:r>
            <w:r w:rsidRPr="00947DF3">
              <w:rPr>
                <w:lang w:val="vi-VN"/>
              </w:rPr>
              <w:t>; q</w:t>
            </w:r>
            <w:r w:rsidR="00697B0F" w:rsidRPr="00947DF3">
              <w:rPr>
                <w:lang w:val="vi-VN"/>
              </w:rPr>
              <w:t>uá nhấn mạnh 1 phương pháp đấ</w:t>
            </w:r>
            <w:r>
              <w:rPr>
                <w:lang w:val="vi-VN"/>
              </w:rPr>
              <w:t>u tranh</w:t>
            </w:r>
            <w:r w:rsidRPr="00947DF3">
              <w:rPr>
                <w:lang w:val="vi-VN"/>
              </w:rPr>
              <w:t>; t</w:t>
            </w:r>
            <w:r w:rsidR="00697B0F" w:rsidRPr="00947DF3">
              <w:rPr>
                <w:lang w:val="vi-VN"/>
              </w:rPr>
              <w:t>hấy được sự cần thiết kết hợp chuẩn bị bên trong với giúp đỡ bên ngoài nhưng do ảo tưởng kẻ thù nên xác định đồng minh chưa đúng …</w:t>
            </w:r>
          </w:p>
          <w:p w14:paraId="105CBE08" w14:textId="77777777" w:rsidR="00697B0F" w:rsidRPr="00947DF3" w:rsidRDefault="00697B0F" w:rsidP="00697B0F">
            <w:pPr>
              <w:jc w:val="both"/>
              <w:rPr>
                <w:b/>
                <w:lang w:val="vi-VN"/>
              </w:rPr>
            </w:pPr>
            <w:r w:rsidRPr="00947DF3">
              <w:rPr>
                <w:b/>
                <w:lang w:val="vi-VN"/>
              </w:rPr>
              <w:t>* Điểm khác</w:t>
            </w:r>
          </w:p>
          <w:p w14:paraId="0DF32E5B" w14:textId="6A789BAC" w:rsidR="00697B0F" w:rsidRPr="00947DF3" w:rsidRDefault="00697B0F" w:rsidP="00AD0ED9">
            <w:pPr>
              <w:jc w:val="both"/>
              <w:rPr>
                <w:lang w:val="vi-VN"/>
              </w:rPr>
            </w:pPr>
            <w:r w:rsidRPr="00947DF3">
              <w:rPr>
                <w:lang w:val="vi-VN"/>
              </w:rPr>
              <w:t xml:space="preserve">+ </w:t>
            </w:r>
            <w:r w:rsidRPr="00947DF3">
              <w:rPr>
                <w:i/>
                <w:u w:val="single"/>
                <w:lang w:val="vi-VN"/>
              </w:rPr>
              <w:t>Về chủ trương, phương pháp:</w:t>
            </w:r>
            <w:r w:rsidRPr="00947DF3">
              <w:rPr>
                <w:lang w:val="vi-VN"/>
              </w:rPr>
              <w:t xml:space="preserve"> Xu hướng bạo động do PBC làm đại diện, chủ trương cầu ngoại viện, bí mật chuẩn bị lực lượng để bạo động, dựa vào ngôi vua để đánh Pháp, giành độc lập dân tộc</w:t>
            </w:r>
            <w:r w:rsidR="00AD0ED9" w:rsidRPr="00AD0ED9">
              <w:rPr>
                <w:lang w:val="vi-VN"/>
              </w:rPr>
              <w:t xml:space="preserve">. </w:t>
            </w:r>
            <w:r w:rsidRPr="00947DF3">
              <w:rPr>
                <w:lang w:val="vi-VN"/>
              </w:rPr>
              <w:t>Xu hướng cải cách do PCT đại diện chủ trương cải cách dân chủ, đòi dân quyền, khai dân trí, chấn dân khí, hậu dân sinh, coi đó là 1 điều kiện để tiến tới độc lập, không tán thành chủ trương của PBC</w:t>
            </w:r>
          </w:p>
          <w:p w14:paraId="454613A7" w14:textId="77777777" w:rsidR="00697B0F" w:rsidRPr="00947DF3" w:rsidRDefault="00697B0F" w:rsidP="00697B0F">
            <w:pPr>
              <w:jc w:val="both"/>
              <w:rPr>
                <w:lang w:val="vi-VN"/>
              </w:rPr>
            </w:pPr>
            <w:r w:rsidRPr="00947DF3">
              <w:rPr>
                <w:lang w:val="vi-VN"/>
              </w:rPr>
              <w:t xml:space="preserve">+ </w:t>
            </w:r>
            <w:r w:rsidRPr="00947DF3">
              <w:rPr>
                <w:i/>
                <w:u w:val="single"/>
                <w:lang w:val="vi-VN"/>
              </w:rPr>
              <w:t xml:space="preserve">Phương thức hoạt động: </w:t>
            </w:r>
            <w:r w:rsidRPr="00947DF3">
              <w:rPr>
                <w:lang w:val="vi-VN"/>
              </w:rPr>
              <w:t xml:space="preserve">xu hướng bạo động là bí mật bất hợp pháp, thông qua tổ chức; xu hướng cải cách là công khai hợp pháp, không qua tổ chức chính trị nào </w:t>
            </w:r>
          </w:p>
          <w:p w14:paraId="2C6CC928" w14:textId="77777777" w:rsidR="00697B0F" w:rsidRPr="00947DF3" w:rsidRDefault="00697B0F" w:rsidP="00697B0F">
            <w:pPr>
              <w:jc w:val="both"/>
              <w:rPr>
                <w:lang w:val="vi-VN"/>
              </w:rPr>
            </w:pPr>
            <w:r w:rsidRPr="00947DF3">
              <w:rPr>
                <w:lang w:val="vi-VN"/>
              </w:rPr>
              <w:t xml:space="preserve">+ </w:t>
            </w:r>
            <w:r w:rsidRPr="00947DF3">
              <w:rPr>
                <w:i/>
                <w:u w:val="single"/>
                <w:lang w:val="vi-VN"/>
              </w:rPr>
              <w:t xml:space="preserve">Xác định kẻ thù: </w:t>
            </w:r>
            <w:r w:rsidRPr="00947DF3">
              <w:rPr>
                <w:lang w:val="vi-VN"/>
              </w:rPr>
              <w:t>xu hướng bạo động xác định kẻ thù là đế quốc Pháp, còn xu hướng cải cách là vua quan phong kiến hủ bại</w:t>
            </w:r>
          </w:p>
          <w:p w14:paraId="646DD50D" w14:textId="77777777" w:rsidR="00697B0F" w:rsidRPr="00947DF3" w:rsidRDefault="00697B0F" w:rsidP="00697B0F">
            <w:pPr>
              <w:jc w:val="both"/>
              <w:rPr>
                <w:lang w:val="vi-VN"/>
              </w:rPr>
            </w:pPr>
            <w:r w:rsidRPr="00947DF3">
              <w:rPr>
                <w:lang w:val="vi-VN"/>
              </w:rPr>
              <w:t xml:space="preserve">+ </w:t>
            </w:r>
            <w:r w:rsidRPr="00947DF3">
              <w:rPr>
                <w:i/>
                <w:u w:val="single"/>
                <w:lang w:val="vi-VN"/>
              </w:rPr>
              <w:t>Đồng minh:</w:t>
            </w:r>
            <w:r w:rsidRPr="00947DF3">
              <w:rPr>
                <w:lang w:val="vi-VN"/>
              </w:rPr>
              <w:t xml:space="preserve"> xu hướng bạo động chủ trương nhờ Nhật, còn xu hướng cải cách chủ trương dựa vào đế quốc Pháp.</w:t>
            </w:r>
          </w:p>
          <w:p w14:paraId="64934589" w14:textId="77777777" w:rsidR="00697B0F" w:rsidRPr="00947DF3" w:rsidRDefault="00697B0F" w:rsidP="00697B0F">
            <w:pPr>
              <w:jc w:val="both"/>
              <w:rPr>
                <w:lang w:val="vi-VN"/>
              </w:rPr>
            </w:pPr>
            <w:r w:rsidRPr="00947DF3">
              <w:rPr>
                <w:lang w:val="vi-VN"/>
              </w:rPr>
              <w:t xml:space="preserve">+ </w:t>
            </w:r>
            <w:r w:rsidRPr="00947DF3">
              <w:rPr>
                <w:i/>
                <w:u w:val="single"/>
                <w:lang w:val="vi-VN"/>
              </w:rPr>
              <w:t>Nhiệm vụ, mục tiêu trước mắt:</w:t>
            </w:r>
            <w:r w:rsidRPr="00947DF3">
              <w:rPr>
                <w:lang w:val="vi-VN"/>
              </w:rPr>
              <w:t xml:space="preserve"> xu hướng bạo động của Phan Bội Châu xác định là chống Pháp (nhấn mạnh vấn đề giải phóng dân tộc, cứu nước để cứu dân); còn xu hướng cải cách là chống phong kiến (Nhấn mạnh cải cách dân chủ, cứu dân để cứu nước)</w:t>
            </w:r>
          </w:p>
          <w:p w14:paraId="1C7AFFF3" w14:textId="77777777" w:rsidR="00697B0F" w:rsidRPr="00947DF3" w:rsidRDefault="00697B0F" w:rsidP="00697B0F">
            <w:pPr>
              <w:jc w:val="both"/>
              <w:rPr>
                <w:lang w:val="vi-VN"/>
              </w:rPr>
            </w:pPr>
            <w:r w:rsidRPr="00947DF3">
              <w:rPr>
                <w:lang w:val="vi-VN"/>
              </w:rPr>
              <w:t xml:space="preserve">+ </w:t>
            </w:r>
            <w:r w:rsidRPr="00947DF3">
              <w:rPr>
                <w:i/>
                <w:u w:val="single"/>
                <w:lang w:val="vi-VN"/>
              </w:rPr>
              <w:t>Địa bàn hoạt động</w:t>
            </w:r>
            <w:r w:rsidRPr="00947DF3">
              <w:rPr>
                <w:lang w:val="vi-VN"/>
              </w:rPr>
              <w:t>: bạo động rộng lớn hơn, cả trong và ngoài nước, cải cách: trong nước (Bắc Kì, Trung Kì)</w:t>
            </w:r>
          </w:p>
          <w:p w14:paraId="35B9E04D" w14:textId="77777777" w:rsidR="00697B0F" w:rsidRPr="00947DF3" w:rsidRDefault="00697B0F" w:rsidP="00697B0F">
            <w:pPr>
              <w:jc w:val="both"/>
              <w:rPr>
                <w:lang w:val="vi-VN"/>
              </w:rPr>
            </w:pPr>
            <w:r w:rsidRPr="00947DF3">
              <w:rPr>
                <w:lang w:val="vi-VN"/>
              </w:rPr>
              <w:t xml:space="preserve">+ </w:t>
            </w:r>
            <w:r w:rsidRPr="00947DF3">
              <w:rPr>
                <w:i/>
                <w:u w:val="single"/>
                <w:lang w:val="vi-VN"/>
              </w:rPr>
              <w:t>Lực lượng:</w:t>
            </w:r>
            <w:r w:rsidRPr="00947DF3">
              <w:rPr>
                <w:lang w:val="vi-VN"/>
              </w:rPr>
              <w:t xml:space="preserve"> bạo động lực lượng hạn hẹp hơn, chủ yếu giới hạn trong bộ phận tầng lớp trên. Cải cách: nhiều tầng lớp xã hội, chủ yếu là tầng lớp dưới</w:t>
            </w:r>
          </w:p>
          <w:p w14:paraId="220FCDAF" w14:textId="5C2EAF23" w:rsidR="00697B0F" w:rsidRPr="00947DF3" w:rsidRDefault="00697B0F" w:rsidP="00697B0F">
            <w:pPr>
              <w:jc w:val="both"/>
              <w:rPr>
                <w:b/>
                <w:lang w:val="vi-VN"/>
              </w:rPr>
            </w:pPr>
            <w:r w:rsidRPr="00947DF3">
              <w:rPr>
                <w:b/>
                <w:lang w:val="vi-VN"/>
              </w:rPr>
              <w:lastRenderedPageBreak/>
              <w:t xml:space="preserve">* Nguyên nhân cùng một điều kiện lịch sử nhưng có 2 xu hướng </w:t>
            </w:r>
          </w:p>
          <w:p w14:paraId="654D7A74" w14:textId="7BDFB5F3" w:rsidR="00697B0F" w:rsidRPr="00835DE7" w:rsidRDefault="00697B0F" w:rsidP="00835DE7">
            <w:pPr>
              <w:jc w:val="both"/>
              <w:rPr>
                <w:lang w:val="vi-VN"/>
              </w:rPr>
            </w:pPr>
            <w:r w:rsidRPr="008B2905">
              <w:rPr>
                <w:i/>
                <w:lang w:val="vi-VN"/>
              </w:rPr>
              <w:t xml:space="preserve">- Do sự khác nhau về nhận thức thực tiễn, quan điểm </w:t>
            </w:r>
            <w:r w:rsidRPr="00947DF3">
              <w:rPr>
                <w:i/>
                <w:lang w:val="vi-VN"/>
              </w:rPr>
              <w:t>của người đại diện và đề xướng</w:t>
            </w:r>
            <w:r w:rsidRPr="008B2905">
              <w:rPr>
                <w:i/>
                <w:lang w:val="vi-VN"/>
              </w:rPr>
              <w:t xml:space="preserve">: </w:t>
            </w:r>
            <w:r w:rsidRPr="00482023">
              <w:rPr>
                <w:lang w:val="vi-VN"/>
              </w:rPr>
              <w:t>Phan Bội Châu chỉ nhìn thấy mâu thuẫn dân tộc, Phan Châu Trinh chỉ nhìn thấy mâu thuẫn giai cấp</w:t>
            </w:r>
            <w:r w:rsidR="00835DE7">
              <w:rPr>
                <w:lang w:val="vi-VN"/>
              </w:rPr>
              <w:t>; Phan Bội Châu</w:t>
            </w:r>
            <w:r w:rsidR="00835DE7" w:rsidRPr="00835DE7">
              <w:rPr>
                <w:lang w:val="vi-VN"/>
              </w:rPr>
              <w:t xml:space="preserve"> </w:t>
            </w:r>
            <w:r w:rsidRPr="00482023">
              <w:rPr>
                <w:lang w:val="vi-VN"/>
              </w:rPr>
              <w:t>muốn giải phóng đất nước, cứu nước rồi mới cứu dân; PCT muốn bồi dưỡng lực lượng cứu nước</w:t>
            </w:r>
            <w:r w:rsidR="00835DE7">
              <w:rPr>
                <w:lang w:val="vi-VN"/>
              </w:rPr>
              <w:t xml:space="preserve"> trước, cứu dân trước cứu nước</w:t>
            </w:r>
            <w:r w:rsidR="00835DE7" w:rsidRPr="00835DE7">
              <w:rPr>
                <w:lang w:val="vi-VN"/>
              </w:rPr>
              <w:t xml:space="preserve"> sau</w:t>
            </w:r>
            <w:r w:rsidR="00835DE7">
              <w:rPr>
                <w:lang w:val="vi-VN"/>
              </w:rPr>
              <w:t>…</w:t>
            </w:r>
          </w:p>
          <w:p w14:paraId="685FB17F" w14:textId="77777777" w:rsidR="00697B0F" w:rsidRPr="00835DE7" w:rsidRDefault="00697B0F" w:rsidP="00697B0F">
            <w:pPr>
              <w:jc w:val="both"/>
              <w:rPr>
                <w:i/>
                <w:lang w:val="vi-VN"/>
              </w:rPr>
            </w:pPr>
            <w:r w:rsidRPr="00947DF3">
              <w:rPr>
                <w:i/>
                <w:lang w:val="vi-VN"/>
              </w:rPr>
              <w:t xml:space="preserve">- </w:t>
            </w:r>
            <w:r w:rsidRPr="00835DE7">
              <w:rPr>
                <w:i/>
                <w:lang w:val="vi-VN"/>
              </w:rPr>
              <w:t>D</w:t>
            </w:r>
            <w:r w:rsidRPr="00947DF3">
              <w:rPr>
                <w:i/>
                <w:lang w:val="vi-VN"/>
              </w:rPr>
              <w:t>o sự khác nhau trong việc tiếp thu ảnh hưởng tư tưởng dân chủ tư sản của người đại diện và đề xướng</w:t>
            </w:r>
          </w:p>
          <w:p w14:paraId="3A29386B" w14:textId="5659A6A3" w:rsidR="00697B0F" w:rsidRPr="00041A80" w:rsidRDefault="00041A80" w:rsidP="00041A80">
            <w:pPr>
              <w:jc w:val="both"/>
              <w:rPr>
                <w:lang w:val="vi-VN"/>
              </w:rPr>
            </w:pPr>
            <w:r w:rsidRPr="00041A80">
              <w:rPr>
                <w:i/>
                <w:lang w:val="vi-VN"/>
              </w:rPr>
              <w:t xml:space="preserve">+ </w:t>
            </w:r>
            <w:r w:rsidR="00697B0F" w:rsidRPr="00041A80">
              <w:rPr>
                <w:i/>
                <w:lang w:val="vi-VN"/>
              </w:rPr>
              <w:t>Về mức độ nhận thức, tiếp thu tư tưởng tư sản</w:t>
            </w:r>
            <w:r w:rsidR="00697B0F" w:rsidRPr="00041A80">
              <w:rPr>
                <w:lang w:val="vi-VN"/>
              </w:rPr>
              <w:t>: người đề xướng và đại</w:t>
            </w:r>
            <w:r w:rsidR="00697B0F" w:rsidRPr="00947DF3">
              <w:rPr>
                <w:lang w:val="vi-VN"/>
              </w:rPr>
              <w:t xml:space="preserve"> diện</w:t>
            </w:r>
            <w:r w:rsidR="00697B0F" w:rsidRPr="00041A80">
              <w:rPr>
                <w:lang w:val="vi-VN"/>
              </w:rPr>
              <w:t xml:space="preserve"> xu hướng</w:t>
            </w:r>
            <w:r w:rsidR="00697B0F" w:rsidRPr="00947DF3">
              <w:rPr>
                <w:lang w:val="vi-VN"/>
              </w:rPr>
              <w:t xml:space="preserve"> bạo động </w:t>
            </w:r>
            <w:r w:rsidR="00697B0F" w:rsidRPr="00041A80">
              <w:rPr>
                <w:lang w:val="vi-VN"/>
              </w:rPr>
              <w:t xml:space="preserve">tiếp thu </w:t>
            </w:r>
            <w:r w:rsidR="00697B0F" w:rsidRPr="00947DF3">
              <w:rPr>
                <w:lang w:val="vi-VN"/>
              </w:rPr>
              <w:t xml:space="preserve">không sâu sắc bằng của người đề xướng và đại diện cho xu hướng cải cách </w:t>
            </w:r>
          </w:p>
          <w:p w14:paraId="5A662E32" w14:textId="5565B3A5" w:rsidR="00697B0F" w:rsidRPr="0092508F" w:rsidRDefault="00041A80" w:rsidP="00041A80">
            <w:pPr>
              <w:jc w:val="both"/>
              <w:rPr>
                <w:lang w:val="vi-VN"/>
              </w:rPr>
            </w:pPr>
            <w:r w:rsidRPr="00041A80">
              <w:rPr>
                <w:i/>
                <w:lang w:val="vi-VN"/>
              </w:rPr>
              <w:t xml:space="preserve">+ </w:t>
            </w:r>
            <w:r w:rsidR="00697B0F" w:rsidRPr="00041A80">
              <w:rPr>
                <w:i/>
                <w:lang w:val="vi-VN"/>
              </w:rPr>
              <w:t>Do ảnh hưởng tư tưởng DCTS bên ngoài khác nhau:</w:t>
            </w:r>
            <w:r w:rsidR="00697B0F" w:rsidRPr="00041A80">
              <w:rPr>
                <w:lang w:val="vi-VN"/>
              </w:rPr>
              <w:t xml:space="preserve"> Phan Bội Châu chịu ảnh hưởng của tư tưởng tự cường của Nhật, nảy sinh tư tưởng dựa Nhật đánh Pháp. </w:t>
            </w:r>
            <w:r w:rsidR="00697B0F" w:rsidRPr="0092508F">
              <w:rPr>
                <w:lang w:val="vi-VN"/>
              </w:rPr>
              <w:t>Phan Châu Trinh chịu ảnh hưởng của tư tưởng cải cách của Khang Hữu Vi và Lương Khải Siêu ở Trung Quốc nên chủ trương dựa vào Pháp để canh tân đất nước</w:t>
            </w:r>
          </w:p>
          <w:p w14:paraId="4ABE960C" w14:textId="0244B576" w:rsidR="00895F99" w:rsidRPr="0092508F" w:rsidRDefault="00697B0F" w:rsidP="0085751C">
            <w:pPr>
              <w:jc w:val="both"/>
              <w:rPr>
                <w:b/>
                <w:lang w:val="vi-VN"/>
              </w:rPr>
            </w:pPr>
            <w:r w:rsidRPr="0092508F">
              <w:rPr>
                <w:i/>
                <w:lang w:val="vi-VN"/>
              </w:rPr>
              <w:t>- Do</w:t>
            </w:r>
            <w:r w:rsidRPr="00947DF3">
              <w:rPr>
                <w:i/>
                <w:lang w:val="vi-VN"/>
              </w:rPr>
              <w:t xml:space="preserve"> truyền thống quê hương, về mức độ tác động của chính sách khai thác thuộc địa của Pháp đến địa phương người đại diện và đề xướng</w:t>
            </w:r>
            <w:r w:rsidR="001A2C02" w:rsidRPr="0092508F">
              <w:rPr>
                <w:i/>
                <w:lang w:val="vi-VN"/>
              </w:rPr>
              <w:t xml:space="preserve"> khác nhau</w:t>
            </w:r>
            <w:r w:rsidR="0085751C" w:rsidRPr="0092508F">
              <w:rPr>
                <w:i/>
                <w:lang w:val="vi-VN"/>
              </w:rPr>
              <w:t xml:space="preserve">: </w:t>
            </w:r>
            <w:r w:rsidRPr="0092508F">
              <w:rPr>
                <w:lang w:val="vi-VN"/>
              </w:rPr>
              <w:t>Phan Bội Châu sinh tại Nghệ An</w:t>
            </w:r>
            <w:r w:rsidR="0080688A" w:rsidRPr="0092508F">
              <w:rPr>
                <w:lang w:val="vi-VN"/>
              </w:rPr>
              <w:t>, nơi</w:t>
            </w:r>
            <w:r w:rsidRPr="0092508F">
              <w:rPr>
                <w:lang w:val="vi-VN"/>
              </w:rPr>
              <w:t xml:space="preserve"> có truyền thống yêu nước, đấu tranh vũ trang</w:t>
            </w:r>
            <w:r w:rsidR="0085751C" w:rsidRPr="0092508F">
              <w:rPr>
                <w:lang w:val="vi-VN"/>
              </w:rPr>
              <w:t xml:space="preserve">, </w:t>
            </w:r>
            <w:r w:rsidR="0080688A" w:rsidRPr="0092508F">
              <w:rPr>
                <w:lang w:val="vi-VN"/>
              </w:rPr>
              <w:t xml:space="preserve">vì vậy </w:t>
            </w:r>
            <w:r w:rsidRPr="0092508F">
              <w:rPr>
                <w:lang w:val="vi-VN"/>
              </w:rPr>
              <w:t>đề cao đấu tranh vũ trang giành độc lập</w:t>
            </w:r>
            <w:r w:rsidR="0085751C" w:rsidRPr="0092508F">
              <w:rPr>
                <w:lang w:val="vi-VN"/>
              </w:rPr>
              <w:t xml:space="preserve">; </w:t>
            </w:r>
            <w:r w:rsidRPr="0092508F">
              <w:rPr>
                <w:lang w:val="vi-VN"/>
              </w:rPr>
              <w:t>Phan Châu Trinh sinh tại Quảng Nam, nơi có cửa biển Hội An, Đà Nẵng - có truyền thống giao lưu buôn bán; là 1 trong những trung tâm khai thác thuộc địa của Pháp</w:t>
            </w:r>
            <w:r w:rsidR="0080688A" w:rsidRPr="0092508F">
              <w:rPr>
                <w:lang w:val="vi-VN"/>
              </w:rPr>
              <w:t xml:space="preserve">, </w:t>
            </w:r>
            <w:r w:rsidRPr="0092508F">
              <w:rPr>
                <w:lang w:val="vi-VN"/>
              </w:rPr>
              <w:t>dân trí cao hơn</w:t>
            </w:r>
            <w:r w:rsidR="0080688A" w:rsidRPr="0092508F">
              <w:rPr>
                <w:lang w:val="vi-VN"/>
              </w:rPr>
              <w:t xml:space="preserve"> … </w:t>
            </w:r>
            <w:r w:rsidRPr="0092508F">
              <w:rPr>
                <w:lang w:val="vi-VN"/>
              </w:rPr>
              <w:t xml:space="preserve">bởi vậy ông đề cao cải cách dân chủ. </w:t>
            </w:r>
          </w:p>
        </w:tc>
        <w:tc>
          <w:tcPr>
            <w:tcW w:w="763" w:type="dxa"/>
          </w:tcPr>
          <w:p w14:paraId="03B5A0B1" w14:textId="77777777" w:rsidR="00895F99" w:rsidRDefault="00555772" w:rsidP="003C0C31">
            <w:pPr>
              <w:jc w:val="center"/>
            </w:pPr>
            <w:r w:rsidRPr="00555772">
              <w:lastRenderedPageBreak/>
              <w:t>1.0</w:t>
            </w:r>
          </w:p>
          <w:p w14:paraId="29D4CD66" w14:textId="77777777" w:rsidR="00555772" w:rsidRDefault="00555772" w:rsidP="003C0C31">
            <w:pPr>
              <w:jc w:val="center"/>
            </w:pPr>
          </w:p>
          <w:p w14:paraId="07A7F474" w14:textId="77777777" w:rsidR="00555772" w:rsidRDefault="00555772" w:rsidP="003C0C31">
            <w:pPr>
              <w:jc w:val="center"/>
            </w:pPr>
          </w:p>
          <w:p w14:paraId="7AFBEB04" w14:textId="77777777" w:rsidR="00555772" w:rsidRDefault="00555772" w:rsidP="003C0C31">
            <w:pPr>
              <w:jc w:val="center"/>
            </w:pPr>
          </w:p>
          <w:p w14:paraId="520939F4" w14:textId="77777777" w:rsidR="00555772" w:rsidRDefault="00555772" w:rsidP="003C0C31">
            <w:pPr>
              <w:jc w:val="center"/>
            </w:pPr>
          </w:p>
          <w:p w14:paraId="135D899F" w14:textId="77777777" w:rsidR="00555772" w:rsidRDefault="00555772" w:rsidP="003C0C31">
            <w:pPr>
              <w:jc w:val="center"/>
            </w:pPr>
          </w:p>
          <w:p w14:paraId="607E495A" w14:textId="77777777" w:rsidR="00555772" w:rsidRDefault="00555772" w:rsidP="003C0C31">
            <w:pPr>
              <w:jc w:val="center"/>
            </w:pPr>
          </w:p>
          <w:p w14:paraId="549C7042" w14:textId="77777777" w:rsidR="00555772" w:rsidRDefault="00555772" w:rsidP="003C0C31">
            <w:pPr>
              <w:jc w:val="center"/>
            </w:pPr>
          </w:p>
          <w:p w14:paraId="4F6E2331" w14:textId="77777777" w:rsidR="00555772" w:rsidRDefault="00555772" w:rsidP="003C0C31">
            <w:pPr>
              <w:jc w:val="center"/>
            </w:pPr>
          </w:p>
          <w:p w14:paraId="3DC0AE57" w14:textId="77777777" w:rsidR="00555772" w:rsidRDefault="00555772" w:rsidP="003C0C31">
            <w:pPr>
              <w:jc w:val="center"/>
            </w:pPr>
          </w:p>
          <w:p w14:paraId="5BC4C743" w14:textId="77777777" w:rsidR="00555772" w:rsidRDefault="00555772" w:rsidP="003C0C31">
            <w:pPr>
              <w:jc w:val="center"/>
            </w:pPr>
          </w:p>
          <w:p w14:paraId="29A43B79" w14:textId="77777777" w:rsidR="00555772" w:rsidRDefault="00555772" w:rsidP="003C0C31">
            <w:pPr>
              <w:jc w:val="center"/>
            </w:pPr>
          </w:p>
          <w:p w14:paraId="04584F7C" w14:textId="77777777" w:rsidR="00555772" w:rsidRDefault="00555772" w:rsidP="003C0C31">
            <w:pPr>
              <w:jc w:val="center"/>
            </w:pPr>
          </w:p>
          <w:p w14:paraId="27193261" w14:textId="77777777" w:rsidR="00555772" w:rsidRDefault="00555772" w:rsidP="003C0C31">
            <w:pPr>
              <w:jc w:val="center"/>
            </w:pPr>
          </w:p>
          <w:p w14:paraId="1CA109E2" w14:textId="77777777" w:rsidR="00555772" w:rsidRDefault="00555772" w:rsidP="003C0C31">
            <w:pPr>
              <w:jc w:val="center"/>
            </w:pPr>
          </w:p>
          <w:p w14:paraId="25013A9B" w14:textId="77777777" w:rsidR="00555772" w:rsidRDefault="00555772" w:rsidP="003C0C31">
            <w:pPr>
              <w:jc w:val="center"/>
            </w:pPr>
            <w:r>
              <w:t>1.0</w:t>
            </w:r>
          </w:p>
          <w:p w14:paraId="0DA0B4F9" w14:textId="77777777" w:rsidR="0003500A" w:rsidRDefault="0003500A" w:rsidP="003C0C31">
            <w:pPr>
              <w:jc w:val="center"/>
            </w:pPr>
          </w:p>
          <w:p w14:paraId="0C3B34DF" w14:textId="77777777" w:rsidR="0003500A" w:rsidRDefault="0003500A" w:rsidP="003C0C31">
            <w:pPr>
              <w:jc w:val="center"/>
            </w:pPr>
          </w:p>
          <w:p w14:paraId="6FD81FB5" w14:textId="77777777" w:rsidR="0003500A" w:rsidRDefault="0003500A" w:rsidP="003C0C31">
            <w:pPr>
              <w:jc w:val="center"/>
            </w:pPr>
          </w:p>
          <w:p w14:paraId="6D2BCBBF" w14:textId="77777777" w:rsidR="0003500A" w:rsidRDefault="0003500A" w:rsidP="003C0C31">
            <w:pPr>
              <w:jc w:val="center"/>
            </w:pPr>
          </w:p>
          <w:p w14:paraId="26C1C854" w14:textId="77777777" w:rsidR="0003500A" w:rsidRDefault="0003500A" w:rsidP="003C0C31">
            <w:pPr>
              <w:jc w:val="center"/>
            </w:pPr>
          </w:p>
          <w:p w14:paraId="6D08F7CB" w14:textId="77777777" w:rsidR="0003500A" w:rsidRDefault="0003500A" w:rsidP="003C0C31">
            <w:pPr>
              <w:jc w:val="center"/>
            </w:pPr>
          </w:p>
          <w:p w14:paraId="6DDF59CD" w14:textId="77777777" w:rsidR="0003500A" w:rsidRDefault="0003500A" w:rsidP="003C0C31">
            <w:pPr>
              <w:jc w:val="center"/>
            </w:pPr>
          </w:p>
          <w:p w14:paraId="03400781" w14:textId="77777777" w:rsidR="0003500A" w:rsidRDefault="0003500A" w:rsidP="003C0C31">
            <w:pPr>
              <w:jc w:val="center"/>
            </w:pPr>
          </w:p>
          <w:p w14:paraId="41746CC1" w14:textId="77777777" w:rsidR="0003500A" w:rsidRDefault="0003500A" w:rsidP="003C0C31">
            <w:pPr>
              <w:jc w:val="center"/>
            </w:pPr>
          </w:p>
          <w:p w14:paraId="1A6A2C2D" w14:textId="77777777" w:rsidR="0003500A" w:rsidRDefault="0003500A" w:rsidP="003C0C31">
            <w:pPr>
              <w:jc w:val="center"/>
            </w:pPr>
          </w:p>
          <w:p w14:paraId="485F4360" w14:textId="77777777" w:rsidR="0003500A" w:rsidRDefault="0003500A" w:rsidP="003C0C31">
            <w:pPr>
              <w:jc w:val="center"/>
            </w:pPr>
          </w:p>
          <w:p w14:paraId="237CA20D" w14:textId="77777777" w:rsidR="0003500A" w:rsidRDefault="0003500A" w:rsidP="003C0C31">
            <w:pPr>
              <w:jc w:val="center"/>
            </w:pPr>
          </w:p>
          <w:p w14:paraId="5CDB9B0A" w14:textId="77777777" w:rsidR="0003500A" w:rsidRDefault="0003500A" w:rsidP="003C0C31">
            <w:pPr>
              <w:jc w:val="center"/>
            </w:pPr>
          </w:p>
          <w:p w14:paraId="41DF5F2D" w14:textId="77777777" w:rsidR="0003500A" w:rsidRDefault="0003500A" w:rsidP="003C0C31">
            <w:pPr>
              <w:jc w:val="center"/>
            </w:pPr>
          </w:p>
          <w:p w14:paraId="5E57BA50" w14:textId="77777777" w:rsidR="0003500A" w:rsidRDefault="0003500A" w:rsidP="003C0C31">
            <w:pPr>
              <w:jc w:val="center"/>
            </w:pPr>
          </w:p>
          <w:p w14:paraId="4173E8D9" w14:textId="77777777" w:rsidR="0003500A" w:rsidRDefault="0003500A" w:rsidP="003C0C31">
            <w:pPr>
              <w:jc w:val="center"/>
            </w:pPr>
          </w:p>
          <w:p w14:paraId="4363773A" w14:textId="77777777" w:rsidR="0003500A" w:rsidRDefault="0003500A" w:rsidP="003C0C31">
            <w:pPr>
              <w:jc w:val="center"/>
            </w:pPr>
          </w:p>
          <w:p w14:paraId="46698232" w14:textId="77777777" w:rsidR="0003500A" w:rsidRDefault="0003500A" w:rsidP="003C0C31">
            <w:pPr>
              <w:jc w:val="center"/>
            </w:pPr>
          </w:p>
          <w:p w14:paraId="20E21297" w14:textId="77777777" w:rsidR="0003500A" w:rsidRDefault="0003500A" w:rsidP="003C0C31">
            <w:pPr>
              <w:jc w:val="center"/>
            </w:pPr>
          </w:p>
          <w:p w14:paraId="606FC3AA" w14:textId="5E7AF10B" w:rsidR="0003500A" w:rsidRDefault="0003500A" w:rsidP="003C0C31">
            <w:pPr>
              <w:jc w:val="center"/>
            </w:pPr>
          </w:p>
          <w:p w14:paraId="2D7E1D19" w14:textId="7A9DB5D1" w:rsidR="00041A80" w:rsidRDefault="00041A80" w:rsidP="003C0C31">
            <w:pPr>
              <w:jc w:val="center"/>
            </w:pPr>
            <w:r>
              <w:t>0.25</w:t>
            </w:r>
          </w:p>
          <w:p w14:paraId="0F550AAA" w14:textId="4C86D96C" w:rsidR="00041A80" w:rsidRDefault="00041A80" w:rsidP="003C0C31">
            <w:pPr>
              <w:jc w:val="center"/>
            </w:pPr>
          </w:p>
          <w:p w14:paraId="6C4FF0E1" w14:textId="51D8D01D" w:rsidR="00041A80" w:rsidRDefault="00041A80" w:rsidP="003C0C31">
            <w:pPr>
              <w:jc w:val="center"/>
            </w:pPr>
          </w:p>
          <w:p w14:paraId="05B4C36D" w14:textId="02B9ECBE" w:rsidR="00041A80" w:rsidRDefault="00041A80" w:rsidP="003C0C31">
            <w:pPr>
              <w:jc w:val="center"/>
            </w:pPr>
          </w:p>
          <w:p w14:paraId="31BBD4B8" w14:textId="336DCBA9" w:rsidR="00041A80" w:rsidRDefault="00041A80" w:rsidP="003C0C31">
            <w:pPr>
              <w:jc w:val="center"/>
            </w:pPr>
            <w:r>
              <w:t>0.5</w:t>
            </w:r>
          </w:p>
          <w:p w14:paraId="162AEA37" w14:textId="0767EEF7" w:rsidR="0080688A" w:rsidRDefault="0080688A" w:rsidP="003C0C31">
            <w:pPr>
              <w:jc w:val="center"/>
            </w:pPr>
          </w:p>
          <w:p w14:paraId="394728F0" w14:textId="79FA434B" w:rsidR="0080688A" w:rsidRDefault="0080688A" w:rsidP="003C0C31">
            <w:pPr>
              <w:jc w:val="center"/>
            </w:pPr>
          </w:p>
          <w:p w14:paraId="10F498B9" w14:textId="1293AA15" w:rsidR="0080688A" w:rsidRDefault="0080688A" w:rsidP="003C0C31">
            <w:pPr>
              <w:jc w:val="center"/>
            </w:pPr>
          </w:p>
          <w:p w14:paraId="45F095EF" w14:textId="39B4D568" w:rsidR="0080688A" w:rsidRDefault="0080688A" w:rsidP="003C0C31">
            <w:pPr>
              <w:jc w:val="center"/>
            </w:pPr>
          </w:p>
          <w:p w14:paraId="696BB99D" w14:textId="64BCBD22" w:rsidR="0080688A" w:rsidRDefault="0080688A" w:rsidP="003C0C31">
            <w:pPr>
              <w:jc w:val="center"/>
            </w:pPr>
          </w:p>
          <w:p w14:paraId="37B0C048" w14:textId="12CD5876" w:rsidR="0080688A" w:rsidRDefault="0080688A" w:rsidP="003C0C31">
            <w:pPr>
              <w:jc w:val="center"/>
            </w:pPr>
          </w:p>
          <w:p w14:paraId="6AC75339" w14:textId="7BD09FEC" w:rsidR="0080688A" w:rsidRDefault="0080688A" w:rsidP="003C0C31">
            <w:pPr>
              <w:jc w:val="center"/>
            </w:pPr>
          </w:p>
          <w:p w14:paraId="0D94286F" w14:textId="07DFDC01" w:rsidR="0080688A" w:rsidRDefault="0080688A" w:rsidP="003C0C31">
            <w:pPr>
              <w:jc w:val="center"/>
            </w:pPr>
          </w:p>
          <w:p w14:paraId="7B780054" w14:textId="24BF9729" w:rsidR="0003500A" w:rsidRDefault="0080688A" w:rsidP="003C0C31">
            <w:pPr>
              <w:jc w:val="center"/>
            </w:pPr>
            <w:r>
              <w:t>0.25</w:t>
            </w:r>
          </w:p>
          <w:p w14:paraId="46DEFA63" w14:textId="77777777" w:rsidR="0003500A" w:rsidRDefault="0003500A" w:rsidP="003C0C31">
            <w:pPr>
              <w:jc w:val="center"/>
            </w:pPr>
          </w:p>
          <w:p w14:paraId="5979B1C6" w14:textId="77777777" w:rsidR="0003500A" w:rsidRDefault="0003500A" w:rsidP="003C0C31">
            <w:pPr>
              <w:jc w:val="center"/>
            </w:pPr>
          </w:p>
          <w:p w14:paraId="73A73DCD" w14:textId="77777777" w:rsidR="0003500A" w:rsidRDefault="0003500A" w:rsidP="003C0C31">
            <w:pPr>
              <w:jc w:val="center"/>
            </w:pPr>
          </w:p>
          <w:p w14:paraId="3E211915" w14:textId="77777777" w:rsidR="0003500A" w:rsidRDefault="0003500A" w:rsidP="003C0C31">
            <w:pPr>
              <w:jc w:val="center"/>
            </w:pPr>
          </w:p>
          <w:p w14:paraId="0C8F2780" w14:textId="71FAD097" w:rsidR="0003500A" w:rsidRPr="00555772" w:rsidRDefault="0003500A" w:rsidP="003C0C31">
            <w:pPr>
              <w:jc w:val="center"/>
            </w:pPr>
          </w:p>
        </w:tc>
      </w:tr>
      <w:tr w:rsidR="00895F99" w:rsidRPr="00142ACF" w14:paraId="55B45282" w14:textId="77777777" w:rsidTr="00040213">
        <w:tc>
          <w:tcPr>
            <w:tcW w:w="702" w:type="dxa"/>
          </w:tcPr>
          <w:p w14:paraId="09F9D5FF" w14:textId="6DAF3362" w:rsidR="00895F99" w:rsidRPr="00776AE5" w:rsidRDefault="00895F99" w:rsidP="00040213">
            <w:pPr>
              <w:jc w:val="both"/>
              <w:rPr>
                <w:b/>
              </w:rPr>
            </w:pPr>
            <w:r>
              <w:rPr>
                <w:b/>
              </w:rPr>
              <w:lastRenderedPageBreak/>
              <w:t>7</w:t>
            </w:r>
          </w:p>
        </w:tc>
        <w:tc>
          <w:tcPr>
            <w:tcW w:w="8453" w:type="dxa"/>
          </w:tcPr>
          <w:p w14:paraId="50935839" w14:textId="1D343365" w:rsidR="00895F99" w:rsidRPr="00BB0593" w:rsidRDefault="00FC55CF" w:rsidP="00CF54AB">
            <w:pPr>
              <w:jc w:val="both"/>
              <w:rPr>
                <w:b/>
                <w:color w:val="000000" w:themeColor="text1"/>
                <w:lang w:val="vi-VN"/>
              </w:rPr>
            </w:pPr>
            <w:r w:rsidRPr="00FC55CF">
              <w:rPr>
                <w:b/>
                <w:color w:val="000000" w:themeColor="text1"/>
                <w:lang w:val="vi-VN"/>
              </w:rPr>
              <w:t xml:space="preserve">Trình bày ngắn gọn 4 chiến thắng quan trọng nhất </w:t>
            </w:r>
            <w:r w:rsidR="0094367D">
              <w:rPr>
                <w:b/>
                <w:color w:val="000000" w:themeColor="text1"/>
              </w:rPr>
              <w:t>của</w:t>
            </w:r>
            <w:r w:rsidRPr="00FC55CF">
              <w:rPr>
                <w:b/>
                <w:color w:val="000000" w:themeColor="text1"/>
                <w:lang w:val="vi-VN"/>
              </w:rPr>
              <w:t xml:space="preserve"> Hồng quân Liên Xô trong Chiến tranh thế giới thứ hai (1939 – 1945), từ đó rút ra vai trò của Liên Xô trong cuộc chiến tranh đó. Nêu suy nghĩ về những bài học rút ra từ cuộ</w:t>
            </w:r>
            <w:r w:rsidR="00BB0593">
              <w:rPr>
                <w:b/>
                <w:color w:val="000000" w:themeColor="text1"/>
                <w:lang w:val="vi-VN"/>
              </w:rPr>
              <w:t xml:space="preserve">c </w:t>
            </w:r>
            <w:r w:rsidR="00CF54AB" w:rsidRPr="000740E6">
              <w:rPr>
                <w:b/>
                <w:color w:val="000000" w:themeColor="text1"/>
                <w:lang w:val="vi-VN"/>
              </w:rPr>
              <w:t>T</w:t>
            </w:r>
            <w:r w:rsidR="006629B2" w:rsidRPr="00BA5C10">
              <w:rPr>
                <w:b/>
                <w:color w:val="000000" w:themeColor="text1"/>
                <w:lang w:val="vi-VN"/>
              </w:rPr>
              <w:t>hế</w:t>
            </w:r>
            <w:r w:rsidR="00BB0593">
              <w:rPr>
                <w:b/>
                <w:color w:val="000000" w:themeColor="text1"/>
                <w:lang w:val="vi-VN"/>
              </w:rPr>
              <w:t xml:space="preserve"> chiến </w:t>
            </w:r>
            <w:r w:rsidR="00A01E25" w:rsidRPr="00A01E25">
              <w:rPr>
                <w:b/>
                <w:color w:val="000000" w:themeColor="text1"/>
                <w:lang w:val="vi-VN"/>
              </w:rPr>
              <w:t>thứ ha</w:t>
            </w:r>
            <w:r w:rsidR="00A01E25" w:rsidRPr="000740E6">
              <w:rPr>
                <w:b/>
                <w:color w:val="000000" w:themeColor="text1"/>
                <w:lang w:val="vi-VN"/>
              </w:rPr>
              <w:t>i</w:t>
            </w:r>
            <w:r w:rsidR="00BB0593" w:rsidRPr="00BB0593">
              <w:rPr>
                <w:b/>
                <w:color w:val="000000" w:themeColor="text1"/>
                <w:lang w:val="vi-VN"/>
              </w:rPr>
              <w:t>.</w:t>
            </w:r>
          </w:p>
        </w:tc>
        <w:tc>
          <w:tcPr>
            <w:tcW w:w="763" w:type="dxa"/>
          </w:tcPr>
          <w:p w14:paraId="3FAC7293" w14:textId="1C9D7A88" w:rsidR="00895F99" w:rsidRPr="007B5C3B" w:rsidRDefault="007B5C3B" w:rsidP="003C0C31">
            <w:pPr>
              <w:jc w:val="center"/>
              <w:rPr>
                <w:b/>
              </w:rPr>
            </w:pPr>
            <w:r>
              <w:rPr>
                <w:b/>
              </w:rPr>
              <w:t>3.0</w:t>
            </w:r>
          </w:p>
        </w:tc>
      </w:tr>
      <w:tr w:rsidR="00895F99" w:rsidRPr="00142ACF" w14:paraId="776CEF18" w14:textId="77777777" w:rsidTr="00040213">
        <w:tc>
          <w:tcPr>
            <w:tcW w:w="702" w:type="dxa"/>
          </w:tcPr>
          <w:p w14:paraId="7C7D601B" w14:textId="77777777" w:rsidR="00895F99" w:rsidRPr="00142ACF" w:rsidRDefault="00895F99" w:rsidP="00040213">
            <w:pPr>
              <w:jc w:val="both"/>
              <w:rPr>
                <w:b/>
                <w:lang w:val="vi-VN"/>
              </w:rPr>
            </w:pPr>
          </w:p>
        </w:tc>
        <w:tc>
          <w:tcPr>
            <w:tcW w:w="8453" w:type="dxa"/>
          </w:tcPr>
          <w:p w14:paraId="4C5BD752" w14:textId="69B2DDEB" w:rsidR="00AD4DB4" w:rsidRPr="00AD4DB4" w:rsidRDefault="005F52A5" w:rsidP="007B5C3B">
            <w:pPr>
              <w:jc w:val="both"/>
              <w:rPr>
                <w:b/>
                <w:i/>
                <w:lang w:val="vi-VN"/>
              </w:rPr>
            </w:pPr>
            <w:r w:rsidRPr="007B5C3B">
              <w:rPr>
                <w:b/>
                <w:i/>
                <w:lang w:val="vi-VN"/>
              </w:rPr>
              <w:t>*</w:t>
            </w:r>
            <w:r w:rsidR="00AD4DB4" w:rsidRPr="00AD4DB4">
              <w:rPr>
                <w:b/>
                <w:i/>
                <w:lang w:val="vi-VN"/>
              </w:rPr>
              <w:t xml:space="preserve"> </w:t>
            </w:r>
            <w:r w:rsidRPr="007B5C3B">
              <w:rPr>
                <w:b/>
                <w:i/>
                <w:lang w:val="vi-VN"/>
              </w:rPr>
              <w:t xml:space="preserve"> </w:t>
            </w:r>
            <w:r w:rsidR="00AD4DB4" w:rsidRPr="00142ACF">
              <w:rPr>
                <w:b/>
                <w:color w:val="000000" w:themeColor="text1"/>
                <w:lang w:val="vi-VN"/>
              </w:rPr>
              <w:t>Trình bày ngắn gọ</w:t>
            </w:r>
            <w:r w:rsidR="00AD4DB4">
              <w:rPr>
                <w:b/>
                <w:color w:val="000000" w:themeColor="text1"/>
                <w:lang w:val="vi-VN"/>
              </w:rPr>
              <w:t>n</w:t>
            </w:r>
            <w:r w:rsidR="00AD4DB4" w:rsidRPr="00AD4DB4">
              <w:rPr>
                <w:b/>
                <w:color w:val="000000" w:themeColor="text1"/>
                <w:lang w:val="vi-VN"/>
              </w:rPr>
              <w:t xml:space="preserve"> </w:t>
            </w:r>
            <w:r w:rsidR="00AD4DB4" w:rsidRPr="00142ACF">
              <w:rPr>
                <w:b/>
                <w:color w:val="000000" w:themeColor="text1"/>
                <w:lang w:val="vi-VN"/>
              </w:rPr>
              <w:t xml:space="preserve">4 chiến thắng quan trọng nhất </w:t>
            </w:r>
            <w:r w:rsidR="00DA0DF9" w:rsidRPr="00DA0DF9">
              <w:rPr>
                <w:b/>
                <w:color w:val="000000" w:themeColor="text1"/>
                <w:lang w:val="vi-VN"/>
              </w:rPr>
              <w:t>của</w:t>
            </w:r>
            <w:r w:rsidR="00AD4DB4" w:rsidRPr="00142ACF">
              <w:rPr>
                <w:b/>
                <w:color w:val="000000" w:themeColor="text1"/>
                <w:lang w:val="vi-VN"/>
              </w:rPr>
              <w:t xml:space="preserve"> Hồng quân Liên Xô</w:t>
            </w:r>
            <w:r w:rsidR="00AD4DB4">
              <w:rPr>
                <w:b/>
                <w:color w:val="000000" w:themeColor="text1"/>
                <w:lang w:val="vi-VN"/>
              </w:rPr>
              <w:t>…</w:t>
            </w:r>
          </w:p>
          <w:p w14:paraId="1FD57795" w14:textId="579D6BB0" w:rsidR="005F52A5" w:rsidRPr="007B5C3B" w:rsidRDefault="00AD4DB4" w:rsidP="007B5C3B">
            <w:pPr>
              <w:jc w:val="both"/>
              <w:rPr>
                <w:b/>
                <w:i/>
                <w:lang w:val="vi-VN"/>
              </w:rPr>
            </w:pPr>
            <w:r w:rsidRPr="00AD4DB4">
              <w:rPr>
                <w:b/>
                <w:i/>
                <w:lang w:val="vi-VN"/>
              </w:rPr>
              <w:t xml:space="preserve">- </w:t>
            </w:r>
            <w:r w:rsidR="005F52A5" w:rsidRPr="007B5C3B">
              <w:rPr>
                <w:b/>
                <w:i/>
                <w:lang w:val="vi-VN"/>
              </w:rPr>
              <w:t>Chiến thắng Matxcơva</w:t>
            </w:r>
          </w:p>
          <w:p w14:paraId="5B5955A3" w14:textId="5E4D9871" w:rsidR="005F52A5" w:rsidRPr="007B5C3B" w:rsidRDefault="00AD4DB4" w:rsidP="007B5C3B">
            <w:pPr>
              <w:jc w:val="both"/>
              <w:rPr>
                <w:lang w:val="vi-VN"/>
              </w:rPr>
            </w:pPr>
            <w:r w:rsidRPr="00AD4DB4">
              <w:rPr>
                <w:lang w:val="vi-VN"/>
              </w:rPr>
              <w:t xml:space="preserve">+ </w:t>
            </w:r>
            <w:r w:rsidR="005F52A5" w:rsidRPr="007B5C3B">
              <w:rPr>
                <w:lang w:val="vi-VN"/>
              </w:rPr>
              <w:t>Cuối năm 1941 quân Đức mở cuộc tấn công mãnh liệt và Matxcơva nhưng bị Hồng quân Liên Xô bẻ gãy. 12/1941, Hồng quân Liên Xô do tướng Giu cốp chỉ huy làm nên chiến thắng Matxcơva, đẩy lùi quân Đức khỏi cửa ngõ thủ đô.</w:t>
            </w:r>
          </w:p>
          <w:p w14:paraId="0D372523" w14:textId="329611B8" w:rsidR="005F52A5" w:rsidRPr="007B5C3B" w:rsidRDefault="00AD4DB4" w:rsidP="007B5C3B">
            <w:pPr>
              <w:jc w:val="both"/>
              <w:rPr>
                <w:color w:val="FF0000"/>
                <w:lang w:val="vi-VN"/>
              </w:rPr>
            </w:pPr>
            <w:r w:rsidRPr="00AD4DB4">
              <w:rPr>
                <w:lang w:val="vi-VN"/>
              </w:rPr>
              <w:t xml:space="preserve">+ </w:t>
            </w:r>
            <w:r w:rsidR="005F52A5" w:rsidRPr="007B5C3B">
              <w:rPr>
                <w:lang w:val="vi-VN"/>
              </w:rPr>
              <w:t>Ý nghĩa: Chiến thắng Matxcơva đã đánh thiệt hại nặng nề đạo quân trung tâm của Đức, làm phá sản chiến lược chiến tranh chớp nhoáng của Hitle. Quân Đức phải chuyển mũi nhọn tấn công xuống phía nam; thúc đẩy sự hình thành Mặt trận Đồng minh chống PX (1/1/1942)</w:t>
            </w:r>
          </w:p>
          <w:p w14:paraId="179857CE" w14:textId="6D7662CF" w:rsidR="005F52A5" w:rsidRPr="007B5C3B" w:rsidRDefault="00AD4DB4" w:rsidP="007B5C3B">
            <w:pPr>
              <w:jc w:val="both"/>
              <w:rPr>
                <w:b/>
                <w:i/>
                <w:lang w:val="vi-VN"/>
              </w:rPr>
            </w:pPr>
            <w:r w:rsidRPr="00AD4DB4">
              <w:rPr>
                <w:b/>
                <w:i/>
                <w:lang w:val="vi-VN"/>
              </w:rPr>
              <w:t xml:space="preserve">- </w:t>
            </w:r>
            <w:r w:rsidR="005F52A5" w:rsidRPr="007B5C3B">
              <w:rPr>
                <w:b/>
                <w:i/>
                <w:lang w:val="vi-VN"/>
              </w:rPr>
              <w:t>Chiến thắng Xtalingrat</w:t>
            </w:r>
          </w:p>
          <w:p w14:paraId="4A6D3421" w14:textId="35DC5AD2" w:rsidR="005F52A5" w:rsidRPr="007B5C3B" w:rsidRDefault="00AD4DB4" w:rsidP="007B5C3B">
            <w:pPr>
              <w:jc w:val="both"/>
              <w:rPr>
                <w:lang w:val="vi-VN"/>
              </w:rPr>
            </w:pPr>
            <w:r w:rsidRPr="00AD4DB4">
              <w:rPr>
                <w:lang w:val="vi-VN"/>
              </w:rPr>
              <w:t xml:space="preserve">+ </w:t>
            </w:r>
            <w:r w:rsidR="005F52A5" w:rsidRPr="007B5C3B">
              <w:rPr>
                <w:lang w:val="vi-VN"/>
              </w:rPr>
              <w:t>Trong trận Xtalingrat (11/1942-&gt; 2/1943): Hồng quân Liên Xô đã tấn công, bao vây, tiêu diệt và bắt sống toàn bộ đội quân tinh nhuệ của Đức gồm 33 vạn quân do thống chế Pao lút chỉ huy</w:t>
            </w:r>
          </w:p>
          <w:p w14:paraId="5A75BBF7" w14:textId="4F39DAE2" w:rsidR="005F52A5" w:rsidRPr="007B5C3B" w:rsidRDefault="00AD4DB4" w:rsidP="007B5C3B">
            <w:pPr>
              <w:jc w:val="both"/>
              <w:rPr>
                <w:lang w:val="vi-VN"/>
              </w:rPr>
            </w:pPr>
            <w:r w:rsidRPr="00AD4DB4">
              <w:rPr>
                <w:lang w:val="vi-VN"/>
              </w:rPr>
              <w:t xml:space="preserve">+ </w:t>
            </w:r>
            <w:r w:rsidR="005F52A5" w:rsidRPr="007B5C3B">
              <w:rPr>
                <w:lang w:val="vi-VN"/>
              </w:rPr>
              <w:t>Ý nghĩa: tạo nên bước ngoặt, làm xoay chuyển tình thế của chiến tranh. Ưu thế chuyển từ phe Trục sang phe Đồng minh. Từ đây Liên Xô và phe Đồng minh chuyển sang tấn công đồng loạt trên các mặt trận.</w:t>
            </w:r>
          </w:p>
          <w:p w14:paraId="71B8D4BC" w14:textId="0FA39AEB" w:rsidR="005F52A5" w:rsidRPr="007B5C3B" w:rsidRDefault="00AD4DB4" w:rsidP="007B5C3B">
            <w:pPr>
              <w:jc w:val="both"/>
              <w:rPr>
                <w:b/>
                <w:i/>
                <w:lang w:val="vi-VN"/>
              </w:rPr>
            </w:pPr>
            <w:r w:rsidRPr="00AD4DB4">
              <w:rPr>
                <w:b/>
                <w:i/>
                <w:lang w:val="vi-VN"/>
              </w:rPr>
              <w:t xml:space="preserve">- </w:t>
            </w:r>
            <w:r w:rsidR="005F52A5" w:rsidRPr="007B5C3B">
              <w:rPr>
                <w:b/>
                <w:i/>
                <w:lang w:val="vi-VN"/>
              </w:rPr>
              <w:t>Trận tấn công Béc-lin</w:t>
            </w:r>
          </w:p>
          <w:p w14:paraId="5AC6209D" w14:textId="670BFA50" w:rsidR="005F52A5" w:rsidRPr="007B5C3B" w:rsidRDefault="00AD4DB4" w:rsidP="007B5C3B">
            <w:pPr>
              <w:jc w:val="both"/>
              <w:rPr>
                <w:lang w:val="vi-VN"/>
              </w:rPr>
            </w:pPr>
            <w:r w:rsidRPr="00AD4DB4">
              <w:rPr>
                <w:lang w:val="vi-VN"/>
              </w:rPr>
              <w:t xml:space="preserve">+ </w:t>
            </w:r>
            <w:r w:rsidR="005F52A5" w:rsidRPr="007B5C3B">
              <w:rPr>
                <w:lang w:val="vi-VN"/>
              </w:rPr>
              <w:t>Giữa 4/1945: Hồng quân Liên Xô bắt đầu mở cuộc tấn công Béc-lin, đập tan sự kháng cự của hơn 1 triệu quân Đức. 30/4/1945, lá cờ đỏ búa liềm của Hồng quân Liên Xô được cắm trên nóc tòa nhà quốc hội Đức. Hitle tự sát. 9/5/1945 Đức đầu hàng không điều kiện</w:t>
            </w:r>
          </w:p>
          <w:p w14:paraId="7DDE0BA9" w14:textId="79007892" w:rsidR="005F52A5" w:rsidRPr="007B5C3B" w:rsidRDefault="00AD4DB4" w:rsidP="007B5C3B">
            <w:pPr>
              <w:jc w:val="both"/>
              <w:rPr>
                <w:lang w:val="vi-VN"/>
              </w:rPr>
            </w:pPr>
            <w:r w:rsidRPr="00AD4DB4">
              <w:rPr>
                <w:lang w:val="vi-VN"/>
              </w:rPr>
              <w:t xml:space="preserve">+ </w:t>
            </w:r>
            <w:r w:rsidR="005F52A5" w:rsidRPr="007B5C3B">
              <w:rPr>
                <w:lang w:val="vi-VN"/>
              </w:rPr>
              <w:t>YN: chiến thắng Béc-lin là đòn quyết định cuối cùng tiêu diệt phát xít Đức, buộc chính phủ mới của phát xít Đức kí hiệp định đầu hàng không điều kiện. Chiến tranh chấm dứt ở châu Âu.</w:t>
            </w:r>
          </w:p>
          <w:p w14:paraId="4A72506C" w14:textId="1FB4380D" w:rsidR="005F52A5" w:rsidRPr="007B5C3B" w:rsidRDefault="00AD4DB4" w:rsidP="007B5C3B">
            <w:pPr>
              <w:jc w:val="both"/>
              <w:rPr>
                <w:lang w:val="vi-VN"/>
              </w:rPr>
            </w:pPr>
            <w:r w:rsidRPr="00AD4DB4">
              <w:rPr>
                <w:b/>
                <w:i/>
                <w:lang w:val="vi-VN"/>
              </w:rPr>
              <w:t xml:space="preserve">- </w:t>
            </w:r>
            <w:r w:rsidR="005F52A5" w:rsidRPr="007B5C3B">
              <w:rPr>
                <w:b/>
                <w:i/>
                <w:lang w:val="vi-VN"/>
              </w:rPr>
              <w:t xml:space="preserve">Chiến thắng đạo quân Quan Đông của Nhật (8-1945): </w:t>
            </w:r>
          </w:p>
          <w:p w14:paraId="1E842D28" w14:textId="53B1A6BC" w:rsidR="005F52A5" w:rsidRPr="007B5C3B" w:rsidRDefault="00AD4DB4" w:rsidP="007B5C3B">
            <w:pPr>
              <w:jc w:val="both"/>
              <w:rPr>
                <w:lang w:val="vi-VN"/>
              </w:rPr>
            </w:pPr>
            <w:r w:rsidRPr="00AD4DB4">
              <w:rPr>
                <w:lang w:val="vi-VN"/>
              </w:rPr>
              <w:t xml:space="preserve">+ </w:t>
            </w:r>
            <w:r w:rsidR="005F52A5" w:rsidRPr="007B5C3B">
              <w:rPr>
                <w:lang w:val="vi-VN"/>
              </w:rPr>
              <w:t xml:space="preserve">Thực hiện cam kết trong hội nghị Ianta, 6/8/1945 Liên Xô tuyên chiến với Nhật, sau đó đánh tan đạo quân Quan Đông – đạo quân chủ lực của quân đội Nhật tại đông bắc Trung Quốc… </w:t>
            </w:r>
          </w:p>
          <w:p w14:paraId="4FC51CEA" w14:textId="20140E06" w:rsidR="005F52A5" w:rsidRDefault="00AD4DB4" w:rsidP="007B5C3B">
            <w:pPr>
              <w:jc w:val="both"/>
              <w:rPr>
                <w:lang w:val="vi-VN"/>
              </w:rPr>
            </w:pPr>
            <w:r w:rsidRPr="00AD4DB4">
              <w:rPr>
                <w:lang w:val="vi-VN"/>
              </w:rPr>
              <w:lastRenderedPageBreak/>
              <w:t xml:space="preserve">+ </w:t>
            </w:r>
            <w:r w:rsidR="005F52A5" w:rsidRPr="007B5C3B">
              <w:rPr>
                <w:lang w:val="vi-VN"/>
              </w:rPr>
              <w:t>Thắng lợi này của Hồng quân Liên Xô đã góp phần quan trọng buộc quân phiệt Nhật kí hiệp ước đầu hàng đồng minh không điều kiện (15-8-1945), kết thúc chiến tranh thế giới thứ hai</w:t>
            </w:r>
          </w:p>
          <w:p w14:paraId="6537A250" w14:textId="45C1BBE5" w:rsidR="00461E4B" w:rsidRPr="00461E4B" w:rsidRDefault="00461E4B" w:rsidP="00461E4B">
            <w:pPr>
              <w:jc w:val="both"/>
              <w:rPr>
                <w:i/>
                <w:lang w:val="vi-VN"/>
              </w:rPr>
            </w:pPr>
            <w:r w:rsidRPr="00461E4B">
              <w:rPr>
                <w:i/>
                <w:lang w:val="vi-VN"/>
              </w:rPr>
              <w:t>(</w:t>
            </w:r>
            <w:r w:rsidRPr="007B5C3B">
              <w:rPr>
                <w:i/>
                <w:lang w:val="vi-VN"/>
              </w:rPr>
              <w:t>Nếu HS chọn phân tích trận Cuốc - xcơ thì vẫn cho điểm</w:t>
            </w:r>
            <w:r>
              <w:rPr>
                <w:i/>
                <w:lang w:val="vi-VN"/>
              </w:rPr>
              <w:t>, nhưng không vượt</w:t>
            </w:r>
            <w:r w:rsidRPr="00461E4B">
              <w:rPr>
                <w:i/>
                <w:lang w:val="vi-VN"/>
              </w:rPr>
              <w:t xml:space="preserve"> qu</w:t>
            </w:r>
            <w:r>
              <w:rPr>
                <w:i/>
                <w:lang w:val="vi-VN"/>
              </w:rPr>
              <w:t xml:space="preserve">á số điểm của </w:t>
            </w:r>
            <w:r w:rsidRPr="00461E4B">
              <w:rPr>
                <w:i/>
                <w:lang w:val="vi-VN"/>
              </w:rPr>
              <w:t>vế 1)</w:t>
            </w:r>
          </w:p>
          <w:p w14:paraId="736E9E80" w14:textId="56FC7B0B" w:rsidR="00C651C9" w:rsidRDefault="00461E4B" w:rsidP="007B5C3B">
            <w:pPr>
              <w:jc w:val="both"/>
              <w:rPr>
                <w:b/>
                <w:lang w:val="vi-VN"/>
              </w:rPr>
            </w:pPr>
            <w:r w:rsidRPr="00461E4B">
              <w:rPr>
                <w:b/>
                <w:lang w:val="vi-VN"/>
              </w:rPr>
              <w:t xml:space="preserve">* </w:t>
            </w:r>
            <w:r w:rsidR="005F52A5" w:rsidRPr="007B5C3B">
              <w:rPr>
                <w:b/>
                <w:lang w:val="vi-VN"/>
              </w:rPr>
              <w:t>Vai trò của Liên Xô trong cuộ</w:t>
            </w:r>
            <w:r w:rsidR="00717575">
              <w:rPr>
                <w:b/>
                <w:lang w:val="vi-VN"/>
              </w:rPr>
              <w:t xml:space="preserve">c </w:t>
            </w:r>
            <w:r w:rsidR="00717575" w:rsidRPr="00B221EC">
              <w:rPr>
                <w:b/>
                <w:lang w:val="vi-VN"/>
              </w:rPr>
              <w:t>C</w:t>
            </w:r>
            <w:r w:rsidR="005F52A5" w:rsidRPr="007B5C3B">
              <w:rPr>
                <w:b/>
                <w:lang w:val="vi-VN"/>
              </w:rPr>
              <w:t xml:space="preserve">hiến tranh thế giới thứ hai: </w:t>
            </w:r>
          </w:p>
          <w:p w14:paraId="1FB93ADE" w14:textId="1B5F143F" w:rsidR="00461E4B" w:rsidRDefault="00C651C9" w:rsidP="007B5C3B">
            <w:pPr>
              <w:jc w:val="both"/>
              <w:rPr>
                <w:b/>
                <w:lang w:val="vi-VN"/>
              </w:rPr>
            </w:pPr>
            <w:r w:rsidRPr="00C651C9">
              <w:rPr>
                <w:lang w:val="vi-VN"/>
              </w:rPr>
              <w:t>- L</w:t>
            </w:r>
            <w:r w:rsidR="005F52A5" w:rsidRPr="007B5C3B">
              <w:rPr>
                <w:lang w:val="vi-VN"/>
              </w:rPr>
              <w:t>à lực lượng đi đầu, là một trọng những lực lượng chủ chốt, góp phần quyết định trong việc tiêu diệt chủ nghĩa phát xít, kết thúc chiến tranh…</w:t>
            </w:r>
          </w:p>
          <w:p w14:paraId="49092A85" w14:textId="7A6FC66E" w:rsidR="005F52A5" w:rsidRPr="007B5C3B" w:rsidRDefault="003A1847" w:rsidP="007B5C3B">
            <w:pPr>
              <w:jc w:val="both"/>
              <w:rPr>
                <w:b/>
                <w:lang w:val="vi-VN"/>
              </w:rPr>
            </w:pPr>
            <w:r w:rsidRPr="003A1847">
              <w:rPr>
                <w:b/>
                <w:lang w:val="vi-VN"/>
              </w:rPr>
              <w:t>*</w:t>
            </w:r>
            <w:r w:rsidRPr="0092508F">
              <w:rPr>
                <w:b/>
                <w:lang w:val="vi-VN"/>
              </w:rPr>
              <w:t xml:space="preserve"> </w:t>
            </w:r>
            <w:r w:rsidR="005F52A5" w:rsidRPr="007B5C3B">
              <w:rPr>
                <w:b/>
                <w:lang w:val="vi-VN"/>
              </w:rPr>
              <w:t>Suy nghĩ về những bài học rút ra từ Chiến tranh thế giới thứ hai</w:t>
            </w:r>
          </w:p>
          <w:p w14:paraId="7FB1147E" w14:textId="77777777" w:rsidR="005F52A5" w:rsidRPr="007B5C3B" w:rsidRDefault="005F52A5" w:rsidP="007B5C3B">
            <w:pPr>
              <w:jc w:val="both"/>
              <w:rPr>
                <w:lang w:val="vi-VN"/>
              </w:rPr>
            </w:pPr>
            <w:r w:rsidRPr="007B5C3B">
              <w:rPr>
                <w:lang w:val="vi-VN"/>
              </w:rPr>
              <w:t>- Chiến tranh thế giới thứ hai là cuộc chiến tranh lớn nhất, khốc liệt nhất trong lịch sử nhân loại. Ngoại trừ Mĩ, còn lại hầu hết những nước tham chiến dù là thắng hay bại trận đều bị chiến tranh tàn phá nặng nề, phải trả giá rất đắt …</w:t>
            </w:r>
          </w:p>
          <w:p w14:paraId="70DCF79F" w14:textId="2AACEA5D" w:rsidR="00895F99" w:rsidRPr="007B5C3B" w:rsidRDefault="005F52A5" w:rsidP="007B5C3B">
            <w:pPr>
              <w:jc w:val="both"/>
              <w:rPr>
                <w:b/>
                <w:lang w:val="vi-VN"/>
              </w:rPr>
            </w:pPr>
            <w:r w:rsidRPr="007B5C3B">
              <w:rPr>
                <w:lang w:val="vi-VN"/>
              </w:rPr>
              <w:t xml:space="preserve">- Do đó, chiến tranh không phải là giải pháp tốt trong quan hệ quốc tế. Mọi tranh chấp, xung đột cần phải được giải quyết bằng biện pháp hòa bình. Cần </w:t>
            </w:r>
            <w:r w:rsidRPr="007B5C3B">
              <w:rPr>
                <w:szCs w:val="26"/>
                <w:lang w:val="vi-VN"/>
              </w:rPr>
              <w:t>phản đối, lên án gay gắt, ngăn chặn kịp thời mọi cuộc chiến tranh dưới bất kỳ qui mô, hình thức nào…</w:t>
            </w:r>
          </w:p>
        </w:tc>
        <w:tc>
          <w:tcPr>
            <w:tcW w:w="763" w:type="dxa"/>
          </w:tcPr>
          <w:p w14:paraId="3F11AE53" w14:textId="77777777" w:rsidR="00895F99" w:rsidRDefault="00895F99" w:rsidP="003C0C31">
            <w:pPr>
              <w:jc w:val="center"/>
              <w:rPr>
                <w:b/>
                <w:lang w:val="vi-VN"/>
              </w:rPr>
            </w:pPr>
          </w:p>
          <w:p w14:paraId="47E70863" w14:textId="77777777" w:rsidR="00C651C9" w:rsidRDefault="00C651C9" w:rsidP="003C0C31">
            <w:pPr>
              <w:jc w:val="center"/>
            </w:pPr>
            <w:r w:rsidRPr="00C651C9">
              <w:t>0.25</w:t>
            </w:r>
          </w:p>
          <w:p w14:paraId="0D3C8E9D" w14:textId="77777777" w:rsidR="00C651C9" w:rsidRDefault="00C651C9" w:rsidP="003C0C31">
            <w:pPr>
              <w:jc w:val="center"/>
            </w:pPr>
          </w:p>
          <w:p w14:paraId="66889DC1" w14:textId="77777777" w:rsidR="00C651C9" w:rsidRDefault="00C651C9" w:rsidP="003C0C31">
            <w:pPr>
              <w:jc w:val="center"/>
            </w:pPr>
          </w:p>
          <w:p w14:paraId="75DE37A7" w14:textId="77777777" w:rsidR="00C651C9" w:rsidRDefault="00C651C9" w:rsidP="003C0C31">
            <w:pPr>
              <w:jc w:val="center"/>
            </w:pPr>
            <w:r w:rsidRPr="00C651C9">
              <w:t>0.25</w:t>
            </w:r>
          </w:p>
          <w:p w14:paraId="3F4181D5" w14:textId="77777777" w:rsidR="00C651C9" w:rsidRDefault="00C651C9" w:rsidP="003C0C31">
            <w:pPr>
              <w:jc w:val="center"/>
            </w:pPr>
          </w:p>
          <w:p w14:paraId="63DAC02E" w14:textId="77777777" w:rsidR="00C651C9" w:rsidRDefault="00C651C9" w:rsidP="003C0C31">
            <w:pPr>
              <w:jc w:val="center"/>
            </w:pPr>
          </w:p>
          <w:p w14:paraId="0866FD5A" w14:textId="77777777" w:rsidR="00C651C9" w:rsidRDefault="00C651C9" w:rsidP="003C0C31">
            <w:pPr>
              <w:jc w:val="center"/>
            </w:pPr>
          </w:p>
          <w:p w14:paraId="3BFA978B" w14:textId="77777777" w:rsidR="00C651C9" w:rsidRDefault="00C651C9" w:rsidP="003C0C31">
            <w:pPr>
              <w:jc w:val="center"/>
            </w:pPr>
          </w:p>
          <w:p w14:paraId="7A68DB5D" w14:textId="77777777" w:rsidR="00C651C9" w:rsidRDefault="00C651C9" w:rsidP="003C0C31">
            <w:pPr>
              <w:jc w:val="center"/>
            </w:pPr>
            <w:r w:rsidRPr="00C651C9">
              <w:t>0.25</w:t>
            </w:r>
          </w:p>
          <w:p w14:paraId="5F899572" w14:textId="77777777" w:rsidR="00C651C9" w:rsidRDefault="00C651C9" w:rsidP="003C0C31">
            <w:pPr>
              <w:jc w:val="center"/>
            </w:pPr>
          </w:p>
          <w:p w14:paraId="284EF596" w14:textId="77777777" w:rsidR="00C651C9" w:rsidRDefault="00C651C9" w:rsidP="003C0C31">
            <w:pPr>
              <w:jc w:val="center"/>
            </w:pPr>
          </w:p>
          <w:p w14:paraId="2291D384" w14:textId="77777777" w:rsidR="00C651C9" w:rsidRDefault="00C651C9" w:rsidP="003C0C31">
            <w:pPr>
              <w:jc w:val="center"/>
            </w:pPr>
            <w:r w:rsidRPr="00C651C9">
              <w:t>0.25</w:t>
            </w:r>
          </w:p>
          <w:p w14:paraId="058B03F1" w14:textId="77777777" w:rsidR="00C651C9" w:rsidRDefault="00C651C9" w:rsidP="003C0C31">
            <w:pPr>
              <w:jc w:val="center"/>
            </w:pPr>
          </w:p>
          <w:p w14:paraId="75204FB6" w14:textId="77777777" w:rsidR="00C651C9" w:rsidRDefault="00C651C9" w:rsidP="003C0C31">
            <w:pPr>
              <w:jc w:val="center"/>
            </w:pPr>
          </w:p>
          <w:p w14:paraId="30C4BF18" w14:textId="77777777" w:rsidR="00C651C9" w:rsidRDefault="00C651C9" w:rsidP="003C0C31">
            <w:pPr>
              <w:jc w:val="center"/>
            </w:pPr>
          </w:p>
          <w:p w14:paraId="1E11B5E7" w14:textId="77777777" w:rsidR="00C651C9" w:rsidRDefault="00C651C9" w:rsidP="003C0C31">
            <w:pPr>
              <w:jc w:val="center"/>
            </w:pPr>
            <w:r w:rsidRPr="00C651C9">
              <w:t>0.25</w:t>
            </w:r>
          </w:p>
          <w:p w14:paraId="3A61C3CC" w14:textId="77777777" w:rsidR="00C651C9" w:rsidRDefault="00C651C9" w:rsidP="003C0C31">
            <w:pPr>
              <w:jc w:val="center"/>
            </w:pPr>
          </w:p>
          <w:p w14:paraId="69B2570E" w14:textId="77777777" w:rsidR="00C651C9" w:rsidRDefault="00C651C9" w:rsidP="003C0C31">
            <w:pPr>
              <w:jc w:val="center"/>
            </w:pPr>
          </w:p>
          <w:p w14:paraId="3A9A2E70" w14:textId="77777777" w:rsidR="00C651C9" w:rsidRDefault="00C651C9" w:rsidP="003C0C31">
            <w:pPr>
              <w:jc w:val="center"/>
            </w:pPr>
          </w:p>
          <w:p w14:paraId="3476DA70" w14:textId="77777777" w:rsidR="00C651C9" w:rsidRDefault="00C651C9" w:rsidP="003C0C31">
            <w:pPr>
              <w:jc w:val="center"/>
            </w:pPr>
            <w:r w:rsidRPr="00C651C9">
              <w:t>0.25</w:t>
            </w:r>
          </w:p>
          <w:p w14:paraId="6D881B00" w14:textId="77777777" w:rsidR="00C651C9" w:rsidRDefault="00C651C9" w:rsidP="003C0C31">
            <w:pPr>
              <w:jc w:val="center"/>
            </w:pPr>
          </w:p>
          <w:p w14:paraId="7E436814" w14:textId="77777777" w:rsidR="00C651C9" w:rsidRDefault="00C651C9" w:rsidP="003C0C31">
            <w:pPr>
              <w:jc w:val="center"/>
            </w:pPr>
          </w:p>
          <w:p w14:paraId="4E913782" w14:textId="77777777" w:rsidR="00C651C9" w:rsidRDefault="00C651C9" w:rsidP="003C0C31">
            <w:pPr>
              <w:jc w:val="center"/>
            </w:pPr>
          </w:p>
          <w:p w14:paraId="4B395D8C" w14:textId="77777777" w:rsidR="00C651C9" w:rsidRDefault="00C651C9" w:rsidP="003C0C31">
            <w:pPr>
              <w:jc w:val="center"/>
            </w:pPr>
            <w:r w:rsidRPr="00C651C9">
              <w:t>0.25</w:t>
            </w:r>
          </w:p>
          <w:p w14:paraId="46EAA13A" w14:textId="77777777" w:rsidR="00C651C9" w:rsidRDefault="00C651C9" w:rsidP="003C0C31">
            <w:pPr>
              <w:jc w:val="center"/>
            </w:pPr>
          </w:p>
          <w:p w14:paraId="2BCAB95A" w14:textId="77777777" w:rsidR="00C651C9" w:rsidRDefault="00C651C9" w:rsidP="003C0C31">
            <w:pPr>
              <w:jc w:val="center"/>
            </w:pPr>
          </w:p>
          <w:p w14:paraId="40BC5EC6" w14:textId="1B80962A" w:rsidR="00C651C9" w:rsidRDefault="00C651C9" w:rsidP="003C0C31">
            <w:pPr>
              <w:jc w:val="center"/>
            </w:pPr>
            <w:r w:rsidRPr="00C651C9">
              <w:t>0.25</w:t>
            </w:r>
          </w:p>
          <w:p w14:paraId="2F0D7C49" w14:textId="3365CABF" w:rsidR="003A1847" w:rsidRDefault="003A1847" w:rsidP="003C0C31">
            <w:pPr>
              <w:jc w:val="center"/>
            </w:pPr>
          </w:p>
          <w:p w14:paraId="631FCD23" w14:textId="560DAA0E" w:rsidR="003A1847" w:rsidRDefault="003A1847" w:rsidP="003C0C31">
            <w:pPr>
              <w:jc w:val="center"/>
            </w:pPr>
          </w:p>
          <w:p w14:paraId="6541BBF7" w14:textId="25D4ED9D" w:rsidR="003A1847" w:rsidRDefault="003A1847" w:rsidP="003C0C31">
            <w:pPr>
              <w:jc w:val="center"/>
            </w:pPr>
          </w:p>
          <w:p w14:paraId="74AC75AD" w14:textId="172B5F4B" w:rsidR="003A1847" w:rsidRDefault="003A1847" w:rsidP="003C0C31">
            <w:pPr>
              <w:jc w:val="center"/>
            </w:pPr>
          </w:p>
          <w:p w14:paraId="75F37405" w14:textId="17B6D15D" w:rsidR="003A1847" w:rsidRDefault="003A1847" w:rsidP="003C0C31">
            <w:pPr>
              <w:jc w:val="center"/>
            </w:pPr>
          </w:p>
          <w:p w14:paraId="5B8AA5D7" w14:textId="710906C3" w:rsidR="003A1847" w:rsidRDefault="003A1847" w:rsidP="003C0C31">
            <w:pPr>
              <w:jc w:val="center"/>
            </w:pPr>
          </w:p>
          <w:p w14:paraId="025568FF" w14:textId="19C70AB8" w:rsidR="003A1847" w:rsidRDefault="003A1847" w:rsidP="003C0C31">
            <w:pPr>
              <w:jc w:val="center"/>
            </w:pPr>
            <w:r>
              <w:t>0.5</w:t>
            </w:r>
          </w:p>
          <w:p w14:paraId="03F2EE05" w14:textId="19A1F0A3" w:rsidR="003A1847" w:rsidRDefault="003A1847" w:rsidP="003C0C31">
            <w:pPr>
              <w:jc w:val="center"/>
            </w:pPr>
          </w:p>
          <w:p w14:paraId="7499673E" w14:textId="3C1AA10C" w:rsidR="003A1847" w:rsidRDefault="003A1847" w:rsidP="003C0C31">
            <w:pPr>
              <w:jc w:val="center"/>
            </w:pPr>
          </w:p>
          <w:p w14:paraId="64A11602" w14:textId="12D643F7" w:rsidR="003A1847" w:rsidRDefault="003A1847" w:rsidP="003C0C31">
            <w:pPr>
              <w:jc w:val="center"/>
            </w:pPr>
          </w:p>
          <w:p w14:paraId="40FA0A29" w14:textId="53649FE9" w:rsidR="003A1847" w:rsidRDefault="003A1847" w:rsidP="003C0C31">
            <w:pPr>
              <w:jc w:val="center"/>
            </w:pPr>
          </w:p>
          <w:p w14:paraId="56577F64" w14:textId="026B42E1" w:rsidR="003A1847" w:rsidRDefault="003A1847" w:rsidP="003C0C31">
            <w:pPr>
              <w:jc w:val="center"/>
            </w:pPr>
            <w:r>
              <w:t>0.25</w:t>
            </w:r>
          </w:p>
          <w:p w14:paraId="67F17240" w14:textId="34B8EA27" w:rsidR="003A1847" w:rsidRDefault="003A1847" w:rsidP="003C0C31">
            <w:pPr>
              <w:jc w:val="center"/>
            </w:pPr>
          </w:p>
          <w:p w14:paraId="34FBB009" w14:textId="369D2941" w:rsidR="003A1847" w:rsidRDefault="003A1847" w:rsidP="003C0C31">
            <w:pPr>
              <w:jc w:val="center"/>
            </w:pPr>
          </w:p>
          <w:p w14:paraId="68148CDD" w14:textId="20BFF16C" w:rsidR="00C651C9" w:rsidRPr="00C651C9" w:rsidRDefault="003A1847" w:rsidP="00F87064">
            <w:pPr>
              <w:jc w:val="center"/>
            </w:pPr>
            <w:r>
              <w:t>0.25</w:t>
            </w:r>
          </w:p>
        </w:tc>
      </w:tr>
    </w:tbl>
    <w:p w14:paraId="19E27BC2" w14:textId="1CB9D3E6" w:rsidR="00B6758C" w:rsidRPr="005D3BB2" w:rsidRDefault="005D3BB2" w:rsidP="00E75623">
      <w:pPr>
        <w:jc w:val="center"/>
        <w:rPr>
          <w:rFonts w:cs="Times New Roman"/>
          <w:b/>
          <w:szCs w:val="24"/>
        </w:rPr>
      </w:pPr>
      <w:r>
        <w:rPr>
          <w:rFonts w:cs="Times New Roman"/>
          <w:b/>
          <w:szCs w:val="24"/>
        </w:rPr>
        <w:lastRenderedPageBreak/>
        <w:t>-------------</w:t>
      </w:r>
      <w:r w:rsidR="006C784A" w:rsidRPr="00E75623">
        <w:rPr>
          <w:rFonts w:cs="Times New Roman"/>
          <w:b/>
          <w:szCs w:val="24"/>
          <w:lang w:val="vi-VN"/>
        </w:rPr>
        <w:t>HẾT</w:t>
      </w:r>
      <w:r w:rsidR="00C740F3">
        <w:rPr>
          <w:rFonts w:cs="Times New Roman"/>
          <w:b/>
          <w:szCs w:val="24"/>
        </w:rPr>
        <w:t>------------</w:t>
      </w:r>
    </w:p>
    <w:p w14:paraId="6EA954AF" w14:textId="679A1B0E" w:rsidR="00036451" w:rsidRPr="00623AF0" w:rsidRDefault="00036451" w:rsidP="00D13DD8">
      <w:pPr>
        <w:ind w:firstLine="720"/>
        <w:jc w:val="both"/>
        <w:rPr>
          <w:lang w:val="vi-VN"/>
        </w:rPr>
      </w:pPr>
    </w:p>
    <w:sectPr w:rsidR="00036451" w:rsidRPr="00623AF0" w:rsidSect="00331D57">
      <w:pgSz w:w="11907" w:h="16840" w:code="9"/>
      <w:pgMar w:top="720" w:right="720" w:bottom="126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EAF1C" w14:textId="77777777" w:rsidR="007E1D12" w:rsidRDefault="007E1D12" w:rsidP="00C67259">
      <w:pPr>
        <w:spacing w:after="0" w:line="240" w:lineRule="auto"/>
      </w:pPr>
      <w:r>
        <w:separator/>
      </w:r>
    </w:p>
  </w:endnote>
  <w:endnote w:type="continuationSeparator" w:id="0">
    <w:p w14:paraId="33558848" w14:textId="77777777" w:rsidR="007E1D12" w:rsidRDefault="007E1D12" w:rsidP="00C6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4594E" w14:textId="77777777" w:rsidR="007E1D12" w:rsidRDefault="007E1D12" w:rsidP="00C67259">
      <w:pPr>
        <w:spacing w:after="0" w:line="240" w:lineRule="auto"/>
      </w:pPr>
      <w:r>
        <w:separator/>
      </w:r>
    </w:p>
  </w:footnote>
  <w:footnote w:type="continuationSeparator" w:id="0">
    <w:p w14:paraId="6379EF19" w14:textId="77777777" w:rsidR="007E1D12" w:rsidRDefault="007E1D12" w:rsidP="00C67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038"/>
    <w:multiLevelType w:val="hybridMultilevel"/>
    <w:tmpl w:val="E332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E3DBE"/>
    <w:multiLevelType w:val="hybridMultilevel"/>
    <w:tmpl w:val="14C8B24A"/>
    <w:lvl w:ilvl="0" w:tplc="4AC25F14">
      <w:start w:val="1"/>
      <w:numFmt w:val="lowerLetter"/>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E1D08"/>
    <w:multiLevelType w:val="hybridMultilevel"/>
    <w:tmpl w:val="CF12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C15D7"/>
    <w:multiLevelType w:val="hybridMultilevel"/>
    <w:tmpl w:val="888CCF88"/>
    <w:lvl w:ilvl="0" w:tplc="CB401546">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0BB67E65"/>
    <w:multiLevelType w:val="hybridMultilevel"/>
    <w:tmpl w:val="7DCC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F136C"/>
    <w:multiLevelType w:val="hybridMultilevel"/>
    <w:tmpl w:val="AB8C9D6A"/>
    <w:lvl w:ilvl="0" w:tplc="8C3AEF0A">
      <w:start w:val="1"/>
      <w:numFmt w:val="bullet"/>
      <w:lvlText w:val=""/>
      <w:lvlJc w:val="left"/>
      <w:pPr>
        <w:tabs>
          <w:tab w:val="num" w:pos="1080"/>
        </w:tabs>
        <w:ind w:left="1080" w:hanging="360"/>
      </w:pPr>
      <w:rPr>
        <w:rFonts w:ascii="Symbol" w:hAnsi="Symbol" w:hint="default"/>
        <w:i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2423A40"/>
    <w:multiLevelType w:val="hybridMultilevel"/>
    <w:tmpl w:val="CFDEE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91441B"/>
    <w:multiLevelType w:val="hybridMultilevel"/>
    <w:tmpl w:val="46D6D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357B5"/>
    <w:multiLevelType w:val="hybridMultilevel"/>
    <w:tmpl w:val="090A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3672D"/>
    <w:multiLevelType w:val="hybridMultilevel"/>
    <w:tmpl w:val="04601D0A"/>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E711DD"/>
    <w:multiLevelType w:val="hybridMultilevel"/>
    <w:tmpl w:val="614C052A"/>
    <w:lvl w:ilvl="0" w:tplc="FEBE63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A61C1"/>
    <w:multiLevelType w:val="hybridMultilevel"/>
    <w:tmpl w:val="DA381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10408"/>
    <w:multiLevelType w:val="hybridMultilevel"/>
    <w:tmpl w:val="35BCD29E"/>
    <w:lvl w:ilvl="0" w:tplc="04090001">
      <w:start w:val="1"/>
      <w:numFmt w:val="bullet"/>
      <w:lvlText w:val=""/>
      <w:lvlJc w:val="left"/>
      <w:pPr>
        <w:tabs>
          <w:tab w:val="num" w:pos="720"/>
        </w:tabs>
        <w:ind w:left="720" w:hanging="360"/>
      </w:pPr>
      <w:rPr>
        <w:rFonts w:ascii="Symbol" w:hAnsi="Symbol" w:hint="default"/>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112BA"/>
    <w:multiLevelType w:val="hybridMultilevel"/>
    <w:tmpl w:val="527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829EF"/>
    <w:multiLevelType w:val="hybridMultilevel"/>
    <w:tmpl w:val="C6F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85C30"/>
    <w:multiLevelType w:val="hybridMultilevel"/>
    <w:tmpl w:val="DDEAF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523FEE"/>
    <w:multiLevelType w:val="hybridMultilevel"/>
    <w:tmpl w:val="BEB6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94BE7"/>
    <w:multiLevelType w:val="hybridMultilevel"/>
    <w:tmpl w:val="4A9E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F4907"/>
    <w:multiLevelType w:val="hybridMultilevel"/>
    <w:tmpl w:val="990E54F8"/>
    <w:lvl w:ilvl="0" w:tplc="6DCA80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B157B"/>
    <w:multiLevelType w:val="hybridMultilevel"/>
    <w:tmpl w:val="6E4A8FF6"/>
    <w:lvl w:ilvl="0" w:tplc="98406D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E4D5D"/>
    <w:multiLevelType w:val="hybridMultilevel"/>
    <w:tmpl w:val="423687E8"/>
    <w:lvl w:ilvl="0" w:tplc="603C3AAC">
      <w:start w:val="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5B07757C"/>
    <w:multiLevelType w:val="hybridMultilevel"/>
    <w:tmpl w:val="CE262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D6A34"/>
    <w:multiLevelType w:val="hybridMultilevel"/>
    <w:tmpl w:val="353C8D3E"/>
    <w:lvl w:ilvl="0" w:tplc="C4FEC0BA">
      <w:start w:val="188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FA7221"/>
    <w:multiLevelType w:val="hybridMultilevel"/>
    <w:tmpl w:val="3B188C14"/>
    <w:lvl w:ilvl="0" w:tplc="059CA5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173E4"/>
    <w:multiLevelType w:val="hybridMultilevel"/>
    <w:tmpl w:val="A31CF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FD7862"/>
    <w:multiLevelType w:val="hybridMultilevel"/>
    <w:tmpl w:val="9B8235FC"/>
    <w:lvl w:ilvl="0" w:tplc="C39E2AA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E252BA9"/>
    <w:multiLevelType w:val="hybridMultilevel"/>
    <w:tmpl w:val="3528B09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4"/>
  </w:num>
  <w:num w:numId="2">
    <w:abstractNumId w:val="7"/>
  </w:num>
  <w:num w:numId="3">
    <w:abstractNumId w:val="23"/>
  </w:num>
  <w:num w:numId="4">
    <w:abstractNumId w:val="1"/>
  </w:num>
  <w:num w:numId="5">
    <w:abstractNumId w:val="21"/>
  </w:num>
  <w:num w:numId="6">
    <w:abstractNumId w:val="16"/>
  </w:num>
  <w:num w:numId="7">
    <w:abstractNumId w:val="18"/>
  </w:num>
  <w:num w:numId="8">
    <w:abstractNumId w:val="8"/>
  </w:num>
  <w:num w:numId="9">
    <w:abstractNumId w:val="19"/>
  </w:num>
  <w:num w:numId="10">
    <w:abstractNumId w:val="10"/>
  </w:num>
  <w:num w:numId="11">
    <w:abstractNumId w:val="2"/>
  </w:num>
  <w:num w:numId="12">
    <w:abstractNumId w:val="25"/>
  </w:num>
  <w:num w:numId="13">
    <w:abstractNumId w:val="26"/>
  </w:num>
  <w:num w:numId="14">
    <w:abstractNumId w:val="17"/>
  </w:num>
  <w:num w:numId="15">
    <w:abstractNumId w:val="0"/>
  </w:num>
  <w:num w:numId="16">
    <w:abstractNumId w:val="14"/>
  </w:num>
  <w:num w:numId="17">
    <w:abstractNumId w:val="13"/>
  </w:num>
  <w:num w:numId="18">
    <w:abstractNumId w:val="12"/>
  </w:num>
  <w:num w:numId="19">
    <w:abstractNumId w:val="11"/>
  </w:num>
  <w:num w:numId="20">
    <w:abstractNumId w:val="2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9"/>
  </w:num>
  <w:num w:numId="24">
    <w:abstractNumId w:val="5"/>
  </w:num>
  <w:num w:numId="25">
    <w:abstractNumId w:val="22"/>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F6"/>
    <w:rsid w:val="00000D43"/>
    <w:rsid w:val="00003A0A"/>
    <w:rsid w:val="00007855"/>
    <w:rsid w:val="00013170"/>
    <w:rsid w:val="0002189F"/>
    <w:rsid w:val="000226A5"/>
    <w:rsid w:val="00024D0D"/>
    <w:rsid w:val="00030C3D"/>
    <w:rsid w:val="00033711"/>
    <w:rsid w:val="00033AF6"/>
    <w:rsid w:val="0003500A"/>
    <w:rsid w:val="00036451"/>
    <w:rsid w:val="00037FEC"/>
    <w:rsid w:val="00041A80"/>
    <w:rsid w:val="00043678"/>
    <w:rsid w:val="00044682"/>
    <w:rsid w:val="000628DA"/>
    <w:rsid w:val="000740E6"/>
    <w:rsid w:val="000764E6"/>
    <w:rsid w:val="00080165"/>
    <w:rsid w:val="00095B32"/>
    <w:rsid w:val="000A0ED2"/>
    <w:rsid w:val="000A572A"/>
    <w:rsid w:val="000C098B"/>
    <w:rsid w:val="000C1B4C"/>
    <w:rsid w:val="000C64A3"/>
    <w:rsid w:val="000D00E4"/>
    <w:rsid w:val="000D3E2E"/>
    <w:rsid w:val="000D68EA"/>
    <w:rsid w:val="000E6479"/>
    <w:rsid w:val="000F46BF"/>
    <w:rsid w:val="000F730D"/>
    <w:rsid w:val="00100106"/>
    <w:rsid w:val="00103619"/>
    <w:rsid w:val="001043CC"/>
    <w:rsid w:val="0011649A"/>
    <w:rsid w:val="00121B74"/>
    <w:rsid w:val="0014167B"/>
    <w:rsid w:val="00142ACF"/>
    <w:rsid w:val="00147F70"/>
    <w:rsid w:val="00155621"/>
    <w:rsid w:val="00162113"/>
    <w:rsid w:val="001832A2"/>
    <w:rsid w:val="0018594B"/>
    <w:rsid w:val="00186D72"/>
    <w:rsid w:val="00190CC1"/>
    <w:rsid w:val="00192FD3"/>
    <w:rsid w:val="00196220"/>
    <w:rsid w:val="001A2C02"/>
    <w:rsid w:val="001B1F75"/>
    <w:rsid w:val="001B20E7"/>
    <w:rsid w:val="001B5E68"/>
    <w:rsid w:val="001C1714"/>
    <w:rsid w:val="001D06C4"/>
    <w:rsid w:val="001D3427"/>
    <w:rsid w:val="001D34D6"/>
    <w:rsid w:val="001D3C89"/>
    <w:rsid w:val="001D69F4"/>
    <w:rsid w:val="001E0163"/>
    <w:rsid w:val="001E0D5F"/>
    <w:rsid w:val="001E1AA9"/>
    <w:rsid w:val="001E302F"/>
    <w:rsid w:val="001E32C5"/>
    <w:rsid w:val="001E754D"/>
    <w:rsid w:val="001F451C"/>
    <w:rsid w:val="0020396B"/>
    <w:rsid w:val="00210843"/>
    <w:rsid w:val="002259EE"/>
    <w:rsid w:val="002301A1"/>
    <w:rsid w:val="002307B0"/>
    <w:rsid w:val="0023225C"/>
    <w:rsid w:val="002403CA"/>
    <w:rsid w:val="00244518"/>
    <w:rsid w:val="002620C9"/>
    <w:rsid w:val="0026328C"/>
    <w:rsid w:val="00272DA8"/>
    <w:rsid w:val="00280601"/>
    <w:rsid w:val="00286864"/>
    <w:rsid w:val="002879CE"/>
    <w:rsid w:val="00291385"/>
    <w:rsid w:val="00292045"/>
    <w:rsid w:val="00293EE4"/>
    <w:rsid w:val="00296BFA"/>
    <w:rsid w:val="002A126E"/>
    <w:rsid w:val="002A6726"/>
    <w:rsid w:val="002C20E6"/>
    <w:rsid w:val="002C7F72"/>
    <w:rsid w:val="002D4C4E"/>
    <w:rsid w:val="002D54EB"/>
    <w:rsid w:val="002E3C60"/>
    <w:rsid w:val="002E4430"/>
    <w:rsid w:val="00306D61"/>
    <w:rsid w:val="0031224A"/>
    <w:rsid w:val="00325C70"/>
    <w:rsid w:val="00331369"/>
    <w:rsid w:val="00331D57"/>
    <w:rsid w:val="003375D1"/>
    <w:rsid w:val="003463F1"/>
    <w:rsid w:val="003479D9"/>
    <w:rsid w:val="00353458"/>
    <w:rsid w:val="0036156A"/>
    <w:rsid w:val="00362933"/>
    <w:rsid w:val="00362970"/>
    <w:rsid w:val="00363947"/>
    <w:rsid w:val="003745A0"/>
    <w:rsid w:val="0037487F"/>
    <w:rsid w:val="003778A0"/>
    <w:rsid w:val="003826A0"/>
    <w:rsid w:val="00385F1B"/>
    <w:rsid w:val="00387650"/>
    <w:rsid w:val="00392D61"/>
    <w:rsid w:val="00393CB5"/>
    <w:rsid w:val="003A1847"/>
    <w:rsid w:val="003A1DE1"/>
    <w:rsid w:val="003C0C31"/>
    <w:rsid w:val="003C7483"/>
    <w:rsid w:val="003D07AF"/>
    <w:rsid w:val="003D29EA"/>
    <w:rsid w:val="003D42D9"/>
    <w:rsid w:val="003D545C"/>
    <w:rsid w:val="003E2354"/>
    <w:rsid w:val="003E3742"/>
    <w:rsid w:val="003F0B6B"/>
    <w:rsid w:val="003F4D3B"/>
    <w:rsid w:val="0040195A"/>
    <w:rsid w:val="00426DFE"/>
    <w:rsid w:val="00431B93"/>
    <w:rsid w:val="00433BE2"/>
    <w:rsid w:val="004353DB"/>
    <w:rsid w:val="004407E3"/>
    <w:rsid w:val="00440E54"/>
    <w:rsid w:val="00441DBB"/>
    <w:rsid w:val="00444AAC"/>
    <w:rsid w:val="004456BC"/>
    <w:rsid w:val="004460F0"/>
    <w:rsid w:val="0044695B"/>
    <w:rsid w:val="00451D91"/>
    <w:rsid w:val="004529B2"/>
    <w:rsid w:val="00452F18"/>
    <w:rsid w:val="00461E4B"/>
    <w:rsid w:val="00477706"/>
    <w:rsid w:val="00482023"/>
    <w:rsid w:val="00494F11"/>
    <w:rsid w:val="004A3380"/>
    <w:rsid w:val="004A6C31"/>
    <w:rsid w:val="004B1EB8"/>
    <w:rsid w:val="004B3C25"/>
    <w:rsid w:val="004B4895"/>
    <w:rsid w:val="004B65E2"/>
    <w:rsid w:val="004C1CBD"/>
    <w:rsid w:val="004C26C8"/>
    <w:rsid w:val="004C4AF8"/>
    <w:rsid w:val="004C4E04"/>
    <w:rsid w:val="004C685D"/>
    <w:rsid w:val="004D2102"/>
    <w:rsid w:val="004D5640"/>
    <w:rsid w:val="004D56C9"/>
    <w:rsid w:val="004D59B7"/>
    <w:rsid w:val="004E4A5C"/>
    <w:rsid w:val="004F00F2"/>
    <w:rsid w:val="004F0407"/>
    <w:rsid w:val="004F549B"/>
    <w:rsid w:val="004F6F2A"/>
    <w:rsid w:val="004F74E5"/>
    <w:rsid w:val="005017B0"/>
    <w:rsid w:val="00505860"/>
    <w:rsid w:val="005114B8"/>
    <w:rsid w:val="005131BD"/>
    <w:rsid w:val="00515A4A"/>
    <w:rsid w:val="0052171E"/>
    <w:rsid w:val="005217B1"/>
    <w:rsid w:val="00527D4F"/>
    <w:rsid w:val="005326D9"/>
    <w:rsid w:val="00535CEA"/>
    <w:rsid w:val="0053628B"/>
    <w:rsid w:val="00536A94"/>
    <w:rsid w:val="00545560"/>
    <w:rsid w:val="00547B7F"/>
    <w:rsid w:val="00550F95"/>
    <w:rsid w:val="00555772"/>
    <w:rsid w:val="00562B4A"/>
    <w:rsid w:val="00564AD5"/>
    <w:rsid w:val="00583D67"/>
    <w:rsid w:val="005847BC"/>
    <w:rsid w:val="0058627A"/>
    <w:rsid w:val="005903E7"/>
    <w:rsid w:val="0059327D"/>
    <w:rsid w:val="005A1ACF"/>
    <w:rsid w:val="005A7B4F"/>
    <w:rsid w:val="005B15C2"/>
    <w:rsid w:val="005C0215"/>
    <w:rsid w:val="005C4112"/>
    <w:rsid w:val="005C507C"/>
    <w:rsid w:val="005C5AE8"/>
    <w:rsid w:val="005D3BB2"/>
    <w:rsid w:val="005D7233"/>
    <w:rsid w:val="005D7E9D"/>
    <w:rsid w:val="005F0615"/>
    <w:rsid w:val="005F20E0"/>
    <w:rsid w:val="005F52A5"/>
    <w:rsid w:val="006016E6"/>
    <w:rsid w:val="0060170E"/>
    <w:rsid w:val="00610A7D"/>
    <w:rsid w:val="00610D49"/>
    <w:rsid w:val="006167A1"/>
    <w:rsid w:val="00620EFB"/>
    <w:rsid w:val="006250DE"/>
    <w:rsid w:val="006259DD"/>
    <w:rsid w:val="0062658C"/>
    <w:rsid w:val="00636BFC"/>
    <w:rsid w:val="00640AFC"/>
    <w:rsid w:val="006459F1"/>
    <w:rsid w:val="00646ACB"/>
    <w:rsid w:val="00650753"/>
    <w:rsid w:val="00654F19"/>
    <w:rsid w:val="006629B2"/>
    <w:rsid w:val="00672849"/>
    <w:rsid w:val="006779F7"/>
    <w:rsid w:val="00694397"/>
    <w:rsid w:val="00697B0F"/>
    <w:rsid w:val="006B5152"/>
    <w:rsid w:val="006C784A"/>
    <w:rsid w:val="006E1B68"/>
    <w:rsid w:val="006E44C2"/>
    <w:rsid w:val="006E7684"/>
    <w:rsid w:val="0070743D"/>
    <w:rsid w:val="007142DF"/>
    <w:rsid w:val="00717575"/>
    <w:rsid w:val="007210B9"/>
    <w:rsid w:val="00732AAC"/>
    <w:rsid w:val="007476D0"/>
    <w:rsid w:val="0075299B"/>
    <w:rsid w:val="0075448C"/>
    <w:rsid w:val="0076441D"/>
    <w:rsid w:val="00767491"/>
    <w:rsid w:val="00767CE3"/>
    <w:rsid w:val="007736BB"/>
    <w:rsid w:val="0077488C"/>
    <w:rsid w:val="00776AE5"/>
    <w:rsid w:val="00781C2C"/>
    <w:rsid w:val="00795F21"/>
    <w:rsid w:val="007969A4"/>
    <w:rsid w:val="007A08C0"/>
    <w:rsid w:val="007A578F"/>
    <w:rsid w:val="007A5953"/>
    <w:rsid w:val="007B13F0"/>
    <w:rsid w:val="007B5C3B"/>
    <w:rsid w:val="007B5CA0"/>
    <w:rsid w:val="007C6F03"/>
    <w:rsid w:val="007D0E98"/>
    <w:rsid w:val="007D2BE1"/>
    <w:rsid w:val="007E0A49"/>
    <w:rsid w:val="007E1D12"/>
    <w:rsid w:val="007E3DA0"/>
    <w:rsid w:val="007E5EB7"/>
    <w:rsid w:val="007F0530"/>
    <w:rsid w:val="007F15A6"/>
    <w:rsid w:val="008042D4"/>
    <w:rsid w:val="00804912"/>
    <w:rsid w:val="0080688A"/>
    <w:rsid w:val="00810108"/>
    <w:rsid w:val="00810383"/>
    <w:rsid w:val="008119BB"/>
    <w:rsid w:val="00823AEB"/>
    <w:rsid w:val="00825706"/>
    <w:rsid w:val="00835D11"/>
    <w:rsid w:val="00835DE7"/>
    <w:rsid w:val="0084110E"/>
    <w:rsid w:val="00844329"/>
    <w:rsid w:val="0084567C"/>
    <w:rsid w:val="0085751C"/>
    <w:rsid w:val="0086087F"/>
    <w:rsid w:val="0086506E"/>
    <w:rsid w:val="00873F72"/>
    <w:rsid w:val="00880D7E"/>
    <w:rsid w:val="00881B8A"/>
    <w:rsid w:val="008863F9"/>
    <w:rsid w:val="00886593"/>
    <w:rsid w:val="0089119F"/>
    <w:rsid w:val="00895F99"/>
    <w:rsid w:val="00896D25"/>
    <w:rsid w:val="008A1076"/>
    <w:rsid w:val="008A1C31"/>
    <w:rsid w:val="008A1E03"/>
    <w:rsid w:val="008A47D9"/>
    <w:rsid w:val="008B098E"/>
    <w:rsid w:val="008B2905"/>
    <w:rsid w:val="008C0F72"/>
    <w:rsid w:val="008C1AAE"/>
    <w:rsid w:val="008C6D11"/>
    <w:rsid w:val="008D7FBE"/>
    <w:rsid w:val="008E0BE4"/>
    <w:rsid w:val="008E1482"/>
    <w:rsid w:val="008E3E8D"/>
    <w:rsid w:val="008F3192"/>
    <w:rsid w:val="0090176A"/>
    <w:rsid w:val="00913893"/>
    <w:rsid w:val="00915975"/>
    <w:rsid w:val="00922839"/>
    <w:rsid w:val="00924698"/>
    <w:rsid w:val="0092508F"/>
    <w:rsid w:val="009300D4"/>
    <w:rsid w:val="00931F2D"/>
    <w:rsid w:val="009379CA"/>
    <w:rsid w:val="00941492"/>
    <w:rsid w:val="009414C3"/>
    <w:rsid w:val="0094367D"/>
    <w:rsid w:val="0094372E"/>
    <w:rsid w:val="00945569"/>
    <w:rsid w:val="00947AEB"/>
    <w:rsid w:val="00947DF3"/>
    <w:rsid w:val="009609B0"/>
    <w:rsid w:val="00960A32"/>
    <w:rsid w:val="00962F7A"/>
    <w:rsid w:val="00970DE4"/>
    <w:rsid w:val="0097479E"/>
    <w:rsid w:val="00974FE5"/>
    <w:rsid w:val="009854C8"/>
    <w:rsid w:val="0099508C"/>
    <w:rsid w:val="0099511D"/>
    <w:rsid w:val="009955EA"/>
    <w:rsid w:val="009A0C6D"/>
    <w:rsid w:val="009A2B65"/>
    <w:rsid w:val="009A37C2"/>
    <w:rsid w:val="009B0221"/>
    <w:rsid w:val="009C1F81"/>
    <w:rsid w:val="009C3AF4"/>
    <w:rsid w:val="009C4A06"/>
    <w:rsid w:val="009D3B8C"/>
    <w:rsid w:val="009E1B89"/>
    <w:rsid w:val="009F1BE0"/>
    <w:rsid w:val="009F4120"/>
    <w:rsid w:val="00A01E25"/>
    <w:rsid w:val="00A111D6"/>
    <w:rsid w:val="00A12DCE"/>
    <w:rsid w:val="00A16929"/>
    <w:rsid w:val="00A234AD"/>
    <w:rsid w:val="00A24A90"/>
    <w:rsid w:val="00A3048B"/>
    <w:rsid w:val="00A31B29"/>
    <w:rsid w:val="00A4161B"/>
    <w:rsid w:val="00A45B20"/>
    <w:rsid w:val="00A4731C"/>
    <w:rsid w:val="00A4751D"/>
    <w:rsid w:val="00A528AA"/>
    <w:rsid w:val="00A559D4"/>
    <w:rsid w:val="00A67C96"/>
    <w:rsid w:val="00A700C4"/>
    <w:rsid w:val="00A87C8B"/>
    <w:rsid w:val="00AA3A2B"/>
    <w:rsid w:val="00AB2056"/>
    <w:rsid w:val="00AB294F"/>
    <w:rsid w:val="00AC11F8"/>
    <w:rsid w:val="00AD0ED9"/>
    <w:rsid w:val="00AD4DB4"/>
    <w:rsid w:val="00AE03C7"/>
    <w:rsid w:val="00AF3F47"/>
    <w:rsid w:val="00AF4B61"/>
    <w:rsid w:val="00B11607"/>
    <w:rsid w:val="00B13666"/>
    <w:rsid w:val="00B14743"/>
    <w:rsid w:val="00B221EC"/>
    <w:rsid w:val="00B33ACA"/>
    <w:rsid w:val="00B34380"/>
    <w:rsid w:val="00B35ACF"/>
    <w:rsid w:val="00B41E00"/>
    <w:rsid w:val="00B423EE"/>
    <w:rsid w:val="00B4581A"/>
    <w:rsid w:val="00B46071"/>
    <w:rsid w:val="00B6497E"/>
    <w:rsid w:val="00B6758C"/>
    <w:rsid w:val="00B730D8"/>
    <w:rsid w:val="00B80745"/>
    <w:rsid w:val="00B8280A"/>
    <w:rsid w:val="00B83D2B"/>
    <w:rsid w:val="00BA1A94"/>
    <w:rsid w:val="00BA4C0F"/>
    <w:rsid w:val="00BA5C10"/>
    <w:rsid w:val="00BA7213"/>
    <w:rsid w:val="00BB0593"/>
    <w:rsid w:val="00BB250F"/>
    <w:rsid w:val="00BB3D14"/>
    <w:rsid w:val="00BC04B1"/>
    <w:rsid w:val="00BC0646"/>
    <w:rsid w:val="00BC08B9"/>
    <w:rsid w:val="00BC46CA"/>
    <w:rsid w:val="00BC7554"/>
    <w:rsid w:val="00BD01CE"/>
    <w:rsid w:val="00BD49DB"/>
    <w:rsid w:val="00BE6184"/>
    <w:rsid w:val="00BF7FD8"/>
    <w:rsid w:val="00C12FBB"/>
    <w:rsid w:val="00C13CE5"/>
    <w:rsid w:val="00C143E0"/>
    <w:rsid w:val="00C1487B"/>
    <w:rsid w:val="00C148E2"/>
    <w:rsid w:val="00C25CAA"/>
    <w:rsid w:val="00C32F2E"/>
    <w:rsid w:val="00C365A6"/>
    <w:rsid w:val="00C417F7"/>
    <w:rsid w:val="00C42435"/>
    <w:rsid w:val="00C429A7"/>
    <w:rsid w:val="00C43182"/>
    <w:rsid w:val="00C5662A"/>
    <w:rsid w:val="00C645EF"/>
    <w:rsid w:val="00C651C9"/>
    <w:rsid w:val="00C67259"/>
    <w:rsid w:val="00C67E03"/>
    <w:rsid w:val="00C740F3"/>
    <w:rsid w:val="00C747F7"/>
    <w:rsid w:val="00C7541F"/>
    <w:rsid w:val="00C902C9"/>
    <w:rsid w:val="00CA2C3A"/>
    <w:rsid w:val="00CA369D"/>
    <w:rsid w:val="00CA5BF5"/>
    <w:rsid w:val="00CC4FFA"/>
    <w:rsid w:val="00CD53B8"/>
    <w:rsid w:val="00CE62BD"/>
    <w:rsid w:val="00CF2E73"/>
    <w:rsid w:val="00CF3EDF"/>
    <w:rsid w:val="00CF3F20"/>
    <w:rsid w:val="00CF54AB"/>
    <w:rsid w:val="00D0510E"/>
    <w:rsid w:val="00D05CF2"/>
    <w:rsid w:val="00D13DD8"/>
    <w:rsid w:val="00D217C7"/>
    <w:rsid w:val="00D2744C"/>
    <w:rsid w:val="00D305A6"/>
    <w:rsid w:val="00D309FE"/>
    <w:rsid w:val="00D32458"/>
    <w:rsid w:val="00D32899"/>
    <w:rsid w:val="00D36A13"/>
    <w:rsid w:val="00D4496D"/>
    <w:rsid w:val="00D44978"/>
    <w:rsid w:val="00D51466"/>
    <w:rsid w:val="00D57CDD"/>
    <w:rsid w:val="00D604AE"/>
    <w:rsid w:val="00D621FA"/>
    <w:rsid w:val="00D623D7"/>
    <w:rsid w:val="00D75C4F"/>
    <w:rsid w:val="00D854DA"/>
    <w:rsid w:val="00DA0320"/>
    <w:rsid w:val="00DA0DF9"/>
    <w:rsid w:val="00DA1099"/>
    <w:rsid w:val="00DC04A9"/>
    <w:rsid w:val="00DD641E"/>
    <w:rsid w:val="00DE1CCF"/>
    <w:rsid w:val="00E0789C"/>
    <w:rsid w:val="00E10161"/>
    <w:rsid w:val="00E12A33"/>
    <w:rsid w:val="00E134B2"/>
    <w:rsid w:val="00E1488C"/>
    <w:rsid w:val="00E260DB"/>
    <w:rsid w:val="00E33627"/>
    <w:rsid w:val="00E33B9E"/>
    <w:rsid w:val="00E45CB4"/>
    <w:rsid w:val="00E656DE"/>
    <w:rsid w:val="00E6577A"/>
    <w:rsid w:val="00E73315"/>
    <w:rsid w:val="00E75623"/>
    <w:rsid w:val="00E82350"/>
    <w:rsid w:val="00E914B4"/>
    <w:rsid w:val="00E97F0E"/>
    <w:rsid w:val="00EB20F9"/>
    <w:rsid w:val="00EB3243"/>
    <w:rsid w:val="00EB4203"/>
    <w:rsid w:val="00EB5E14"/>
    <w:rsid w:val="00EC014C"/>
    <w:rsid w:val="00EC111A"/>
    <w:rsid w:val="00EE0B14"/>
    <w:rsid w:val="00EE7617"/>
    <w:rsid w:val="00EE7DAB"/>
    <w:rsid w:val="00EF6785"/>
    <w:rsid w:val="00EF72F2"/>
    <w:rsid w:val="00F05D85"/>
    <w:rsid w:val="00F07296"/>
    <w:rsid w:val="00F16C07"/>
    <w:rsid w:val="00F16C97"/>
    <w:rsid w:val="00F20175"/>
    <w:rsid w:val="00F2197F"/>
    <w:rsid w:val="00F2660C"/>
    <w:rsid w:val="00F353BF"/>
    <w:rsid w:val="00F36658"/>
    <w:rsid w:val="00F41F99"/>
    <w:rsid w:val="00F472B4"/>
    <w:rsid w:val="00F8147F"/>
    <w:rsid w:val="00F8162F"/>
    <w:rsid w:val="00F82122"/>
    <w:rsid w:val="00F87064"/>
    <w:rsid w:val="00F92FEC"/>
    <w:rsid w:val="00FA7BF2"/>
    <w:rsid w:val="00FB00BB"/>
    <w:rsid w:val="00FB4A7B"/>
    <w:rsid w:val="00FC1657"/>
    <w:rsid w:val="00FC55CF"/>
    <w:rsid w:val="00FE1339"/>
    <w:rsid w:val="00FE33FE"/>
    <w:rsid w:val="00FE6F67"/>
    <w:rsid w:val="00FE75F6"/>
    <w:rsid w:val="00FF1B3F"/>
    <w:rsid w:val="00FF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600D"/>
  <w15:docId w15:val="{408A881F-0E42-4240-A80A-FFADB5B9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479E"/>
    <w:pPr>
      <w:spacing w:after="200" w:line="276" w:lineRule="auto"/>
      <w:ind w:left="720"/>
      <w:contextualSpacing/>
    </w:pPr>
    <w:rPr>
      <w:rFonts w:cs="Times New Roman"/>
      <w:color w:val="000000"/>
      <w:szCs w:val="24"/>
    </w:rPr>
  </w:style>
  <w:style w:type="table" w:styleId="TableGrid">
    <w:name w:val="Table Grid"/>
    <w:basedOn w:val="TableNormal"/>
    <w:rsid w:val="0097479E"/>
    <w:pPr>
      <w:spacing w:after="0" w:line="240" w:lineRule="auto"/>
    </w:pPr>
    <w:rPr>
      <w:rFonts w:cs="Times New Roman"/>
      <w:color w:val="000000"/>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uiPriority w:val="99"/>
    <w:semiHidden/>
    <w:unhideWhenUsed/>
    <w:rsid w:val="00D305A6"/>
  </w:style>
  <w:style w:type="character" w:styleId="CommentReference">
    <w:name w:val="annotation reference"/>
    <w:basedOn w:val="DefaultParagraphFont"/>
    <w:uiPriority w:val="99"/>
    <w:semiHidden/>
    <w:unhideWhenUsed/>
    <w:rsid w:val="00A67C96"/>
    <w:rPr>
      <w:sz w:val="16"/>
      <w:szCs w:val="16"/>
    </w:rPr>
  </w:style>
  <w:style w:type="paragraph" w:styleId="CommentText">
    <w:name w:val="annotation text"/>
    <w:basedOn w:val="Normal"/>
    <w:link w:val="CommentTextChar"/>
    <w:uiPriority w:val="99"/>
    <w:semiHidden/>
    <w:unhideWhenUsed/>
    <w:rsid w:val="00A67C96"/>
    <w:pPr>
      <w:spacing w:line="240" w:lineRule="auto"/>
    </w:pPr>
    <w:rPr>
      <w:sz w:val="20"/>
      <w:szCs w:val="20"/>
    </w:rPr>
  </w:style>
  <w:style w:type="character" w:customStyle="1" w:styleId="CommentTextChar">
    <w:name w:val="Comment Text Char"/>
    <w:basedOn w:val="DefaultParagraphFont"/>
    <w:link w:val="CommentText"/>
    <w:uiPriority w:val="99"/>
    <w:semiHidden/>
    <w:rsid w:val="00A67C96"/>
    <w:rPr>
      <w:sz w:val="20"/>
      <w:szCs w:val="20"/>
    </w:rPr>
  </w:style>
  <w:style w:type="paragraph" w:styleId="CommentSubject">
    <w:name w:val="annotation subject"/>
    <w:basedOn w:val="CommentText"/>
    <w:next w:val="CommentText"/>
    <w:link w:val="CommentSubjectChar"/>
    <w:uiPriority w:val="99"/>
    <w:semiHidden/>
    <w:unhideWhenUsed/>
    <w:rsid w:val="00A67C96"/>
    <w:rPr>
      <w:b/>
      <w:bCs/>
    </w:rPr>
  </w:style>
  <w:style w:type="character" w:customStyle="1" w:styleId="CommentSubjectChar">
    <w:name w:val="Comment Subject Char"/>
    <w:basedOn w:val="CommentTextChar"/>
    <w:link w:val="CommentSubject"/>
    <w:uiPriority w:val="99"/>
    <w:semiHidden/>
    <w:rsid w:val="00A67C96"/>
    <w:rPr>
      <w:b/>
      <w:bCs/>
      <w:sz w:val="20"/>
      <w:szCs w:val="20"/>
    </w:rPr>
  </w:style>
  <w:style w:type="paragraph" w:styleId="Revision">
    <w:name w:val="Revision"/>
    <w:hidden/>
    <w:uiPriority w:val="99"/>
    <w:semiHidden/>
    <w:rsid w:val="00A67C96"/>
    <w:pPr>
      <w:spacing w:after="0" w:line="240" w:lineRule="auto"/>
    </w:pPr>
  </w:style>
  <w:style w:type="paragraph" w:styleId="Header">
    <w:name w:val="header"/>
    <w:basedOn w:val="Normal"/>
    <w:link w:val="HeaderChar"/>
    <w:uiPriority w:val="99"/>
    <w:unhideWhenUsed/>
    <w:rsid w:val="00C67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259"/>
  </w:style>
  <w:style w:type="paragraph" w:styleId="Footer">
    <w:name w:val="footer"/>
    <w:basedOn w:val="Normal"/>
    <w:link w:val="FooterChar"/>
    <w:uiPriority w:val="99"/>
    <w:unhideWhenUsed/>
    <w:rsid w:val="00C67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259"/>
  </w:style>
  <w:style w:type="character" w:customStyle="1" w:styleId="ListParagraphChar">
    <w:name w:val="List Paragraph Char"/>
    <w:link w:val="ListParagraph"/>
    <w:uiPriority w:val="34"/>
    <w:locked/>
    <w:rsid w:val="003F0B6B"/>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7129">
      <w:bodyDiv w:val="1"/>
      <w:marLeft w:val="0"/>
      <w:marRight w:val="0"/>
      <w:marTop w:val="0"/>
      <w:marBottom w:val="0"/>
      <w:divBdr>
        <w:top w:val="none" w:sz="0" w:space="0" w:color="auto"/>
        <w:left w:val="none" w:sz="0" w:space="0" w:color="auto"/>
        <w:bottom w:val="none" w:sz="0" w:space="0" w:color="auto"/>
        <w:right w:val="none" w:sz="0" w:space="0" w:color="auto"/>
      </w:divBdr>
    </w:div>
    <w:div w:id="111676457">
      <w:bodyDiv w:val="1"/>
      <w:marLeft w:val="0"/>
      <w:marRight w:val="0"/>
      <w:marTop w:val="0"/>
      <w:marBottom w:val="0"/>
      <w:divBdr>
        <w:top w:val="none" w:sz="0" w:space="0" w:color="auto"/>
        <w:left w:val="none" w:sz="0" w:space="0" w:color="auto"/>
        <w:bottom w:val="none" w:sz="0" w:space="0" w:color="auto"/>
        <w:right w:val="none" w:sz="0" w:space="0" w:color="auto"/>
      </w:divBdr>
    </w:div>
    <w:div w:id="216285975">
      <w:bodyDiv w:val="1"/>
      <w:marLeft w:val="0"/>
      <w:marRight w:val="0"/>
      <w:marTop w:val="0"/>
      <w:marBottom w:val="0"/>
      <w:divBdr>
        <w:top w:val="none" w:sz="0" w:space="0" w:color="auto"/>
        <w:left w:val="none" w:sz="0" w:space="0" w:color="auto"/>
        <w:bottom w:val="none" w:sz="0" w:space="0" w:color="auto"/>
        <w:right w:val="none" w:sz="0" w:space="0" w:color="auto"/>
      </w:divBdr>
    </w:div>
    <w:div w:id="1103109341">
      <w:bodyDiv w:val="1"/>
      <w:marLeft w:val="0"/>
      <w:marRight w:val="0"/>
      <w:marTop w:val="0"/>
      <w:marBottom w:val="0"/>
      <w:divBdr>
        <w:top w:val="none" w:sz="0" w:space="0" w:color="auto"/>
        <w:left w:val="none" w:sz="0" w:space="0" w:color="auto"/>
        <w:bottom w:val="none" w:sz="0" w:space="0" w:color="auto"/>
        <w:right w:val="none" w:sz="0" w:space="0" w:color="auto"/>
      </w:divBdr>
    </w:div>
    <w:div w:id="1173373598">
      <w:bodyDiv w:val="1"/>
      <w:marLeft w:val="0"/>
      <w:marRight w:val="0"/>
      <w:marTop w:val="0"/>
      <w:marBottom w:val="0"/>
      <w:divBdr>
        <w:top w:val="none" w:sz="0" w:space="0" w:color="auto"/>
        <w:left w:val="none" w:sz="0" w:space="0" w:color="auto"/>
        <w:bottom w:val="none" w:sz="0" w:space="0" w:color="auto"/>
        <w:right w:val="none" w:sz="0" w:space="0" w:color="auto"/>
      </w:divBdr>
    </w:div>
    <w:div w:id="1244149352">
      <w:bodyDiv w:val="1"/>
      <w:marLeft w:val="0"/>
      <w:marRight w:val="0"/>
      <w:marTop w:val="0"/>
      <w:marBottom w:val="0"/>
      <w:divBdr>
        <w:top w:val="none" w:sz="0" w:space="0" w:color="auto"/>
        <w:left w:val="none" w:sz="0" w:space="0" w:color="auto"/>
        <w:bottom w:val="none" w:sz="0" w:space="0" w:color="auto"/>
        <w:right w:val="none" w:sz="0" w:space="0" w:color="auto"/>
      </w:divBdr>
    </w:div>
    <w:div w:id="1388988585">
      <w:bodyDiv w:val="1"/>
      <w:marLeft w:val="0"/>
      <w:marRight w:val="0"/>
      <w:marTop w:val="0"/>
      <w:marBottom w:val="0"/>
      <w:divBdr>
        <w:top w:val="none" w:sz="0" w:space="0" w:color="auto"/>
        <w:left w:val="none" w:sz="0" w:space="0" w:color="auto"/>
        <w:bottom w:val="none" w:sz="0" w:space="0" w:color="auto"/>
        <w:right w:val="none" w:sz="0" w:space="0" w:color="auto"/>
      </w:divBdr>
    </w:div>
    <w:div w:id="1441300049">
      <w:bodyDiv w:val="1"/>
      <w:marLeft w:val="0"/>
      <w:marRight w:val="0"/>
      <w:marTop w:val="0"/>
      <w:marBottom w:val="0"/>
      <w:divBdr>
        <w:top w:val="none" w:sz="0" w:space="0" w:color="auto"/>
        <w:left w:val="none" w:sz="0" w:space="0" w:color="auto"/>
        <w:bottom w:val="none" w:sz="0" w:space="0" w:color="auto"/>
        <w:right w:val="none" w:sz="0" w:space="0" w:color="auto"/>
      </w:divBdr>
    </w:div>
    <w:div w:id="1550452556">
      <w:bodyDiv w:val="1"/>
      <w:marLeft w:val="0"/>
      <w:marRight w:val="0"/>
      <w:marTop w:val="0"/>
      <w:marBottom w:val="0"/>
      <w:divBdr>
        <w:top w:val="none" w:sz="0" w:space="0" w:color="auto"/>
        <w:left w:val="none" w:sz="0" w:space="0" w:color="auto"/>
        <w:bottom w:val="none" w:sz="0" w:space="0" w:color="auto"/>
        <w:right w:val="none" w:sz="0" w:space="0" w:color="auto"/>
      </w:divBdr>
    </w:div>
    <w:div w:id="1987008877">
      <w:bodyDiv w:val="1"/>
      <w:marLeft w:val="0"/>
      <w:marRight w:val="0"/>
      <w:marTop w:val="0"/>
      <w:marBottom w:val="0"/>
      <w:divBdr>
        <w:top w:val="none" w:sz="0" w:space="0" w:color="auto"/>
        <w:left w:val="none" w:sz="0" w:space="0" w:color="auto"/>
        <w:bottom w:val="none" w:sz="0" w:space="0" w:color="auto"/>
        <w:right w:val="none" w:sz="0" w:space="0" w:color="auto"/>
      </w:divBdr>
    </w:div>
    <w:div w:id="2013531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photo.nguyentraionline.org/upload/transferred/nt_standad.png%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11103</TotalTime>
  <Pages>8</Pages>
  <Words>3539</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NguyenThi NGA</cp:lastModifiedBy>
  <cp:revision>424</cp:revision>
  <dcterms:created xsi:type="dcterms:W3CDTF">2022-10-28T08:57:00Z</dcterms:created>
  <dcterms:modified xsi:type="dcterms:W3CDTF">2023-06-29T14:06:00Z</dcterms:modified>
</cp:coreProperties>
</file>