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347" w:rsidRDefault="00D17BA8">
      <w:pPr>
        <w:rPr>
          <w:lang w:val="en-US"/>
        </w:rPr>
      </w:pPr>
      <w:r>
        <w:rPr>
          <w:lang w:val="en-US"/>
        </w:rPr>
        <w:t>Trường THCS Hoàng Hoa Thám</w:t>
      </w:r>
    </w:p>
    <w:p w:rsidR="00D17BA8" w:rsidRPr="0032173B" w:rsidRDefault="00D17BA8" w:rsidP="0032173B">
      <w:pPr>
        <w:jc w:val="center"/>
        <w:rPr>
          <w:b/>
          <w:lang w:val="en-US"/>
        </w:rPr>
      </w:pPr>
      <w:r w:rsidRPr="0032173B">
        <w:rPr>
          <w:b/>
          <w:lang w:val="en-US"/>
        </w:rPr>
        <w:t>ĐỀ KIỂM TRA HÌNH 8 – CHƯƠNG I (Đề số 02)</w:t>
      </w:r>
    </w:p>
    <w:p w:rsidR="00D17BA8" w:rsidRDefault="00D17BA8" w:rsidP="0032173B">
      <w:pPr>
        <w:jc w:val="center"/>
        <w:rPr>
          <w:lang w:val="en-US"/>
        </w:rPr>
      </w:pPr>
      <w:r>
        <w:rPr>
          <w:lang w:val="en-US"/>
        </w:rPr>
        <w:t>Thời gian: 45 phút</w:t>
      </w:r>
    </w:p>
    <w:p w:rsidR="00D17BA8" w:rsidRPr="0032173B" w:rsidRDefault="00D17BA8" w:rsidP="0032173B">
      <w:pPr>
        <w:pStyle w:val="ListParagraph"/>
        <w:numPr>
          <w:ilvl w:val="0"/>
          <w:numId w:val="1"/>
        </w:numPr>
        <w:ind w:left="284" w:hanging="284"/>
        <w:rPr>
          <w:b/>
          <w:u w:val="single"/>
          <w:lang w:val="en-US"/>
        </w:rPr>
      </w:pPr>
      <w:r w:rsidRPr="0032173B">
        <w:rPr>
          <w:b/>
          <w:u w:val="single"/>
          <w:lang w:val="en-US"/>
        </w:rPr>
        <w:t>Trắc nghiệm (2 điểm)</w:t>
      </w:r>
    </w:p>
    <w:p w:rsidR="00D17BA8" w:rsidRDefault="00D17BA8" w:rsidP="00D17BA8">
      <w:pPr>
        <w:rPr>
          <w:lang w:val="en-US"/>
        </w:rPr>
      </w:pPr>
      <w:r w:rsidRPr="0032173B">
        <w:rPr>
          <w:b/>
          <w:lang w:val="en-US"/>
        </w:rPr>
        <w:t>Câu 1:</w:t>
      </w:r>
      <w:r>
        <w:rPr>
          <w:lang w:val="en-US"/>
        </w:rPr>
        <w:t xml:space="preserve"> Cho </w:t>
      </w:r>
      <w:r w:rsidRPr="00D17BA8">
        <w:rPr>
          <w:position w:val="-6"/>
          <w:lang w:val="en-US"/>
        </w:rPr>
        <w:object w:dxaOrig="7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95pt;height:15.25pt" o:ole="">
            <v:imagedata r:id="rId5" o:title=""/>
          </v:shape>
          <o:OLEObject Type="Embed" ProgID="Equation.DSMT4" ShapeID="_x0000_i1025" DrawAspect="Content" ObjectID="_1603726409" r:id="rId6"/>
        </w:object>
      </w:r>
      <w:r>
        <w:rPr>
          <w:lang w:val="en-US"/>
        </w:rPr>
        <w:t xml:space="preserve"> vuông tại A, trung tuyến AM = 6cm. Độ dài cạnh BC là:</w:t>
      </w:r>
    </w:p>
    <w:p w:rsidR="00D17BA8" w:rsidRDefault="00D17BA8" w:rsidP="00D17BA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3cm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B. 6cm</w:t>
      </w:r>
      <w:r>
        <w:rPr>
          <w:lang w:val="en-US"/>
        </w:rPr>
        <w:tab/>
      </w:r>
      <w:r>
        <w:rPr>
          <w:lang w:val="en-US"/>
        </w:rPr>
        <w:tab/>
        <w:t>C. 12cm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D. 18cm</w:t>
      </w:r>
    </w:p>
    <w:p w:rsidR="00D17BA8" w:rsidRDefault="00D17BA8" w:rsidP="00D17BA8">
      <w:pPr>
        <w:rPr>
          <w:lang w:val="en-US"/>
        </w:rPr>
      </w:pPr>
      <w:r w:rsidRPr="0032173B">
        <w:rPr>
          <w:b/>
          <w:lang w:val="en-US"/>
        </w:rPr>
        <w:t>Câu 2:</w:t>
      </w:r>
      <w:r>
        <w:rPr>
          <w:lang w:val="en-US"/>
        </w:rPr>
        <w:t xml:space="preserve"> Hình thoi có độ dài hai đường chéo lần lượt là 8cm và 6cm. Độ dài cạnh của hình thoi đó là :</w:t>
      </w:r>
      <w:bookmarkStart w:id="0" w:name="_GoBack"/>
      <w:bookmarkEnd w:id="0"/>
    </w:p>
    <w:p w:rsidR="00D17BA8" w:rsidRDefault="00D17BA8" w:rsidP="00D17BA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5cm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B. 10cm</w:t>
      </w:r>
      <w:r>
        <w:rPr>
          <w:lang w:val="en-US"/>
        </w:rPr>
        <w:tab/>
      </w:r>
      <w:r>
        <w:rPr>
          <w:lang w:val="en-US"/>
        </w:rPr>
        <w:tab/>
        <w:t>C. 25cm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D. 12cm</w:t>
      </w:r>
    </w:p>
    <w:p w:rsidR="00D17BA8" w:rsidRDefault="00D17BA8" w:rsidP="00D17BA8">
      <w:pPr>
        <w:rPr>
          <w:lang w:val="en-US"/>
        </w:rPr>
      </w:pPr>
      <w:r w:rsidRPr="0032173B">
        <w:rPr>
          <w:b/>
          <w:lang w:val="en-US"/>
        </w:rPr>
        <w:t>Câu 3:</w:t>
      </w:r>
      <w:r>
        <w:rPr>
          <w:lang w:val="en-US"/>
        </w:rPr>
        <w:t xml:space="preserve"> Tứ giác có hai đường chéo cắt nhau tại trung điểm mỗi đường là:</w:t>
      </w:r>
    </w:p>
    <w:p w:rsidR="00D17BA8" w:rsidRDefault="00D17BA8" w:rsidP="00D17BA8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Hình vuông</w:t>
      </w:r>
      <w:r>
        <w:rPr>
          <w:lang w:val="en-US"/>
        </w:rPr>
        <w:tab/>
      </w:r>
      <w:r>
        <w:rPr>
          <w:lang w:val="en-US"/>
        </w:rPr>
        <w:tab/>
        <w:t>B. Hình thoi</w:t>
      </w:r>
      <w:r>
        <w:rPr>
          <w:lang w:val="en-US"/>
        </w:rPr>
        <w:tab/>
      </w:r>
      <w:r>
        <w:rPr>
          <w:lang w:val="en-US"/>
        </w:rPr>
        <w:tab/>
        <w:t>C. Hình chữ nhật</w:t>
      </w:r>
      <w:r>
        <w:rPr>
          <w:lang w:val="en-US"/>
        </w:rPr>
        <w:tab/>
        <w:t xml:space="preserve">     D. Hình bình hành</w:t>
      </w:r>
    </w:p>
    <w:p w:rsidR="00D17BA8" w:rsidRDefault="00D17BA8" w:rsidP="00D17BA8">
      <w:pPr>
        <w:rPr>
          <w:lang w:val="en-US"/>
        </w:rPr>
      </w:pPr>
      <w:r w:rsidRPr="0032173B">
        <w:rPr>
          <w:b/>
          <w:lang w:val="en-US"/>
        </w:rPr>
        <w:t>Câu 4:</w:t>
      </w:r>
      <w:r>
        <w:rPr>
          <w:lang w:val="en-US"/>
        </w:rPr>
        <w:t xml:space="preserve"> Trong các phát biểu sau, phát biểu đúng là:</w:t>
      </w:r>
    </w:p>
    <w:p w:rsidR="00D17BA8" w:rsidRDefault="00D17BA8" w:rsidP="00D17BA8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Hình bình hành là một tứ giác có hai cạnh đối bằng nhau hoặc hai cạnh đối song </w:t>
      </w:r>
      <w:proofErr w:type="spellStart"/>
      <w:r>
        <w:rPr>
          <w:lang w:val="en-US"/>
        </w:rPr>
        <w:t>song</w:t>
      </w:r>
      <w:proofErr w:type="spellEnd"/>
      <w:r>
        <w:rPr>
          <w:lang w:val="en-US"/>
        </w:rPr>
        <w:t xml:space="preserve"> </w:t>
      </w:r>
    </w:p>
    <w:p w:rsidR="00D17BA8" w:rsidRDefault="00D17BA8" w:rsidP="00D17BA8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Hình bình hành có hai đường chéo bằng nhau là hình chữ nhật.</w:t>
      </w:r>
    </w:p>
    <w:p w:rsidR="00D17BA8" w:rsidRDefault="00D17BA8" w:rsidP="00D17BA8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Tứ giác có tất cả các góc bằng nhau là hình thoi</w:t>
      </w:r>
    </w:p>
    <w:p w:rsidR="00D17BA8" w:rsidRDefault="00D17BA8" w:rsidP="00D17BA8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Hình chữ nhật có hai đường chéo bằng nhau là hình vuông</w:t>
      </w:r>
    </w:p>
    <w:p w:rsidR="0032173B" w:rsidRPr="0032173B" w:rsidRDefault="0032173B" w:rsidP="0032173B">
      <w:pPr>
        <w:ind w:left="360"/>
        <w:rPr>
          <w:lang w:val="en-US"/>
        </w:rPr>
      </w:pPr>
    </w:p>
    <w:p w:rsidR="00D17BA8" w:rsidRPr="0032173B" w:rsidRDefault="00D17BA8" w:rsidP="0032173B">
      <w:pPr>
        <w:pStyle w:val="ListParagraph"/>
        <w:numPr>
          <w:ilvl w:val="0"/>
          <w:numId w:val="1"/>
        </w:numPr>
        <w:ind w:left="426" w:hanging="426"/>
        <w:rPr>
          <w:b/>
          <w:u w:val="single"/>
          <w:lang w:val="en-US"/>
        </w:rPr>
      </w:pPr>
      <w:r w:rsidRPr="0032173B">
        <w:rPr>
          <w:b/>
          <w:u w:val="single"/>
          <w:lang w:val="en-US"/>
        </w:rPr>
        <w:t>Tự luận (8 điểm)</w:t>
      </w:r>
    </w:p>
    <w:p w:rsidR="00D17BA8" w:rsidRDefault="00D17BA8" w:rsidP="00D17BA8">
      <w:pPr>
        <w:rPr>
          <w:lang w:val="en-US"/>
        </w:rPr>
      </w:pPr>
      <w:r>
        <w:rPr>
          <w:lang w:val="en-US"/>
        </w:rPr>
        <w:t>Cho tam giác ABC</w:t>
      </w:r>
      <w:r w:rsidR="007F6E00">
        <w:rPr>
          <w:lang w:val="en-US"/>
        </w:rPr>
        <w:t xml:space="preserve"> vuông ở  A (AB &lt; AC), đường cao AH. Lấy điểm I là điểm đối xứng với B qua H, lấy E đối xứng với A qua H, EI cắt AC tại D</w:t>
      </w:r>
    </w:p>
    <w:p w:rsidR="007F6E00" w:rsidRDefault="007F6E00" w:rsidP="007F6E00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Tứ giác ABEI là hình thoi, từ đó suy ra EI vuông góc AC</w:t>
      </w:r>
    </w:p>
    <w:p w:rsidR="007F6E00" w:rsidRDefault="007F6E00" w:rsidP="007F6E00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Chứng minh: CA = CE</w:t>
      </w:r>
    </w:p>
    <w:p w:rsidR="007F6E00" w:rsidRPr="007F6E00" w:rsidRDefault="007F6E00" w:rsidP="007F6E00">
      <w:pPr>
        <w:pStyle w:val="ListParagraph"/>
        <w:numPr>
          <w:ilvl w:val="0"/>
          <w:numId w:val="6"/>
        </w:numPr>
        <w:rPr>
          <w:lang w:val="en-US"/>
        </w:rPr>
      </w:pPr>
      <w:r w:rsidRPr="007F6E00">
        <w:rPr>
          <w:lang w:val="en-US"/>
        </w:rPr>
        <w:t xml:space="preserve">Đường thẳng đi qua A, song </w:t>
      </w:r>
      <w:proofErr w:type="spellStart"/>
      <w:r w:rsidRPr="007F6E00">
        <w:rPr>
          <w:lang w:val="en-US"/>
        </w:rPr>
        <w:t>song</w:t>
      </w:r>
      <w:proofErr w:type="spellEnd"/>
      <w:r w:rsidRPr="007F6E00">
        <w:rPr>
          <w:lang w:val="en-US"/>
        </w:rPr>
        <w:t xml:space="preserve"> với CE cắt BE tại M, AI cắt CE tại K. Chứng minh tứ giác AMEK là hình chữ nhật.</w:t>
      </w:r>
    </w:p>
    <w:p w:rsidR="007F6E00" w:rsidRDefault="007F6E00" w:rsidP="007F6E00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Trên tia đối của tia BA lấy N sao cho ID = BN. Chứng minh</w:t>
      </w:r>
      <w:r w:rsidR="0032173B">
        <w:rPr>
          <w:lang w:val="en-US"/>
        </w:rPr>
        <w:t xml:space="preserve"> MK, BI và ND đồng quy. </w:t>
      </w:r>
    </w:p>
    <w:p w:rsidR="0032173B" w:rsidRDefault="0032173B" w:rsidP="007F6E00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AM cắt NE tại F. Chứng minh: 3 điểm F, B, C thẳng hàng.</w:t>
      </w:r>
    </w:p>
    <w:p w:rsidR="0032173B" w:rsidRPr="0032173B" w:rsidRDefault="0032173B" w:rsidP="0032173B">
      <w:pPr>
        <w:rPr>
          <w:lang w:val="en-US"/>
        </w:rPr>
      </w:pPr>
    </w:p>
    <w:sectPr w:rsidR="0032173B" w:rsidRPr="0032173B" w:rsidSect="00D17BA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6444A"/>
    <w:multiLevelType w:val="hybridMultilevel"/>
    <w:tmpl w:val="E56C00E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15ECF"/>
    <w:multiLevelType w:val="hybridMultilevel"/>
    <w:tmpl w:val="5E84793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04768"/>
    <w:multiLevelType w:val="hybridMultilevel"/>
    <w:tmpl w:val="0A56CBC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1C7343"/>
    <w:multiLevelType w:val="hybridMultilevel"/>
    <w:tmpl w:val="4F52745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667D1"/>
    <w:multiLevelType w:val="hybridMultilevel"/>
    <w:tmpl w:val="5E86B46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32F68"/>
    <w:multiLevelType w:val="hybridMultilevel"/>
    <w:tmpl w:val="5A8882C2"/>
    <w:lvl w:ilvl="0" w:tplc="271CD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A8"/>
    <w:rsid w:val="0032173B"/>
    <w:rsid w:val="003E4347"/>
    <w:rsid w:val="007F6E00"/>
    <w:rsid w:val="00D1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BF85CE6-5BB5-40D9-8F96-16A7668D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2018-11-14T11:23:00Z</dcterms:created>
  <dcterms:modified xsi:type="dcterms:W3CDTF">2018-11-14T11:47:00Z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