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CC4A" w14:textId="77777777" w:rsidR="00B51DF7" w:rsidRDefault="00B51DF7" w:rsidP="00B51DF7">
      <w:pPr>
        <w:contextualSpacing/>
        <w:jc w:val="center"/>
        <w:rPr>
          <w:rFonts w:asciiTheme="majorHAnsi" w:hAnsiTheme="majorHAnsi" w:cstheme="majorHAnsi"/>
          <w:b/>
          <w:bCs/>
          <w:sz w:val="28"/>
          <w:lang w:val="en-US"/>
        </w:rPr>
      </w:pPr>
    </w:p>
    <w:p w14:paraId="00000002" w14:textId="1D3069CE" w:rsidR="000C4AB1" w:rsidRPr="005F091C" w:rsidRDefault="003126E6" w:rsidP="00B51DF7">
      <w:pPr>
        <w:contextualSpacing/>
        <w:jc w:val="center"/>
        <w:rPr>
          <w:b/>
        </w:rPr>
      </w:pPr>
      <w:r w:rsidRPr="005F091C">
        <w:rPr>
          <w:rFonts w:asciiTheme="majorHAnsi" w:hAnsiTheme="majorHAnsi" w:cstheme="majorHAnsi"/>
          <w:b/>
          <w:bCs/>
          <w:sz w:val="28"/>
          <w:lang w:val="en-US"/>
        </w:rPr>
        <w:t xml:space="preserve">BÀI </w:t>
      </w:r>
      <w:r w:rsidR="00B51DF7">
        <w:rPr>
          <w:rFonts w:asciiTheme="majorHAnsi" w:hAnsiTheme="majorHAnsi" w:cstheme="majorHAnsi"/>
          <w:b/>
          <w:bCs/>
          <w:sz w:val="28"/>
          <w:lang w:val="en-US"/>
        </w:rPr>
        <w:t>13</w:t>
      </w:r>
      <w:r w:rsidRPr="005F091C">
        <w:rPr>
          <w:rFonts w:asciiTheme="majorHAnsi" w:hAnsiTheme="majorHAnsi" w:cstheme="majorHAnsi"/>
          <w:b/>
          <w:bCs/>
          <w:sz w:val="28"/>
          <w:lang w:val="en-US"/>
        </w:rPr>
        <w:t xml:space="preserve">: </w:t>
      </w:r>
      <w:r w:rsidR="00B51DF7">
        <w:rPr>
          <w:rFonts w:asciiTheme="majorHAnsi" w:hAnsiTheme="majorHAnsi" w:cstheme="majorHAnsi"/>
          <w:b/>
          <w:bCs/>
          <w:sz w:val="28"/>
          <w:lang w:val="en-US"/>
        </w:rPr>
        <w:t>XỬ LÍ MÔI TRƯỜNG NUÔI THUỶ SẢN</w:t>
      </w:r>
    </w:p>
    <w:p w14:paraId="00000003" w14:textId="77777777" w:rsidR="000C4AB1" w:rsidRPr="005F091C" w:rsidRDefault="000C4AB1" w:rsidP="0056410C">
      <w:pPr>
        <w:pStyle w:val="Heading2"/>
        <w:spacing w:before="0"/>
        <w:contextualSpacing/>
        <w:rPr>
          <w:color w:val="auto"/>
        </w:rPr>
      </w:pPr>
    </w:p>
    <w:p w14:paraId="00000004" w14:textId="77777777" w:rsidR="000C4AB1" w:rsidRPr="005F091C" w:rsidRDefault="00000000" w:rsidP="0056410C">
      <w:pPr>
        <w:pStyle w:val="Heading2"/>
        <w:spacing w:before="0"/>
        <w:contextualSpacing/>
        <w:rPr>
          <w:color w:val="004F88"/>
        </w:rPr>
      </w:pPr>
      <w:r w:rsidRPr="005F091C">
        <w:rPr>
          <w:color w:val="004F88"/>
        </w:rPr>
        <w:t>1. CÂU HỎI NHIỀU LỰA CHỌN</w:t>
      </w:r>
    </w:p>
    <w:p w14:paraId="00000005" w14:textId="77777777" w:rsidR="000C4AB1" w:rsidRPr="002E51CF" w:rsidRDefault="00000000" w:rsidP="0056410C">
      <w:pPr>
        <w:pStyle w:val="Heading3"/>
        <w:spacing w:before="0"/>
        <w:contextualSpacing/>
        <w:rPr>
          <w:color w:val="388600"/>
          <w:sz w:val="24"/>
        </w:rPr>
      </w:pPr>
      <w:r w:rsidRPr="002E51CF">
        <w:rPr>
          <w:color w:val="388600"/>
        </w:rPr>
        <w:t>1.1 Biết</w:t>
      </w:r>
    </w:p>
    <w:p w14:paraId="24F7BD36" w14:textId="11C7D26B" w:rsidR="007F459D" w:rsidRPr="005F091C" w:rsidRDefault="007F459D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 1: </w:t>
      </w:r>
      <w:r w:rsidRPr="005F091C">
        <w:rPr>
          <w:sz w:val="26"/>
          <w:szCs w:val="26"/>
        </w:rPr>
        <w:t>Thứ tự các bước cơ bản xử lí nguồn nước trước khi nuôi thuỷ sản là:</w:t>
      </w:r>
    </w:p>
    <w:p w14:paraId="363B18A3" w14:textId="77777777" w:rsidR="007F459D" w:rsidRPr="005F091C" w:rsidRDefault="007F459D" w:rsidP="0056410C">
      <w:pPr>
        <w:numPr>
          <w:ilvl w:val="0"/>
          <w:numId w:val="8"/>
        </w:numPr>
        <w:shd w:val="clear" w:color="auto" w:fill="FFFFFF"/>
        <w:tabs>
          <w:tab w:val="clear" w:pos="720"/>
        </w:tabs>
        <w:contextualSpacing/>
        <w:rPr>
          <w:szCs w:val="26"/>
        </w:rPr>
      </w:pPr>
      <w:r w:rsidRPr="005F091C">
        <w:rPr>
          <w:szCs w:val="26"/>
        </w:rPr>
        <w:t>Diệt tạp, khử khuẩn.</w:t>
      </w:r>
    </w:p>
    <w:p w14:paraId="142D0427" w14:textId="77777777" w:rsidR="007F459D" w:rsidRPr="005F091C" w:rsidRDefault="007F459D" w:rsidP="0056410C">
      <w:pPr>
        <w:numPr>
          <w:ilvl w:val="0"/>
          <w:numId w:val="8"/>
        </w:numPr>
        <w:shd w:val="clear" w:color="auto" w:fill="FFFFFF"/>
        <w:tabs>
          <w:tab w:val="clear" w:pos="720"/>
        </w:tabs>
        <w:contextualSpacing/>
        <w:rPr>
          <w:szCs w:val="26"/>
        </w:rPr>
      </w:pPr>
      <w:r w:rsidRPr="005F091C">
        <w:rPr>
          <w:szCs w:val="26"/>
        </w:rPr>
        <w:t>Bón phân gây màu.</w:t>
      </w:r>
    </w:p>
    <w:p w14:paraId="1E0504F7" w14:textId="77777777" w:rsidR="007F459D" w:rsidRPr="005F091C" w:rsidRDefault="007F459D" w:rsidP="0056410C">
      <w:pPr>
        <w:numPr>
          <w:ilvl w:val="0"/>
          <w:numId w:val="8"/>
        </w:numPr>
        <w:shd w:val="clear" w:color="auto" w:fill="FFFFFF"/>
        <w:tabs>
          <w:tab w:val="clear" w:pos="720"/>
        </w:tabs>
        <w:contextualSpacing/>
        <w:rPr>
          <w:szCs w:val="26"/>
        </w:rPr>
      </w:pPr>
      <w:r w:rsidRPr="005F091C">
        <w:rPr>
          <w:szCs w:val="26"/>
        </w:rPr>
        <w:t>Lắng lọc.</w:t>
      </w:r>
    </w:p>
    <w:p w14:paraId="419C456E" w14:textId="77777777" w:rsidR="007F459D" w:rsidRPr="005F091C" w:rsidRDefault="007F459D" w:rsidP="0056410C">
      <w:pPr>
        <w:numPr>
          <w:ilvl w:val="0"/>
          <w:numId w:val="8"/>
        </w:numPr>
        <w:shd w:val="clear" w:color="auto" w:fill="FFFFFF"/>
        <w:tabs>
          <w:tab w:val="clear" w:pos="720"/>
        </w:tabs>
        <w:contextualSpacing/>
        <w:rPr>
          <w:szCs w:val="26"/>
        </w:rPr>
      </w:pPr>
      <w:r w:rsidRPr="005F091C">
        <w:rPr>
          <w:szCs w:val="26"/>
        </w:rPr>
        <w:t>Khử hoá chất.</w:t>
      </w:r>
    </w:p>
    <w:p w14:paraId="2F286038" w14:textId="463D8884" w:rsidR="007F459D" w:rsidRPr="005F091C" w:rsidRDefault="005F091C" w:rsidP="0056410C">
      <w:pPr>
        <w:shd w:val="clear" w:color="auto" w:fill="FFFFFF"/>
        <w:ind w:left="142"/>
        <w:contextualSpacing/>
        <w:rPr>
          <w:szCs w:val="26"/>
        </w:rPr>
      </w:pPr>
      <w:r>
        <w:rPr>
          <w:szCs w:val="26"/>
        </w:rPr>
        <w:t xml:space="preserve"> </w:t>
      </w:r>
      <w:r w:rsidR="007F459D" w:rsidRPr="005F091C">
        <w:rPr>
          <w:szCs w:val="26"/>
        </w:rPr>
        <w:t>A. (1), (2), (3), (4)</w:t>
      </w:r>
    </w:p>
    <w:p w14:paraId="3B00229B" w14:textId="41AB072B" w:rsidR="007F459D" w:rsidRPr="005F091C" w:rsidRDefault="005F091C" w:rsidP="0056410C">
      <w:pPr>
        <w:shd w:val="clear" w:color="auto" w:fill="FFFFFF"/>
        <w:ind w:left="142"/>
        <w:contextualSpacing/>
        <w:rPr>
          <w:szCs w:val="26"/>
        </w:rPr>
      </w:pPr>
      <w:r>
        <w:rPr>
          <w:szCs w:val="26"/>
        </w:rPr>
        <w:t xml:space="preserve"> </w:t>
      </w:r>
      <w:r w:rsidR="007F459D" w:rsidRPr="005F091C">
        <w:rPr>
          <w:szCs w:val="26"/>
        </w:rPr>
        <w:t>B. (4), (2) , (3), (1)</w:t>
      </w:r>
    </w:p>
    <w:p w14:paraId="0F3C5B1E" w14:textId="593EE6F1" w:rsidR="007F459D" w:rsidRPr="005F091C" w:rsidRDefault="005F091C" w:rsidP="0056410C">
      <w:pPr>
        <w:pStyle w:val="Heading6"/>
        <w:shd w:val="clear" w:color="auto" w:fill="FFFFFF"/>
        <w:spacing w:before="0" w:after="0"/>
        <w:ind w:left="142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</w:rPr>
        <w:t xml:space="preserve"> </w:t>
      </w:r>
      <w:r w:rsidR="007F459D" w:rsidRPr="005F091C">
        <w:rPr>
          <w:b w:val="0"/>
          <w:bCs/>
          <w:sz w:val="26"/>
          <w:szCs w:val="26"/>
          <w:u w:val="single"/>
        </w:rPr>
        <w:t>C.</w:t>
      </w:r>
      <w:r w:rsidR="007F459D" w:rsidRPr="005F091C">
        <w:rPr>
          <w:b w:val="0"/>
          <w:bCs/>
          <w:sz w:val="26"/>
          <w:szCs w:val="26"/>
        </w:rPr>
        <w:t xml:space="preserve"> (3), ( 1), (4), (2)</w:t>
      </w:r>
    </w:p>
    <w:p w14:paraId="5D68151C" w14:textId="3523EC50" w:rsidR="00475C2E" w:rsidRPr="005F091C" w:rsidRDefault="00475C2E" w:rsidP="0056410C">
      <w:pPr>
        <w:pStyle w:val="NormalWeb"/>
        <w:shd w:val="clear" w:color="auto" w:fill="FFFFFF"/>
        <w:spacing w:before="0" w:beforeAutospacing="0" w:after="0" w:afterAutospacing="0"/>
        <w:ind w:left="142"/>
        <w:contextualSpacing/>
        <w:rPr>
          <w:rStyle w:val="Strong"/>
          <w:szCs w:val="26"/>
        </w:rPr>
      </w:pPr>
      <w:r w:rsidRPr="005F091C">
        <w:rPr>
          <w:sz w:val="26"/>
          <w:szCs w:val="26"/>
        </w:rPr>
        <w:t xml:space="preserve">    </w:t>
      </w:r>
      <w:r w:rsidR="005F091C">
        <w:rPr>
          <w:sz w:val="26"/>
          <w:szCs w:val="26"/>
        </w:rPr>
        <w:t xml:space="preserve">  </w:t>
      </w:r>
      <w:r w:rsidR="007F459D" w:rsidRPr="005F091C">
        <w:rPr>
          <w:sz w:val="26"/>
          <w:szCs w:val="26"/>
        </w:rPr>
        <w:t>D. (2), (4), (1), (3)</w:t>
      </w:r>
      <w:r w:rsidRPr="005F091C">
        <w:rPr>
          <w:rStyle w:val="Strong"/>
          <w:szCs w:val="26"/>
        </w:rPr>
        <w:t xml:space="preserve"> </w:t>
      </w:r>
    </w:p>
    <w:p w14:paraId="2007309D" w14:textId="275547EB" w:rsidR="00475C2E" w:rsidRPr="005F091C" w:rsidRDefault="00475C2E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 2: </w:t>
      </w:r>
      <w:r w:rsidRPr="005F091C">
        <w:rPr>
          <w:sz w:val="26"/>
          <w:szCs w:val="26"/>
        </w:rPr>
        <w:t>Loài sinh vật phổ biến thường được dùng để chuyển hoá nitrogen trong môi trường nuôi thuỷ sản là:</w:t>
      </w:r>
    </w:p>
    <w:p w14:paraId="0BA1316A" w14:textId="66ED5282" w:rsidR="00475C2E" w:rsidRPr="005F091C" w:rsidRDefault="00475C2E" w:rsidP="0056410C">
      <w:pPr>
        <w:shd w:val="clear" w:color="auto" w:fill="FFFFFF"/>
        <w:ind w:left="142"/>
        <w:contextualSpacing/>
        <w:rPr>
          <w:szCs w:val="26"/>
        </w:rPr>
      </w:pPr>
      <w:r w:rsidRPr="005F091C">
        <w:rPr>
          <w:szCs w:val="26"/>
        </w:rPr>
        <w:t xml:space="preserve">A. vi khuẩn có khả năng sinh chất kháng khuẩn thuộc nhóm </w:t>
      </w:r>
      <w:r w:rsidRPr="005F091C">
        <w:rPr>
          <w:i/>
          <w:iCs/>
          <w:szCs w:val="26"/>
        </w:rPr>
        <w:t>Streptomyces</w:t>
      </w:r>
      <w:r w:rsidRPr="005F091C">
        <w:rPr>
          <w:szCs w:val="26"/>
        </w:rPr>
        <w:t>.</w:t>
      </w:r>
    </w:p>
    <w:p w14:paraId="1B8FDA0D" w14:textId="705EA214" w:rsidR="00475C2E" w:rsidRPr="005F091C" w:rsidRDefault="00475C2E" w:rsidP="0056410C">
      <w:pPr>
        <w:shd w:val="clear" w:color="auto" w:fill="FFFFFF"/>
        <w:ind w:left="142"/>
        <w:contextualSpacing/>
        <w:rPr>
          <w:szCs w:val="26"/>
        </w:rPr>
      </w:pPr>
      <w:r w:rsidRPr="005F091C">
        <w:rPr>
          <w:szCs w:val="26"/>
        </w:rPr>
        <w:t xml:space="preserve">B. vi khuẩn có hoạt tính probiotic như: </w:t>
      </w:r>
      <w:r w:rsidRPr="005F091C">
        <w:rPr>
          <w:i/>
          <w:iCs/>
          <w:szCs w:val="26"/>
        </w:rPr>
        <w:t>Bacilus spp, Enterrococus spp</w:t>
      </w:r>
      <w:r w:rsidRPr="005F091C">
        <w:rPr>
          <w:szCs w:val="26"/>
        </w:rPr>
        <w:t>,…</w:t>
      </w:r>
    </w:p>
    <w:p w14:paraId="78ACD6C6" w14:textId="4200CCC2" w:rsidR="00475C2E" w:rsidRPr="005F091C" w:rsidRDefault="00475C2E" w:rsidP="0056410C">
      <w:pPr>
        <w:shd w:val="clear" w:color="auto" w:fill="FFFFFF"/>
        <w:ind w:left="142"/>
        <w:contextualSpacing/>
        <w:rPr>
          <w:szCs w:val="26"/>
        </w:rPr>
      </w:pPr>
      <w:r w:rsidRPr="005F091C">
        <w:rPr>
          <w:szCs w:val="26"/>
        </w:rPr>
        <w:t xml:space="preserve">C. </w:t>
      </w:r>
      <w:r w:rsidRPr="005F091C">
        <w:rPr>
          <w:i/>
          <w:iCs/>
          <w:szCs w:val="26"/>
        </w:rPr>
        <w:t>Bacillus subtilis, bacillus licheniformis</w:t>
      </w:r>
      <w:r w:rsidRPr="005F091C">
        <w:rPr>
          <w:szCs w:val="26"/>
        </w:rPr>
        <w:t>,…</w:t>
      </w:r>
    </w:p>
    <w:p w14:paraId="34ED63E0" w14:textId="771A9788" w:rsidR="00475C2E" w:rsidRPr="005F091C" w:rsidRDefault="00475C2E" w:rsidP="0056410C">
      <w:pPr>
        <w:pStyle w:val="Heading6"/>
        <w:shd w:val="clear" w:color="auto" w:fill="FFFFFF"/>
        <w:spacing w:before="0" w:after="0"/>
        <w:ind w:left="142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D.</w:t>
      </w:r>
      <w:r w:rsidRPr="005F091C">
        <w:rPr>
          <w:b w:val="0"/>
          <w:bCs/>
          <w:sz w:val="26"/>
          <w:szCs w:val="26"/>
        </w:rPr>
        <w:t xml:space="preserve"> </w:t>
      </w:r>
      <w:r w:rsidRPr="005F091C">
        <w:rPr>
          <w:b w:val="0"/>
          <w:bCs/>
          <w:i/>
          <w:iCs/>
          <w:sz w:val="26"/>
          <w:szCs w:val="26"/>
        </w:rPr>
        <w:t>Nitrosomonas spp</w:t>
      </w:r>
      <w:r w:rsidRPr="005F091C">
        <w:rPr>
          <w:b w:val="0"/>
          <w:bCs/>
          <w:sz w:val="26"/>
          <w:szCs w:val="26"/>
        </w:rPr>
        <w:t xml:space="preserve"> và </w:t>
      </w:r>
      <w:r w:rsidRPr="005F091C">
        <w:rPr>
          <w:b w:val="0"/>
          <w:bCs/>
          <w:i/>
          <w:iCs/>
          <w:sz w:val="26"/>
          <w:szCs w:val="26"/>
        </w:rPr>
        <w:t>Nitrobacter spp</w:t>
      </w:r>
      <w:r w:rsidRPr="005F091C">
        <w:rPr>
          <w:b w:val="0"/>
          <w:bCs/>
          <w:sz w:val="26"/>
          <w:szCs w:val="26"/>
        </w:rPr>
        <w:t>.</w:t>
      </w:r>
    </w:p>
    <w:p w14:paraId="2172DECE" w14:textId="39418F7B" w:rsidR="00475C2E" w:rsidRPr="005F091C" w:rsidRDefault="00475C2E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 3: </w:t>
      </w:r>
      <w:r w:rsidRPr="005F091C">
        <w:rPr>
          <w:sz w:val="26"/>
          <w:szCs w:val="26"/>
        </w:rPr>
        <w:t>Loài sinh vật phổ biến thường được dùng để xử lí các chất thải hữu cơ trong môi trường nuôi thuỷ sản là:</w:t>
      </w:r>
    </w:p>
    <w:p w14:paraId="4EDA431A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 xml:space="preserve">A. </w:t>
      </w:r>
      <w:r w:rsidRPr="005F091C">
        <w:rPr>
          <w:i/>
          <w:iCs/>
          <w:szCs w:val="26"/>
        </w:rPr>
        <w:t>Nitrosomonas spp</w:t>
      </w:r>
      <w:r w:rsidRPr="005F091C">
        <w:rPr>
          <w:szCs w:val="26"/>
        </w:rPr>
        <w:t xml:space="preserve"> và </w:t>
      </w:r>
      <w:r w:rsidRPr="005F091C">
        <w:rPr>
          <w:i/>
          <w:iCs/>
          <w:szCs w:val="26"/>
        </w:rPr>
        <w:t>Nitrobacter spp.</w:t>
      </w:r>
    </w:p>
    <w:p w14:paraId="264D141D" w14:textId="293FEABB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 xml:space="preserve">B. vi khuẩn có hoạt tính probiotic như: </w:t>
      </w:r>
      <w:r w:rsidRPr="005F091C">
        <w:rPr>
          <w:i/>
          <w:iCs/>
          <w:szCs w:val="26"/>
        </w:rPr>
        <w:t>Bacilus spp, Enterrococus spp</w:t>
      </w:r>
      <w:r w:rsidRPr="005F091C">
        <w:rPr>
          <w:szCs w:val="26"/>
        </w:rPr>
        <w:t>,…</w:t>
      </w:r>
    </w:p>
    <w:p w14:paraId="760963F0" w14:textId="035B252A" w:rsidR="00475C2E" w:rsidRPr="005F091C" w:rsidRDefault="00475C2E" w:rsidP="0056410C">
      <w:pPr>
        <w:pStyle w:val="Heading6"/>
        <w:shd w:val="clear" w:color="auto" w:fill="FFFFFF"/>
        <w:spacing w:before="0" w:after="0"/>
        <w:ind w:left="284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C.</w:t>
      </w:r>
      <w:r w:rsidRPr="005F091C">
        <w:rPr>
          <w:b w:val="0"/>
          <w:bCs/>
          <w:sz w:val="26"/>
          <w:szCs w:val="26"/>
        </w:rPr>
        <w:t xml:space="preserve"> </w:t>
      </w:r>
      <w:r w:rsidRPr="005F091C">
        <w:rPr>
          <w:b w:val="0"/>
          <w:bCs/>
          <w:i/>
          <w:iCs/>
          <w:sz w:val="26"/>
          <w:szCs w:val="26"/>
          <w:lang w:val="fr-FR"/>
        </w:rPr>
        <w:t>Lactobacillus, Bacillus</w:t>
      </w:r>
      <w:r w:rsidRPr="005F091C">
        <w:rPr>
          <w:b w:val="0"/>
          <w:bCs/>
          <w:sz w:val="26"/>
          <w:szCs w:val="26"/>
          <w:lang w:val="fr-FR"/>
        </w:rPr>
        <w:t>, nấm men.</w:t>
      </w:r>
    </w:p>
    <w:p w14:paraId="614BF25C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 xml:space="preserve">D. vi khuẩn có khả năng sinh chất kháng khuẩn thuộc nhóm </w:t>
      </w:r>
      <w:r w:rsidRPr="005F091C">
        <w:rPr>
          <w:i/>
          <w:iCs/>
          <w:szCs w:val="26"/>
        </w:rPr>
        <w:t>Streptomyces.</w:t>
      </w:r>
    </w:p>
    <w:p w14:paraId="399D9D25" w14:textId="48D865A9" w:rsidR="00475C2E" w:rsidRPr="005F091C" w:rsidRDefault="00475C2E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 4:</w:t>
      </w:r>
      <w:r w:rsidRPr="005F091C">
        <w:rPr>
          <w:sz w:val="26"/>
          <w:szCs w:val="26"/>
        </w:rPr>
        <w:t> Ứng dụng công nghệ sinh học trong xử lí chất thải hữu cơ là</w:t>
      </w:r>
    </w:p>
    <w:p w14:paraId="6EA27998" w14:textId="77777777" w:rsidR="00475C2E" w:rsidRPr="005F091C" w:rsidRDefault="00475C2E" w:rsidP="0056410C">
      <w:pPr>
        <w:pStyle w:val="Heading6"/>
        <w:shd w:val="clear" w:color="auto" w:fill="FFFFFF"/>
        <w:spacing w:before="0" w:after="0"/>
        <w:ind w:left="284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A.</w:t>
      </w:r>
      <w:r w:rsidRPr="005F091C">
        <w:rPr>
          <w:b w:val="0"/>
          <w:bCs/>
          <w:sz w:val="26"/>
          <w:szCs w:val="26"/>
        </w:rPr>
        <w:t xml:space="preserve"> tuyển chọn và nhân giống các chủng vi khuẩn an toàn với thuỷ sản, đồng thời có khả năng phân giải các chất hữu cơ trong nước.</w:t>
      </w:r>
    </w:p>
    <w:p w14:paraId="6A1F9E4C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B. tuyển chọn và nhân giống các chủng vi sinh vật có khả năng phân giải khí độc có trong môi trường nuôi thuỷ sản.</w:t>
      </w:r>
    </w:p>
    <w:p w14:paraId="5A08C0F8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C. tuyển chọn và nhân giống các vi sinh vật có lợi, có khả năng đối kháng với vi sinh vật gây bệnh trong môi trường thuỷ sản.</w:t>
      </w:r>
    </w:p>
    <w:p w14:paraId="1CDFD17F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D. sử dụng các hoá chất thân thiện với môi trường để xử lí các vấn đề về chất thải hữu cơ trong nước.</w:t>
      </w:r>
    </w:p>
    <w:p w14:paraId="5174C216" w14:textId="731D29D4" w:rsidR="00475C2E" w:rsidRPr="005F091C" w:rsidRDefault="00475C2E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 5: </w:t>
      </w:r>
      <w:r w:rsidRPr="005F091C">
        <w:rPr>
          <w:sz w:val="26"/>
          <w:szCs w:val="26"/>
        </w:rPr>
        <w:t>Ứng dụng công nghệ sinh học trong xử lí vi sinh vật gây hại là</w:t>
      </w:r>
    </w:p>
    <w:p w14:paraId="0746B4BD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A. tuyển chọn và nhân giống các chủng vi khuẩn an toàn với thuỷ sản, đồng thời có khả năng phân giải các chất hữu cơ trong nước.</w:t>
      </w:r>
    </w:p>
    <w:p w14:paraId="3E907BF8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B. tuyển chọn và nhân giống các chủng vi sinh vật có khả năng phân giải khí độc có trong môi trường nuôi thuỷ sản.</w:t>
      </w:r>
    </w:p>
    <w:p w14:paraId="47F0B39B" w14:textId="77777777" w:rsidR="00475C2E" w:rsidRPr="005F091C" w:rsidRDefault="00475C2E" w:rsidP="0056410C">
      <w:pPr>
        <w:pStyle w:val="Heading6"/>
        <w:shd w:val="clear" w:color="auto" w:fill="FFFFFF"/>
        <w:spacing w:before="0" w:after="0"/>
        <w:ind w:left="284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C.</w:t>
      </w:r>
      <w:r w:rsidRPr="005F091C">
        <w:rPr>
          <w:b w:val="0"/>
          <w:bCs/>
          <w:sz w:val="26"/>
          <w:szCs w:val="26"/>
        </w:rPr>
        <w:t xml:space="preserve"> tuyển chọn và nhân giống các vi sinh vật có lợi, có khả năng đối kháng với vi sinh vật gây bệnh trong môi trường thuỷ sản.</w:t>
      </w:r>
    </w:p>
    <w:p w14:paraId="78272B54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D. sử dụng các hoá chất thân thiện với môi trường để xử lí các vấn đề về vi sinh vật gây hại trong nước.</w:t>
      </w:r>
    </w:p>
    <w:p w14:paraId="11B6368C" w14:textId="1BD8A519" w:rsidR="00475C2E" w:rsidRPr="005F091C" w:rsidRDefault="00475C2E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 6:</w:t>
      </w:r>
      <w:r w:rsidRPr="005F091C">
        <w:rPr>
          <w:sz w:val="26"/>
          <w:szCs w:val="26"/>
        </w:rPr>
        <w:t> Ứng dụng công nghệ sinh học trong xử lí khí độc là</w:t>
      </w:r>
    </w:p>
    <w:p w14:paraId="1657443F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A. tuyển chọn và nhân giống các chủng vi khuẩn an toàn với thuỷ sản, đồng thời có khả năng phân giải các chất hữu cơ trong nước.</w:t>
      </w:r>
    </w:p>
    <w:p w14:paraId="2CE1DEE2" w14:textId="77777777" w:rsidR="00475C2E" w:rsidRPr="005F091C" w:rsidRDefault="00475C2E" w:rsidP="0056410C">
      <w:pPr>
        <w:pStyle w:val="Heading6"/>
        <w:shd w:val="clear" w:color="auto" w:fill="FFFFFF"/>
        <w:spacing w:before="0" w:after="0"/>
        <w:ind w:left="284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lastRenderedPageBreak/>
        <w:t>B.</w:t>
      </w:r>
      <w:r w:rsidRPr="005F091C">
        <w:rPr>
          <w:b w:val="0"/>
          <w:bCs/>
          <w:sz w:val="26"/>
          <w:szCs w:val="26"/>
        </w:rPr>
        <w:t xml:space="preserve"> tuyển chọn và nhân giống các chủng vi sinh vật có khả năng phân giải khí độc có trong môi trường nuôi thuỷ sản.</w:t>
      </w:r>
    </w:p>
    <w:p w14:paraId="70304E34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C. tuyển chọn và nhân giống các vi sinh vật có lợi, có khả năng đối kháng với vi sinh vật gây bệnh trong môi trường thuỷ sản.</w:t>
      </w:r>
    </w:p>
    <w:p w14:paraId="08351363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D. sử dụng các hoá chất thân thiện với môi trường để xử lí các vấn đề về khí độc trong nước.</w:t>
      </w:r>
    </w:p>
    <w:p w14:paraId="77355F0E" w14:textId="4E1FB205" w:rsidR="00475C2E" w:rsidRPr="005F091C" w:rsidRDefault="00475C2E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 7:</w:t>
      </w:r>
      <w:r w:rsidRPr="005F091C">
        <w:rPr>
          <w:sz w:val="26"/>
          <w:szCs w:val="26"/>
        </w:rPr>
        <w:t> Bước đầu tiên trong xử lí nước trước khi nuôi thuỷ sản là</w:t>
      </w:r>
    </w:p>
    <w:p w14:paraId="558C8EBA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A. bón phân gây màu.</w:t>
      </w:r>
    </w:p>
    <w:p w14:paraId="0C4C4C1E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B. khử hoá chất.</w:t>
      </w:r>
    </w:p>
    <w:p w14:paraId="6610C681" w14:textId="77777777" w:rsidR="00475C2E" w:rsidRPr="005F091C" w:rsidRDefault="00475C2E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C. diệt tạp, khử khuẩn.</w:t>
      </w:r>
    </w:p>
    <w:p w14:paraId="2C9C3821" w14:textId="77777777" w:rsidR="00475C2E" w:rsidRPr="005F091C" w:rsidRDefault="00475C2E" w:rsidP="0056410C">
      <w:pPr>
        <w:pStyle w:val="Heading6"/>
        <w:shd w:val="clear" w:color="auto" w:fill="FFFFFF"/>
        <w:spacing w:before="0" w:after="0"/>
        <w:ind w:left="284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D.</w:t>
      </w:r>
      <w:r w:rsidRPr="005F091C">
        <w:rPr>
          <w:b w:val="0"/>
          <w:bCs/>
          <w:sz w:val="26"/>
          <w:szCs w:val="26"/>
        </w:rPr>
        <w:t xml:space="preserve"> lắng lọc.</w:t>
      </w:r>
    </w:p>
    <w:p w14:paraId="002207BC" w14:textId="32C434DF" w:rsidR="00475C2E" w:rsidRPr="005F091C" w:rsidRDefault="00475C2E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 8:</w:t>
      </w:r>
      <w:r w:rsidRPr="005F091C">
        <w:rPr>
          <w:sz w:val="26"/>
          <w:szCs w:val="26"/>
        </w:rPr>
        <w:t> Bước cuối cùng trong xử lí nước trước khi nuôi thuỷ sản là</w:t>
      </w:r>
    </w:p>
    <w:p w14:paraId="348F5E30" w14:textId="77777777" w:rsidR="00475C2E" w:rsidRPr="005F091C" w:rsidRDefault="00475C2E" w:rsidP="0056410C">
      <w:pPr>
        <w:pStyle w:val="Heading6"/>
        <w:shd w:val="clear" w:color="auto" w:fill="FFFFFF"/>
        <w:spacing w:before="0" w:after="0"/>
        <w:ind w:left="567" w:hanging="283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A.</w:t>
      </w:r>
      <w:r w:rsidRPr="005F091C">
        <w:rPr>
          <w:b w:val="0"/>
          <w:bCs/>
          <w:sz w:val="26"/>
          <w:szCs w:val="26"/>
        </w:rPr>
        <w:t xml:space="preserve"> bón phân gây màu.</w:t>
      </w:r>
    </w:p>
    <w:p w14:paraId="7B1D1554" w14:textId="77777777" w:rsidR="00475C2E" w:rsidRPr="005F091C" w:rsidRDefault="00475C2E" w:rsidP="0056410C">
      <w:pPr>
        <w:shd w:val="clear" w:color="auto" w:fill="FFFFFF"/>
        <w:ind w:left="567" w:hanging="283"/>
        <w:contextualSpacing/>
        <w:rPr>
          <w:szCs w:val="26"/>
        </w:rPr>
      </w:pPr>
      <w:r w:rsidRPr="005F091C">
        <w:rPr>
          <w:szCs w:val="26"/>
        </w:rPr>
        <w:t>B. khử hoá chất.</w:t>
      </w:r>
    </w:p>
    <w:p w14:paraId="25C82117" w14:textId="77777777" w:rsidR="00475C2E" w:rsidRPr="005F091C" w:rsidRDefault="00475C2E" w:rsidP="0056410C">
      <w:pPr>
        <w:shd w:val="clear" w:color="auto" w:fill="FFFFFF"/>
        <w:ind w:left="567" w:hanging="283"/>
        <w:contextualSpacing/>
        <w:rPr>
          <w:szCs w:val="26"/>
        </w:rPr>
      </w:pPr>
      <w:r w:rsidRPr="005F091C">
        <w:rPr>
          <w:szCs w:val="26"/>
        </w:rPr>
        <w:t>C. diệt tạp, khử khuẩn.</w:t>
      </w:r>
    </w:p>
    <w:p w14:paraId="666DDEBF" w14:textId="57BC47B2" w:rsidR="00475C2E" w:rsidRPr="005F091C" w:rsidRDefault="00475C2E" w:rsidP="0056410C">
      <w:pPr>
        <w:shd w:val="clear" w:color="auto" w:fill="FFFFFF"/>
        <w:ind w:left="567" w:hanging="283"/>
        <w:contextualSpacing/>
        <w:rPr>
          <w:szCs w:val="26"/>
        </w:rPr>
      </w:pPr>
      <w:r w:rsidRPr="005F091C">
        <w:rPr>
          <w:szCs w:val="26"/>
        </w:rPr>
        <w:t>D. lắng lọc.</w:t>
      </w:r>
    </w:p>
    <w:p w14:paraId="14567443" w14:textId="709C5CEC" w:rsidR="005F091C" w:rsidRPr="005F091C" w:rsidRDefault="005F091C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 9:</w:t>
      </w:r>
      <w:r w:rsidRPr="005F091C">
        <w:rPr>
          <w:sz w:val="26"/>
          <w:szCs w:val="26"/>
        </w:rPr>
        <w:t> Đâu </w:t>
      </w:r>
      <w:r w:rsidRPr="005F091C">
        <w:rPr>
          <w:rStyle w:val="Strong"/>
          <w:sz w:val="26"/>
          <w:szCs w:val="26"/>
        </w:rPr>
        <w:t>không</w:t>
      </w:r>
      <w:r w:rsidRPr="005F091C">
        <w:rPr>
          <w:sz w:val="26"/>
          <w:szCs w:val="26"/>
        </w:rPr>
        <w:t> phải một ứng dụng của công nghệ sinh học trong xử lí môi trường nuôi thuỷ sản?</w:t>
      </w:r>
    </w:p>
    <w:p w14:paraId="53B6DA52" w14:textId="77777777" w:rsidR="005F091C" w:rsidRPr="005F091C" w:rsidRDefault="005F091C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A. xử lí chất thải hữu cơ.</w:t>
      </w:r>
    </w:p>
    <w:p w14:paraId="28E26D88" w14:textId="77777777" w:rsidR="005F091C" w:rsidRPr="005F091C" w:rsidRDefault="005F091C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B. xử lí khí độc.</w:t>
      </w:r>
    </w:p>
    <w:p w14:paraId="1190C9E9" w14:textId="77777777" w:rsidR="005F091C" w:rsidRPr="005F091C" w:rsidRDefault="005F091C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  <w:u w:val="single"/>
        </w:rPr>
        <w:t>C.</w:t>
      </w:r>
      <w:r w:rsidRPr="005F091C">
        <w:rPr>
          <w:szCs w:val="26"/>
        </w:rPr>
        <w:t xml:space="preserve"> xử lí các chất rắn lơ lửng trong nước.</w:t>
      </w:r>
    </w:p>
    <w:p w14:paraId="7CEFBDEF" w14:textId="39A5B615" w:rsidR="005F091C" w:rsidRDefault="005F091C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D. xử lí vi sinh vật gây hại.</w:t>
      </w:r>
    </w:p>
    <w:p w14:paraId="518684D9" w14:textId="57FB8947" w:rsidR="005F091C" w:rsidRPr="005F091C" w:rsidRDefault="005F091C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 </w:t>
      </w:r>
      <w:r>
        <w:rPr>
          <w:rStyle w:val="Strong"/>
          <w:sz w:val="26"/>
          <w:szCs w:val="26"/>
        </w:rPr>
        <w:t>10</w:t>
      </w:r>
      <w:r w:rsidRPr="005F091C">
        <w:rPr>
          <w:rStyle w:val="Strong"/>
          <w:sz w:val="26"/>
          <w:szCs w:val="26"/>
        </w:rPr>
        <w:t>: </w:t>
      </w:r>
      <w:r w:rsidRPr="005F091C">
        <w:rPr>
          <w:sz w:val="26"/>
          <w:szCs w:val="26"/>
        </w:rPr>
        <w:t>Đặc điểm của nước sau quá trình nuôi thuỷ sản là</w:t>
      </w:r>
    </w:p>
    <w:p w14:paraId="30A34A0E" w14:textId="77777777" w:rsidR="005F091C" w:rsidRPr="005F091C" w:rsidRDefault="005F091C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A. chứa nhiều chất dinh dưỡng.</w:t>
      </w:r>
    </w:p>
    <w:p w14:paraId="035CD108" w14:textId="77777777" w:rsidR="005F091C" w:rsidRPr="005F091C" w:rsidRDefault="005F091C" w:rsidP="0056410C">
      <w:pPr>
        <w:pStyle w:val="Heading6"/>
        <w:shd w:val="clear" w:color="auto" w:fill="FFFFFF"/>
        <w:spacing w:before="0" w:after="0"/>
        <w:ind w:left="284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B.</w:t>
      </w:r>
      <w:r w:rsidRPr="005F091C">
        <w:rPr>
          <w:b w:val="0"/>
          <w:bCs/>
          <w:sz w:val="26"/>
          <w:szCs w:val="26"/>
        </w:rPr>
        <w:t xml:space="preserve"> chứa nhiều chất độc hại.</w:t>
      </w:r>
    </w:p>
    <w:p w14:paraId="1ACBE07F" w14:textId="77777777" w:rsidR="005F091C" w:rsidRPr="005F091C" w:rsidRDefault="005F091C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C. chứa nhiều oxygen.</w:t>
      </w:r>
    </w:p>
    <w:p w14:paraId="4AD7BD50" w14:textId="67CE5B5B" w:rsidR="005F091C" w:rsidRPr="005F091C" w:rsidRDefault="005F091C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D. chứa nhiều phù sa.</w:t>
      </w:r>
    </w:p>
    <w:p w14:paraId="0000001E" w14:textId="77777777" w:rsidR="000C4AB1" w:rsidRPr="005F091C" w:rsidRDefault="00000000" w:rsidP="0056410C">
      <w:pPr>
        <w:pStyle w:val="Heading3"/>
        <w:spacing w:before="0"/>
        <w:contextualSpacing/>
        <w:rPr>
          <w:color w:val="388600"/>
        </w:rPr>
      </w:pPr>
      <w:r w:rsidRPr="005F091C">
        <w:rPr>
          <w:color w:val="388600"/>
        </w:rPr>
        <w:t>1.2 Thông hiểu</w:t>
      </w:r>
    </w:p>
    <w:p w14:paraId="2D591849" w14:textId="0C19AC8D" w:rsidR="007F459D" w:rsidRPr="005F091C" w:rsidRDefault="007F459D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 1:</w:t>
      </w:r>
      <w:r w:rsidRPr="005F091C">
        <w:rPr>
          <w:sz w:val="26"/>
          <w:szCs w:val="26"/>
        </w:rPr>
        <w:t> Các vi khuẩn thuộc nhóm Streptomyces được ứng dụng để xử lí ví sinh vật gây hại vì</w:t>
      </w:r>
    </w:p>
    <w:p w14:paraId="4E056104" w14:textId="77777777" w:rsidR="007F459D" w:rsidRPr="005F091C" w:rsidRDefault="007F459D" w:rsidP="0056410C">
      <w:pPr>
        <w:pStyle w:val="Heading6"/>
        <w:shd w:val="clear" w:color="auto" w:fill="FFFFFF"/>
        <w:spacing w:before="0" w:after="0"/>
        <w:ind w:left="284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A.</w:t>
      </w:r>
      <w:r w:rsidRPr="005F091C">
        <w:rPr>
          <w:b w:val="0"/>
          <w:bCs/>
          <w:sz w:val="26"/>
          <w:szCs w:val="26"/>
        </w:rPr>
        <w:t xml:space="preserve"> có khả năng sinh chất kháng khuẩn.</w:t>
      </w:r>
    </w:p>
    <w:p w14:paraId="3F67AEA5" w14:textId="77777777" w:rsidR="007F459D" w:rsidRPr="005F091C" w:rsidRDefault="007F459D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B. có khả năng gây bệnh cho các vi sinh vật gây bệnh.</w:t>
      </w:r>
    </w:p>
    <w:p w14:paraId="07A3C1C4" w14:textId="77777777" w:rsidR="007F459D" w:rsidRPr="005F091C" w:rsidRDefault="007F459D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C. có khả năng tạo chất gây ngộ độc các vi sinh vật trong nước.</w:t>
      </w:r>
    </w:p>
    <w:p w14:paraId="304D3D2B" w14:textId="77777777" w:rsidR="007F459D" w:rsidRPr="005F091C" w:rsidRDefault="007F459D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D. có khả năng phân huỷ các vi sinh vật gây bệnh.</w:t>
      </w:r>
    </w:p>
    <w:p w14:paraId="0A34DF80" w14:textId="276FF1DF" w:rsidR="007F459D" w:rsidRPr="005F091C" w:rsidRDefault="007F459D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 2:</w:t>
      </w:r>
      <w:r w:rsidRPr="005F091C">
        <w:rPr>
          <w:sz w:val="26"/>
          <w:szCs w:val="26"/>
        </w:rPr>
        <w:t> Phải xử lí nước trước khi nuôi thuỷ sản vì</w:t>
      </w:r>
    </w:p>
    <w:p w14:paraId="4C31F1A5" w14:textId="43F54B84" w:rsidR="007F459D" w:rsidRPr="005F091C" w:rsidRDefault="007F459D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A. nguồn nước là nơi sinh sống, trú ngụ của các động vật thuỷ sinh.</w:t>
      </w:r>
    </w:p>
    <w:p w14:paraId="2C2D85EC" w14:textId="2552BF88" w:rsidR="007F459D" w:rsidRPr="005F091C" w:rsidRDefault="007F459D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B. nguồn nước ảnh hưởng đến chất lượng thuỷ sản sau thu hoạch.</w:t>
      </w:r>
    </w:p>
    <w:p w14:paraId="48CDC044" w14:textId="07A11E30" w:rsidR="007F459D" w:rsidRPr="005F091C" w:rsidRDefault="007F459D" w:rsidP="0056410C">
      <w:pPr>
        <w:pStyle w:val="Heading6"/>
        <w:shd w:val="clear" w:color="auto" w:fill="FFFFFF"/>
        <w:spacing w:before="0" w:after="0"/>
        <w:ind w:left="284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C.</w:t>
      </w:r>
      <w:r w:rsidRPr="005F091C">
        <w:rPr>
          <w:b w:val="0"/>
          <w:bCs/>
          <w:sz w:val="26"/>
          <w:szCs w:val="26"/>
        </w:rPr>
        <w:t xml:space="preserve"> nguồn nước ảnh hưởng trực tiếp tới các hoạt động sống, sinh trưởng, phát triển của các động vật thuỷ sinh.</w:t>
      </w:r>
    </w:p>
    <w:p w14:paraId="33102C2C" w14:textId="00AAF64F" w:rsidR="007F459D" w:rsidRPr="005F091C" w:rsidRDefault="007F459D" w:rsidP="0056410C">
      <w:pPr>
        <w:shd w:val="clear" w:color="auto" w:fill="FFFFFF"/>
        <w:ind w:left="284"/>
        <w:contextualSpacing/>
        <w:rPr>
          <w:szCs w:val="26"/>
        </w:rPr>
      </w:pPr>
      <w:r w:rsidRPr="005F091C">
        <w:rPr>
          <w:szCs w:val="26"/>
        </w:rPr>
        <w:t>D. nguồn nước cung cấp thức ăn và chất dinh dưỡng cho các động vật thuỷ sinh</w:t>
      </w:r>
      <w:r w:rsidR="005F091C" w:rsidRPr="005F091C">
        <w:rPr>
          <w:szCs w:val="26"/>
        </w:rPr>
        <w:t>.</w:t>
      </w:r>
    </w:p>
    <w:p w14:paraId="00000038" w14:textId="77777777" w:rsidR="000C4AB1" w:rsidRPr="005F091C" w:rsidRDefault="00000000" w:rsidP="0056410C">
      <w:pPr>
        <w:pStyle w:val="Heading3"/>
        <w:spacing w:before="0"/>
        <w:contextualSpacing/>
        <w:rPr>
          <w:color w:val="388600"/>
        </w:rPr>
      </w:pPr>
      <w:r w:rsidRPr="005F091C">
        <w:rPr>
          <w:color w:val="388600"/>
        </w:rPr>
        <w:t>1.3 Vận dụng</w:t>
      </w:r>
    </w:p>
    <w:p w14:paraId="615CFA13" w14:textId="0E109A75" w:rsidR="005F091C" w:rsidRPr="005F091C" w:rsidRDefault="005F091C" w:rsidP="0056410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5F091C">
        <w:rPr>
          <w:rStyle w:val="Strong"/>
          <w:sz w:val="26"/>
          <w:szCs w:val="26"/>
        </w:rPr>
        <w:t>Câu 1</w:t>
      </w:r>
      <w:r w:rsidRPr="005F091C">
        <w:rPr>
          <w:b/>
          <w:bCs/>
          <w:sz w:val="26"/>
          <w:szCs w:val="26"/>
        </w:rPr>
        <w:t>:</w:t>
      </w:r>
      <w:r w:rsidRPr="005F091C">
        <w:rPr>
          <w:sz w:val="26"/>
          <w:szCs w:val="26"/>
        </w:rPr>
        <w:t> </w:t>
      </w:r>
      <w:r w:rsidRPr="005F091C">
        <w:rPr>
          <w:rStyle w:val="Strong"/>
          <w:sz w:val="26"/>
          <w:szCs w:val="26"/>
        </w:rPr>
        <w:t>Không</w:t>
      </w:r>
      <w:r w:rsidRPr="005F091C">
        <w:rPr>
          <w:sz w:val="26"/>
          <w:szCs w:val="26"/>
        </w:rPr>
        <w:t> nên sử dụng cách nào để xử lý nước sau khi thu hoạch thuỷ sản?</w:t>
      </w:r>
    </w:p>
    <w:p w14:paraId="46F29D9E" w14:textId="77777777" w:rsidR="005F091C" w:rsidRPr="005F091C" w:rsidRDefault="005F091C" w:rsidP="0056410C">
      <w:pPr>
        <w:shd w:val="clear" w:color="auto" w:fill="FFFFFF"/>
        <w:ind w:left="426"/>
        <w:contextualSpacing/>
        <w:rPr>
          <w:szCs w:val="26"/>
        </w:rPr>
      </w:pPr>
      <w:r w:rsidRPr="005F091C">
        <w:rPr>
          <w:szCs w:val="26"/>
        </w:rPr>
        <w:t>A. Sử dụng hệ vi sinh vật phân giải chất hữu cơ</w:t>
      </w:r>
    </w:p>
    <w:p w14:paraId="649593C2" w14:textId="77777777" w:rsidR="005F091C" w:rsidRPr="005F091C" w:rsidRDefault="005F091C" w:rsidP="0056410C">
      <w:pPr>
        <w:shd w:val="clear" w:color="auto" w:fill="FFFFFF"/>
        <w:ind w:left="426"/>
        <w:contextualSpacing/>
        <w:rPr>
          <w:szCs w:val="26"/>
        </w:rPr>
      </w:pPr>
      <w:r w:rsidRPr="005F091C">
        <w:rPr>
          <w:szCs w:val="26"/>
        </w:rPr>
        <w:t>B. Sử dụng các loài thực vật phù du, tảo hay rong rêu để hấp thụ chất độc hại.</w:t>
      </w:r>
    </w:p>
    <w:p w14:paraId="59525FC1" w14:textId="77777777" w:rsidR="005F091C" w:rsidRPr="005F091C" w:rsidRDefault="005F091C" w:rsidP="0056410C">
      <w:pPr>
        <w:shd w:val="clear" w:color="auto" w:fill="FFFFFF"/>
        <w:ind w:left="426"/>
        <w:contextualSpacing/>
        <w:rPr>
          <w:szCs w:val="26"/>
        </w:rPr>
      </w:pPr>
      <w:r w:rsidRPr="005F091C">
        <w:rPr>
          <w:szCs w:val="26"/>
        </w:rPr>
        <w:t>C. Sử dụng các loại động vật: nghêu, sò huyết, hàu,... để tiêu thụ thực vật phù du và tảo.</w:t>
      </w:r>
    </w:p>
    <w:p w14:paraId="483046A1" w14:textId="288C4EAA" w:rsidR="005F091C" w:rsidRPr="005F091C" w:rsidRDefault="005F091C" w:rsidP="0056410C">
      <w:pPr>
        <w:pStyle w:val="Heading6"/>
        <w:shd w:val="clear" w:color="auto" w:fill="FFFFFF"/>
        <w:spacing w:before="0" w:after="0"/>
        <w:ind w:left="426"/>
        <w:contextualSpacing/>
        <w:rPr>
          <w:b w:val="0"/>
          <w:bCs/>
          <w:sz w:val="26"/>
          <w:szCs w:val="26"/>
        </w:rPr>
      </w:pPr>
      <w:r w:rsidRPr="005F091C">
        <w:rPr>
          <w:b w:val="0"/>
          <w:bCs/>
          <w:sz w:val="26"/>
          <w:szCs w:val="26"/>
          <w:u w:val="single"/>
        </w:rPr>
        <w:t>D.</w:t>
      </w:r>
      <w:r w:rsidRPr="005F091C">
        <w:rPr>
          <w:b w:val="0"/>
          <w:bCs/>
          <w:sz w:val="26"/>
          <w:szCs w:val="26"/>
        </w:rPr>
        <w:t xml:space="preserve"> Xả trực tiếp ra môi trường như ao, hồ, sông, suối.</w:t>
      </w:r>
    </w:p>
    <w:p w14:paraId="00000047" w14:textId="54004CE5" w:rsidR="000C4AB1" w:rsidRPr="0056410C" w:rsidRDefault="0056410C" w:rsidP="0056410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b/>
          <w:bCs/>
        </w:rPr>
      </w:pPr>
      <w:r w:rsidRPr="0056410C">
        <w:rPr>
          <w:b/>
          <w:bCs/>
        </w:rPr>
        <w:t>Câu 2:</w:t>
      </w:r>
      <w:r>
        <w:rPr>
          <w:b/>
          <w:bCs/>
        </w:rPr>
        <w:t xml:space="preserve"> </w:t>
      </w:r>
    </w:p>
    <w:p w14:paraId="00000048" w14:textId="77777777" w:rsidR="000C4AB1" w:rsidRPr="005F091C" w:rsidRDefault="00000000" w:rsidP="0056410C">
      <w:pPr>
        <w:pStyle w:val="Heading2"/>
        <w:spacing w:before="0"/>
        <w:contextualSpacing/>
      </w:pPr>
      <w:r w:rsidRPr="005F091C">
        <w:t>2. CÂU HỎI ĐÚNG - SAI</w:t>
      </w:r>
    </w:p>
    <w:p w14:paraId="4B277737" w14:textId="5D6A3263" w:rsidR="0033030B" w:rsidRPr="003B20DA" w:rsidRDefault="0033030B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Cs/>
        </w:rPr>
      </w:pPr>
      <w:r>
        <w:rPr>
          <w:b/>
        </w:rPr>
        <w:t xml:space="preserve">Câu 1: </w:t>
      </w:r>
      <w:r w:rsidRPr="003B20DA">
        <w:rPr>
          <w:bCs/>
        </w:rPr>
        <w:t xml:space="preserve">Các bước cần thực hiện để xử lí nước trước khi nuôi thủy sản? </w:t>
      </w:r>
    </w:p>
    <w:p w14:paraId="7B478239" w14:textId="3751253C" w:rsidR="0033030B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</w:pPr>
      <w:r w:rsidRPr="003B20DA">
        <w:rPr>
          <w:b/>
        </w:rPr>
        <w:t>A.</w:t>
      </w:r>
      <w:r w:rsidR="009D3714" w:rsidRPr="005F091C">
        <w:t xml:space="preserve"> </w:t>
      </w:r>
      <w:r w:rsidR="0033030B">
        <w:t>Trước khi cấp nước vào ao, nền đáy ao nuôi cần được náo vét, bón vôi và phơi đáy để khử trùng, diện tạp và giảm độ chua.</w:t>
      </w:r>
    </w:p>
    <w:p w14:paraId="3D115CE4" w14:textId="0E3D292E" w:rsidR="0033030B" w:rsidRDefault="0033030B" w:rsidP="0056410C">
      <w:pPr>
        <w:pStyle w:val="Heading4"/>
        <w:spacing w:before="0"/>
        <w:contextualSpacing/>
        <w:rPr>
          <w:b w:val="0"/>
          <w:bCs/>
          <w:i w:val="0"/>
          <w:iCs w:val="0"/>
          <w:color w:val="auto"/>
        </w:rPr>
      </w:pPr>
      <w:r w:rsidRPr="0033030B">
        <w:rPr>
          <w:b w:val="0"/>
          <w:bCs/>
          <w:i w:val="0"/>
          <w:iCs w:val="0"/>
          <w:color w:val="auto"/>
        </w:rPr>
        <w:lastRenderedPageBreak/>
        <w:t xml:space="preserve"> </w:t>
      </w:r>
      <w:r w:rsidRPr="003B20DA">
        <w:rPr>
          <w:i w:val="0"/>
          <w:iCs w:val="0"/>
          <w:color w:val="auto"/>
        </w:rPr>
        <w:t>B.</w:t>
      </w:r>
      <w:r w:rsidRPr="0033030B">
        <w:rPr>
          <w:b w:val="0"/>
          <w:bCs/>
          <w:i w:val="0"/>
          <w:iCs w:val="0"/>
          <w:color w:val="auto"/>
        </w:rPr>
        <w:t xml:space="preserve"> Sau khi xử lí lắng lọc, diệt tạp, khử khuẩn</w:t>
      </w:r>
      <w:r>
        <w:rPr>
          <w:b w:val="0"/>
          <w:bCs/>
          <w:i w:val="0"/>
          <w:iCs w:val="0"/>
          <w:color w:val="auto"/>
        </w:rPr>
        <w:t xml:space="preserve"> </w:t>
      </w:r>
      <w:r w:rsidRPr="0033030B">
        <w:rPr>
          <w:b w:val="0"/>
          <w:bCs/>
          <w:i w:val="0"/>
          <w:iCs w:val="0"/>
          <w:color w:val="auto"/>
        </w:rPr>
        <w:t xml:space="preserve">thì tiến hành bơm nước </w:t>
      </w:r>
      <w:r>
        <w:rPr>
          <w:b w:val="0"/>
          <w:bCs/>
          <w:i w:val="0"/>
          <w:iCs w:val="0"/>
          <w:color w:val="auto"/>
        </w:rPr>
        <w:t xml:space="preserve">trực tiếp từ ao, hồ, sông, suối </w:t>
      </w:r>
      <w:r w:rsidRPr="0033030B">
        <w:rPr>
          <w:b w:val="0"/>
          <w:bCs/>
          <w:i w:val="0"/>
          <w:iCs w:val="0"/>
          <w:color w:val="auto"/>
        </w:rPr>
        <w:t>vào ao</w:t>
      </w:r>
      <w:r>
        <w:rPr>
          <w:b w:val="0"/>
          <w:bCs/>
          <w:i w:val="0"/>
          <w:iCs w:val="0"/>
          <w:color w:val="auto"/>
        </w:rPr>
        <w:t xml:space="preserve"> bằng máy bơm.</w:t>
      </w:r>
    </w:p>
    <w:p w14:paraId="67151EBD" w14:textId="60AC5608" w:rsidR="0033030B" w:rsidRDefault="0033030B" w:rsidP="0056410C">
      <w:pPr>
        <w:contextualSpacing/>
      </w:pPr>
      <w:r>
        <w:t xml:space="preserve">    </w:t>
      </w:r>
      <w:r w:rsidRPr="003B20DA">
        <w:rPr>
          <w:b/>
          <w:bCs/>
        </w:rPr>
        <w:t>C.</w:t>
      </w:r>
      <w:r>
        <w:t xml:space="preserve"> Khử trùng nước bằng vôi tôi để tiêu diệt vi sinh vật hại.</w:t>
      </w:r>
    </w:p>
    <w:p w14:paraId="28E50A95" w14:textId="77777777" w:rsidR="003B20DA" w:rsidRDefault="003B20DA" w:rsidP="0056410C">
      <w:pPr>
        <w:contextualSpacing/>
      </w:pPr>
      <w:r>
        <w:t xml:space="preserve">    D</w:t>
      </w:r>
      <w:r w:rsidRPr="003B20DA">
        <w:rPr>
          <w:b/>
          <w:bCs/>
        </w:rPr>
        <w:t>.</w:t>
      </w:r>
      <w:r>
        <w:t xml:space="preserve"> Sử dụng chế phẩm sinh học để tạo hệ vi sinh có lợi sau khi khử trùng nước từ 2 đến 3 ngày.</w:t>
      </w:r>
    </w:p>
    <w:p w14:paraId="0000004F" w14:textId="5E287BA5" w:rsidR="000C4AB1" w:rsidRPr="005F091C" w:rsidRDefault="00000000" w:rsidP="0056410C">
      <w:pPr>
        <w:pStyle w:val="Heading4"/>
        <w:spacing w:before="0"/>
        <w:ind w:firstLine="170"/>
        <w:contextualSpacing/>
        <w:rPr>
          <w:b w:val="0"/>
          <w:i w:val="0"/>
          <w:color w:val="auto"/>
        </w:rPr>
      </w:pPr>
      <w:r w:rsidRPr="005F091C">
        <w:rPr>
          <w:color w:val="auto"/>
        </w:rPr>
        <w:t xml:space="preserve">* </w:t>
      </w:r>
      <w:r w:rsidR="0033030B">
        <w:rPr>
          <w:color w:val="auto"/>
        </w:rPr>
        <w:t>Đáp án:</w:t>
      </w:r>
    </w:p>
    <w:p w14:paraId="00000050" w14:textId="77777777" w:rsidR="000C4AB1" w:rsidRPr="005F091C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/>
          <w:u w:val="single"/>
        </w:rPr>
      </w:pPr>
      <w:r w:rsidRPr="005F091C">
        <w:rPr>
          <w:b/>
        </w:rPr>
        <w:t>A.</w:t>
      </w:r>
      <w:r w:rsidRPr="005F091C">
        <w:t xml:space="preserve"> Đúng.</w:t>
      </w:r>
    </w:p>
    <w:p w14:paraId="00000051" w14:textId="5450706B" w:rsidR="000C4AB1" w:rsidRPr="005F091C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/>
        </w:rPr>
      </w:pPr>
      <w:r w:rsidRPr="005F091C">
        <w:rPr>
          <w:b/>
        </w:rPr>
        <w:t>B.</w:t>
      </w:r>
      <w:r w:rsidRPr="005F091C">
        <w:t xml:space="preserve"> </w:t>
      </w:r>
      <w:r w:rsidR="0033030B">
        <w:t>Sai</w:t>
      </w:r>
      <w:r w:rsidR="009F5A25" w:rsidRPr="005F091C">
        <w:t>.</w:t>
      </w:r>
    </w:p>
    <w:p w14:paraId="00000052" w14:textId="3133F9FA" w:rsidR="000C4AB1" w:rsidRPr="005F091C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/>
          <w:u w:val="single"/>
        </w:rPr>
      </w:pPr>
      <w:r w:rsidRPr="005F091C">
        <w:rPr>
          <w:b/>
        </w:rPr>
        <w:t>C.</w:t>
      </w:r>
      <w:r w:rsidRPr="005F091C">
        <w:t xml:space="preserve"> </w:t>
      </w:r>
      <w:r w:rsidR="00CF317F" w:rsidRPr="005F091C">
        <w:t>Sai</w:t>
      </w:r>
      <w:r w:rsidRPr="005F091C">
        <w:t>.</w:t>
      </w:r>
    </w:p>
    <w:p w14:paraId="00000053" w14:textId="70FCF1FE" w:rsidR="000C4AB1" w:rsidRPr="005F091C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/>
        </w:rPr>
      </w:pPr>
      <w:r w:rsidRPr="005F091C">
        <w:rPr>
          <w:b/>
        </w:rPr>
        <w:t>D.</w:t>
      </w:r>
      <w:r w:rsidRPr="005F091C">
        <w:t xml:space="preserve"> </w:t>
      </w:r>
      <w:r w:rsidR="00000AB2">
        <w:t>Đúng</w:t>
      </w:r>
    </w:p>
    <w:p w14:paraId="00000054" w14:textId="6601BC79" w:rsidR="000C4AB1" w:rsidRPr="003B20DA" w:rsidRDefault="003B20DA" w:rsidP="0056410C">
      <w:pPr>
        <w:pBdr>
          <w:top w:val="nil"/>
          <w:left w:val="nil"/>
          <w:bottom w:val="nil"/>
          <w:right w:val="nil"/>
          <w:between w:val="nil"/>
        </w:pBdr>
        <w:contextualSpacing/>
        <w:rPr>
          <w:bCs/>
          <w:szCs w:val="26"/>
        </w:rPr>
      </w:pPr>
      <w:r>
        <w:rPr>
          <w:b/>
          <w:szCs w:val="26"/>
        </w:rPr>
        <w:t xml:space="preserve">Câu 2: </w:t>
      </w:r>
      <w:r w:rsidR="00FF0F36" w:rsidRPr="003B20DA">
        <w:rPr>
          <w:bCs/>
          <w:szCs w:val="26"/>
        </w:rPr>
        <w:t xml:space="preserve">Trong buổi học tập, các nhóm học sinh thảo luận về </w:t>
      </w:r>
      <w:r w:rsidRPr="003B20DA">
        <w:rPr>
          <w:bCs/>
          <w:szCs w:val="26"/>
        </w:rPr>
        <w:t>một số biện pháp xử lí nước sau khi nuôi thuỷ sản như sau:</w:t>
      </w:r>
    </w:p>
    <w:p w14:paraId="35C261A6" w14:textId="60E631CF" w:rsidR="003B20DA" w:rsidRDefault="003B20DA" w:rsidP="0056410C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Cs w:val="26"/>
        </w:rPr>
      </w:pPr>
      <w:r>
        <w:rPr>
          <w:b/>
          <w:szCs w:val="26"/>
        </w:rPr>
        <w:t xml:space="preserve">A. </w:t>
      </w:r>
      <w:r w:rsidRPr="003B20DA">
        <w:rPr>
          <w:bCs/>
          <w:szCs w:val="26"/>
        </w:rPr>
        <w:t>Sử dụng ao lắng, nước tưới cho cây trồng.</w:t>
      </w:r>
    </w:p>
    <w:p w14:paraId="17F035AE" w14:textId="4386FFCD" w:rsidR="003B20DA" w:rsidRDefault="003B20DA" w:rsidP="0056410C">
      <w:pPr>
        <w:pBdr>
          <w:top w:val="nil"/>
          <w:left w:val="nil"/>
          <w:bottom w:val="nil"/>
          <w:right w:val="nil"/>
          <w:between w:val="nil"/>
        </w:pBdr>
        <w:contextualSpacing/>
        <w:rPr>
          <w:bCs/>
          <w:szCs w:val="26"/>
        </w:rPr>
      </w:pPr>
      <w:r>
        <w:rPr>
          <w:b/>
          <w:szCs w:val="26"/>
        </w:rPr>
        <w:t xml:space="preserve">B. </w:t>
      </w:r>
      <w:r w:rsidRPr="003B20DA">
        <w:rPr>
          <w:bCs/>
          <w:szCs w:val="26"/>
        </w:rPr>
        <w:t>Nước thải từ ao nuôi tôm lợ, mặn dùng để tưới cho cây trồng nông nghiệp.</w:t>
      </w:r>
    </w:p>
    <w:p w14:paraId="099FF2A8" w14:textId="20DC555F" w:rsidR="003B20DA" w:rsidRPr="003B20DA" w:rsidRDefault="003B20DA" w:rsidP="0056410C">
      <w:pPr>
        <w:pBdr>
          <w:top w:val="nil"/>
          <w:left w:val="nil"/>
          <w:bottom w:val="nil"/>
          <w:right w:val="nil"/>
          <w:between w:val="nil"/>
        </w:pBdr>
        <w:contextualSpacing/>
        <w:rPr>
          <w:bCs/>
          <w:szCs w:val="26"/>
        </w:rPr>
      </w:pPr>
      <w:r w:rsidRPr="003B20DA">
        <w:rPr>
          <w:b/>
          <w:szCs w:val="26"/>
        </w:rPr>
        <w:t>C.</w:t>
      </w:r>
      <w:r>
        <w:rPr>
          <w:bCs/>
          <w:szCs w:val="26"/>
        </w:rPr>
        <w:t xml:space="preserve"> Chất thải rắn c</w:t>
      </w:r>
      <w:r w:rsidRPr="003B20DA">
        <w:rPr>
          <w:bCs/>
          <w:szCs w:val="26"/>
        </w:rPr>
        <w:t>ó thể được nạo vét và đưa đến các vùng trồng cây nông nghiệp để bón cho cây trồng hoặc ủ để tạo phân vi sinh. </w:t>
      </w:r>
    </w:p>
    <w:p w14:paraId="59D2E1F0" w14:textId="08F3ED73" w:rsidR="003B20DA" w:rsidRPr="0056410C" w:rsidRDefault="003B20DA" w:rsidP="0056410C">
      <w:pPr>
        <w:pStyle w:val="Heading4"/>
        <w:spacing w:before="0"/>
        <w:ind w:left="0"/>
        <w:contextualSpacing/>
        <w:rPr>
          <w:b w:val="0"/>
          <w:bCs/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D. </w:t>
      </w:r>
      <w:r w:rsidR="00AC2DAE" w:rsidRPr="0056410C">
        <w:rPr>
          <w:b w:val="0"/>
          <w:bCs/>
          <w:i w:val="0"/>
          <w:iCs w:val="0"/>
          <w:color w:val="auto"/>
        </w:rPr>
        <w:t xml:space="preserve">Sử dụng ao lắng là biện pháp xử lí nước thải </w:t>
      </w:r>
      <w:r w:rsidR="0056410C" w:rsidRPr="0056410C">
        <w:rPr>
          <w:b w:val="0"/>
          <w:bCs/>
          <w:i w:val="0"/>
          <w:iCs w:val="0"/>
          <w:color w:val="auto"/>
        </w:rPr>
        <w:t>hiệu quả vì có nhiều ưu điểm: loại bỏ các tạp chất rắn lơ lửng, rửa bùn cặn trong ao, giảm mầm bệnh,</w:t>
      </w:r>
      <w:r w:rsidR="0056410C">
        <w:rPr>
          <w:b w:val="0"/>
          <w:bCs/>
          <w:i w:val="0"/>
          <w:iCs w:val="0"/>
          <w:color w:val="auto"/>
        </w:rPr>
        <w:t xml:space="preserve"> lắng lọc lượng tồn dư chất độc hại, kim loại nặng, dự trữ nguồn nước nuôi thuỷ sản,...</w:t>
      </w:r>
    </w:p>
    <w:p w14:paraId="0000005A" w14:textId="7F3B7DA8" w:rsidR="000C4AB1" w:rsidRPr="003B20DA" w:rsidRDefault="00000000" w:rsidP="0056410C">
      <w:pPr>
        <w:pStyle w:val="Heading4"/>
        <w:spacing w:before="0"/>
        <w:ind w:firstLine="170"/>
        <w:contextualSpacing/>
        <w:rPr>
          <w:color w:val="auto"/>
        </w:rPr>
      </w:pPr>
      <w:r w:rsidRPr="005F091C">
        <w:rPr>
          <w:color w:val="auto"/>
        </w:rPr>
        <w:t xml:space="preserve">* </w:t>
      </w:r>
      <w:r w:rsidR="003B20DA">
        <w:rPr>
          <w:color w:val="auto"/>
        </w:rPr>
        <w:t>Đáp án:</w:t>
      </w:r>
    </w:p>
    <w:p w14:paraId="0000005B" w14:textId="77777777" w:rsidR="000C4AB1" w:rsidRPr="005F091C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/>
          <w:u w:val="single"/>
        </w:rPr>
      </w:pPr>
      <w:r w:rsidRPr="005F091C">
        <w:rPr>
          <w:b/>
        </w:rPr>
        <w:t>A.</w:t>
      </w:r>
      <w:r w:rsidRPr="005F091C">
        <w:t xml:space="preserve"> Đúng.</w:t>
      </w:r>
    </w:p>
    <w:p w14:paraId="0000005C" w14:textId="677C012D" w:rsidR="000C4AB1" w:rsidRPr="005F091C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/>
        </w:rPr>
      </w:pPr>
      <w:r w:rsidRPr="005F091C">
        <w:rPr>
          <w:b/>
        </w:rPr>
        <w:t>B.</w:t>
      </w:r>
      <w:r w:rsidRPr="005F091C">
        <w:t xml:space="preserve"> </w:t>
      </w:r>
      <w:r w:rsidR="003B20DA">
        <w:t>Sai.</w:t>
      </w:r>
    </w:p>
    <w:p w14:paraId="0000005D" w14:textId="77777777" w:rsidR="000C4AB1" w:rsidRPr="005F091C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/>
          <w:u w:val="single"/>
        </w:rPr>
      </w:pPr>
      <w:r w:rsidRPr="005F091C">
        <w:rPr>
          <w:b/>
        </w:rPr>
        <w:t>C.</w:t>
      </w:r>
      <w:r w:rsidRPr="005F091C">
        <w:t xml:space="preserve"> Đúng.</w:t>
      </w:r>
    </w:p>
    <w:p w14:paraId="00000077" w14:textId="127DB0AA" w:rsidR="000C4AB1" w:rsidRPr="005F091C" w:rsidRDefault="00000000" w:rsidP="0056410C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rPr>
          <w:b/>
        </w:rPr>
      </w:pPr>
      <w:r w:rsidRPr="005F091C">
        <w:rPr>
          <w:b/>
        </w:rPr>
        <w:t>D.</w:t>
      </w:r>
      <w:r w:rsidRPr="005F091C">
        <w:t xml:space="preserve"> </w:t>
      </w:r>
      <w:r w:rsidR="0056410C">
        <w:t>Đúng</w:t>
      </w:r>
      <w:r w:rsidRPr="005F091C">
        <w:t>.</w:t>
      </w:r>
    </w:p>
    <w:p w14:paraId="00000078" w14:textId="77777777" w:rsidR="000C4AB1" w:rsidRPr="005F091C" w:rsidRDefault="000C4AB1" w:rsidP="0056410C">
      <w:pPr>
        <w:contextualSpacing/>
      </w:pPr>
    </w:p>
    <w:p w14:paraId="00000079" w14:textId="77777777" w:rsidR="000C4AB1" w:rsidRPr="005F091C" w:rsidRDefault="000C4AB1" w:rsidP="0056410C">
      <w:pPr>
        <w:contextualSpacing/>
      </w:pPr>
    </w:p>
    <w:sectPr w:rsidR="000C4AB1" w:rsidRPr="005F091C">
      <w:footerReference w:type="default" r:id="rId9"/>
      <w:pgSz w:w="11906" w:h="16838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5F4A" w14:textId="77777777" w:rsidR="00684B4F" w:rsidRDefault="00684B4F">
      <w:r>
        <w:separator/>
      </w:r>
    </w:p>
  </w:endnote>
  <w:endnote w:type="continuationSeparator" w:id="0">
    <w:p w14:paraId="17C9D39F" w14:textId="77777777" w:rsidR="00684B4F" w:rsidRDefault="0068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A" w14:textId="00618796" w:rsidR="000C4A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126E6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C62C" w14:textId="77777777" w:rsidR="00684B4F" w:rsidRDefault="00684B4F">
      <w:r>
        <w:separator/>
      </w:r>
    </w:p>
  </w:footnote>
  <w:footnote w:type="continuationSeparator" w:id="0">
    <w:p w14:paraId="22232B4F" w14:textId="77777777" w:rsidR="00684B4F" w:rsidRDefault="0068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85"/>
    <w:multiLevelType w:val="multilevel"/>
    <w:tmpl w:val="FFFFFFFF"/>
    <w:lvl w:ilvl="0">
      <w:numFmt w:val="bullet"/>
      <w:lvlText w:val="–"/>
      <w:lvlJc w:val="left"/>
      <w:pPr>
        <w:ind w:left="463" w:hanging="18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1032" w:hanging="180"/>
      </w:pPr>
    </w:lvl>
    <w:lvl w:ilvl="2">
      <w:numFmt w:val="bullet"/>
      <w:lvlText w:val="•"/>
      <w:lvlJc w:val="left"/>
      <w:pPr>
        <w:ind w:left="1594" w:hanging="180"/>
      </w:pPr>
    </w:lvl>
    <w:lvl w:ilvl="3">
      <w:numFmt w:val="bullet"/>
      <w:lvlText w:val="•"/>
      <w:lvlJc w:val="left"/>
      <w:pPr>
        <w:ind w:left="2156" w:hanging="180"/>
      </w:pPr>
    </w:lvl>
    <w:lvl w:ilvl="4">
      <w:numFmt w:val="bullet"/>
      <w:lvlText w:val="•"/>
      <w:lvlJc w:val="left"/>
      <w:pPr>
        <w:ind w:left="2719" w:hanging="180"/>
      </w:pPr>
    </w:lvl>
    <w:lvl w:ilvl="5">
      <w:numFmt w:val="bullet"/>
      <w:lvlText w:val="•"/>
      <w:lvlJc w:val="left"/>
      <w:pPr>
        <w:ind w:left="3281" w:hanging="180"/>
      </w:pPr>
    </w:lvl>
    <w:lvl w:ilvl="6">
      <w:numFmt w:val="bullet"/>
      <w:lvlText w:val="•"/>
      <w:lvlJc w:val="left"/>
      <w:pPr>
        <w:ind w:left="3843" w:hanging="180"/>
      </w:pPr>
    </w:lvl>
    <w:lvl w:ilvl="7">
      <w:numFmt w:val="bullet"/>
      <w:lvlText w:val="•"/>
      <w:lvlJc w:val="left"/>
      <w:pPr>
        <w:ind w:left="4406" w:hanging="180"/>
      </w:pPr>
    </w:lvl>
    <w:lvl w:ilvl="8">
      <w:numFmt w:val="bullet"/>
      <w:lvlText w:val="•"/>
      <w:lvlJc w:val="left"/>
      <w:pPr>
        <w:ind w:left="4968" w:hanging="180"/>
      </w:pPr>
    </w:lvl>
  </w:abstractNum>
  <w:abstractNum w:abstractNumId="1" w15:restartNumberingAfterBreak="0">
    <w:nsid w:val="00000488"/>
    <w:multiLevelType w:val="multilevel"/>
    <w:tmpl w:val="FFFFFFFF"/>
    <w:lvl w:ilvl="0">
      <w:numFmt w:val="bullet"/>
      <w:lvlText w:val="–"/>
      <w:lvlJc w:val="left"/>
      <w:pPr>
        <w:ind w:left="112" w:hanging="224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65" w:hanging="224"/>
      </w:pPr>
    </w:lvl>
    <w:lvl w:ilvl="2">
      <w:numFmt w:val="bullet"/>
      <w:lvlText w:val="•"/>
      <w:lvlJc w:val="left"/>
      <w:pPr>
        <w:ind w:left="1210" w:hanging="224"/>
      </w:pPr>
    </w:lvl>
    <w:lvl w:ilvl="3">
      <w:numFmt w:val="bullet"/>
      <w:lvlText w:val="•"/>
      <w:lvlJc w:val="left"/>
      <w:pPr>
        <w:ind w:left="1755" w:hanging="224"/>
      </w:pPr>
    </w:lvl>
    <w:lvl w:ilvl="4">
      <w:numFmt w:val="bullet"/>
      <w:lvlText w:val="•"/>
      <w:lvlJc w:val="left"/>
      <w:pPr>
        <w:ind w:left="2300" w:hanging="224"/>
      </w:pPr>
    </w:lvl>
    <w:lvl w:ilvl="5">
      <w:numFmt w:val="bullet"/>
      <w:lvlText w:val="•"/>
      <w:lvlJc w:val="left"/>
      <w:pPr>
        <w:ind w:left="2846" w:hanging="224"/>
      </w:pPr>
    </w:lvl>
    <w:lvl w:ilvl="6">
      <w:numFmt w:val="bullet"/>
      <w:lvlText w:val="•"/>
      <w:lvlJc w:val="left"/>
      <w:pPr>
        <w:ind w:left="3391" w:hanging="224"/>
      </w:pPr>
    </w:lvl>
    <w:lvl w:ilvl="7">
      <w:numFmt w:val="bullet"/>
      <w:lvlText w:val="•"/>
      <w:lvlJc w:val="left"/>
      <w:pPr>
        <w:ind w:left="3936" w:hanging="224"/>
      </w:pPr>
    </w:lvl>
    <w:lvl w:ilvl="8">
      <w:numFmt w:val="bullet"/>
      <w:lvlText w:val="•"/>
      <w:lvlJc w:val="left"/>
      <w:pPr>
        <w:ind w:left="4481" w:hanging="224"/>
      </w:pPr>
    </w:lvl>
  </w:abstractNum>
  <w:abstractNum w:abstractNumId="2" w15:restartNumberingAfterBreak="0">
    <w:nsid w:val="00000489"/>
    <w:multiLevelType w:val="multilevel"/>
    <w:tmpl w:val="FFFFFFFF"/>
    <w:lvl w:ilvl="0">
      <w:numFmt w:val="bullet"/>
      <w:lvlText w:val="–"/>
      <w:lvlJc w:val="left"/>
      <w:pPr>
        <w:ind w:left="112" w:hanging="224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65" w:hanging="224"/>
      </w:pPr>
    </w:lvl>
    <w:lvl w:ilvl="2">
      <w:numFmt w:val="bullet"/>
      <w:lvlText w:val="•"/>
      <w:lvlJc w:val="left"/>
      <w:pPr>
        <w:ind w:left="1210" w:hanging="224"/>
      </w:pPr>
    </w:lvl>
    <w:lvl w:ilvl="3">
      <w:numFmt w:val="bullet"/>
      <w:lvlText w:val="•"/>
      <w:lvlJc w:val="left"/>
      <w:pPr>
        <w:ind w:left="1755" w:hanging="224"/>
      </w:pPr>
    </w:lvl>
    <w:lvl w:ilvl="4">
      <w:numFmt w:val="bullet"/>
      <w:lvlText w:val="•"/>
      <w:lvlJc w:val="left"/>
      <w:pPr>
        <w:ind w:left="2300" w:hanging="224"/>
      </w:pPr>
    </w:lvl>
    <w:lvl w:ilvl="5">
      <w:numFmt w:val="bullet"/>
      <w:lvlText w:val="•"/>
      <w:lvlJc w:val="left"/>
      <w:pPr>
        <w:ind w:left="2846" w:hanging="224"/>
      </w:pPr>
    </w:lvl>
    <w:lvl w:ilvl="6">
      <w:numFmt w:val="bullet"/>
      <w:lvlText w:val="•"/>
      <w:lvlJc w:val="left"/>
      <w:pPr>
        <w:ind w:left="3391" w:hanging="224"/>
      </w:pPr>
    </w:lvl>
    <w:lvl w:ilvl="7">
      <w:numFmt w:val="bullet"/>
      <w:lvlText w:val="•"/>
      <w:lvlJc w:val="left"/>
      <w:pPr>
        <w:ind w:left="3936" w:hanging="224"/>
      </w:pPr>
    </w:lvl>
    <w:lvl w:ilvl="8">
      <w:numFmt w:val="bullet"/>
      <w:lvlText w:val="•"/>
      <w:lvlJc w:val="left"/>
      <w:pPr>
        <w:ind w:left="4481" w:hanging="224"/>
      </w:pPr>
    </w:lvl>
  </w:abstractNum>
  <w:abstractNum w:abstractNumId="3" w15:restartNumberingAfterBreak="0">
    <w:nsid w:val="1A433434"/>
    <w:multiLevelType w:val="multilevel"/>
    <w:tmpl w:val="BB0C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C3C41"/>
    <w:multiLevelType w:val="multilevel"/>
    <w:tmpl w:val="B11874BE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90323"/>
    <w:multiLevelType w:val="multilevel"/>
    <w:tmpl w:val="FBF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14EE2"/>
    <w:multiLevelType w:val="multilevel"/>
    <w:tmpl w:val="FB8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059C1"/>
    <w:multiLevelType w:val="multilevel"/>
    <w:tmpl w:val="381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21B9E"/>
    <w:multiLevelType w:val="multilevel"/>
    <w:tmpl w:val="4C7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A6464"/>
    <w:multiLevelType w:val="multilevel"/>
    <w:tmpl w:val="14D6CD76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23E7EEE"/>
    <w:multiLevelType w:val="multilevel"/>
    <w:tmpl w:val="9AE6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35077"/>
    <w:multiLevelType w:val="multilevel"/>
    <w:tmpl w:val="6460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32F02"/>
    <w:multiLevelType w:val="multilevel"/>
    <w:tmpl w:val="39CE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41CE9"/>
    <w:multiLevelType w:val="multilevel"/>
    <w:tmpl w:val="91F0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F3424"/>
    <w:multiLevelType w:val="multilevel"/>
    <w:tmpl w:val="29E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35CF6"/>
    <w:multiLevelType w:val="multilevel"/>
    <w:tmpl w:val="10B0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C0341"/>
    <w:multiLevelType w:val="multilevel"/>
    <w:tmpl w:val="FF3AEF0C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21D49"/>
    <w:multiLevelType w:val="multilevel"/>
    <w:tmpl w:val="64A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6D0E0B"/>
    <w:multiLevelType w:val="multilevel"/>
    <w:tmpl w:val="BF98B036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11FEA"/>
    <w:multiLevelType w:val="multilevel"/>
    <w:tmpl w:val="3376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7509C1"/>
    <w:multiLevelType w:val="multilevel"/>
    <w:tmpl w:val="BF1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444584">
    <w:abstractNumId w:val="4"/>
  </w:num>
  <w:num w:numId="2" w16cid:durableId="61218692">
    <w:abstractNumId w:val="9"/>
  </w:num>
  <w:num w:numId="3" w16cid:durableId="647824573">
    <w:abstractNumId w:val="16"/>
  </w:num>
  <w:num w:numId="4" w16cid:durableId="473834532">
    <w:abstractNumId w:val="18"/>
  </w:num>
  <w:num w:numId="5" w16cid:durableId="482935458">
    <w:abstractNumId w:val="0"/>
  </w:num>
  <w:num w:numId="6" w16cid:durableId="392117628">
    <w:abstractNumId w:val="1"/>
  </w:num>
  <w:num w:numId="7" w16cid:durableId="1847472688">
    <w:abstractNumId w:val="2"/>
  </w:num>
  <w:num w:numId="8" w16cid:durableId="1077484242">
    <w:abstractNumId w:val="11"/>
  </w:num>
  <w:num w:numId="9" w16cid:durableId="1890998349">
    <w:abstractNumId w:val="3"/>
  </w:num>
  <w:num w:numId="10" w16cid:durableId="1307392533">
    <w:abstractNumId w:val="13"/>
  </w:num>
  <w:num w:numId="11" w16cid:durableId="1296256267">
    <w:abstractNumId w:val="20"/>
  </w:num>
  <w:num w:numId="12" w16cid:durableId="1834951723">
    <w:abstractNumId w:val="17"/>
  </w:num>
  <w:num w:numId="13" w16cid:durableId="420764792">
    <w:abstractNumId w:val="8"/>
  </w:num>
  <w:num w:numId="14" w16cid:durableId="1232235571">
    <w:abstractNumId w:val="6"/>
  </w:num>
  <w:num w:numId="15" w16cid:durableId="1790464447">
    <w:abstractNumId w:val="5"/>
  </w:num>
  <w:num w:numId="16" w16cid:durableId="1723485173">
    <w:abstractNumId w:val="15"/>
  </w:num>
  <w:num w:numId="17" w16cid:durableId="648091708">
    <w:abstractNumId w:val="10"/>
  </w:num>
  <w:num w:numId="18" w16cid:durableId="1826164034">
    <w:abstractNumId w:val="19"/>
  </w:num>
  <w:num w:numId="19" w16cid:durableId="1861240364">
    <w:abstractNumId w:val="12"/>
  </w:num>
  <w:num w:numId="20" w16cid:durableId="160196115">
    <w:abstractNumId w:val="14"/>
  </w:num>
  <w:num w:numId="21" w16cid:durableId="2004969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B1"/>
    <w:rsid w:val="00000AB2"/>
    <w:rsid w:val="000439F0"/>
    <w:rsid w:val="000708ED"/>
    <w:rsid w:val="000770C8"/>
    <w:rsid w:val="0009392D"/>
    <w:rsid w:val="000A70CA"/>
    <w:rsid w:val="000C4AB1"/>
    <w:rsid w:val="000C59DD"/>
    <w:rsid w:val="00123F42"/>
    <w:rsid w:val="001709ED"/>
    <w:rsid w:val="00175ACA"/>
    <w:rsid w:val="001A6C0A"/>
    <w:rsid w:val="001D4206"/>
    <w:rsid w:val="00202EA7"/>
    <w:rsid w:val="00207189"/>
    <w:rsid w:val="00245E71"/>
    <w:rsid w:val="0027620F"/>
    <w:rsid w:val="00291CF9"/>
    <w:rsid w:val="002A07F9"/>
    <w:rsid w:val="002B4833"/>
    <w:rsid w:val="002C6EDB"/>
    <w:rsid w:val="002E51CF"/>
    <w:rsid w:val="003126E6"/>
    <w:rsid w:val="0033030B"/>
    <w:rsid w:val="0038784B"/>
    <w:rsid w:val="003A756C"/>
    <w:rsid w:val="003B20DA"/>
    <w:rsid w:val="003B28DB"/>
    <w:rsid w:val="003C7284"/>
    <w:rsid w:val="003D5E2D"/>
    <w:rsid w:val="003E463E"/>
    <w:rsid w:val="004602D6"/>
    <w:rsid w:val="00475C2E"/>
    <w:rsid w:val="005041A2"/>
    <w:rsid w:val="0056410C"/>
    <w:rsid w:val="005C414D"/>
    <w:rsid w:val="005D5CB8"/>
    <w:rsid w:val="005E03BF"/>
    <w:rsid w:val="005F091C"/>
    <w:rsid w:val="00654354"/>
    <w:rsid w:val="00684B4F"/>
    <w:rsid w:val="00684BC8"/>
    <w:rsid w:val="006A03C3"/>
    <w:rsid w:val="006D251A"/>
    <w:rsid w:val="006D313F"/>
    <w:rsid w:val="00756112"/>
    <w:rsid w:val="00794620"/>
    <w:rsid w:val="007F459D"/>
    <w:rsid w:val="008234A0"/>
    <w:rsid w:val="00920892"/>
    <w:rsid w:val="009342E0"/>
    <w:rsid w:val="009574BE"/>
    <w:rsid w:val="00957884"/>
    <w:rsid w:val="009C1CC4"/>
    <w:rsid w:val="009C7B8A"/>
    <w:rsid w:val="009D3714"/>
    <w:rsid w:val="009F5A25"/>
    <w:rsid w:val="00A00936"/>
    <w:rsid w:val="00A103BB"/>
    <w:rsid w:val="00A20793"/>
    <w:rsid w:val="00A64EFD"/>
    <w:rsid w:val="00A725A3"/>
    <w:rsid w:val="00A77A5F"/>
    <w:rsid w:val="00A86EC2"/>
    <w:rsid w:val="00A9159E"/>
    <w:rsid w:val="00A91F30"/>
    <w:rsid w:val="00AC2DAE"/>
    <w:rsid w:val="00AC42AB"/>
    <w:rsid w:val="00AE7122"/>
    <w:rsid w:val="00B058AF"/>
    <w:rsid w:val="00B4464B"/>
    <w:rsid w:val="00B51DF7"/>
    <w:rsid w:val="00B742E3"/>
    <w:rsid w:val="00B97485"/>
    <w:rsid w:val="00BC2DD3"/>
    <w:rsid w:val="00C3403E"/>
    <w:rsid w:val="00C95BE6"/>
    <w:rsid w:val="00CA466D"/>
    <w:rsid w:val="00CF317F"/>
    <w:rsid w:val="00D022A9"/>
    <w:rsid w:val="00D11158"/>
    <w:rsid w:val="00DB0B12"/>
    <w:rsid w:val="00E270D6"/>
    <w:rsid w:val="00E32D4C"/>
    <w:rsid w:val="00E50B73"/>
    <w:rsid w:val="00E7432B"/>
    <w:rsid w:val="00EA19F4"/>
    <w:rsid w:val="00EE76A9"/>
    <w:rsid w:val="00F37EBE"/>
    <w:rsid w:val="00F47240"/>
    <w:rsid w:val="00F6768B"/>
    <w:rsid w:val="00F80A0A"/>
    <w:rsid w:val="00FB1FD6"/>
    <w:rsid w:val="00FB2C29"/>
    <w:rsid w:val="00FF0F3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54FF"/>
  <w15:docId w15:val="{8E1913A2-F7D7-41E7-B012-9EFB4EF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D1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74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CB7"/>
    <w:pPr>
      <w:keepNext/>
      <w:keepLines/>
      <w:spacing w:before="40"/>
      <w:outlineLvl w:val="1"/>
    </w:pPr>
    <w:rPr>
      <w:rFonts w:eastAsiaTheme="majorEastAsia" w:cstheme="majorBidi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F12"/>
    <w:pPr>
      <w:keepNext/>
      <w:keepLines/>
      <w:spacing w:before="60"/>
      <w:jc w:val="both"/>
      <w:outlineLvl w:val="2"/>
    </w:pPr>
    <w:rPr>
      <w:rFonts w:eastAsiaTheme="majorEastAsia" w:cstheme="majorBidi"/>
      <w:b/>
      <w:color w:val="00B05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1E7"/>
    <w:pPr>
      <w:keepNext/>
      <w:keepLines/>
      <w:spacing w:before="60"/>
      <w:ind w:left="170"/>
      <w:outlineLvl w:val="3"/>
    </w:pPr>
    <w:rPr>
      <w:rFonts w:eastAsiaTheme="majorEastAsia" w:cstheme="majorBidi"/>
      <w:b/>
      <w:i/>
      <w:iCs/>
      <w:color w:val="800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2B74"/>
    <w:pPr>
      <w:spacing w:before="60"/>
      <w:ind w:left="170"/>
      <w:contextualSpacing/>
      <w:jc w:val="both"/>
    </w:pPr>
    <w:rPr>
      <w:rFonts w:eastAsiaTheme="majorEastAsia" w:cstheme="majorBidi"/>
      <w:b/>
      <w:i/>
      <w:color w:val="00B050"/>
      <w:spacing w:val="-10"/>
      <w:kern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553"/>
  </w:style>
  <w:style w:type="paragraph" w:styleId="Footer">
    <w:name w:val="footer"/>
    <w:basedOn w:val="Normal"/>
    <w:link w:val="Foot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553"/>
  </w:style>
  <w:style w:type="table" w:styleId="TableGrid">
    <w:name w:val="Table Grid"/>
    <w:aliases w:val="Table"/>
    <w:basedOn w:val="TableNormal"/>
    <w:uiPriority w:val="59"/>
    <w:qFormat/>
    <w:rsid w:val="00E71121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71121"/>
  </w:style>
  <w:style w:type="character" w:customStyle="1" w:styleId="Heading1Char">
    <w:name w:val="Heading 1 Char"/>
    <w:basedOn w:val="DefaultParagraphFont"/>
    <w:link w:val="Heading1"/>
    <w:uiPriority w:val="9"/>
    <w:rsid w:val="0034674F"/>
    <w:rPr>
      <w:rFonts w:ascii="Times New Roman" w:eastAsiaTheme="majorEastAsia" w:hAnsi="Times New Roman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1CB7"/>
    <w:rPr>
      <w:rFonts w:ascii="Times New Roman" w:eastAsiaTheme="majorEastAsia" w:hAnsi="Times New Roman" w:cstheme="majorBidi"/>
      <w:b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F12"/>
    <w:rPr>
      <w:rFonts w:ascii="Times New Roman" w:eastAsiaTheme="majorEastAsia" w:hAnsi="Times New Roman" w:cstheme="majorBidi"/>
      <w:b/>
      <w:color w:val="00B050"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92B74"/>
    <w:rPr>
      <w:rFonts w:ascii="Times New Roman" w:eastAsiaTheme="majorEastAsia" w:hAnsi="Times New Roman" w:cstheme="majorBidi"/>
      <w:b/>
      <w:i/>
      <w:color w:val="00B050"/>
      <w:spacing w:val="-10"/>
      <w:kern w:val="28"/>
      <w:sz w:val="2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8C21E7"/>
    <w:rPr>
      <w:rFonts w:ascii="Times New Roman" w:eastAsiaTheme="majorEastAsia" w:hAnsi="Times New Roman" w:cstheme="majorBidi"/>
      <w:b/>
      <w:i/>
      <w:iCs/>
      <w:color w:val="800080"/>
      <w:sz w:val="26"/>
      <w:szCs w:val="28"/>
    </w:rPr>
  </w:style>
  <w:style w:type="paragraph" w:styleId="ListParagraph">
    <w:name w:val="List Paragraph"/>
    <w:basedOn w:val="Normal"/>
    <w:uiPriority w:val="34"/>
    <w:qFormat/>
    <w:rsid w:val="002E0E7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C95BE6"/>
    <w:pPr>
      <w:widowControl w:val="0"/>
      <w:autoSpaceDE w:val="0"/>
      <w:autoSpaceDN w:val="0"/>
      <w:adjustRightInd w:val="0"/>
      <w:ind w:left="111"/>
    </w:pPr>
    <w:rPr>
      <w:rFonts w:eastAsiaTheme="minorEastAsia"/>
      <w:sz w:val="24"/>
      <w:szCs w:val="2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7F459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F4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Bm7GvzoixeLwY1phnZGjuBGbw==">CgMxLjA4AHIhMVItWkZpZXMtVW5JdGx5QzhwV0ZyVVRmUFRNd2tBZGRh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22EA10-ADD5-4F39-888F-614D41D8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818</Words>
  <Characters>4667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2024-07-10T02:29:00Z</dcterms:created>
  <dcterms:modified xsi:type="dcterms:W3CDTF">2024-07-20T04:51:00Z</dcterms:modified>
</cp:coreProperties>
</file>