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9EA3" w14:textId="77777777" w:rsidR="00CE6439" w:rsidRPr="001A0042" w:rsidRDefault="00CE6439" w:rsidP="00CE6439">
      <w:pPr>
        <w:jc w:val="left"/>
        <w:rPr>
          <w:rFonts w:eastAsia="Calibri" w:cs="Times New Roman"/>
          <w:color w:val="000000"/>
          <w:szCs w:val="28"/>
          <w:lang w:val="vi-VN"/>
        </w:rPr>
      </w:pPr>
      <w:r w:rsidRPr="001A0042">
        <w:rPr>
          <w:rFonts w:eastAsia="Calibri" w:cs="Times New Roman"/>
          <w:color w:val="000000"/>
          <w:szCs w:val="28"/>
          <w:lang w:val="vi-VN"/>
        </w:rPr>
        <w:t>Ngày soạn:…/…./…</w:t>
      </w:r>
    </w:p>
    <w:p w14:paraId="2DA8AB42" w14:textId="77777777" w:rsidR="00CE6439" w:rsidRPr="001A0042" w:rsidRDefault="00CE6439" w:rsidP="00CE6439">
      <w:pPr>
        <w:jc w:val="left"/>
        <w:rPr>
          <w:rFonts w:eastAsia="Calibri" w:cs="Times New Roman"/>
          <w:color w:val="000000"/>
          <w:szCs w:val="28"/>
          <w:lang w:val="vi-VN"/>
        </w:rPr>
      </w:pPr>
      <w:r w:rsidRPr="001A0042">
        <w:rPr>
          <w:rFonts w:eastAsia="Calibri" w:cs="Times New Roman"/>
          <w:color w:val="000000"/>
          <w:szCs w:val="28"/>
          <w:lang w:val="vi-VN"/>
        </w:rPr>
        <w:t>Ngày dạy: …/…/…</w:t>
      </w:r>
    </w:p>
    <w:p w14:paraId="3ABEC6DD" w14:textId="77777777" w:rsidR="00CE6439" w:rsidRPr="001A0042" w:rsidRDefault="00CE6439" w:rsidP="00CE6439">
      <w:pPr>
        <w:keepNext/>
        <w:keepLines/>
        <w:spacing w:before="240" w:after="0"/>
        <w:jc w:val="center"/>
        <w:outlineLvl w:val="0"/>
        <w:rPr>
          <w:rFonts w:eastAsia="Calibri" w:cs="Times New Roman"/>
          <w:b/>
          <w:color w:val="000000" w:themeColor="text1"/>
          <w:szCs w:val="28"/>
        </w:rPr>
      </w:pPr>
      <w:r w:rsidRPr="001A0042">
        <w:rPr>
          <w:rFonts w:eastAsia="Calibri" w:cs="Times New Roman"/>
          <w:b/>
          <w:color w:val="000000" w:themeColor="text1"/>
          <w:szCs w:val="28"/>
        </w:rPr>
        <w:t>BÀI 5: HOẠT ĐỘNG THỰC HÀNH VÀ TRẢI NGHIỆM:</w:t>
      </w:r>
    </w:p>
    <w:p w14:paraId="43DFD57D" w14:textId="77777777" w:rsidR="00CE6439" w:rsidRPr="001A0042" w:rsidRDefault="00CE6439" w:rsidP="00CE6439">
      <w:pPr>
        <w:keepNext/>
        <w:keepLines/>
        <w:spacing w:before="240" w:after="0"/>
        <w:jc w:val="center"/>
        <w:outlineLvl w:val="0"/>
        <w:rPr>
          <w:rFonts w:eastAsia="Calibri" w:cs="Times New Roman"/>
          <w:b/>
          <w:color w:val="000000" w:themeColor="text1"/>
          <w:szCs w:val="28"/>
        </w:rPr>
      </w:pPr>
      <w:r w:rsidRPr="001A0042">
        <w:rPr>
          <w:rFonts w:eastAsia="Calibri" w:cs="Times New Roman"/>
          <w:b/>
          <w:color w:val="000000" w:themeColor="text1"/>
          <w:szCs w:val="28"/>
        </w:rPr>
        <w:t xml:space="preserve">VẼ HAI ĐƯỜNG THẲNG SONG SONG VÀ ĐO GÓC BẰNG PHẦN MỀM GEOGEBRA </w:t>
      </w:r>
      <w:proofErr w:type="gramStart"/>
      <w:r w:rsidRPr="001A0042">
        <w:rPr>
          <w:rFonts w:eastAsia="Calibri" w:cs="Times New Roman"/>
          <w:b/>
          <w:color w:val="000000" w:themeColor="text1"/>
          <w:szCs w:val="28"/>
        </w:rPr>
        <w:t>( 1</w:t>
      </w:r>
      <w:proofErr w:type="gramEnd"/>
      <w:r w:rsidRPr="001A0042">
        <w:rPr>
          <w:rFonts w:eastAsia="Calibri" w:cs="Times New Roman"/>
          <w:b/>
          <w:color w:val="000000" w:themeColor="text1"/>
          <w:szCs w:val="28"/>
        </w:rPr>
        <w:t xml:space="preserve"> TIẾT)</w:t>
      </w:r>
    </w:p>
    <w:p w14:paraId="7D0E0801"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I.</w:t>
      </w:r>
      <w:r w:rsidRPr="001A0042">
        <w:rPr>
          <w:rFonts w:eastAsia="Calibri" w:cs="Times New Roman"/>
          <w:color w:val="000000"/>
          <w:szCs w:val="28"/>
          <w:lang w:val="nl-NL"/>
        </w:rPr>
        <w:t xml:space="preserve"> </w:t>
      </w:r>
      <w:r w:rsidRPr="001A0042">
        <w:rPr>
          <w:rFonts w:eastAsia="Calibri" w:cs="Times New Roman"/>
          <w:b/>
          <w:color w:val="000000"/>
          <w:szCs w:val="28"/>
          <w:lang w:val="nl-NL"/>
        </w:rPr>
        <w:t>MỤC TIÊU</w:t>
      </w:r>
      <w:r w:rsidRPr="001A0042">
        <w:rPr>
          <w:rFonts w:eastAsia="Calibri" w:cs="Times New Roman"/>
          <w:color w:val="000000"/>
          <w:szCs w:val="28"/>
          <w:lang w:val="nl-NL"/>
        </w:rPr>
        <w:t>:</w:t>
      </w:r>
    </w:p>
    <w:p w14:paraId="1E560846"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1. Kiến thức:</w:t>
      </w:r>
      <w:r w:rsidRPr="001A0042">
        <w:rPr>
          <w:rFonts w:eastAsia="Calibri" w:cs="Times New Roman"/>
          <w:b/>
          <w:i/>
          <w:color w:val="000000"/>
          <w:szCs w:val="28"/>
          <w:lang w:val="nl-NL"/>
        </w:rPr>
        <w:t xml:space="preserve">  </w:t>
      </w:r>
      <w:r w:rsidRPr="001A0042">
        <w:rPr>
          <w:rFonts w:eastAsia="Calibri" w:cs="Times New Roman"/>
          <w:color w:val="000000"/>
          <w:szCs w:val="28"/>
          <w:lang w:val="nl-NL"/>
        </w:rPr>
        <w:t>Học xong bài này, HS đạt các yêu cầu sau:</w:t>
      </w:r>
    </w:p>
    <w:p w14:paraId="65882D49"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Luyện tập kĩ năng vẽ góc, đo góc, vẽ hai đường thẳng song song bằng phần mềm Geogebra.</w:t>
      </w:r>
    </w:p>
    <w:p w14:paraId="343E2AC7"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Ôn tập tính chất về góc tạo bởi đường thẳng cắt hai đường thẳng song song thông qua đo đạc.</w:t>
      </w:r>
    </w:p>
    <w:p w14:paraId="4FFBE54A" w14:textId="77777777" w:rsidR="00CE6439" w:rsidRPr="001A0042" w:rsidRDefault="00CE6439" w:rsidP="00CE6439">
      <w:pPr>
        <w:jc w:val="left"/>
        <w:rPr>
          <w:rFonts w:eastAsia="Calibri" w:cs="Times New Roman"/>
          <w:b/>
          <w:color w:val="000000"/>
          <w:szCs w:val="28"/>
          <w:lang w:val="nl-NL"/>
        </w:rPr>
      </w:pPr>
      <w:r w:rsidRPr="001A0042">
        <w:rPr>
          <w:rFonts w:eastAsia="Calibri" w:cs="Times New Roman"/>
          <w:b/>
          <w:color w:val="000000"/>
          <w:szCs w:val="28"/>
          <w:lang w:val="nl-NL"/>
        </w:rPr>
        <w:t xml:space="preserve">2. Năng lực </w:t>
      </w:r>
    </w:p>
    <w:p w14:paraId="0D982F4A" w14:textId="77777777" w:rsidR="00CE6439" w:rsidRPr="001A0042" w:rsidRDefault="00CE6439" w:rsidP="00CE6439">
      <w:pPr>
        <w:jc w:val="left"/>
        <w:rPr>
          <w:rFonts w:eastAsia="Calibri" w:cs="Times New Roman"/>
          <w:b/>
          <w:color w:val="000000"/>
          <w:szCs w:val="28"/>
          <w:lang w:val="nl-NL"/>
        </w:rPr>
      </w:pPr>
      <w:r w:rsidRPr="001A0042">
        <w:rPr>
          <w:rFonts w:eastAsia="Calibri" w:cs="Times New Roman"/>
          <w:b/>
          <w:color w:val="000000"/>
          <w:szCs w:val="28"/>
          <w:lang w:val="nl-NL"/>
        </w:rPr>
        <w:t>Năng lực chung:</w:t>
      </w:r>
    </w:p>
    <w:p w14:paraId="225AD079"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Năng lực tự chủ và tự học trong tìm tòi khám phá</w:t>
      </w:r>
    </w:p>
    <w:p w14:paraId="10FC7A57"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Năng lực giao tiếp và hợp tác trong trình bày, thảo luận và làm việc nhóm</w:t>
      </w:r>
    </w:p>
    <w:p w14:paraId="40EE20EA"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Năng lực giải quyết vấn đề và sáng tạo trong thực hành, vận dụng.</w:t>
      </w:r>
    </w:p>
    <w:p w14:paraId="0A718B86"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 xml:space="preserve">Năng lực riêng: </w:t>
      </w:r>
      <w:r w:rsidRPr="001A0042">
        <w:rPr>
          <w:rFonts w:eastAsia="Calibri" w:cs="Times New Roman"/>
          <w:color w:val="000000"/>
          <w:szCs w:val="28"/>
          <w:lang w:val="nl-NL"/>
        </w:rPr>
        <w:t>tư duy và lập luận toán học, mô hình hóa toán học, sử dụng công cụ, phương tiện học toán, giải quyết vấn đề.</w:t>
      </w:r>
    </w:p>
    <w:p w14:paraId="41025757"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Tắt mở phần mềm, thành thạo sử dụng các hộp công cụ để vẽ các hình đơn giản (đường thẳng song song, tia phân giác của một góc...)</w:t>
      </w:r>
    </w:p>
    <w:p w14:paraId="11DD7F46"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Biết cách lưu hình vẽ thành các tệp dữ liệu</w:t>
      </w:r>
    </w:p>
    <w:p w14:paraId="79684BA9"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lastRenderedPageBreak/>
        <w:t>- Biết cách sử dụng phần mèm kiểm tra các tính chất đã học của các hình đơn giản (số đo các góc, độ dài các cạnh).</w:t>
      </w:r>
    </w:p>
    <w:p w14:paraId="312B8B2E"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3. Phẩm chất</w:t>
      </w:r>
    </w:p>
    <w:p w14:paraId="6E87360E"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xml:space="preserve">- </w:t>
      </w:r>
      <w:r w:rsidRPr="001A0042">
        <w:rPr>
          <w:rFonts w:eastAsia="Calibri" w:cs="Times New Roman"/>
          <w:color w:val="000000"/>
          <w:szCs w:val="28"/>
          <w:lang w:val="da-DK"/>
        </w:rPr>
        <w:t>Có</w:t>
      </w:r>
      <w:r w:rsidRPr="001A0042">
        <w:rPr>
          <w:rFonts w:eastAsia="Calibri" w:cs="Times New Roman"/>
          <w:i/>
          <w:color w:val="000000"/>
          <w:szCs w:val="28"/>
          <w:lang w:val="da-DK"/>
        </w:rPr>
        <w:t xml:space="preserve"> </w:t>
      </w:r>
      <w:r w:rsidRPr="001A0042">
        <w:rPr>
          <w:rFonts w:eastAsia="Calibri" w:cs="Times New Roman"/>
          <w:color w:val="000000"/>
          <w:szCs w:val="28"/>
          <w:lang w:val="vi-VN"/>
        </w:rPr>
        <w:t xml:space="preserve">ý thức </w:t>
      </w:r>
      <w:r w:rsidRPr="001A0042">
        <w:rPr>
          <w:rFonts w:eastAsia="Calibri" w:cs="Times New Roman"/>
          <w:color w:val="000000"/>
          <w:szCs w:val="28"/>
        </w:rPr>
        <w:t>học tập</w:t>
      </w:r>
      <w:r w:rsidRPr="001A0042">
        <w:rPr>
          <w:rFonts w:eastAsia="Calibri" w:cs="Times New Roman"/>
          <w:color w:val="000000"/>
          <w:szCs w:val="28"/>
          <w:lang w:val="vi-VN"/>
        </w:rPr>
        <w:t>, ý thức tìm tòi, khám phá và sáng tạ</w:t>
      </w:r>
      <w:r w:rsidRPr="001A0042">
        <w:rPr>
          <w:rFonts w:eastAsia="Calibri" w:cs="Times New Roman"/>
          <w:color w:val="000000"/>
          <w:szCs w:val="28"/>
        </w:rPr>
        <w:t>o, có ý thức làm việc nhóm.</w:t>
      </w:r>
    </w:p>
    <w:p w14:paraId="5431A8D4"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Chăm chỉ tích cực xây dựng bài, có trách nhiệm, chủ động chiếm lĩnh kiến thức theo sự hướng dẫn của GV.</w:t>
      </w:r>
    </w:p>
    <w:p w14:paraId="10269CAB"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Hình thành tư duy logic, lập luận chặt chẽ, và linh hoạt trong quá trình suy nghĩ; biết tích hợp toán học và cuộc sống.</w:t>
      </w:r>
    </w:p>
    <w:p w14:paraId="345502D2"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II. THIẾT BỊ DẠY HỌC VÀ HỌC LIỆU</w:t>
      </w:r>
      <w:r w:rsidRPr="001A0042">
        <w:rPr>
          <w:rFonts w:eastAsia="Calibri" w:cs="Times New Roman"/>
          <w:color w:val="000000"/>
          <w:szCs w:val="28"/>
          <w:lang w:val="nl-NL"/>
        </w:rPr>
        <w:t xml:space="preserve"> </w:t>
      </w:r>
    </w:p>
    <w:p w14:paraId="3C59FCB2"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 xml:space="preserve">1 - GV:  </w:t>
      </w:r>
      <w:r w:rsidRPr="001A0042">
        <w:rPr>
          <w:rFonts w:eastAsia="Calibri" w:cs="Times New Roman"/>
          <w:color w:val="000000"/>
          <w:szCs w:val="28"/>
          <w:lang w:val="nl-NL"/>
        </w:rPr>
        <w:t>SGK, SGV, Tài liệu giảng dạy, giáo án PPT, PBT, phần mềm Geogebra Classic 5.0.</w:t>
      </w:r>
    </w:p>
    <w:p w14:paraId="633FFA4D"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2 - HS</w:t>
      </w:r>
      <w:r w:rsidRPr="001A0042">
        <w:rPr>
          <w:rFonts w:eastAsia="Calibri" w:cs="Times New Roman"/>
          <w:color w:val="000000"/>
          <w:szCs w:val="28"/>
          <w:lang w:val="nl-NL"/>
        </w:rPr>
        <w:t xml:space="preserve"> : SGK, SBT, vở ghi, giấy nháp, đồ dùng học tập (bút, thước...), bảng nhóm, bút viết bảng nhóm,.</w:t>
      </w:r>
    </w:p>
    <w:p w14:paraId="28723A4F"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III. TIẾN TRÌNH DẠY HỌC</w:t>
      </w:r>
    </w:p>
    <w:p w14:paraId="4133B67A" w14:textId="77777777" w:rsidR="00CE6439" w:rsidRPr="006A4A82" w:rsidRDefault="00CE6439" w:rsidP="00CE6439">
      <w:pPr>
        <w:jc w:val="left"/>
        <w:rPr>
          <w:rFonts w:eastAsia="Calibri" w:cs="Times New Roman"/>
          <w:b/>
          <w:color w:val="000000"/>
          <w:szCs w:val="28"/>
        </w:rPr>
      </w:pPr>
      <w:r w:rsidRPr="001A0042">
        <w:rPr>
          <w:rFonts w:eastAsia="Calibri" w:cs="Times New Roman"/>
          <w:b/>
          <w:color w:val="000000"/>
          <w:szCs w:val="28"/>
          <w:lang w:val="vi-VN"/>
        </w:rPr>
        <w:t>A. HOẠT ĐỘNG KHỞI ĐỘNG (MỞ ĐẦU)</w:t>
      </w:r>
      <w:r w:rsidR="006A4A82">
        <w:rPr>
          <w:rFonts w:eastAsia="Calibri" w:cs="Times New Roman"/>
          <w:b/>
          <w:color w:val="000000"/>
          <w:szCs w:val="28"/>
        </w:rPr>
        <w:t>(8ph)</w:t>
      </w:r>
    </w:p>
    <w:p w14:paraId="77EC2E9F" w14:textId="77777777" w:rsidR="00CE6439" w:rsidRPr="001A0042" w:rsidRDefault="00CE6439" w:rsidP="00CE6439">
      <w:pPr>
        <w:jc w:val="left"/>
        <w:rPr>
          <w:rFonts w:eastAsia="Calibri" w:cs="Times New Roman"/>
          <w:color w:val="000000"/>
          <w:szCs w:val="28"/>
          <w:lang w:val="vi-VN"/>
        </w:rPr>
      </w:pPr>
      <w:r w:rsidRPr="001A0042">
        <w:rPr>
          <w:rFonts w:eastAsia="Calibri" w:cs="Times New Roman"/>
          <w:b/>
          <w:color w:val="000000"/>
          <w:szCs w:val="28"/>
          <w:lang w:val="vi-VN"/>
        </w:rPr>
        <w:t>a) Mục tiêu:</w:t>
      </w:r>
      <w:r w:rsidRPr="001A0042">
        <w:rPr>
          <w:rFonts w:eastAsia="Calibri" w:cs="Times New Roman"/>
          <w:color w:val="000000"/>
          <w:szCs w:val="28"/>
          <w:lang w:val="vi-VN"/>
        </w:rPr>
        <w:t xml:space="preserve"> </w:t>
      </w:r>
    </w:p>
    <w:p w14:paraId="3AC594D4"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HS nhớ lại kiến thức về hai đường thẳng song song, tia phân giác của một góc đã học.</w:t>
      </w:r>
    </w:p>
    <w:p w14:paraId="48EB67A6"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Tạo hứng thú, động cơ học tập cho HS.</w:t>
      </w:r>
    </w:p>
    <w:p w14:paraId="09F434F5" w14:textId="77777777" w:rsidR="00CE6439" w:rsidRPr="001A0042" w:rsidRDefault="00CE6439" w:rsidP="00CE6439">
      <w:pPr>
        <w:jc w:val="left"/>
        <w:rPr>
          <w:rFonts w:eastAsia="Calibri" w:cs="Times New Roman"/>
          <w:color w:val="000000"/>
          <w:szCs w:val="28"/>
        </w:rPr>
      </w:pPr>
      <w:r w:rsidRPr="001A0042">
        <w:rPr>
          <w:rFonts w:eastAsia="Calibri" w:cs="Times New Roman"/>
          <w:b/>
          <w:color w:val="000000"/>
          <w:szCs w:val="28"/>
          <w:lang w:val="vi-VN"/>
        </w:rPr>
        <w:t xml:space="preserve">b) Nội dung: </w:t>
      </w:r>
      <w:r w:rsidRPr="001A0042">
        <w:rPr>
          <w:rFonts w:eastAsia="Calibri" w:cs="Times New Roman"/>
          <w:color w:val="000000"/>
          <w:szCs w:val="28"/>
          <w:lang w:val="vi-VN"/>
        </w:rPr>
        <w:t xml:space="preserve">HS </w:t>
      </w:r>
      <w:r w:rsidRPr="001A0042">
        <w:rPr>
          <w:rFonts w:eastAsia="Calibri" w:cs="Times New Roman"/>
          <w:color w:val="000000"/>
          <w:szCs w:val="28"/>
        </w:rPr>
        <w:t>nhớ lại kiến thức và giơ tay trả lời câu hỏi.</w:t>
      </w:r>
    </w:p>
    <w:p w14:paraId="78A052D3" w14:textId="77777777" w:rsidR="00CE6439" w:rsidRPr="001A0042" w:rsidRDefault="00CE6439" w:rsidP="00CE6439">
      <w:pPr>
        <w:jc w:val="left"/>
        <w:rPr>
          <w:rFonts w:eastAsia="Calibri" w:cs="Times New Roman"/>
          <w:color w:val="000000"/>
          <w:szCs w:val="28"/>
        </w:rPr>
      </w:pPr>
      <w:r w:rsidRPr="001A0042">
        <w:rPr>
          <w:rFonts w:eastAsia="Calibri" w:cs="Times New Roman"/>
          <w:b/>
          <w:color w:val="000000"/>
          <w:szCs w:val="28"/>
          <w:lang w:val="vi-VN"/>
        </w:rPr>
        <w:t xml:space="preserve">c) Sản phẩm: </w:t>
      </w:r>
      <w:r w:rsidRPr="001A0042">
        <w:rPr>
          <w:rFonts w:eastAsia="Calibri" w:cs="Times New Roman"/>
          <w:color w:val="000000"/>
          <w:szCs w:val="28"/>
          <w:lang w:val="vi-VN"/>
        </w:rPr>
        <w:t xml:space="preserve">HS </w:t>
      </w:r>
      <w:r w:rsidRPr="001A0042">
        <w:rPr>
          <w:rFonts w:eastAsia="Calibri" w:cs="Times New Roman"/>
          <w:color w:val="000000"/>
          <w:szCs w:val="28"/>
        </w:rPr>
        <w:t xml:space="preserve">trả lời được câu hỏi kiểm tra bài cũ </w:t>
      </w:r>
    </w:p>
    <w:p w14:paraId="39964EDB"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 xml:space="preserve">d) Tổ chức thực hiện: </w:t>
      </w:r>
    </w:p>
    <w:p w14:paraId="565BF81B" w14:textId="77777777" w:rsidR="00CE6439" w:rsidRPr="001A0042" w:rsidRDefault="00CE6439" w:rsidP="00CE6439">
      <w:pPr>
        <w:jc w:val="left"/>
        <w:rPr>
          <w:rFonts w:eastAsia="Calibri" w:cs="Times New Roman"/>
          <w:color w:val="000000"/>
          <w:szCs w:val="28"/>
          <w:lang w:val="vi-VN"/>
        </w:rPr>
      </w:pPr>
      <w:r w:rsidRPr="001A0042">
        <w:rPr>
          <w:rFonts w:eastAsia="Calibri" w:cs="Times New Roman"/>
          <w:b/>
          <w:color w:val="000000"/>
          <w:szCs w:val="28"/>
          <w:lang w:val="vi-VN"/>
        </w:rPr>
        <w:t>Bước 1: Chuyển giao nhiệm vụ:</w:t>
      </w:r>
      <w:r w:rsidRPr="001A0042">
        <w:rPr>
          <w:rFonts w:eastAsia="Calibri" w:cs="Times New Roman"/>
          <w:color w:val="000000"/>
          <w:szCs w:val="28"/>
          <w:lang w:val="vi-VN"/>
        </w:rPr>
        <w:t xml:space="preserve"> </w:t>
      </w:r>
    </w:p>
    <w:p w14:paraId="214A07C4"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lastRenderedPageBreak/>
        <w:t>- GV kiểm tra bài cũ của HS thông qua các câu hỏi:</w:t>
      </w:r>
    </w:p>
    <w:p w14:paraId="3018A985" w14:textId="77777777" w:rsidR="00CE6439" w:rsidRPr="001A0042" w:rsidRDefault="00CE6439" w:rsidP="00CE6439">
      <w:pPr>
        <w:jc w:val="left"/>
        <w:rPr>
          <w:rFonts w:eastAsia="Calibri" w:cs="Times New Roman"/>
          <w:i/>
          <w:color w:val="000000"/>
          <w:szCs w:val="28"/>
        </w:rPr>
      </w:pPr>
      <w:r w:rsidRPr="001A0042">
        <w:rPr>
          <w:rFonts w:eastAsia="Calibri" w:cs="Times New Roman"/>
          <w:b/>
          <w:i/>
          <w:color w:val="000000"/>
          <w:szCs w:val="28"/>
        </w:rPr>
        <w:t xml:space="preserve">Câu 1. </w:t>
      </w:r>
      <w:r w:rsidRPr="001A0042">
        <w:rPr>
          <w:rFonts w:eastAsia="Calibri" w:cs="Times New Roman"/>
          <w:i/>
          <w:color w:val="000000"/>
          <w:szCs w:val="28"/>
        </w:rPr>
        <w:t>Thế nào là tia phân giác của một góc.</w:t>
      </w:r>
    </w:p>
    <w:p w14:paraId="3D2C1973" w14:textId="77777777" w:rsidR="00CE6439" w:rsidRPr="001A0042" w:rsidRDefault="00CE6439" w:rsidP="00CE6439">
      <w:pPr>
        <w:jc w:val="left"/>
        <w:rPr>
          <w:rFonts w:eastAsia="Calibri" w:cs="Times New Roman"/>
          <w:i/>
          <w:color w:val="000000"/>
          <w:szCs w:val="28"/>
        </w:rPr>
      </w:pPr>
      <w:r w:rsidRPr="001A0042">
        <w:rPr>
          <w:rFonts w:eastAsia="Calibri" w:cs="Times New Roman"/>
          <w:b/>
          <w:i/>
          <w:color w:val="000000"/>
          <w:szCs w:val="28"/>
        </w:rPr>
        <w:t>Câu 2.</w:t>
      </w:r>
      <w:r w:rsidRPr="001A0042">
        <w:rPr>
          <w:rFonts w:eastAsia="Calibri" w:cs="Times New Roman"/>
          <w:i/>
          <w:color w:val="000000"/>
          <w:szCs w:val="28"/>
        </w:rPr>
        <w:t xml:space="preserve"> Dấu hiệu nhận biết hai đường thẳng song </w:t>
      </w:r>
      <w:proofErr w:type="gramStart"/>
      <w:r w:rsidRPr="001A0042">
        <w:rPr>
          <w:rFonts w:eastAsia="Calibri" w:cs="Times New Roman"/>
          <w:i/>
          <w:color w:val="000000"/>
          <w:szCs w:val="28"/>
        </w:rPr>
        <w:t>song .</w:t>
      </w:r>
      <w:proofErr w:type="gramEnd"/>
      <w:r w:rsidRPr="001A0042">
        <w:rPr>
          <w:rFonts w:eastAsia="Calibri" w:cs="Times New Roman"/>
          <w:i/>
          <w:color w:val="000000"/>
          <w:szCs w:val="28"/>
        </w:rPr>
        <w:t xml:space="preserve"> Tiên đề Euclid về đường thẳng song và tính chất của hai đường thẳng song song. </w:t>
      </w:r>
    </w:p>
    <w:p w14:paraId="5FD92B37" w14:textId="77777777" w:rsidR="00CE6439" w:rsidRPr="001A0042" w:rsidRDefault="00CE6439" w:rsidP="00CE6439">
      <w:pPr>
        <w:jc w:val="left"/>
        <w:rPr>
          <w:rFonts w:eastAsia="Calibri" w:cs="Times New Roman"/>
          <w:color w:val="000000"/>
          <w:szCs w:val="28"/>
        </w:rPr>
      </w:pPr>
      <w:r w:rsidRPr="001A0042">
        <w:rPr>
          <w:rFonts w:eastAsia="Calibri" w:cs="Times New Roman"/>
          <w:b/>
          <w:color w:val="000000"/>
          <w:szCs w:val="28"/>
          <w:lang w:val="vi-VN"/>
        </w:rPr>
        <w:t xml:space="preserve">Bước 2: Thực hiện nhiệm vụ: </w:t>
      </w:r>
      <w:r w:rsidRPr="001A0042">
        <w:rPr>
          <w:rFonts w:eastAsia="Calibri" w:cs="Times New Roman"/>
          <w:color w:val="000000"/>
          <w:szCs w:val="28"/>
          <w:lang w:val="vi-VN"/>
        </w:rPr>
        <w:t>HS</w:t>
      </w:r>
      <w:r w:rsidRPr="001A0042">
        <w:rPr>
          <w:rFonts w:eastAsia="Calibri" w:cs="Times New Roman"/>
          <w:color w:val="000000"/>
          <w:szCs w:val="28"/>
        </w:rPr>
        <w:t xml:space="preserve"> nhớ lại kiến thức đã học ở các tiết học trước, trình bày ra nháp.</w:t>
      </w:r>
    </w:p>
    <w:p w14:paraId="295BC00A"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 xml:space="preserve">Bước 3: Báo cáo, thảo luận: </w:t>
      </w:r>
    </w:p>
    <w:p w14:paraId="3FE2F80E"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xml:space="preserve">- HS giơ tay, trả lời các câu </w:t>
      </w:r>
      <w:proofErr w:type="gramStart"/>
      <w:r w:rsidRPr="001A0042">
        <w:rPr>
          <w:rFonts w:eastAsia="Calibri" w:cs="Times New Roman"/>
          <w:color w:val="000000"/>
          <w:szCs w:val="28"/>
        </w:rPr>
        <w:t>hỏi .</w:t>
      </w:r>
      <w:proofErr w:type="gramEnd"/>
    </w:p>
    <w:p w14:paraId="01530250" w14:textId="77777777" w:rsidR="00CE6439" w:rsidRPr="001A0042" w:rsidRDefault="00CE6439" w:rsidP="00CE6439">
      <w:pPr>
        <w:jc w:val="left"/>
        <w:rPr>
          <w:rFonts w:eastAsia="Calibri" w:cs="Times New Roman"/>
          <w:b/>
          <w:color w:val="000000"/>
          <w:szCs w:val="28"/>
          <w:u w:val="single"/>
        </w:rPr>
      </w:pPr>
      <w:r w:rsidRPr="001A0042">
        <w:rPr>
          <w:rFonts w:eastAsia="Calibri" w:cs="Times New Roman"/>
          <w:b/>
          <w:color w:val="000000"/>
          <w:szCs w:val="28"/>
          <w:u w:val="single"/>
        </w:rPr>
        <w:t>Kết quả:</w:t>
      </w:r>
    </w:p>
    <w:p w14:paraId="688C66A4" w14:textId="77777777" w:rsidR="00CE6439" w:rsidRPr="001A0042" w:rsidRDefault="00CE6439" w:rsidP="00CE6439">
      <w:pPr>
        <w:rPr>
          <w:rFonts w:eastAsia="Calibri" w:cs="Times New Roman"/>
          <w:b/>
          <w:i/>
          <w:szCs w:val="28"/>
        </w:rPr>
      </w:pPr>
      <w:r w:rsidRPr="001A0042">
        <w:rPr>
          <w:rFonts w:eastAsia="Calibri" w:cs="Times New Roman"/>
          <w:b/>
          <w:i/>
          <w:szCs w:val="28"/>
        </w:rPr>
        <w:t xml:space="preserve">Câu 1. </w:t>
      </w:r>
    </w:p>
    <w:p w14:paraId="6D4A8887" w14:textId="77777777" w:rsidR="00CE6439" w:rsidRPr="001A0042" w:rsidRDefault="00CE6439" w:rsidP="00CE6439">
      <w:pPr>
        <w:rPr>
          <w:rFonts w:eastAsia="Calibri" w:cs="Times New Roman"/>
          <w:i/>
          <w:szCs w:val="28"/>
        </w:rPr>
      </w:pPr>
      <w:r w:rsidRPr="001A0042">
        <w:rPr>
          <w:rFonts w:eastAsia="Calibri" w:cs="Times New Roman"/>
          <w:b/>
          <w:i/>
          <w:szCs w:val="28"/>
        </w:rPr>
        <w:t>Tia phân giác</w:t>
      </w:r>
      <w:r w:rsidRPr="001A0042">
        <w:rPr>
          <w:rFonts w:eastAsia="Calibri" w:cs="Times New Roman"/>
          <w:i/>
          <w:szCs w:val="28"/>
        </w:rPr>
        <w:t xml:space="preserve"> của một góc là tia xuất phát từ đỉnh của góc, đi qua một điểm trong của góc và tạo với hai cạnh của góc đó là hai góc bằng nhau.</w:t>
      </w:r>
    </w:p>
    <w:p w14:paraId="5F649E60" w14:textId="77777777" w:rsidR="00CE6439" w:rsidRPr="001A0042" w:rsidRDefault="00CE6439" w:rsidP="00CE6439">
      <w:pPr>
        <w:rPr>
          <w:rFonts w:eastAsia="Calibri" w:cs="Times New Roman"/>
          <w:b/>
          <w:i/>
          <w:szCs w:val="28"/>
        </w:rPr>
      </w:pPr>
      <w:r w:rsidRPr="001A0042">
        <w:rPr>
          <w:rFonts w:eastAsia="Calibri" w:cs="Times New Roman"/>
          <w:b/>
          <w:i/>
          <w:szCs w:val="28"/>
        </w:rPr>
        <w:t xml:space="preserve">Câu 2. </w:t>
      </w:r>
    </w:p>
    <w:p w14:paraId="321CA21E" w14:textId="77777777" w:rsidR="00CE6439" w:rsidRPr="001A0042" w:rsidRDefault="00CE6439" w:rsidP="00CE6439">
      <w:pPr>
        <w:rPr>
          <w:rFonts w:eastAsia="Calibri" w:cs="Times New Roman"/>
          <w:b/>
          <w:i/>
          <w:szCs w:val="28"/>
        </w:rPr>
      </w:pPr>
      <w:r w:rsidRPr="001A0042">
        <w:rPr>
          <w:rFonts w:eastAsia="Calibri" w:cs="Times New Roman"/>
          <w:b/>
          <w:i/>
          <w:szCs w:val="28"/>
        </w:rPr>
        <w:t>DHNB:</w:t>
      </w:r>
    </w:p>
    <w:p w14:paraId="0F841931" w14:textId="77777777" w:rsidR="00CE6439" w:rsidRPr="001A0042" w:rsidRDefault="00CE6439" w:rsidP="00CE6439">
      <w:pPr>
        <w:rPr>
          <w:rFonts w:eastAsia="Calibri" w:cs="Times New Roman"/>
          <w:i/>
          <w:szCs w:val="28"/>
          <w:lang w:val="nl-NL"/>
        </w:rPr>
      </w:pPr>
      <w:r w:rsidRPr="001A0042">
        <w:rPr>
          <w:rFonts w:eastAsia="Calibri" w:cs="Times New Roman"/>
          <w:i/>
          <w:szCs w:val="28"/>
          <w:lang w:val="nl-NL"/>
        </w:rPr>
        <w:t>Nếu đường thẳng c cắt hai đường thẳng a, b và trong các góc tạo thành có một cặp góc so le trong bằng nhau (hoặc một cặp góc đồng vị bằng nhau) thì a và b song song với nhau.</w:t>
      </w:r>
    </w:p>
    <w:p w14:paraId="59C71A6E" w14:textId="77777777" w:rsidR="00CE6439" w:rsidRPr="001A0042" w:rsidRDefault="00CE6439" w:rsidP="00CE6439">
      <w:pPr>
        <w:rPr>
          <w:rFonts w:eastAsia="Calibri" w:cs="Times New Roman"/>
          <w:b/>
          <w:i/>
          <w:szCs w:val="28"/>
          <w:lang w:val="nl-NL"/>
        </w:rPr>
      </w:pPr>
      <w:r w:rsidRPr="001A0042">
        <w:rPr>
          <w:rFonts w:eastAsia="Calibri" w:cs="Times New Roman"/>
          <w:b/>
          <w:i/>
          <w:szCs w:val="28"/>
          <w:lang w:val="nl-NL"/>
        </w:rPr>
        <w:t>Tiên đề Euclid:</w:t>
      </w:r>
    </w:p>
    <w:p w14:paraId="464DDF8D" w14:textId="77777777" w:rsidR="00CE6439" w:rsidRPr="001A0042" w:rsidRDefault="00CE6439" w:rsidP="00CE6439">
      <w:pPr>
        <w:rPr>
          <w:rFonts w:eastAsia="Calibri" w:cs="Times New Roman"/>
          <w:i/>
          <w:color w:val="000000"/>
          <w:szCs w:val="28"/>
          <w:lang w:val="nl-NL"/>
        </w:rPr>
      </w:pPr>
      <w:r w:rsidRPr="001A0042">
        <w:rPr>
          <w:rFonts w:eastAsia="Calibri" w:cs="Times New Roman"/>
          <w:i/>
          <w:color w:val="000000"/>
          <w:szCs w:val="28"/>
          <w:lang w:val="nl-NL"/>
        </w:rPr>
        <w:t>Qua một điểm nằm ngoài một đường thẳng chỉ có một đường thẳng song song với đường thẳng đó.</w:t>
      </w:r>
    </w:p>
    <w:p w14:paraId="34860C26" w14:textId="77777777" w:rsidR="00CE6439" w:rsidRPr="001A0042" w:rsidRDefault="00CE6439" w:rsidP="00CE6439">
      <w:pPr>
        <w:jc w:val="left"/>
        <w:rPr>
          <w:rFonts w:eastAsia="Calibri" w:cs="Times New Roman"/>
          <w:color w:val="000000"/>
          <w:szCs w:val="28"/>
        </w:rPr>
      </w:pPr>
      <w:r w:rsidRPr="001A0042">
        <w:rPr>
          <w:rFonts w:eastAsia="Calibri" w:cs="Times New Roman"/>
          <w:b/>
          <w:color w:val="000000"/>
          <w:szCs w:val="28"/>
          <w:lang w:val="vi-VN"/>
        </w:rPr>
        <w:t xml:space="preserve">Bước </w:t>
      </w:r>
      <w:r>
        <w:rPr>
          <w:rFonts w:eastAsia="Calibri" w:cs="Times New Roman"/>
          <w:b/>
          <w:color w:val="000000"/>
          <w:szCs w:val="28"/>
          <w:lang w:val="vi-VN"/>
        </w:rPr>
        <w:t>6</w:t>
      </w:r>
      <w:r w:rsidRPr="001A0042">
        <w:rPr>
          <w:rFonts w:eastAsia="Calibri" w:cs="Times New Roman"/>
          <w:b/>
          <w:color w:val="000000"/>
          <w:szCs w:val="28"/>
          <w:lang w:val="vi-VN"/>
        </w:rPr>
        <w:t xml:space="preserve">: Kết luận, nhận định: </w:t>
      </w:r>
      <w:r w:rsidRPr="001A0042">
        <w:rPr>
          <w:rFonts w:eastAsia="Calibri" w:cs="Times New Roman"/>
          <w:color w:val="000000"/>
          <w:szCs w:val="28"/>
          <w:lang w:val="vi-VN"/>
        </w:rPr>
        <w:t>GV nhận xét, đánh giá kết quả của HS, trên cơ sở đó dẫn dắt</w:t>
      </w:r>
      <w:r w:rsidRPr="001A0042">
        <w:rPr>
          <w:rFonts w:eastAsia="Calibri" w:cs="Times New Roman"/>
          <w:color w:val="000000"/>
          <w:szCs w:val="28"/>
        </w:rPr>
        <w:t>, kết nối HS</w:t>
      </w:r>
      <w:r w:rsidRPr="001A0042">
        <w:rPr>
          <w:rFonts w:eastAsia="Calibri" w:cs="Times New Roman"/>
          <w:color w:val="000000"/>
          <w:szCs w:val="28"/>
          <w:lang w:val="vi-VN"/>
        </w:rPr>
        <w:t xml:space="preserve"> vào bài </w:t>
      </w:r>
      <w:r w:rsidRPr="001A0042">
        <w:rPr>
          <w:rFonts w:eastAsia="Calibri" w:cs="Times New Roman"/>
          <w:color w:val="000000"/>
          <w:szCs w:val="28"/>
        </w:rPr>
        <w:t>thực hành.</w:t>
      </w:r>
    </w:p>
    <w:p w14:paraId="158CE52D"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B.</w:t>
      </w:r>
      <w:r w:rsidRPr="001A0042">
        <w:rPr>
          <w:rFonts w:eastAsia="Calibri" w:cs="Times New Roman"/>
          <w:color w:val="000000"/>
          <w:szCs w:val="28"/>
          <w:lang w:val="vi-VN"/>
        </w:rPr>
        <w:t xml:space="preserve"> </w:t>
      </w:r>
      <w:r w:rsidRPr="001A0042">
        <w:rPr>
          <w:rFonts w:eastAsia="Calibri" w:cs="Times New Roman"/>
          <w:b/>
          <w:color w:val="000000"/>
          <w:szCs w:val="28"/>
          <w:lang w:val="vi-VN"/>
        </w:rPr>
        <w:t>HÌNH THÀNH KIẾN THỨC MỚI</w:t>
      </w:r>
    </w:p>
    <w:p w14:paraId="59409AE1" w14:textId="77777777" w:rsidR="00CE6439" w:rsidRPr="001A0042" w:rsidRDefault="00CE6439" w:rsidP="00CE6439">
      <w:pPr>
        <w:jc w:val="left"/>
        <w:rPr>
          <w:rFonts w:eastAsia="Calibri" w:cs="Times New Roman"/>
          <w:b/>
          <w:color w:val="000000"/>
          <w:szCs w:val="28"/>
        </w:rPr>
      </w:pPr>
      <w:r w:rsidRPr="001A0042">
        <w:rPr>
          <w:rFonts w:eastAsia="Calibri" w:cs="Times New Roman"/>
          <w:b/>
          <w:color w:val="000000"/>
          <w:szCs w:val="28"/>
          <w:lang w:val="vi-VN"/>
        </w:rPr>
        <w:lastRenderedPageBreak/>
        <w:t xml:space="preserve">Hoạt động : </w:t>
      </w:r>
      <w:r w:rsidRPr="001A0042">
        <w:rPr>
          <w:rFonts w:eastAsia="Calibri" w:cs="Times New Roman"/>
          <w:b/>
          <w:color w:val="000000"/>
          <w:szCs w:val="28"/>
        </w:rPr>
        <w:t>Giới thiệu qua về phần mềm và nêu lại một số chức năng chính của phần mềm Geogebra</w:t>
      </w:r>
      <w:r w:rsidR="006A4A82">
        <w:rPr>
          <w:rFonts w:eastAsia="Calibri" w:cs="Times New Roman"/>
          <w:b/>
          <w:color w:val="000000"/>
          <w:szCs w:val="28"/>
        </w:rPr>
        <w:t xml:space="preserve"> (12ph)</w:t>
      </w:r>
    </w:p>
    <w:p w14:paraId="1E829809" w14:textId="77777777" w:rsidR="00CE6439" w:rsidRPr="001A0042" w:rsidRDefault="00CE6439" w:rsidP="00CE6439">
      <w:pPr>
        <w:jc w:val="left"/>
        <w:rPr>
          <w:rFonts w:eastAsia="Calibri" w:cs="Times New Roman"/>
          <w:color w:val="000000"/>
          <w:szCs w:val="28"/>
          <w:lang w:val="vi-VN"/>
        </w:rPr>
      </w:pPr>
      <w:r w:rsidRPr="001A0042">
        <w:rPr>
          <w:rFonts w:eastAsia="Calibri" w:cs="Times New Roman"/>
          <w:b/>
          <w:color w:val="000000"/>
          <w:szCs w:val="28"/>
          <w:lang w:val="vi-VN"/>
        </w:rPr>
        <w:t>a) Mục tiêu:</w:t>
      </w:r>
      <w:r w:rsidRPr="001A0042">
        <w:rPr>
          <w:rFonts w:eastAsia="Calibri" w:cs="Times New Roman"/>
          <w:color w:val="000000"/>
          <w:szCs w:val="28"/>
          <w:lang w:val="vi-VN"/>
        </w:rPr>
        <w:t xml:space="preserve"> </w:t>
      </w:r>
    </w:p>
    <w:p w14:paraId="130F5322" w14:textId="77777777" w:rsidR="00CE6439" w:rsidRPr="001A0042" w:rsidRDefault="00CE6439" w:rsidP="00CE6439">
      <w:pPr>
        <w:jc w:val="left"/>
        <w:rPr>
          <w:rFonts w:eastAsia="Calibri" w:cs="Times New Roman"/>
          <w:color w:val="000000"/>
          <w:szCs w:val="28"/>
        </w:rPr>
      </w:pPr>
      <w:r w:rsidRPr="001A0042">
        <w:rPr>
          <w:rFonts w:eastAsia="Calibri" w:cs="Times New Roman"/>
          <w:b/>
          <w:color w:val="000000"/>
          <w:szCs w:val="28"/>
          <w:lang w:val="vi-VN"/>
        </w:rPr>
        <w:t>-</w:t>
      </w:r>
      <w:r w:rsidRPr="001A0042">
        <w:rPr>
          <w:rFonts w:eastAsia="Calibri" w:cs="Times New Roman"/>
          <w:color w:val="000000"/>
          <w:szCs w:val="28"/>
          <w:lang w:val="vi-VN"/>
        </w:rPr>
        <w:t xml:space="preserve"> </w:t>
      </w:r>
      <w:r w:rsidRPr="001A0042">
        <w:rPr>
          <w:rFonts w:eastAsia="Calibri" w:cs="Times New Roman"/>
          <w:color w:val="000000"/>
          <w:szCs w:val="28"/>
        </w:rPr>
        <w:t>HS nhớ lại phần mềm Geogebra và một số chức năng của nó.</w:t>
      </w:r>
    </w:p>
    <w:p w14:paraId="4DF50C3A"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 xml:space="preserve">b) Nội dung: </w:t>
      </w:r>
    </w:p>
    <w:p w14:paraId="4CE2F4D8"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lang w:val="vi-VN"/>
        </w:rPr>
        <w:t>- GV giảng, trình bày</w:t>
      </w:r>
      <w:r w:rsidRPr="001A0042">
        <w:rPr>
          <w:rFonts w:eastAsia="Calibri" w:cs="Times New Roman"/>
          <w:color w:val="000000"/>
          <w:szCs w:val="28"/>
        </w:rPr>
        <w:t>, dẫn dắt.</w:t>
      </w:r>
    </w:p>
    <w:p w14:paraId="39D7F243"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lang w:val="vi-VN"/>
        </w:rPr>
        <w:t xml:space="preserve">- HS chú ý theo dõi SGK, lắng nghe và hoàn thành </w:t>
      </w:r>
      <w:r w:rsidRPr="001A0042">
        <w:rPr>
          <w:rFonts w:eastAsia="Calibri" w:cs="Times New Roman"/>
          <w:color w:val="000000"/>
          <w:szCs w:val="28"/>
        </w:rPr>
        <w:t>lần lượt các yêu cầu của GV.</w:t>
      </w:r>
    </w:p>
    <w:p w14:paraId="2C75CE7B"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 xml:space="preserve">c) Sản phẩm: </w:t>
      </w:r>
    </w:p>
    <w:p w14:paraId="3E7F0BDE" w14:textId="77777777" w:rsidR="00CE6439" w:rsidRPr="001A0042" w:rsidRDefault="00CE6439" w:rsidP="00CE6439">
      <w:pPr>
        <w:jc w:val="left"/>
        <w:rPr>
          <w:rFonts w:eastAsia="Calibri" w:cs="Times New Roman"/>
          <w:b/>
          <w:i/>
          <w:color w:val="000000"/>
          <w:szCs w:val="28"/>
          <w:u w:val="single"/>
        </w:rPr>
      </w:pPr>
      <w:r w:rsidRPr="001A0042">
        <w:rPr>
          <w:rFonts w:eastAsia="Calibri" w:cs="Times New Roman"/>
          <w:color w:val="000000"/>
          <w:szCs w:val="28"/>
        </w:rPr>
        <w:t>HS ghi nhớ được một số tính năng của Geogebbra và thực hành sử dụng được một số chức năng cần thiết cho bài học.</w:t>
      </w:r>
    </w:p>
    <w:p w14:paraId="2AF70C8E"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 xml:space="preserve">d) Tổ chức thực hiện: </w:t>
      </w:r>
    </w:p>
    <w:p w14:paraId="62A9734F" w14:textId="77777777" w:rsidR="00CE6439" w:rsidRPr="001A0042" w:rsidRDefault="00CE6439" w:rsidP="00CE6439">
      <w:pPr>
        <w:jc w:val="left"/>
        <w:rPr>
          <w:rFonts w:eastAsia="Calibri" w:cs="Times New Roman"/>
          <w:b/>
          <w:color w:val="000000"/>
          <w:szCs w:val="28"/>
          <w:lang w:val="vi-VN"/>
        </w:rPr>
      </w:pPr>
      <w:r w:rsidRPr="001A0042">
        <w:rPr>
          <w:rFonts w:eastAsia="Calibri" w:cs="Times New Roman"/>
          <w:b/>
          <w:color w:val="000000"/>
          <w:szCs w:val="28"/>
          <w:lang w:val="vi-VN"/>
        </w:rPr>
        <w:t>Bước 1: Chuyển giao nhiệm vụ:</w:t>
      </w:r>
    </w:p>
    <w:p w14:paraId="19B981BB"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Gv giới thiệu lại phần mềm Geogebra và mời một vài HS nêu hiểu biết và cho biết lớp 6, chúng ta đã sử dụng phần mềm Geogebra để làm gì?</w:t>
      </w:r>
    </w:p>
    <w:p w14:paraId="7CB2A937" w14:textId="77777777" w:rsidR="00CE6439" w:rsidRPr="001A0042" w:rsidRDefault="00CE6439" w:rsidP="00CE6439">
      <w:pPr>
        <w:spacing w:after="0"/>
        <w:rPr>
          <w:rFonts w:eastAsia="Times New Roman" w:cs="Times New Roman"/>
          <w:color w:val="000000"/>
          <w:szCs w:val="28"/>
        </w:rPr>
      </w:pPr>
      <w:r w:rsidRPr="001A0042">
        <w:rPr>
          <w:rFonts w:eastAsia="Calibri" w:cs="Times New Roman"/>
          <w:color w:val="000000"/>
          <w:szCs w:val="28"/>
        </w:rPr>
        <w:t>+ Các tiện ích của phần mềm như: miễn phí; dễ sử dụng; có thể chuyển nhiều ngôn ngữ; phạm vi sử dụng rất rộng (Hình học phẳng, Hình học không gian, Đại số, Giải tích, Xác suất, Thống kê, Bảng tính điện tử); sử dụng được trên nhiều hệ đi hành khác nhau, có thể chạy trực tuyến (online) hoặc cài đặt vào máy tính, máy tính bảng, điện thoại thông minh và hỗ trợ rất tốt cho việc dạy và học môn Toán cũng như giáo dục STEM.</w:t>
      </w:r>
    </w:p>
    <w:p w14:paraId="6D128B5A"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GV hướng dẫn HS khởi động phần mềm Geogebra </w:t>
      </w:r>
      <w:r w:rsidRPr="001A0042">
        <w:rPr>
          <w:rFonts w:eastAsia="Calibri" w:cs="Times New Roman"/>
          <w:noProof/>
          <w:color w:val="000000"/>
          <w:szCs w:val="28"/>
        </w:rPr>
        <w:drawing>
          <wp:inline distT="0" distB="0" distL="0" distR="0" wp14:anchorId="5EF4A630" wp14:editId="6A98608B">
            <wp:extent cx="323850" cy="219075"/>
            <wp:effectExtent l="0" t="0" r="0" b="9525"/>
            <wp:docPr id="12"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p>
    <w:p w14:paraId="7B78FCF1"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GV giới thiệu về các khu vực trên giao diện của Geogebra, đặc biệt là vùng làm việc và thanh công cụ. </w:t>
      </w:r>
    </w:p>
    <w:p w14:paraId="6B8CB67D" w14:textId="77777777" w:rsidR="00CE6439" w:rsidRPr="001A0042" w:rsidRDefault="00CE6439" w:rsidP="00CE6439">
      <w:pPr>
        <w:jc w:val="center"/>
        <w:rPr>
          <w:rFonts w:eastAsia="Calibri" w:cs="Times New Roman"/>
          <w:color w:val="000000"/>
          <w:szCs w:val="28"/>
        </w:rPr>
      </w:pPr>
      <w:r w:rsidRPr="001A0042">
        <w:rPr>
          <w:rFonts w:eastAsia="Calibri" w:cs="Times New Roman"/>
          <w:noProof/>
          <w:color w:val="000000"/>
          <w:szCs w:val="28"/>
        </w:rPr>
        <w:lastRenderedPageBreak/>
        <w:drawing>
          <wp:inline distT="0" distB="0" distL="0" distR="0" wp14:anchorId="72BC9DEB" wp14:editId="49033004">
            <wp:extent cx="3933825" cy="2095500"/>
            <wp:effectExtent l="0" t="0" r="9525" b="0"/>
            <wp:docPr id="3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3825" cy="2095500"/>
                    </a:xfrm>
                    <a:prstGeom prst="rect">
                      <a:avLst/>
                    </a:prstGeom>
                    <a:noFill/>
                    <a:ln>
                      <a:noFill/>
                    </a:ln>
                  </pic:spPr>
                </pic:pic>
              </a:graphicData>
            </a:graphic>
          </wp:inline>
        </w:drawing>
      </w:r>
    </w:p>
    <w:p w14:paraId="1041CCE1" w14:textId="77777777" w:rsidR="00CE6439" w:rsidRPr="001A0042" w:rsidRDefault="00CE6439" w:rsidP="00CE6439">
      <w:pPr>
        <w:rPr>
          <w:rFonts w:eastAsia="Calibri" w:cs="Times New Roman"/>
          <w:color w:val="000000"/>
          <w:szCs w:val="28"/>
        </w:rPr>
      </w:pPr>
      <w:r w:rsidRPr="001A0042">
        <w:rPr>
          <w:rFonts w:eastAsia="Calibri" w:cs="Times New Roman"/>
          <w:i/>
          <w:color w:val="000000"/>
          <w:szCs w:val="28"/>
          <w:u w:val="single"/>
        </w:rPr>
        <w:t>+ Thanh bảng chọn:</w:t>
      </w:r>
      <w:r w:rsidRPr="001A0042">
        <w:rPr>
          <w:rFonts w:eastAsia="Calibri" w:cs="Times New Roman"/>
          <w:color w:val="000000"/>
          <w:szCs w:val="28"/>
        </w:rPr>
        <w:t xml:space="preserve"> Cho phép tạo mới, mở, lưu, xuất bản, sao chép, tùy chọn tên, cỡ chữ, tùy biến thanh công cụ…rất nhiều chức năng quan trọng của phần mềm điều nằm ở đây.</w:t>
      </w:r>
    </w:p>
    <w:p w14:paraId="475D83C4" w14:textId="77777777" w:rsidR="00CE6439" w:rsidRPr="001A0042" w:rsidRDefault="00CE6439" w:rsidP="00CE6439">
      <w:pPr>
        <w:rPr>
          <w:rFonts w:eastAsia="Calibri" w:cs="Times New Roman"/>
          <w:color w:val="000000"/>
          <w:szCs w:val="28"/>
        </w:rPr>
      </w:pPr>
      <w:r w:rsidRPr="001A0042">
        <w:rPr>
          <w:rFonts w:eastAsia="Calibri" w:cs="Times New Roman"/>
          <w:i/>
          <w:color w:val="000000"/>
          <w:szCs w:val="28"/>
          <w:u w:val="single"/>
        </w:rPr>
        <w:t>+ Thanh công cụ:</w:t>
      </w:r>
      <w:r w:rsidRPr="001A0042">
        <w:rPr>
          <w:rFonts w:eastAsia="Calibri" w:cs="Times New Roman"/>
          <w:color w:val="000000"/>
          <w:szCs w:val="28"/>
        </w:rPr>
        <w:t xml:space="preserve"> Thanh công cụ cho phép di chuyển đối tượng, tạo điểm, tạo đường thẳng, dựng đường vuông góc, dựng đường tròn, dựng góc, phép đối </w:t>
      </w:r>
      <w:proofErr w:type="gramStart"/>
      <w:r w:rsidRPr="001A0042">
        <w:rPr>
          <w:rFonts w:eastAsia="Calibri" w:cs="Times New Roman"/>
          <w:color w:val="000000"/>
          <w:szCs w:val="28"/>
        </w:rPr>
        <w:t>xứng,…</w:t>
      </w:r>
      <w:proofErr w:type="gramEnd"/>
    </w:p>
    <w:p w14:paraId="6994E099" w14:textId="77777777" w:rsidR="00CE6439" w:rsidRPr="001A0042" w:rsidRDefault="00CE6439" w:rsidP="00CE6439">
      <w:pPr>
        <w:rPr>
          <w:rFonts w:eastAsia="Calibri" w:cs="Times New Roman"/>
          <w:color w:val="000000"/>
          <w:szCs w:val="28"/>
        </w:rPr>
      </w:pPr>
      <w:r w:rsidRPr="001A0042">
        <w:rPr>
          <w:rFonts w:eastAsia="Calibri" w:cs="Times New Roman"/>
          <w:i/>
          <w:color w:val="000000"/>
          <w:szCs w:val="28"/>
          <w:u w:val="single"/>
        </w:rPr>
        <w:t>+ Vùng hiển thị:</w:t>
      </w:r>
      <w:r w:rsidRPr="001A0042">
        <w:rPr>
          <w:rFonts w:eastAsia="Calibri" w:cs="Times New Roman"/>
          <w:color w:val="000000"/>
          <w:szCs w:val="28"/>
        </w:rPr>
        <w:t xml:space="preserve"> Hiện thi thông tin chi tiết của đối tượng tương ứng trong vùng làm việc.</w:t>
      </w:r>
    </w:p>
    <w:p w14:paraId="0F794B17" w14:textId="77777777" w:rsidR="00CE6439" w:rsidRPr="001A0042" w:rsidRDefault="00CE6439" w:rsidP="00CE6439">
      <w:pPr>
        <w:rPr>
          <w:rFonts w:eastAsia="Calibri" w:cs="Times New Roman"/>
          <w:color w:val="000000"/>
          <w:szCs w:val="28"/>
        </w:rPr>
      </w:pPr>
      <w:r w:rsidRPr="001A0042">
        <w:rPr>
          <w:rFonts w:eastAsia="Calibri" w:cs="Times New Roman"/>
          <w:i/>
          <w:color w:val="000000"/>
          <w:szCs w:val="28"/>
          <w:u w:val="single"/>
        </w:rPr>
        <w:t>+ Vùng làm việc:</w:t>
      </w:r>
      <w:r w:rsidRPr="001A0042">
        <w:rPr>
          <w:rFonts w:eastAsia="Calibri" w:cs="Times New Roman"/>
          <w:color w:val="000000"/>
          <w:szCs w:val="28"/>
        </w:rPr>
        <w:t xml:space="preserve"> Khu vực làm việc chính của chương trình, các đối tượng như điểm, đường thẳng, tam giác, đường </w:t>
      </w:r>
      <w:proofErr w:type="gramStart"/>
      <w:r w:rsidRPr="001A0042">
        <w:rPr>
          <w:rFonts w:eastAsia="Calibri" w:cs="Times New Roman"/>
          <w:color w:val="000000"/>
          <w:szCs w:val="28"/>
        </w:rPr>
        <w:t>tròn,…</w:t>
      </w:r>
      <w:proofErr w:type="gramEnd"/>
      <w:r w:rsidRPr="001A0042">
        <w:rPr>
          <w:rFonts w:eastAsia="Calibri" w:cs="Times New Roman"/>
          <w:color w:val="000000"/>
          <w:szCs w:val="28"/>
        </w:rPr>
        <w:t>đều nằm ở đây.</w:t>
      </w:r>
    </w:p>
    <w:p w14:paraId="3B426E59" w14:textId="77777777" w:rsidR="00CE6439" w:rsidRPr="001A0042" w:rsidRDefault="00CE6439" w:rsidP="00CE6439">
      <w:pPr>
        <w:rPr>
          <w:rFonts w:eastAsia="Calibri" w:cs="Times New Roman"/>
          <w:color w:val="000000"/>
          <w:szCs w:val="28"/>
        </w:rPr>
      </w:pPr>
      <w:r w:rsidRPr="001A0042">
        <w:rPr>
          <w:rFonts w:eastAsia="Calibri" w:cs="Times New Roman"/>
          <w:i/>
          <w:color w:val="000000"/>
          <w:szCs w:val="28"/>
          <w:u w:val="single"/>
        </w:rPr>
        <w:t>+ Thanh nhập đối tượng:</w:t>
      </w:r>
      <w:r w:rsidRPr="001A0042">
        <w:rPr>
          <w:rFonts w:eastAsia="Calibri" w:cs="Times New Roman"/>
          <w:color w:val="000000"/>
          <w:szCs w:val="28"/>
        </w:rPr>
        <w:t xml:space="preserve"> Nhập các đối tượng hình học bằng bàn phím. Trong phạm vi của bài viết mình không hướng dẫn các bạn cách sử dụng thanh công cụ này.</w:t>
      </w:r>
    </w:p>
    <w:p w14:paraId="7E90209F"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Gv hướng dẫn cách thiết lập giao diện Tiếng Việt:</w:t>
      </w:r>
    </w:p>
    <w:p w14:paraId="7A408139" w14:textId="77777777" w:rsidR="00CE6439" w:rsidRPr="001A0042" w:rsidRDefault="00CE6439" w:rsidP="00CE6439">
      <w:pPr>
        <w:jc w:val="left"/>
        <w:rPr>
          <w:rFonts w:eastAsia="Calibri" w:cs="Times New Roman"/>
          <w:b/>
          <w:color w:val="000000"/>
          <w:szCs w:val="28"/>
        </w:rPr>
      </w:pPr>
      <w:r w:rsidRPr="001A0042">
        <w:rPr>
          <w:rFonts w:eastAsia="Calibri" w:cs="Times New Roman"/>
          <w:color w:val="000000"/>
          <w:szCs w:val="28"/>
        </w:rPr>
        <w:t xml:space="preserve">Vào </w:t>
      </w:r>
      <w:r w:rsidRPr="001A0042">
        <w:rPr>
          <w:rFonts w:eastAsia="Calibri" w:cs="Times New Roman"/>
          <w:b/>
          <w:color w:val="000000"/>
          <w:szCs w:val="28"/>
        </w:rPr>
        <w:t>Option</w:t>
      </w:r>
      <w:r w:rsidRPr="001A0042">
        <w:rPr>
          <w:rFonts w:eastAsia="Calibri" w:cs="Times New Roman"/>
          <w:color w:val="000000"/>
          <w:szCs w:val="28"/>
        </w:rPr>
        <w:t xml:space="preserve"> → Chọn </w:t>
      </w:r>
      <w:r w:rsidRPr="001A0042">
        <w:rPr>
          <w:rFonts w:eastAsia="Calibri" w:cs="Times New Roman"/>
          <w:b/>
          <w:color w:val="000000"/>
          <w:szCs w:val="28"/>
        </w:rPr>
        <w:t>Language</w:t>
      </w:r>
      <w:r w:rsidRPr="001A0042">
        <w:rPr>
          <w:rFonts w:eastAsia="Calibri" w:cs="Times New Roman"/>
          <w:color w:val="000000"/>
          <w:szCs w:val="28"/>
        </w:rPr>
        <w:t xml:space="preserve"> → Chọn </w:t>
      </w:r>
      <w:r w:rsidRPr="001A0042">
        <w:rPr>
          <w:rFonts w:eastAsia="Calibri" w:cs="Times New Roman"/>
          <w:b/>
          <w:color w:val="000000"/>
          <w:szCs w:val="28"/>
        </w:rPr>
        <w:t>R-Z</w:t>
      </w:r>
      <w:r w:rsidRPr="001A0042">
        <w:rPr>
          <w:rFonts w:eastAsia="Calibri" w:cs="Times New Roman"/>
          <w:color w:val="000000"/>
          <w:szCs w:val="28"/>
        </w:rPr>
        <w:t xml:space="preserve"> → Chọn </w:t>
      </w:r>
      <w:r w:rsidRPr="001A0042">
        <w:rPr>
          <w:rFonts w:eastAsia="Calibri" w:cs="Times New Roman"/>
          <w:b/>
          <w:color w:val="000000"/>
          <w:szCs w:val="28"/>
        </w:rPr>
        <w:t>Vietnamese/Tiếng Việt</w:t>
      </w:r>
    </w:p>
    <w:p w14:paraId="17AA6584"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GV giới thiệu tính năng của các công cụ cơ bản trên thanh công cụ.</w:t>
      </w:r>
    </w:p>
    <w:p w14:paraId="7F052B87"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Nhóm công cụ di chuyển </w:t>
      </w:r>
      <w:r w:rsidRPr="001A0042">
        <w:rPr>
          <w:rFonts w:eastAsia="Calibri" w:cs="Times New Roman"/>
          <w:noProof/>
          <w:color w:val="000000"/>
          <w:szCs w:val="28"/>
        </w:rPr>
        <w:drawing>
          <wp:inline distT="0" distB="0" distL="0" distR="0" wp14:anchorId="1A55D5CF" wp14:editId="69F81D32">
            <wp:extent cx="381000" cy="352425"/>
            <wp:effectExtent l="0" t="0" r="0" b="9525"/>
            <wp:docPr id="3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p>
    <w:p w14:paraId="0463CB30"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Nhóm công cụ điểm </w:t>
      </w:r>
      <w:r w:rsidRPr="001A0042">
        <w:rPr>
          <w:rFonts w:eastAsia="Calibri" w:cs="Times New Roman"/>
          <w:noProof/>
          <w:color w:val="000000"/>
          <w:szCs w:val="28"/>
        </w:rPr>
        <w:drawing>
          <wp:inline distT="0" distB="0" distL="0" distR="0" wp14:anchorId="6E84ED70" wp14:editId="7C95DF90">
            <wp:extent cx="381000" cy="390525"/>
            <wp:effectExtent l="0" t="0" r="0" b="9525"/>
            <wp:docPr id="3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14:paraId="0376AEB5" w14:textId="77777777" w:rsidR="00CE6439" w:rsidRPr="001A0042" w:rsidRDefault="00CE6439" w:rsidP="00CE6439">
      <w:pPr>
        <w:numPr>
          <w:ilvl w:val="0"/>
          <w:numId w:val="1"/>
        </w:numPr>
        <w:spacing w:after="200"/>
        <w:contextualSpacing/>
        <w:rPr>
          <w:rFonts w:eastAsia="Calibri" w:cs="Times New Roman"/>
          <w:color w:val="000000"/>
          <w:szCs w:val="28"/>
        </w:rPr>
      </w:pPr>
      <w:r w:rsidRPr="001A0042">
        <w:rPr>
          <w:rFonts w:eastAsia="Calibri" w:cs="Times New Roman"/>
          <w:noProof/>
          <w:color w:val="000000"/>
          <w:szCs w:val="28"/>
        </w:rPr>
        <w:lastRenderedPageBreak/>
        <w:drawing>
          <wp:inline distT="0" distB="0" distL="0" distR="0" wp14:anchorId="1CAE9D83" wp14:editId="71DD6A5A">
            <wp:extent cx="381000" cy="352425"/>
            <wp:effectExtent l="0" t="0" r="0" b="9525"/>
            <wp:docPr id="16"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52425"/>
                    </a:xfrm>
                    <a:prstGeom prst="rect">
                      <a:avLst/>
                    </a:prstGeom>
                    <a:noFill/>
                    <a:ln>
                      <a:noFill/>
                    </a:ln>
                  </pic:spPr>
                </pic:pic>
              </a:graphicData>
            </a:graphic>
          </wp:inline>
        </w:drawing>
      </w:r>
      <w:r w:rsidRPr="001A0042">
        <w:rPr>
          <w:rFonts w:eastAsia="Calibri" w:cs="Times New Roman"/>
          <w:color w:val="000000"/>
          <w:szCs w:val="28"/>
        </w:rPr>
        <w:t xml:space="preserve">: </w:t>
      </w:r>
      <w:r w:rsidRPr="001A0042">
        <w:rPr>
          <w:rFonts w:eastAsia="Calibri" w:cs="Times New Roman"/>
          <w:i/>
          <w:color w:val="000000"/>
          <w:szCs w:val="28"/>
        </w:rPr>
        <w:t>Trung điểm hoặc tâm</w:t>
      </w:r>
      <w:r w:rsidRPr="001A0042">
        <w:rPr>
          <w:rFonts w:eastAsia="Calibri" w:cs="Times New Roman"/>
          <w:color w:val="000000"/>
          <w:szCs w:val="28"/>
        </w:rPr>
        <w:t>: Nháy chuột vào hai điểm hoặc đoạn thẳng để xác định trung điểm.</w:t>
      </w:r>
    </w:p>
    <w:p w14:paraId="7B19070E"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Nhóm công cụ đường thẳng </w:t>
      </w:r>
      <w:r w:rsidRPr="001A0042">
        <w:rPr>
          <w:rFonts w:eastAsia="Calibri" w:cs="Times New Roman"/>
          <w:noProof/>
          <w:color w:val="000000"/>
          <w:szCs w:val="28"/>
        </w:rPr>
        <w:drawing>
          <wp:inline distT="0" distB="0" distL="0" distR="0" wp14:anchorId="5645EEA3" wp14:editId="53E0CB70">
            <wp:extent cx="390525" cy="381000"/>
            <wp:effectExtent l="0" t="0" r="9525" b="0"/>
            <wp:docPr id="1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p w14:paraId="0A3091DC" w14:textId="77777777" w:rsidR="00CE6439" w:rsidRPr="001A0042" w:rsidRDefault="00CE6439" w:rsidP="00CE6439">
      <w:pPr>
        <w:numPr>
          <w:ilvl w:val="0"/>
          <w:numId w:val="2"/>
        </w:numPr>
        <w:spacing w:after="200"/>
        <w:contextualSpacing/>
        <w:rPr>
          <w:rFonts w:eastAsia="Calibri" w:cs="Times New Roman"/>
          <w:color w:val="000000"/>
          <w:szCs w:val="28"/>
        </w:rPr>
      </w:pPr>
      <w:r w:rsidRPr="001A0042">
        <w:rPr>
          <w:rFonts w:eastAsia="Calibri" w:cs="Times New Roman"/>
          <w:noProof/>
          <w:color w:val="000000"/>
          <w:szCs w:val="28"/>
        </w:rPr>
        <w:drawing>
          <wp:inline distT="0" distB="0" distL="0" distR="0" wp14:anchorId="71E97AED" wp14:editId="251DBDE0">
            <wp:extent cx="342900" cy="323850"/>
            <wp:effectExtent l="0" t="0" r="0" b="0"/>
            <wp:docPr id="18"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1A0042">
        <w:rPr>
          <w:rFonts w:eastAsia="Calibri" w:cs="Times New Roman"/>
          <w:color w:val="000000"/>
          <w:szCs w:val="28"/>
        </w:rPr>
        <w:t xml:space="preserve"> </w:t>
      </w:r>
      <w:r w:rsidRPr="001A0042">
        <w:rPr>
          <w:rFonts w:eastAsia="Calibri" w:cs="Times New Roman"/>
          <w:i/>
          <w:color w:val="000000"/>
          <w:szCs w:val="28"/>
        </w:rPr>
        <w:t>Đoạn thẳng</w:t>
      </w:r>
      <w:r w:rsidRPr="001A0042">
        <w:rPr>
          <w:rFonts w:eastAsia="Calibri" w:cs="Times New Roman"/>
          <w:color w:val="000000"/>
          <w:szCs w:val="28"/>
        </w:rPr>
        <w:t>: Xác định hai điểm A và B để vẽ đoạn thẳng AB.</w:t>
      </w:r>
    </w:p>
    <w:p w14:paraId="04585C73" w14:textId="77777777" w:rsidR="00CE6439" w:rsidRPr="001A0042" w:rsidRDefault="00CE6439" w:rsidP="00CE6439">
      <w:pPr>
        <w:numPr>
          <w:ilvl w:val="0"/>
          <w:numId w:val="2"/>
        </w:numPr>
        <w:spacing w:after="200"/>
        <w:contextualSpacing/>
        <w:rPr>
          <w:rFonts w:eastAsia="Calibri" w:cs="Times New Roman"/>
          <w:color w:val="000000"/>
          <w:szCs w:val="28"/>
        </w:rPr>
      </w:pPr>
      <w:r w:rsidRPr="001A0042">
        <w:rPr>
          <w:rFonts w:eastAsia="Calibri" w:cs="Times New Roman"/>
          <w:noProof/>
          <w:color w:val="000000"/>
          <w:szCs w:val="28"/>
        </w:rPr>
        <w:drawing>
          <wp:inline distT="0" distB="0" distL="0" distR="0" wp14:anchorId="010A03E2" wp14:editId="7843AFD8">
            <wp:extent cx="333375" cy="314325"/>
            <wp:effectExtent l="0" t="0" r="9525" b="9525"/>
            <wp:docPr id="3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1A0042">
        <w:rPr>
          <w:rFonts w:eastAsia="Calibri" w:cs="Times New Roman"/>
          <w:color w:val="000000"/>
          <w:szCs w:val="28"/>
        </w:rPr>
        <w:t xml:space="preserve"> </w:t>
      </w:r>
      <w:r w:rsidRPr="001A0042">
        <w:rPr>
          <w:rFonts w:eastAsia="Calibri" w:cs="Times New Roman"/>
          <w:i/>
          <w:color w:val="000000"/>
          <w:szCs w:val="28"/>
        </w:rPr>
        <w:t xml:space="preserve">Đoạn thẳng với độ dài cố định: </w:t>
      </w:r>
      <w:r w:rsidRPr="001A0042">
        <w:rPr>
          <w:rFonts w:eastAsia="Calibri" w:cs="Times New Roman"/>
          <w:color w:val="000000"/>
          <w:szCs w:val="28"/>
        </w:rPr>
        <w:t>Nháy chuột chọn điểm A và nhập vào hộp thoại hiện ra chiều dài đoạn thẳng.</w:t>
      </w:r>
    </w:p>
    <w:p w14:paraId="4CDF4BBE" w14:textId="77777777" w:rsidR="00CE6439" w:rsidRPr="001A0042" w:rsidRDefault="00CE6439" w:rsidP="00CE6439">
      <w:pPr>
        <w:numPr>
          <w:ilvl w:val="0"/>
          <w:numId w:val="2"/>
        </w:numPr>
        <w:spacing w:after="200"/>
        <w:contextualSpacing/>
        <w:rPr>
          <w:rFonts w:eastAsia="Calibri" w:cs="Times New Roman"/>
          <w:color w:val="000000"/>
          <w:szCs w:val="28"/>
        </w:rPr>
      </w:pPr>
      <w:r w:rsidRPr="001A0042">
        <w:rPr>
          <w:rFonts w:eastAsia="Calibri" w:cs="Times New Roman"/>
          <w:noProof/>
          <w:color w:val="000000"/>
          <w:szCs w:val="28"/>
        </w:rPr>
        <w:drawing>
          <wp:inline distT="0" distB="0" distL="0" distR="0" wp14:anchorId="57BDDAE5" wp14:editId="29835816">
            <wp:extent cx="352425" cy="323850"/>
            <wp:effectExtent l="0" t="0" r="9525" b="0"/>
            <wp:docPr id="20"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1A0042">
        <w:rPr>
          <w:rFonts w:eastAsia="Calibri" w:cs="Times New Roman"/>
          <w:color w:val="000000"/>
          <w:szCs w:val="28"/>
        </w:rPr>
        <w:t xml:space="preserve">: </w:t>
      </w:r>
      <w:r w:rsidRPr="001A0042">
        <w:rPr>
          <w:rFonts w:eastAsia="Calibri" w:cs="Times New Roman"/>
          <w:i/>
          <w:color w:val="000000"/>
          <w:szCs w:val="28"/>
        </w:rPr>
        <w:t>Đường thẳng qua hai điểm</w:t>
      </w:r>
      <w:r w:rsidRPr="001A0042">
        <w:rPr>
          <w:rFonts w:eastAsia="Calibri" w:cs="Times New Roman"/>
          <w:color w:val="000000"/>
          <w:szCs w:val="28"/>
        </w:rPr>
        <w:t>: Vẽ một đường thẳng đi qua hai điểm được chọn</w:t>
      </w:r>
    </w:p>
    <w:p w14:paraId="2D69990F"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Nhóm công cụ quan hệ </w:t>
      </w:r>
      <w:r w:rsidRPr="001A0042">
        <w:rPr>
          <w:rFonts w:eastAsia="Calibri" w:cs="Times New Roman"/>
          <w:noProof/>
          <w:color w:val="000000"/>
          <w:szCs w:val="28"/>
        </w:rPr>
        <w:drawing>
          <wp:inline distT="0" distB="0" distL="0" distR="0" wp14:anchorId="2ED7161D" wp14:editId="0C783360">
            <wp:extent cx="381000" cy="381000"/>
            <wp:effectExtent l="0" t="0" r="0" b="0"/>
            <wp:docPr id="21"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1A0042">
        <w:rPr>
          <w:rFonts w:eastAsia="Calibri" w:cs="Times New Roman"/>
          <w:color w:val="000000"/>
          <w:szCs w:val="28"/>
        </w:rPr>
        <w:t xml:space="preserve"> </w:t>
      </w:r>
    </w:p>
    <w:p w14:paraId="4721908B" w14:textId="77777777" w:rsidR="00CE6439" w:rsidRPr="001A0042" w:rsidRDefault="00CE6439" w:rsidP="00CE6439">
      <w:pPr>
        <w:numPr>
          <w:ilvl w:val="0"/>
          <w:numId w:val="3"/>
        </w:numPr>
        <w:spacing w:after="200"/>
        <w:contextualSpacing/>
        <w:rPr>
          <w:rFonts w:eastAsia="Calibri" w:cs="Times New Roman"/>
          <w:color w:val="000000"/>
          <w:szCs w:val="28"/>
        </w:rPr>
      </w:pPr>
      <w:r w:rsidRPr="001A0042">
        <w:rPr>
          <w:rFonts w:eastAsia="Calibri" w:cs="Times New Roman"/>
          <w:noProof/>
          <w:color w:val="000000"/>
          <w:szCs w:val="28"/>
        </w:rPr>
        <w:drawing>
          <wp:inline distT="0" distB="0" distL="0" distR="0" wp14:anchorId="7A579F5F" wp14:editId="0E89F3E1">
            <wp:extent cx="361950" cy="314325"/>
            <wp:effectExtent l="0" t="0" r="0" b="9525"/>
            <wp:docPr id="3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1A0042">
        <w:rPr>
          <w:rFonts w:eastAsia="Calibri" w:cs="Times New Roman"/>
          <w:color w:val="000000"/>
          <w:szCs w:val="28"/>
        </w:rPr>
        <w:t xml:space="preserve">: </w:t>
      </w:r>
      <w:r w:rsidRPr="001A0042">
        <w:rPr>
          <w:rFonts w:eastAsia="Calibri" w:cs="Times New Roman"/>
          <w:i/>
          <w:color w:val="000000"/>
          <w:szCs w:val="28"/>
        </w:rPr>
        <w:t>Đường vuông góc</w:t>
      </w:r>
      <w:r w:rsidRPr="001A0042">
        <w:rPr>
          <w:rFonts w:eastAsia="Calibri" w:cs="Times New Roman"/>
          <w:color w:val="000000"/>
          <w:szCs w:val="28"/>
        </w:rPr>
        <w:t>: Xác định đường thẳng a và một điểm A để vẽ một đường thẳng qua A và vuông góc với a.</w:t>
      </w:r>
    </w:p>
    <w:p w14:paraId="6DB2F1E5" w14:textId="77777777" w:rsidR="00CE6439" w:rsidRPr="001A0042" w:rsidRDefault="00CE6439" w:rsidP="00CE6439">
      <w:pPr>
        <w:numPr>
          <w:ilvl w:val="0"/>
          <w:numId w:val="3"/>
        </w:numPr>
        <w:spacing w:after="200"/>
        <w:contextualSpacing/>
        <w:rPr>
          <w:rFonts w:eastAsia="Calibri" w:cs="Times New Roman"/>
          <w:color w:val="000000"/>
          <w:szCs w:val="28"/>
        </w:rPr>
      </w:pPr>
      <w:r w:rsidRPr="001A0042">
        <w:rPr>
          <w:rFonts w:eastAsia="Calibri" w:cs="Times New Roman"/>
          <w:noProof/>
          <w:color w:val="000000"/>
          <w:szCs w:val="28"/>
        </w:rPr>
        <w:drawing>
          <wp:inline distT="0" distB="0" distL="0" distR="0" wp14:anchorId="5D5DB5A9" wp14:editId="6F0EF3B3">
            <wp:extent cx="342900" cy="323850"/>
            <wp:effectExtent l="0" t="0" r="0" b="0"/>
            <wp:docPr id="23"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proofErr w:type="gramStart"/>
      <w:r w:rsidRPr="001A0042">
        <w:rPr>
          <w:rFonts w:eastAsia="Calibri" w:cs="Times New Roman"/>
          <w:color w:val="000000"/>
          <w:szCs w:val="28"/>
        </w:rPr>
        <w:t>:</w:t>
      </w:r>
      <w:r w:rsidRPr="001A0042">
        <w:rPr>
          <w:rFonts w:eastAsia="Calibri" w:cs="Times New Roman"/>
          <w:i/>
          <w:color w:val="000000"/>
          <w:szCs w:val="28"/>
        </w:rPr>
        <w:t>Đường</w:t>
      </w:r>
      <w:proofErr w:type="gramEnd"/>
      <w:r w:rsidRPr="001A0042">
        <w:rPr>
          <w:rFonts w:eastAsia="Calibri" w:cs="Times New Roman"/>
          <w:i/>
          <w:color w:val="000000"/>
          <w:szCs w:val="28"/>
        </w:rPr>
        <w:t xml:space="preserve"> song song</w:t>
      </w:r>
      <w:r w:rsidRPr="001A0042">
        <w:rPr>
          <w:rFonts w:eastAsia="Calibri" w:cs="Times New Roman"/>
          <w:color w:val="000000"/>
          <w:szCs w:val="28"/>
        </w:rPr>
        <w:t>: Vẽ đường thẳng đi qua một điểm và song song với một đường thẳng cho trước.</w:t>
      </w:r>
    </w:p>
    <w:p w14:paraId="04F6D063"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Nhóm công cụ đa giác </w:t>
      </w:r>
      <w:r w:rsidRPr="001A0042">
        <w:rPr>
          <w:rFonts w:eastAsia="Calibri" w:cs="Times New Roman"/>
          <w:noProof/>
          <w:color w:val="000000"/>
          <w:szCs w:val="28"/>
        </w:rPr>
        <w:drawing>
          <wp:inline distT="0" distB="0" distL="0" distR="0" wp14:anchorId="2BA81C08" wp14:editId="6B481813">
            <wp:extent cx="381000" cy="390525"/>
            <wp:effectExtent l="0" t="0" r="0" b="9525"/>
            <wp:docPr id="2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p>
    <w:p w14:paraId="0BA5128D"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Nhóm công cụ đường tròn, cung tròn </w:t>
      </w:r>
      <w:r w:rsidRPr="001A0042">
        <w:rPr>
          <w:rFonts w:eastAsia="Calibri" w:cs="Times New Roman"/>
          <w:noProof/>
          <w:color w:val="000000"/>
          <w:szCs w:val="28"/>
        </w:rPr>
        <w:drawing>
          <wp:inline distT="0" distB="0" distL="0" distR="0" wp14:anchorId="47D08172" wp14:editId="2502C5A9">
            <wp:extent cx="352425" cy="352425"/>
            <wp:effectExtent l="0" t="0" r="9525" b="9525"/>
            <wp:docPr id="25"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56C5619F"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 xml:space="preserve">+ Nhóm công cụ góc và khoảng cách </w:t>
      </w:r>
      <w:r w:rsidRPr="001A0042">
        <w:rPr>
          <w:rFonts w:eastAsia="Calibri" w:cs="Times New Roman"/>
          <w:noProof/>
          <w:color w:val="000000"/>
          <w:szCs w:val="28"/>
        </w:rPr>
        <w:drawing>
          <wp:inline distT="0" distB="0" distL="0" distR="0" wp14:anchorId="7665B6AA" wp14:editId="371D8288">
            <wp:extent cx="419100" cy="371475"/>
            <wp:effectExtent l="0" t="0" r="0" b="9525"/>
            <wp:docPr id="2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1A0042">
        <w:rPr>
          <w:rFonts w:eastAsia="Calibri" w:cs="Times New Roman"/>
          <w:color w:val="000000"/>
          <w:szCs w:val="28"/>
        </w:rPr>
        <w:t>:</w:t>
      </w:r>
    </w:p>
    <w:p w14:paraId="6D3EE5A7" w14:textId="77777777" w:rsidR="00CE6439" w:rsidRPr="001A0042" w:rsidRDefault="00CE6439" w:rsidP="00CE6439">
      <w:pPr>
        <w:numPr>
          <w:ilvl w:val="0"/>
          <w:numId w:val="4"/>
        </w:numPr>
        <w:contextualSpacing/>
        <w:rPr>
          <w:rFonts w:eastAsia="Calibri" w:cs="Times New Roman"/>
          <w:color w:val="000000"/>
          <w:szCs w:val="28"/>
        </w:rPr>
      </w:pPr>
      <w:r w:rsidRPr="001A0042">
        <w:rPr>
          <w:rFonts w:eastAsia="Calibri" w:cs="Times New Roman"/>
          <w:noProof/>
          <w:szCs w:val="28"/>
        </w:rPr>
        <w:drawing>
          <wp:inline distT="0" distB="0" distL="0" distR="0" wp14:anchorId="02256F1B" wp14:editId="71240E29">
            <wp:extent cx="723900" cy="361950"/>
            <wp:effectExtent l="0" t="0" r="0" b="0"/>
            <wp:docPr id="2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r w:rsidRPr="001A0042">
        <w:rPr>
          <w:rFonts w:eastAsia="Calibri" w:cs="Times New Roman"/>
          <w:color w:val="000000"/>
          <w:szCs w:val="28"/>
        </w:rPr>
        <w:t>: Vẽ góc bất kì</w:t>
      </w:r>
    </w:p>
    <w:p w14:paraId="20FD3028" w14:textId="77777777" w:rsidR="00CE6439" w:rsidRPr="001A0042" w:rsidRDefault="00CE6439" w:rsidP="00CE6439">
      <w:pPr>
        <w:numPr>
          <w:ilvl w:val="0"/>
          <w:numId w:val="4"/>
        </w:numPr>
        <w:contextualSpacing/>
        <w:rPr>
          <w:rFonts w:eastAsia="Calibri" w:cs="Times New Roman"/>
          <w:color w:val="000000"/>
          <w:szCs w:val="28"/>
        </w:rPr>
      </w:pPr>
      <w:r w:rsidRPr="001A0042">
        <w:rPr>
          <w:rFonts w:eastAsia="Calibri" w:cs="Times New Roman"/>
          <w:noProof/>
          <w:szCs w:val="28"/>
        </w:rPr>
        <w:lastRenderedPageBreak/>
        <w:drawing>
          <wp:inline distT="0" distB="0" distL="0" distR="0" wp14:anchorId="0F40334F" wp14:editId="2CFD2435">
            <wp:extent cx="1924050" cy="390525"/>
            <wp:effectExtent l="0" t="0" r="0" b="9525"/>
            <wp:docPr id="3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390525"/>
                    </a:xfrm>
                    <a:prstGeom prst="rect">
                      <a:avLst/>
                    </a:prstGeom>
                    <a:noFill/>
                    <a:ln>
                      <a:noFill/>
                    </a:ln>
                  </pic:spPr>
                </pic:pic>
              </a:graphicData>
            </a:graphic>
          </wp:inline>
        </w:drawing>
      </w:r>
      <w:r w:rsidRPr="001A0042">
        <w:rPr>
          <w:rFonts w:eastAsia="Calibri" w:cs="Times New Roman"/>
          <w:color w:val="000000"/>
          <w:szCs w:val="28"/>
        </w:rPr>
        <w:t>: Vẽ góc với số đo cho trước.</w:t>
      </w:r>
    </w:p>
    <w:p w14:paraId="2C2D2501" w14:textId="77777777" w:rsidR="00CE6439" w:rsidRPr="001A0042" w:rsidRDefault="00CE6439" w:rsidP="00CE6439">
      <w:pPr>
        <w:rPr>
          <w:rFonts w:eastAsia="Calibri" w:cs="Times New Roman"/>
          <w:color w:val="000000"/>
          <w:szCs w:val="28"/>
        </w:rPr>
      </w:pPr>
      <w:r w:rsidRPr="001A0042">
        <w:rPr>
          <w:rFonts w:eastAsia="Calibri" w:cs="Times New Roman"/>
          <w:color w:val="000000"/>
          <w:szCs w:val="28"/>
        </w:rPr>
        <w:t>Các nhóm công cụ khác, chúng ta sẽ tìm hiểu sau.</w:t>
      </w:r>
    </w:p>
    <w:p w14:paraId="5AF17339" w14:textId="77777777" w:rsidR="00CE6439" w:rsidRPr="001A0042" w:rsidRDefault="00CE6439" w:rsidP="00CE6439">
      <w:pPr>
        <w:rPr>
          <w:rFonts w:eastAsia="Calibri" w:cs="Times New Roman"/>
          <w:color w:val="000000"/>
          <w:szCs w:val="28"/>
        </w:rPr>
      </w:pPr>
      <w:r w:rsidRPr="001A0042">
        <w:rPr>
          <w:rFonts w:eastAsia="Calibri" w:cs="Times New Roman"/>
          <w:b/>
          <w:color w:val="000000"/>
          <w:szCs w:val="28"/>
          <w:lang w:val="fr-FR"/>
        </w:rPr>
        <w:t>Bước 2 : Thực hiện nhiệm vụ</w:t>
      </w:r>
    </w:p>
    <w:p w14:paraId="7BDE4611" w14:textId="77777777" w:rsidR="00CE6439" w:rsidRPr="001A0042" w:rsidRDefault="00CE6439" w:rsidP="00CE6439">
      <w:pPr>
        <w:tabs>
          <w:tab w:val="left" w:pos="567"/>
          <w:tab w:val="left" w:pos="1134"/>
        </w:tabs>
        <w:spacing w:before="120"/>
        <w:rPr>
          <w:rFonts w:eastAsia="Calibri" w:cs="Times New Roman"/>
          <w:color w:val="000000"/>
          <w:szCs w:val="28"/>
          <w:lang w:val="fr-FR"/>
        </w:rPr>
      </w:pPr>
      <w:r w:rsidRPr="001A0042">
        <w:rPr>
          <w:rFonts w:eastAsia="Calibri" w:cs="Times New Roman"/>
          <w:color w:val="000000"/>
          <w:szCs w:val="28"/>
          <w:lang w:val="fr-FR"/>
        </w:rPr>
        <w:t>- HS chú ý lắng nghe, tiếp nhận kiến thức và thực hiện theo yêu cầu của GV</w:t>
      </w:r>
    </w:p>
    <w:p w14:paraId="1932FDC1" w14:textId="77777777" w:rsidR="00CE6439" w:rsidRPr="001A0042" w:rsidRDefault="00CE6439" w:rsidP="00CE6439">
      <w:pPr>
        <w:spacing w:before="120"/>
        <w:rPr>
          <w:rFonts w:eastAsia="Calibri" w:cs="Times New Roman"/>
          <w:color w:val="000000"/>
          <w:szCs w:val="28"/>
        </w:rPr>
      </w:pPr>
      <w:r w:rsidRPr="001A0042">
        <w:rPr>
          <w:rFonts w:eastAsia="Calibri" w:cs="Times New Roman"/>
          <w:color w:val="000000"/>
          <w:szCs w:val="28"/>
        </w:rPr>
        <w:t>- GV: quan sát và trợ giúp HS trong quá trình thực hiện nhiệm vụ.</w:t>
      </w:r>
    </w:p>
    <w:p w14:paraId="543D8717" w14:textId="77777777" w:rsidR="00CE6439" w:rsidRPr="001A0042" w:rsidRDefault="00CE6439" w:rsidP="00CE6439">
      <w:pPr>
        <w:spacing w:before="120"/>
        <w:rPr>
          <w:rFonts w:eastAsia="Calibri" w:cs="Times New Roman"/>
          <w:b/>
          <w:color w:val="000000"/>
          <w:szCs w:val="28"/>
        </w:rPr>
      </w:pPr>
      <w:r w:rsidRPr="001A0042">
        <w:rPr>
          <w:rFonts w:eastAsia="Calibri" w:cs="Times New Roman"/>
          <w:b/>
          <w:color w:val="000000"/>
          <w:szCs w:val="28"/>
        </w:rPr>
        <w:t>Bước 3: Báo cáo, thảo luận:</w:t>
      </w:r>
    </w:p>
    <w:p w14:paraId="57745D1D" w14:textId="77777777" w:rsidR="00CE6439" w:rsidRPr="001A0042" w:rsidRDefault="00CE6439" w:rsidP="00CE6439">
      <w:pPr>
        <w:spacing w:before="120"/>
        <w:rPr>
          <w:rFonts w:eastAsia="Calibri" w:cs="Times New Roman"/>
          <w:color w:val="000000"/>
          <w:szCs w:val="28"/>
        </w:rPr>
      </w:pPr>
      <w:r w:rsidRPr="001A0042">
        <w:rPr>
          <w:rFonts w:eastAsia="Calibri" w:cs="Times New Roman"/>
          <w:color w:val="000000"/>
          <w:szCs w:val="28"/>
        </w:rPr>
        <w:t>- HS thực hành và giơ tay báo cáo GV.</w:t>
      </w:r>
    </w:p>
    <w:p w14:paraId="2625009F" w14:textId="77777777" w:rsidR="00CE6439" w:rsidRPr="001A0042" w:rsidRDefault="00CE6439" w:rsidP="00CE6439">
      <w:pPr>
        <w:spacing w:before="120"/>
        <w:rPr>
          <w:rFonts w:eastAsia="Calibri" w:cs="Times New Roman"/>
          <w:color w:val="000000"/>
          <w:szCs w:val="28"/>
        </w:rPr>
      </w:pPr>
      <w:r w:rsidRPr="001A0042">
        <w:rPr>
          <w:rFonts w:eastAsia="Calibri" w:cs="Times New Roman"/>
          <w:color w:val="000000"/>
          <w:szCs w:val="28"/>
        </w:rPr>
        <w:t>- GV kiểm tra, sửa sai cho HS.</w:t>
      </w:r>
    </w:p>
    <w:p w14:paraId="74959A7E" w14:textId="77777777" w:rsidR="00CE6439" w:rsidRPr="001A0042" w:rsidRDefault="00CE6439" w:rsidP="00CE6439">
      <w:pPr>
        <w:tabs>
          <w:tab w:val="left" w:pos="567"/>
          <w:tab w:val="left" w:pos="1134"/>
        </w:tabs>
        <w:spacing w:before="120"/>
        <w:rPr>
          <w:rFonts w:eastAsia="Calibri" w:cs="Times New Roman"/>
          <w:color w:val="000000"/>
          <w:szCs w:val="28"/>
        </w:rPr>
      </w:pPr>
      <w:r w:rsidRPr="001A0042">
        <w:rPr>
          <w:rFonts w:eastAsia="Calibri" w:cs="Times New Roman"/>
          <w:b/>
          <w:color w:val="000000"/>
          <w:szCs w:val="28"/>
        </w:rPr>
        <w:t xml:space="preserve">Bước </w:t>
      </w:r>
      <w:r>
        <w:rPr>
          <w:rFonts w:eastAsia="Calibri" w:cs="Times New Roman"/>
          <w:b/>
          <w:color w:val="000000"/>
          <w:szCs w:val="28"/>
        </w:rPr>
        <w:t>6</w:t>
      </w:r>
      <w:r w:rsidRPr="001A0042">
        <w:rPr>
          <w:rFonts w:eastAsia="Calibri" w:cs="Times New Roman"/>
          <w:b/>
          <w:color w:val="000000"/>
          <w:szCs w:val="28"/>
        </w:rPr>
        <w:t xml:space="preserve">: Kết luận, nhận định: </w:t>
      </w:r>
      <w:r w:rsidRPr="001A0042">
        <w:rPr>
          <w:rFonts w:eastAsia="Calibri" w:cs="Times New Roman"/>
          <w:color w:val="000000"/>
          <w:szCs w:val="28"/>
        </w:rPr>
        <w:t>GV nhận xét, đánh giá về thái độ, quá trình làm việc, rút kinh nghiệm trong khi thực hiện các thao tác.</w:t>
      </w:r>
    </w:p>
    <w:p w14:paraId="2A54BF99" w14:textId="77777777" w:rsidR="00CE6439" w:rsidRPr="001A0042" w:rsidRDefault="00CE6439" w:rsidP="00CE6439">
      <w:pPr>
        <w:jc w:val="left"/>
        <w:rPr>
          <w:rFonts w:eastAsia="Calibri" w:cs="Times New Roman"/>
          <w:b/>
          <w:color w:val="000000"/>
          <w:szCs w:val="28"/>
          <w:lang w:val="fr-FR"/>
        </w:rPr>
      </w:pPr>
      <w:r w:rsidRPr="001A0042">
        <w:rPr>
          <w:rFonts w:eastAsia="Calibri" w:cs="Times New Roman"/>
          <w:b/>
          <w:color w:val="000000"/>
          <w:szCs w:val="28"/>
          <w:lang w:val="fr-FR"/>
        </w:rPr>
        <w:t>C. HOẠT ĐỘNG LUYỆN TẬP – VẬN DỤNG</w:t>
      </w:r>
      <w:r w:rsidR="006A4A82">
        <w:rPr>
          <w:rFonts w:eastAsia="Calibri" w:cs="Times New Roman"/>
          <w:b/>
          <w:color w:val="000000"/>
          <w:szCs w:val="28"/>
          <w:lang w:val="fr-FR"/>
        </w:rPr>
        <w:t xml:space="preserve"> (20ph)</w:t>
      </w:r>
    </w:p>
    <w:p w14:paraId="104712BF"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b/>
          <w:color w:val="000000"/>
          <w:szCs w:val="28"/>
          <w:lang w:val="fr-FR"/>
        </w:rPr>
        <w:t xml:space="preserve">a) Mục </w:t>
      </w:r>
      <w:proofErr w:type="gramStart"/>
      <w:r w:rsidRPr="001A0042">
        <w:rPr>
          <w:rFonts w:eastAsia="Calibri" w:cs="Times New Roman"/>
          <w:b/>
          <w:color w:val="000000"/>
          <w:szCs w:val="28"/>
          <w:lang w:val="fr-FR"/>
        </w:rPr>
        <w:t>tiêu:</w:t>
      </w:r>
      <w:proofErr w:type="gramEnd"/>
      <w:r w:rsidRPr="001A0042">
        <w:rPr>
          <w:rFonts w:eastAsia="Calibri" w:cs="Times New Roman"/>
          <w:color w:val="000000"/>
          <w:szCs w:val="28"/>
          <w:lang w:val="fr-FR"/>
        </w:rPr>
        <w:t xml:space="preserve"> </w:t>
      </w:r>
    </w:p>
    <w:p w14:paraId="11A6EBC7"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Luyện tập kĩ năng vẽ góc, đo góc, vẽ hai đường thẳng song song bằng phần mềm Geogebra.</w:t>
      </w:r>
    </w:p>
    <w:p w14:paraId="4BAFE239"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Ôn tập tính chất về góc tạo bởi đường thẳng cắt hai đường thẳng</w:t>
      </w:r>
    </w:p>
    <w:p w14:paraId="35866FA3"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b/>
          <w:color w:val="000000"/>
          <w:szCs w:val="28"/>
          <w:lang w:val="fr-FR"/>
        </w:rPr>
        <w:t xml:space="preserve">b) Nội </w:t>
      </w:r>
      <w:proofErr w:type="gramStart"/>
      <w:r w:rsidRPr="001A0042">
        <w:rPr>
          <w:rFonts w:eastAsia="Calibri" w:cs="Times New Roman"/>
          <w:b/>
          <w:color w:val="000000"/>
          <w:szCs w:val="28"/>
          <w:lang w:val="fr-FR"/>
        </w:rPr>
        <w:t>dung:</w:t>
      </w:r>
      <w:proofErr w:type="gramEnd"/>
      <w:r w:rsidRPr="001A0042">
        <w:rPr>
          <w:rFonts w:eastAsia="Calibri" w:cs="Times New Roman"/>
          <w:b/>
          <w:color w:val="000000"/>
          <w:szCs w:val="28"/>
          <w:lang w:val="fr-FR"/>
        </w:rPr>
        <w:t xml:space="preserve"> </w:t>
      </w:r>
      <w:r w:rsidRPr="001A0042">
        <w:rPr>
          <w:rFonts w:eastAsia="Calibri" w:cs="Times New Roman"/>
          <w:color w:val="000000"/>
          <w:szCs w:val="28"/>
          <w:lang w:val="fr-FR"/>
        </w:rPr>
        <w:t>HS thực hiện theo yêu cầu của GV để luyện tập vẽ góc  và hai đường thẳng song song.</w:t>
      </w:r>
    </w:p>
    <w:p w14:paraId="01758C45"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b/>
          <w:color w:val="000000"/>
          <w:szCs w:val="28"/>
          <w:lang w:val="fr-FR"/>
        </w:rPr>
        <w:t xml:space="preserve">c) Sản phẩm học </w:t>
      </w:r>
      <w:proofErr w:type="gramStart"/>
      <w:r w:rsidRPr="001A0042">
        <w:rPr>
          <w:rFonts w:eastAsia="Calibri" w:cs="Times New Roman"/>
          <w:b/>
          <w:color w:val="000000"/>
          <w:szCs w:val="28"/>
          <w:lang w:val="fr-FR"/>
        </w:rPr>
        <w:t>tập:</w:t>
      </w:r>
      <w:proofErr w:type="gramEnd"/>
      <w:r w:rsidRPr="001A0042">
        <w:rPr>
          <w:rFonts w:eastAsia="Calibri" w:cs="Times New Roman"/>
          <w:b/>
          <w:color w:val="000000"/>
          <w:szCs w:val="28"/>
          <w:lang w:val="fr-FR"/>
        </w:rPr>
        <w:t xml:space="preserve"> </w:t>
      </w:r>
    </w:p>
    <w:p w14:paraId="1592F48F"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HS biết cách vẽ hai đường thẳng song và vẽ góc, đo được số đo góc.</w:t>
      </w:r>
    </w:p>
    <w:p w14:paraId="41BCBBFC" w14:textId="77777777" w:rsidR="00CE6439" w:rsidRPr="001A0042" w:rsidRDefault="00CE6439" w:rsidP="00CE6439">
      <w:pPr>
        <w:jc w:val="left"/>
        <w:rPr>
          <w:rFonts w:eastAsia="Calibri" w:cs="Times New Roman"/>
          <w:b/>
          <w:color w:val="000000"/>
          <w:szCs w:val="28"/>
          <w:lang w:val="fr-FR"/>
        </w:rPr>
      </w:pPr>
      <w:r w:rsidRPr="001A0042">
        <w:rPr>
          <w:rFonts w:eastAsia="Calibri" w:cs="Times New Roman"/>
          <w:b/>
          <w:color w:val="000000"/>
          <w:szCs w:val="28"/>
          <w:lang w:val="fr-FR"/>
        </w:rPr>
        <w:t xml:space="preserve">d) Tổ chức thực </w:t>
      </w:r>
      <w:proofErr w:type="gramStart"/>
      <w:r w:rsidRPr="001A0042">
        <w:rPr>
          <w:rFonts w:eastAsia="Calibri" w:cs="Times New Roman"/>
          <w:b/>
          <w:color w:val="000000"/>
          <w:szCs w:val="28"/>
          <w:lang w:val="fr-FR"/>
        </w:rPr>
        <w:t>hiện:</w:t>
      </w:r>
      <w:proofErr w:type="gramEnd"/>
      <w:r w:rsidRPr="001A0042">
        <w:rPr>
          <w:rFonts w:eastAsia="Calibri" w:cs="Times New Roman"/>
          <w:b/>
          <w:color w:val="000000"/>
          <w:szCs w:val="28"/>
          <w:lang w:val="fr-FR"/>
        </w:rPr>
        <w:t xml:space="preserve"> </w:t>
      </w:r>
    </w:p>
    <w:p w14:paraId="00849412" w14:textId="77777777" w:rsidR="00CE6439" w:rsidRPr="001A0042" w:rsidRDefault="00CE6439" w:rsidP="00CE6439">
      <w:pPr>
        <w:jc w:val="left"/>
        <w:rPr>
          <w:rFonts w:eastAsia="Calibri" w:cs="Times New Roman"/>
          <w:i/>
          <w:color w:val="000000"/>
          <w:szCs w:val="28"/>
          <w:lang w:val="nl-NL"/>
        </w:rPr>
      </w:pPr>
      <w:r w:rsidRPr="001A0042">
        <w:rPr>
          <w:rFonts w:eastAsia="Calibri" w:cs="Times New Roman"/>
          <w:b/>
          <w:i/>
          <w:color w:val="000000"/>
          <w:szCs w:val="28"/>
          <w:lang w:val="nl-NL"/>
        </w:rPr>
        <w:t xml:space="preserve">B1: </w:t>
      </w:r>
      <w:r w:rsidRPr="001A0042">
        <w:rPr>
          <w:rFonts w:eastAsia="Calibri" w:cs="Times New Roman"/>
          <w:i/>
          <w:color w:val="000000"/>
          <w:szCs w:val="28"/>
          <w:lang w:val="nl-NL"/>
        </w:rPr>
        <w:t>Nhấp chuột vào thẻ Đường song song</w:t>
      </w:r>
    </w:p>
    <w:p w14:paraId="79312657" w14:textId="77777777" w:rsidR="00CE6439" w:rsidRPr="001A0042" w:rsidRDefault="00CE6439" w:rsidP="00CE6439">
      <w:pPr>
        <w:jc w:val="left"/>
        <w:rPr>
          <w:rFonts w:eastAsia="Calibri" w:cs="Times New Roman"/>
          <w:i/>
          <w:color w:val="000000"/>
          <w:szCs w:val="28"/>
          <w:lang w:val="nl-NL"/>
        </w:rPr>
      </w:pPr>
      <w:r w:rsidRPr="001A0042">
        <w:rPr>
          <w:rFonts w:eastAsia="Calibri" w:cs="Times New Roman"/>
          <w:i/>
          <w:noProof/>
          <w:szCs w:val="28"/>
        </w:rPr>
        <w:lastRenderedPageBreak/>
        <w:drawing>
          <wp:inline distT="0" distB="0" distL="0" distR="0" wp14:anchorId="0662DC2D" wp14:editId="19A55270">
            <wp:extent cx="2847975" cy="1228725"/>
            <wp:effectExtent l="0" t="0" r="9525" b="9525"/>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7975" cy="1228725"/>
                    </a:xfrm>
                    <a:prstGeom prst="rect">
                      <a:avLst/>
                    </a:prstGeom>
                    <a:noFill/>
                    <a:ln>
                      <a:noFill/>
                    </a:ln>
                  </pic:spPr>
                </pic:pic>
              </a:graphicData>
            </a:graphic>
          </wp:inline>
        </w:drawing>
      </w:r>
    </w:p>
    <w:p w14:paraId="6D98D376" w14:textId="77777777" w:rsidR="00CE6439" w:rsidRPr="001A0042" w:rsidRDefault="00CE6439" w:rsidP="00CE6439">
      <w:pPr>
        <w:jc w:val="left"/>
        <w:rPr>
          <w:rFonts w:eastAsia="Calibri" w:cs="Times New Roman"/>
          <w:i/>
          <w:color w:val="000000"/>
          <w:szCs w:val="28"/>
          <w:lang w:val="nl-NL"/>
        </w:rPr>
      </w:pPr>
      <w:r w:rsidRPr="001A0042">
        <w:rPr>
          <w:rFonts w:eastAsia="Calibri" w:cs="Times New Roman"/>
          <w:b/>
          <w:i/>
          <w:color w:val="000000"/>
          <w:szCs w:val="28"/>
          <w:lang w:val="nl-NL"/>
        </w:rPr>
        <w:t xml:space="preserve">B2. </w:t>
      </w:r>
      <w:r w:rsidRPr="001A0042">
        <w:rPr>
          <w:rFonts w:eastAsia="Calibri" w:cs="Times New Roman"/>
          <w:i/>
          <w:color w:val="000000"/>
          <w:szCs w:val="28"/>
          <w:lang w:val="nl-NL"/>
        </w:rPr>
        <w:t>Nhấp chuột chọn điểm C, chọn đường thẳng AB đã vẽ sẵn trên vùng làm việc.</w:t>
      </w:r>
    </w:p>
    <w:p w14:paraId="1AF544FD" w14:textId="77777777" w:rsidR="00CE6439" w:rsidRPr="001A0042" w:rsidRDefault="00CE6439" w:rsidP="00CE6439">
      <w:pPr>
        <w:jc w:val="left"/>
        <w:rPr>
          <w:rFonts w:eastAsia="Calibri" w:cs="Times New Roman"/>
          <w:i/>
          <w:color w:val="000000"/>
          <w:szCs w:val="28"/>
          <w:lang w:val="nl-NL"/>
        </w:rPr>
      </w:pPr>
      <w:r w:rsidRPr="001A0042">
        <w:rPr>
          <w:rFonts w:eastAsia="Calibri" w:cs="Times New Roman"/>
          <w:b/>
          <w:i/>
          <w:color w:val="000000"/>
          <w:szCs w:val="28"/>
          <w:lang w:val="nl-NL"/>
        </w:rPr>
        <w:t xml:space="preserve">B3. </w:t>
      </w:r>
      <w:r w:rsidRPr="001A0042">
        <w:rPr>
          <w:rFonts w:eastAsia="Calibri" w:cs="Times New Roman"/>
          <w:i/>
          <w:color w:val="000000"/>
          <w:szCs w:val="28"/>
          <w:lang w:val="nl-NL"/>
        </w:rPr>
        <w:t>Geogebra sẽ vẽ đường thẳng đi qua C và song song với đường thẳng AB như hình bên.</w:t>
      </w:r>
    </w:p>
    <w:p w14:paraId="4E645FC6"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noProof/>
          <w:szCs w:val="28"/>
        </w:rPr>
        <w:drawing>
          <wp:inline distT="0" distB="0" distL="0" distR="0" wp14:anchorId="76584CFB" wp14:editId="348E1F29">
            <wp:extent cx="5010150" cy="1981200"/>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0150" cy="1981200"/>
                    </a:xfrm>
                    <a:prstGeom prst="rect">
                      <a:avLst/>
                    </a:prstGeom>
                    <a:noFill/>
                    <a:ln>
                      <a:noFill/>
                    </a:ln>
                  </pic:spPr>
                </pic:pic>
              </a:graphicData>
            </a:graphic>
          </wp:inline>
        </w:drawing>
      </w:r>
    </w:p>
    <w:p w14:paraId="7BBAFBCE" w14:textId="77777777" w:rsidR="00CE6439" w:rsidRPr="001A0042" w:rsidRDefault="00CE6439" w:rsidP="00CE6439">
      <w:pPr>
        <w:jc w:val="left"/>
        <w:rPr>
          <w:rFonts w:eastAsia="Calibri" w:cs="Times New Roman"/>
          <w:b/>
          <w:color w:val="000000"/>
          <w:szCs w:val="28"/>
          <w:lang w:val="nl-NL"/>
        </w:rPr>
      </w:pPr>
      <w:r w:rsidRPr="001A0042">
        <w:rPr>
          <w:rFonts w:eastAsia="Calibri" w:cs="Times New Roman"/>
          <w:color w:val="000000"/>
          <w:szCs w:val="28"/>
          <w:lang w:val="nl-NL"/>
        </w:rPr>
        <w:t xml:space="preserve">- GV hướng dẫn HS thực hiện </w:t>
      </w:r>
      <w:r w:rsidRPr="001A0042">
        <w:rPr>
          <w:rFonts w:eastAsia="Calibri" w:cs="Times New Roman"/>
          <w:b/>
          <w:color w:val="000000"/>
          <w:szCs w:val="28"/>
          <w:lang w:val="nl-NL"/>
        </w:rPr>
        <w:t xml:space="preserve">Hoạt động 2: Đo </w:t>
      </w:r>
      <m:oMath>
        <m:acc>
          <m:accPr>
            <m:ctrlPr>
              <w:rPr>
                <w:rFonts w:ascii="Cambria Math" w:eastAsia="Calibri" w:hAnsi="Cambria Math" w:cs="Times New Roman"/>
                <w:b/>
                <w:i/>
                <w:color w:val="000000"/>
                <w:szCs w:val="28"/>
                <w:lang w:val="nl-NL"/>
              </w:rPr>
            </m:ctrlPr>
          </m:accPr>
          <m:e>
            <m:r>
              <m:rPr>
                <m:sty m:val="bi"/>
              </m:rPr>
              <w:rPr>
                <w:rFonts w:ascii="Cambria Math" w:eastAsia="Calibri" w:hAnsi="Cambria Math" w:cs="Times New Roman"/>
                <w:color w:val="000000"/>
                <w:szCs w:val="28"/>
                <w:lang w:val="nl-NL"/>
              </w:rPr>
              <m:t>DCA</m:t>
            </m:r>
          </m:e>
        </m:acc>
      </m:oMath>
    </w:p>
    <w:p w14:paraId="4F5AF59C" w14:textId="77777777" w:rsidR="00CE6439" w:rsidRPr="001A0042" w:rsidRDefault="00CE6439" w:rsidP="00CE6439">
      <w:pPr>
        <w:jc w:val="left"/>
        <w:rPr>
          <w:rFonts w:eastAsia="Calibri" w:cs="Times New Roman"/>
          <w:i/>
          <w:color w:val="000000"/>
          <w:szCs w:val="28"/>
          <w:lang w:val="nl-NL"/>
        </w:rPr>
      </w:pPr>
      <w:r w:rsidRPr="001A0042">
        <w:rPr>
          <w:rFonts w:eastAsia="Calibri" w:cs="Times New Roman"/>
          <w:b/>
          <w:i/>
          <w:color w:val="000000"/>
          <w:szCs w:val="28"/>
          <w:lang w:val="nl-NL"/>
        </w:rPr>
        <w:t>B1:</w:t>
      </w:r>
      <w:r w:rsidRPr="001A0042">
        <w:rPr>
          <w:rFonts w:eastAsia="Calibri" w:cs="Times New Roman"/>
          <w:b/>
          <w:color w:val="000000"/>
          <w:szCs w:val="28"/>
          <w:lang w:val="nl-NL"/>
        </w:rPr>
        <w:t xml:space="preserve"> </w:t>
      </w:r>
      <w:r w:rsidRPr="001A0042">
        <w:rPr>
          <w:rFonts w:eastAsia="Calibri" w:cs="Times New Roman"/>
          <w:i/>
          <w:color w:val="000000"/>
          <w:szCs w:val="28"/>
          <w:lang w:val="nl-NL"/>
        </w:rPr>
        <w:t>Nhấp chuột chọn thẻ góc.</w:t>
      </w:r>
    </w:p>
    <w:p w14:paraId="6F8D518A" w14:textId="77777777" w:rsidR="00CE6439" w:rsidRPr="001A0042" w:rsidRDefault="00CE6439" w:rsidP="00CE6439">
      <w:pPr>
        <w:jc w:val="center"/>
        <w:rPr>
          <w:rFonts w:eastAsia="Calibri" w:cs="Times New Roman"/>
          <w:b/>
          <w:color w:val="000000"/>
          <w:szCs w:val="28"/>
          <w:lang w:val="nl-NL"/>
        </w:rPr>
      </w:pPr>
      <w:r w:rsidRPr="001A0042">
        <w:rPr>
          <w:rFonts w:eastAsia="Calibri" w:cs="Times New Roman"/>
          <w:noProof/>
          <w:szCs w:val="28"/>
        </w:rPr>
        <w:drawing>
          <wp:inline distT="0" distB="0" distL="0" distR="0" wp14:anchorId="4B4E49FA" wp14:editId="1578CCBF">
            <wp:extent cx="2286000" cy="933450"/>
            <wp:effectExtent l="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933450"/>
                    </a:xfrm>
                    <a:prstGeom prst="rect">
                      <a:avLst/>
                    </a:prstGeom>
                    <a:noFill/>
                    <a:ln>
                      <a:noFill/>
                    </a:ln>
                  </pic:spPr>
                </pic:pic>
              </a:graphicData>
            </a:graphic>
          </wp:inline>
        </w:drawing>
      </w:r>
    </w:p>
    <w:p w14:paraId="1B7DFC3E" w14:textId="77777777" w:rsidR="00CE6439" w:rsidRPr="001A0042" w:rsidRDefault="00CE6439" w:rsidP="00CE6439">
      <w:pPr>
        <w:jc w:val="left"/>
        <w:rPr>
          <w:rFonts w:eastAsia="Calibri" w:cs="Times New Roman"/>
          <w:i/>
          <w:color w:val="000000"/>
          <w:szCs w:val="28"/>
          <w:lang w:val="nl-NL"/>
        </w:rPr>
      </w:pPr>
      <w:r w:rsidRPr="001A0042">
        <w:rPr>
          <w:rFonts w:eastAsia="Calibri" w:cs="Times New Roman"/>
          <w:b/>
          <w:i/>
          <w:color w:val="000000"/>
          <w:szCs w:val="28"/>
          <w:lang w:val="nl-NL"/>
        </w:rPr>
        <w:t xml:space="preserve">B2: </w:t>
      </w:r>
      <w:r w:rsidRPr="001A0042">
        <w:rPr>
          <w:rFonts w:eastAsia="Calibri" w:cs="Times New Roman"/>
          <w:i/>
          <w:color w:val="000000"/>
          <w:szCs w:val="28"/>
          <w:lang w:val="nl-NL"/>
        </w:rPr>
        <w:t>Nhập chuột theo thứ tự vào các điểm D, C, A để chọn</w:t>
      </w:r>
      <w:r w:rsidRPr="001A0042">
        <w:rPr>
          <w:rFonts w:eastAsia="Calibri" w:cs="Times New Roman"/>
          <w:color w:val="000000"/>
          <w:szCs w:val="28"/>
          <w:lang w:val="nl-NL"/>
        </w:rPr>
        <w:t xml:space="preserve"> </w:t>
      </w:r>
      <m:oMath>
        <m:acc>
          <m:accPr>
            <m:ctrlPr>
              <w:rPr>
                <w:rFonts w:ascii="Cambria Math" w:eastAsia="Calibri" w:hAnsi="Cambria Math" w:cs="Times New Roman"/>
                <w:i/>
                <w:color w:val="000000"/>
                <w:szCs w:val="28"/>
                <w:lang w:val="nl-NL"/>
              </w:rPr>
            </m:ctrlPr>
          </m:accPr>
          <m:e>
            <m:r>
              <w:rPr>
                <w:rFonts w:ascii="Cambria Math" w:eastAsia="Calibri" w:hAnsi="Cambria Math" w:cs="Times New Roman"/>
                <w:color w:val="000000"/>
                <w:szCs w:val="28"/>
                <w:lang w:val="nl-NL"/>
              </w:rPr>
              <m:t>DCA</m:t>
            </m:r>
          </m:e>
        </m:acc>
      </m:oMath>
      <w:r w:rsidRPr="001A0042">
        <w:rPr>
          <w:rFonts w:eastAsia="Calibri" w:cs="Times New Roman"/>
          <w:color w:val="000000"/>
          <w:szCs w:val="28"/>
          <w:lang w:val="nl-NL"/>
        </w:rPr>
        <w:t xml:space="preserve"> </w:t>
      </w:r>
      <w:r w:rsidRPr="001A0042">
        <w:rPr>
          <w:rFonts w:eastAsia="Calibri" w:cs="Times New Roman"/>
          <w:i/>
          <w:color w:val="000000"/>
          <w:szCs w:val="28"/>
          <w:lang w:val="nl-NL"/>
        </w:rPr>
        <w:t>đã vẽ sẵn trên vùng làm việc.</w:t>
      </w:r>
    </w:p>
    <w:p w14:paraId="4B429995" w14:textId="77777777" w:rsidR="00CE6439" w:rsidRPr="001A0042" w:rsidRDefault="00CE6439" w:rsidP="00CE6439">
      <w:pPr>
        <w:jc w:val="left"/>
        <w:rPr>
          <w:rFonts w:eastAsia="Calibri" w:cs="Times New Roman"/>
          <w:i/>
          <w:color w:val="000000"/>
          <w:szCs w:val="28"/>
          <w:lang w:val="nl-NL"/>
        </w:rPr>
      </w:pPr>
      <w:r w:rsidRPr="001A0042">
        <w:rPr>
          <w:rFonts w:eastAsia="Calibri" w:cs="Times New Roman"/>
          <w:b/>
          <w:color w:val="000000"/>
          <w:szCs w:val="28"/>
          <w:lang w:val="nl-NL"/>
        </w:rPr>
        <w:t xml:space="preserve">B3: </w:t>
      </w:r>
      <w:r w:rsidRPr="001A0042">
        <w:rPr>
          <w:rFonts w:eastAsia="Calibri" w:cs="Times New Roman"/>
          <w:i/>
          <w:color w:val="000000"/>
          <w:szCs w:val="28"/>
          <w:lang w:val="nl-NL"/>
        </w:rPr>
        <w:t xml:space="preserve">Geogebra sẽ đo </w:t>
      </w:r>
      <m:oMath>
        <m:acc>
          <m:accPr>
            <m:ctrlPr>
              <w:rPr>
                <w:rFonts w:ascii="Cambria Math" w:eastAsia="Calibri" w:hAnsi="Cambria Math" w:cs="Times New Roman"/>
                <w:i/>
                <w:color w:val="000000"/>
                <w:szCs w:val="28"/>
                <w:lang w:val="nl-NL"/>
              </w:rPr>
            </m:ctrlPr>
          </m:accPr>
          <m:e>
            <m:r>
              <w:rPr>
                <w:rFonts w:ascii="Cambria Math" w:eastAsia="Calibri" w:hAnsi="Cambria Math" w:cs="Times New Roman"/>
                <w:color w:val="000000"/>
                <w:szCs w:val="28"/>
                <w:lang w:val="nl-NL"/>
              </w:rPr>
              <m:t>DCA</m:t>
            </m:r>
          </m:e>
        </m:acc>
      </m:oMath>
      <w:r w:rsidRPr="001A0042">
        <w:rPr>
          <w:rFonts w:eastAsia="Calibri" w:cs="Times New Roman"/>
          <w:i/>
          <w:color w:val="000000"/>
          <w:szCs w:val="28"/>
          <w:lang w:val="nl-NL"/>
        </w:rPr>
        <w:t xml:space="preserve"> như hình bên.</w:t>
      </w:r>
    </w:p>
    <w:p w14:paraId="550AD8C5" w14:textId="77777777" w:rsidR="00CE6439" w:rsidRPr="001A0042" w:rsidRDefault="00CE6439" w:rsidP="00CE6439">
      <w:pPr>
        <w:jc w:val="center"/>
        <w:rPr>
          <w:rFonts w:eastAsia="Calibri" w:cs="Times New Roman"/>
          <w:b/>
          <w:i/>
          <w:color w:val="000000"/>
          <w:szCs w:val="28"/>
          <w:lang w:val="nl-NL"/>
        </w:rPr>
      </w:pPr>
      <w:r w:rsidRPr="001A0042">
        <w:rPr>
          <w:rFonts w:eastAsia="Calibri" w:cs="Times New Roman"/>
          <w:noProof/>
          <w:szCs w:val="28"/>
        </w:rPr>
        <w:lastRenderedPageBreak/>
        <w:drawing>
          <wp:inline distT="0" distB="0" distL="0" distR="0" wp14:anchorId="56537575" wp14:editId="5ACDDA93">
            <wp:extent cx="2638425" cy="1304925"/>
            <wp:effectExtent l="0" t="0" r="9525" b="9525"/>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8425" cy="1304925"/>
                    </a:xfrm>
                    <a:prstGeom prst="rect">
                      <a:avLst/>
                    </a:prstGeom>
                    <a:noFill/>
                    <a:ln>
                      <a:noFill/>
                    </a:ln>
                  </pic:spPr>
                </pic:pic>
              </a:graphicData>
            </a:graphic>
          </wp:inline>
        </w:drawing>
      </w:r>
    </w:p>
    <w:p w14:paraId="1C2AF022" w14:textId="77777777" w:rsidR="00CE6439" w:rsidRPr="001A0042" w:rsidRDefault="00CE6439" w:rsidP="00CE6439">
      <w:pPr>
        <w:jc w:val="left"/>
        <w:rPr>
          <w:rFonts w:eastAsia="Calibri" w:cs="Times New Roman"/>
          <w:b/>
          <w:color w:val="000000"/>
          <w:szCs w:val="28"/>
          <w:lang w:val="nl-NL"/>
        </w:rPr>
      </w:pPr>
      <w:r w:rsidRPr="001A0042">
        <w:rPr>
          <w:rFonts w:eastAsia="Calibri" w:cs="Times New Roman"/>
          <w:b/>
          <w:color w:val="000000"/>
          <w:szCs w:val="28"/>
          <w:lang w:val="nl-NL"/>
        </w:rPr>
        <w:t xml:space="preserve">Bước 2: Thực hiện nhiệm vụ: </w:t>
      </w:r>
    </w:p>
    <w:p w14:paraId="364B17C7"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HS thực hiện (đọc, nghe, nhìn, làm) theo yêu cầu của GV.</w:t>
      </w:r>
    </w:p>
    <w:p w14:paraId="79DBF572"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Gv dự kiến các mức độ cần phải hoàn thành nhiệm vụ theo yêu cầu.</w:t>
      </w:r>
    </w:p>
    <w:p w14:paraId="0664138C" w14:textId="77777777" w:rsidR="00CE6439" w:rsidRPr="001A0042" w:rsidRDefault="00CE6439" w:rsidP="00CE6439">
      <w:pPr>
        <w:jc w:val="left"/>
        <w:rPr>
          <w:rFonts w:eastAsia="Calibri" w:cs="Times New Roman"/>
          <w:b/>
          <w:color w:val="000000"/>
          <w:szCs w:val="28"/>
          <w:lang w:val="nl-NL"/>
        </w:rPr>
      </w:pPr>
      <w:r w:rsidRPr="001A0042">
        <w:rPr>
          <w:rFonts w:eastAsia="Calibri" w:cs="Times New Roman"/>
          <w:b/>
          <w:color w:val="000000"/>
          <w:szCs w:val="28"/>
          <w:lang w:val="nl-NL"/>
        </w:rPr>
        <w:t xml:space="preserve">Bước 3: Báo cáo, thảo luận: </w:t>
      </w:r>
    </w:p>
    <w:p w14:paraId="484EA286"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GV tổ chức, điều hành</w:t>
      </w:r>
    </w:p>
    <w:p w14:paraId="0BBDBF28"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HS : Báo cáo, thảo luận</w:t>
      </w:r>
    </w:p>
    <w:p w14:paraId="095B1828"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 xml:space="preserve">Bước </w:t>
      </w:r>
      <w:r>
        <w:rPr>
          <w:rFonts w:eastAsia="Calibri" w:cs="Times New Roman"/>
          <w:b/>
          <w:color w:val="000000"/>
          <w:szCs w:val="28"/>
          <w:lang w:val="nl-NL"/>
        </w:rPr>
        <w:t>6</w:t>
      </w:r>
      <w:r w:rsidRPr="001A0042">
        <w:rPr>
          <w:rFonts w:eastAsia="Calibri" w:cs="Times New Roman"/>
          <w:b/>
          <w:color w:val="000000"/>
          <w:szCs w:val="28"/>
          <w:lang w:val="nl-NL"/>
        </w:rPr>
        <w:t xml:space="preserve">: Kết luận, nhận định: </w:t>
      </w:r>
    </w:p>
    <w:p w14:paraId="06BA79F8"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HS nhận xét, bổ sung ; GV đánh giá kết quả thực hiện.</w:t>
      </w:r>
    </w:p>
    <w:p w14:paraId="3AE5E4DA" w14:textId="77777777" w:rsidR="00CE6439" w:rsidRPr="001A0042" w:rsidRDefault="00CE6439" w:rsidP="00CE6439">
      <w:pPr>
        <w:jc w:val="left"/>
        <w:rPr>
          <w:rFonts w:eastAsia="Calibri" w:cs="Times New Roman"/>
          <w:b/>
          <w:color w:val="000000"/>
          <w:szCs w:val="28"/>
        </w:rPr>
      </w:pPr>
      <w:r w:rsidRPr="001A0042">
        <w:rPr>
          <w:rFonts w:eastAsia="Calibri" w:cs="Times New Roman"/>
          <w:b/>
          <w:color w:val="000000"/>
          <w:szCs w:val="28"/>
        </w:rPr>
        <w:t>C</w:t>
      </w:r>
      <w:r w:rsidRPr="001A0042">
        <w:rPr>
          <w:rFonts w:eastAsia="Calibri" w:cs="Times New Roman"/>
          <w:b/>
          <w:color w:val="000000"/>
          <w:szCs w:val="28"/>
          <w:lang w:val="vi-VN"/>
        </w:rPr>
        <w:t>.</w:t>
      </w:r>
      <w:r w:rsidRPr="001A0042">
        <w:rPr>
          <w:rFonts w:eastAsia="Calibri" w:cs="Times New Roman"/>
          <w:color w:val="000000"/>
          <w:szCs w:val="28"/>
          <w:lang w:val="vi-VN"/>
        </w:rPr>
        <w:t xml:space="preserve"> </w:t>
      </w:r>
      <w:r w:rsidRPr="001A0042">
        <w:rPr>
          <w:rFonts w:eastAsia="Calibri" w:cs="Times New Roman"/>
          <w:b/>
          <w:color w:val="000000"/>
          <w:szCs w:val="28"/>
        </w:rPr>
        <w:t>HOẠT ĐỘNG LUYỆN TẬP – VẬN DỤNG:</w:t>
      </w:r>
    </w:p>
    <w:p w14:paraId="20895D28"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b/>
          <w:color w:val="000000"/>
          <w:szCs w:val="28"/>
          <w:lang w:val="fr-FR"/>
        </w:rPr>
        <w:t xml:space="preserve">a) Mục </w:t>
      </w:r>
      <w:proofErr w:type="gramStart"/>
      <w:r w:rsidRPr="001A0042">
        <w:rPr>
          <w:rFonts w:eastAsia="Calibri" w:cs="Times New Roman"/>
          <w:b/>
          <w:color w:val="000000"/>
          <w:szCs w:val="28"/>
          <w:lang w:val="fr-FR"/>
        </w:rPr>
        <w:t>tiêu:</w:t>
      </w:r>
      <w:proofErr w:type="gramEnd"/>
      <w:r w:rsidRPr="001A0042">
        <w:rPr>
          <w:rFonts w:eastAsia="Calibri" w:cs="Times New Roman"/>
          <w:color w:val="000000"/>
          <w:szCs w:val="28"/>
          <w:lang w:val="fr-FR"/>
        </w:rPr>
        <w:t xml:space="preserve"> </w:t>
      </w:r>
    </w:p>
    <w:p w14:paraId="50C798D4"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Luyện tập, củng cố kĩ năng vẽ góc, đo góc, vẽ hai đường thẳng song song bằng phần mềm Geogebra.</w:t>
      </w:r>
    </w:p>
    <w:p w14:paraId="143ED9EE"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Ôn tập tính chất về góc tạo bởi đường thẳng cắt hai đường thẳng ; đo và so sánh 2 góc.</w:t>
      </w:r>
    </w:p>
    <w:p w14:paraId="4A3B3BEE"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b/>
          <w:color w:val="000000"/>
          <w:szCs w:val="28"/>
          <w:lang w:val="fr-FR"/>
        </w:rPr>
        <w:t xml:space="preserve">b) Nội </w:t>
      </w:r>
      <w:proofErr w:type="gramStart"/>
      <w:r w:rsidRPr="001A0042">
        <w:rPr>
          <w:rFonts w:eastAsia="Calibri" w:cs="Times New Roman"/>
          <w:b/>
          <w:color w:val="000000"/>
          <w:szCs w:val="28"/>
          <w:lang w:val="fr-FR"/>
        </w:rPr>
        <w:t>dung:</w:t>
      </w:r>
      <w:proofErr w:type="gramEnd"/>
      <w:r w:rsidRPr="001A0042">
        <w:rPr>
          <w:rFonts w:eastAsia="Calibri" w:cs="Times New Roman"/>
          <w:b/>
          <w:color w:val="000000"/>
          <w:szCs w:val="28"/>
          <w:lang w:val="fr-FR"/>
        </w:rPr>
        <w:t xml:space="preserve"> </w:t>
      </w:r>
      <w:r w:rsidRPr="001A0042">
        <w:rPr>
          <w:rFonts w:eastAsia="Calibri" w:cs="Times New Roman"/>
          <w:color w:val="000000"/>
          <w:szCs w:val="28"/>
          <w:lang w:val="fr-FR"/>
        </w:rPr>
        <w:t>HS thực hiện yêu cầu của GV, thảo luận nhóm hoàn thành nội dung tổ chức hoạt động trong SGK</w:t>
      </w:r>
    </w:p>
    <w:p w14:paraId="5D76E357"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b/>
          <w:color w:val="000000"/>
          <w:szCs w:val="28"/>
          <w:lang w:val="fr-FR"/>
        </w:rPr>
        <w:t xml:space="preserve">c) Sản phẩm học </w:t>
      </w:r>
      <w:proofErr w:type="gramStart"/>
      <w:r w:rsidRPr="001A0042">
        <w:rPr>
          <w:rFonts w:eastAsia="Calibri" w:cs="Times New Roman"/>
          <w:b/>
          <w:color w:val="000000"/>
          <w:szCs w:val="28"/>
          <w:lang w:val="fr-FR"/>
        </w:rPr>
        <w:t>tập:</w:t>
      </w:r>
      <w:proofErr w:type="gramEnd"/>
      <w:r w:rsidRPr="001A0042">
        <w:rPr>
          <w:rFonts w:eastAsia="Calibri" w:cs="Times New Roman"/>
          <w:b/>
          <w:color w:val="000000"/>
          <w:szCs w:val="28"/>
          <w:lang w:val="fr-FR"/>
        </w:rPr>
        <w:t xml:space="preserve"> </w:t>
      </w:r>
      <w:r w:rsidRPr="001A0042">
        <w:rPr>
          <w:rFonts w:eastAsia="Calibri" w:cs="Times New Roman"/>
          <w:color w:val="000000"/>
          <w:szCs w:val="28"/>
          <w:lang w:val="fr-FR"/>
        </w:rPr>
        <w:t>File songsong.ggb trong đó có :</w:t>
      </w:r>
    </w:p>
    <w:p w14:paraId="34FC5E31"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Ba điểm A, B, C.</w:t>
      </w:r>
    </w:p>
    <w:p w14:paraId="50B6529E"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lastRenderedPageBreak/>
        <w:t>- Đường thẳng a đi qua hai điểm A, B.</w:t>
      </w:r>
    </w:p>
    <w:p w14:paraId="7D8C68E9"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Đường thẳng b đi qua C và song song với đường thẳng a</w:t>
      </w:r>
    </w:p>
    <w:p w14:paraId="0EA1B9F8"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Điểm D trên đường thẳng b.</w:t>
      </w:r>
    </w:p>
    <w:p w14:paraId="6D68145E"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Đường thẳng c cắt a tại A và cắt b tại C.</w:t>
      </w:r>
    </w:p>
    <w:p w14:paraId="4CE2399B" w14:textId="77777777" w:rsidR="00CE6439" w:rsidRPr="001A0042" w:rsidRDefault="00CE6439" w:rsidP="00CE6439">
      <w:pPr>
        <w:jc w:val="left"/>
        <w:rPr>
          <w:rFonts w:eastAsia="Calibri" w:cs="Times New Roman"/>
          <w:b/>
          <w:color w:val="000000"/>
          <w:szCs w:val="28"/>
          <w:lang w:val="fr-FR"/>
        </w:rPr>
      </w:pPr>
      <w:r w:rsidRPr="001A0042">
        <w:rPr>
          <w:rFonts w:eastAsia="Calibri" w:cs="Times New Roman"/>
          <w:b/>
          <w:color w:val="000000"/>
          <w:szCs w:val="28"/>
          <w:lang w:val="fr-FR"/>
        </w:rPr>
        <w:t xml:space="preserve">d) Tổ chức thực </w:t>
      </w:r>
      <w:proofErr w:type="gramStart"/>
      <w:r w:rsidRPr="001A0042">
        <w:rPr>
          <w:rFonts w:eastAsia="Calibri" w:cs="Times New Roman"/>
          <w:b/>
          <w:color w:val="000000"/>
          <w:szCs w:val="28"/>
          <w:lang w:val="fr-FR"/>
        </w:rPr>
        <w:t>hiện:</w:t>
      </w:r>
      <w:proofErr w:type="gramEnd"/>
      <w:r w:rsidRPr="001A0042">
        <w:rPr>
          <w:rFonts w:eastAsia="Calibri" w:cs="Times New Roman"/>
          <w:b/>
          <w:color w:val="000000"/>
          <w:szCs w:val="28"/>
          <w:lang w:val="fr-FR"/>
        </w:rPr>
        <w:t xml:space="preserve"> </w:t>
      </w:r>
    </w:p>
    <w:p w14:paraId="1DC8D909"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Bước 1: Chuyển giao nhiệm vụ:</w:t>
      </w:r>
      <w:r w:rsidRPr="001A0042">
        <w:rPr>
          <w:rFonts w:eastAsia="Calibri" w:cs="Times New Roman"/>
          <w:color w:val="000000"/>
          <w:szCs w:val="28"/>
          <w:lang w:val="nl-NL"/>
        </w:rPr>
        <w:t xml:space="preserve"> </w:t>
      </w:r>
    </w:p>
    <w:p w14:paraId="3D3AED0F"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rPr>
        <w:t xml:space="preserve">- GV giao nhiệm vụ: yêu cầu HS trao đổi, thực hiện các yêu cầu trong phần </w:t>
      </w:r>
      <w:r w:rsidRPr="001A0042">
        <w:rPr>
          <w:rFonts w:eastAsia="Calibri" w:cs="Times New Roman"/>
          <w:b/>
          <w:color w:val="000000"/>
          <w:szCs w:val="28"/>
        </w:rPr>
        <w:t>Tổ chức hoạt động</w:t>
      </w:r>
      <w:r w:rsidRPr="001A0042">
        <w:rPr>
          <w:rFonts w:eastAsia="Calibri" w:cs="Times New Roman"/>
          <w:color w:val="000000"/>
          <w:szCs w:val="28"/>
        </w:rPr>
        <w:t xml:space="preserve"> và </w:t>
      </w:r>
      <w:r w:rsidRPr="001A0042">
        <w:rPr>
          <w:rFonts w:eastAsia="Calibri" w:cs="Times New Roman"/>
          <w:b/>
          <w:color w:val="000000"/>
          <w:szCs w:val="28"/>
        </w:rPr>
        <w:t>Thực hành</w:t>
      </w:r>
      <w:r w:rsidRPr="001A0042">
        <w:rPr>
          <w:rFonts w:eastAsia="Calibri" w:cs="Times New Roman"/>
          <w:color w:val="000000"/>
          <w:szCs w:val="28"/>
        </w:rPr>
        <w:t xml:space="preserve"> (SGK-tr 86)</w:t>
      </w:r>
    </w:p>
    <w:p w14:paraId="18A53A88"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3 điểm A, B, C</w:t>
      </w:r>
    </w:p>
    <w:p w14:paraId="15C34455"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đường thẳng a đi qua hai điểm A, B.</w:t>
      </w:r>
    </w:p>
    <w:p w14:paraId="7F212AF2"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đường thẳng b đi qua C và song song với đường thẳng a.</w:t>
      </w:r>
    </w:p>
    <w:p w14:paraId="36797D5A"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điểm D trên đường thẳng b</w:t>
      </w:r>
    </w:p>
    <w:p w14:paraId="6DCAADD9"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đường thẳng x cắt a tại A và cắt b tại C.</w:t>
      </w:r>
    </w:p>
    <w:p w14:paraId="137C5AF7"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xml:space="preserve">+ Đo và so sánh hai góc so le trong </w:t>
      </w:r>
      <m:oMath>
        <m:acc>
          <m:accPr>
            <m:ctrlPr>
              <w:rPr>
                <w:rFonts w:ascii="Cambria Math" w:eastAsia="Calibri" w:hAnsi="Cambria Math" w:cs="Times New Roman"/>
                <w:i/>
                <w:color w:val="000000"/>
                <w:szCs w:val="28"/>
                <w:lang w:val="fr-FR"/>
              </w:rPr>
            </m:ctrlPr>
          </m:accPr>
          <m:e>
            <m:r>
              <w:rPr>
                <w:rFonts w:ascii="Cambria Math" w:eastAsia="Calibri" w:hAnsi="Cambria Math" w:cs="Times New Roman"/>
                <w:color w:val="000000"/>
                <w:szCs w:val="28"/>
                <w:lang w:val="fr-FR"/>
              </w:rPr>
              <m:t>DCA</m:t>
            </m:r>
          </m:e>
        </m:acc>
      </m:oMath>
      <w:r w:rsidRPr="001A0042">
        <w:rPr>
          <w:rFonts w:eastAsia="Calibri" w:cs="Times New Roman"/>
          <w:color w:val="000000"/>
          <w:szCs w:val="28"/>
          <w:lang w:val="fr-FR"/>
        </w:rPr>
        <w:t xml:space="preserve"> và </w:t>
      </w:r>
      <m:oMath>
        <m:acc>
          <m:accPr>
            <m:ctrlPr>
              <w:rPr>
                <w:rFonts w:ascii="Cambria Math" w:eastAsia="Calibri" w:hAnsi="Cambria Math" w:cs="Times New Roman"/>
                <w:i/>
                <w:color w:val="000000"/>
                <w:szCs w:val="28"/>
                <w:lang w:val="fr-FR"/>
              </w:rPr>
            </m:ctrlPr>
          </m:accPr>
          <m:e>
            <m:r>
              <w:rPr>
                <w:rFonts w:ascii="Cambria Math" w:eastAsia="Calibri" w:hAnsi="Cambria Math" w:cs="Times New Roman"/>
                <w:color w:val="000000"/>
                <w:szCs w:val="28"/>
                <w:lang w:val="fr-FR"/>
              </w:rPr>
              <m:t>BAC</m:t>
            </m:r>
          </m:e>
        </m:acc>
      </m:oMath>
    </w:p>
    <w:p w14:paraId="24BA7665"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GV yêu cầu HS làm tương tự như trên để so sánh cặp góc đồng vị.</w:t>
      </w:r>
    </w:p>
    <w:p w14:paraId="205CD12B" w14:textId="77777777" w:rsidR="00CE6439" w:rsidRPr="001A0042" w:rsidRDefault="00CE6439" w:rsidP="00CE6439">
      <w:pPr>
        <w:jc w:val="left"/>
        <w:rPr>
          <w:rFonts w:eastAsia="Calibri" w:cs="Times New Roman"/>
          <w:b/>
          <w:color w:val="000000"/>
          <w:szCs w:val="28"/>
          <w:lang w:val="nl-NL"/>
        </w:rPr>
      </w:pPr>
      <w:r w:rsidRPr="001A0042">
        <w:rPr>
          <w:rFonts w:eastAsia="Calibri" w:cs="Times New Roman"/>
          <w:b/>
          <w:color w:val="000000"/>
          <w:szCs w:val="28"/>
          <w:lang w:val="nl-NL"/>
        </w:rPr>
        <w:t xml:space="preserve">Bước 2: Thực hiện nhiệm vụ: </w:t>
      </w:r>
    </w:p>
    <w:p w14:paraId="23D1153F"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HS thực hiện (đọc, nghe, nhìn, làm) theo yêu cầu của GV.</w:t>
      </w:r>
    </w:p>
    <w:p w14:paraId="2728D553"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color w:val="000000"/>
          <w:szCs w:val="28"/>
          <w:lang w:val="nl-NL"/>
        </w:rPr>
        <w:t>- Gv dự kiến các mức độ cần phải hoàn thành nhiệm vụ theo yêu cầu.</w:t>
      </w:r>
    </w:p>
    <w:p w14:paraId="648C96E9" w14:textId="77777777" w:rsidR="00CE6439" w:rsidRPr="001A0042" w:rsidRDefault="00CE6439" w:rsidP="00CE6439">
      <w:pPr>
        <w:jc w:val="left"/>
        <w:rPr>
          <w:rFonts w:eastAsia="Calibri" w:cs="Times New Roman"/>
          <w:b/>
          <w:color w:val="000000"/>
          <w:szCs w:val="28"/>
          <w:lang w:val="nl-NL"/>
        </w:rPr>
      </w:pPr>
      <w:r w:rsidRPr="001A0042">
        <w:rPr>
          <w:rFonts w:eastAsia="Calibri" w:cs="Times New Roman"/>
          <w:b/>
          <w:color w:val="000000"/>
          <w:szCs w:val="28"/>
          <w:lang w:val="nl-NL"/>
        </w:rPr>
        <w:t xml:space="preserve">Bước 3: Báo cáo, thảo luận: </w:t>
      </w:r>
    </w:p>
    <w:p w14:paraId="0086469C"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GV tổ chức, điều hành</w:t>
      </w:r>
    </w:p>
    <w:p w14:paraId="3A4F799B"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HS : Báo cáo, thảo luận</w:t>
      </w:r>
    </w:p>
    <w:p w14:paraId="15F90C39" w14:textId="77777777" w:rsidR="00CE6439" w:rsidRPr="001A0042" w:rsidRDefault="00CE6439" w:rsidP="00CE6439">
      <w:pPr>
        <w:jc w:val="left"/>
        <w:rPr>
          <w:rFonts w:eastAsia="Calibri" w:cs="Times New Roman"/>
          <w:b/>
          <w:color w:val="000000"/>
          <w:szCs w:val="28"/>
          <w:u w:val="single"/>
          <w:lang w:val="fr-FR"/>
        </w:rPr>
      </w:pPr>
      <w:r w:rsidRPr="001A0042">
        <w:rPr>
          <w:rFonts w:eastAsia="Calibri" w:cs="Times New Roman"/>
          <w:b/>
          <w:color w:val="000000"/>
          <w:szCs w:val="28"/>
          <w:u w:val="single"/>
          <w:lang w:val="fr-FR"/>
        </w:rPr>
        <w:t>Kết quả :</w:t>
      </w:r>
    </w:p>
    <w:p w14:paraId="0E56AEA4" w14:textId="77777777" w:rsidR="00CE6439" w:rsidRPr="001A0042" w:rsidRDefault="00CE6439" w:rsidP="00CE6439">
      <w:pPr>
        <w:jc w:val="left"/>
        <w:rPr>
          <w:rFonts w:eastAsia="Calibri" w:cs="Times New Roman"/>
          <w:i/>
          <w:color w:val="000000"/>
          <w:szCs w:val="28"/>
          <w:lang w:val="fr-FR"/>
        </w:rPr>
      </w:pPr>
      <w:r w:rsidRPr="001A0042">
        <w:rPr>
          <w:rFonts w:eastAsia="Calibri" w:cs="Times New Roman"/>
          <w:i/>
          <w:color w:val="000000"/>
          <w:szCs w:val="28"/>
          <w:lang w:val="fr-FR"/>
        </w:rPr>
        <w:lastRenderedPageBreak/>
        <w:t>+ Vẽ 3 điểm A, B, C</w:t>
      </w:r>
    </w:p>
    <w:p w14:paraId="2E768B71" w14:textId="77777777" w:rsidR="00CE6439" w:rsidRPr="001A0042" w:rsidRDefault="00CE6439" w:rsidP="00CE6439">
      <w:pPr>
        <w:jc w:val="left"/>
        <w:rPr>
          <w:rFonts w:eastAsia="Calibri" w:cs="Times New Roman"/>
          <w:b/>
          <w:color w:val="000000"/>
          <w:szCs w:val="28"/>
          <w:u w:val="single"/>
          <w:lang w:val="fr-FR"/>
        </w:rPr>
      </w:pPr>
    </w:p>
    <w:p w14:paraId="14D03AEE" w14:textId="77777777" w:rsidR="00CE6439" w:rsidRPr="001A0042" w:rsidRDefault="00CE6439" w:rsidP="00CE6439">
      <w:pPr>
        <w:jc w:val="left"/>
        <w:rPr>
          <w:rFonts w:eastAsia="Calibri" w:cs="Times New Roman"/>
          <w:color w:val="000000"/>
          <w:szCs w:val="28"/>
          <w:lang w:val="fr-FR"/>
        </w:rPr>
      </w:pPr>
      <w:r w:rsidRPr="001A0042">
        <w:rPr>
          <w:rFonts w:cs="Times New Roman"/>
          <w:noProof/>
          <w:szCs w:val="28"/>
        </w:rPr>
        <w:drawing>
          <wp:inline distT="0" distB="0" distL="0" distR="0" wp14:anchorId="264727C6" wp14:editId="12CD9FC3">
            <wp:extent cx="2743200" cy="1287624"/>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55469" cy="1293383"/>
                    </a:xfrm>
                    <a:prstGeom prst="rect">
                      <a:avLst/>
                    </a:prstGeom>
                  </pic:spPr>
                </pic:pic>
              </a:graphicData>
            </a:graphic>
          </wp:inline>
        </w:drawing>
      </w:r>
    </w:p>
    <w:p w14:paraId="13717DE0"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đường thẳng a đi qua hai điểm A, B.</w:t>
      </w:r>
    </w:p>
    <w:p w14:paraId="03F6C3CF" w14:textId="77777777" w:rsidR="00CE6439" w:rsidRPr="001A0042" w:rsidRDefault="00CE6439" w:rsidP="00CE6439">
      <w:pPr>
        <w:jc w:val="left"/>
        <w:rPr>
          <w:rFonts w:eastAsia="Calibri" w:cs="Times New Roman"/>
          <w:color w:val="000000"/>
          <w:szCs w:val="28"/>
          <w:lang w:val="fr-FR"/>
        </w:rPr>
      </w:pPr>
      <w:r w:rsidRPr="001A0042">
        <w:rPr>
          <w:rFonts w:cs="Times New Roman"/>
          <w:noProof/>
          <w:szCs w:val="28"/>
        </w:rPr>
        <w:drawing>
          <wp:inline distT="0" distB="0" distL="0" distR="0" wp14:anchorId="7576C498" wp14:editId="6860E35E">
            <wp:extent cx="3762375" cy="1538078"/>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68767" cy="1540691"/>
                    </a:xfrm>
                    <a:prstGeom prst="rect">
                      <a:avLst/>
                    </a:prstGeom>
                  </pic:spPr>
                </pic:pic>
              </a:graphicData>
            </a:graphic>
          </wp:inline>
        </w:drawing>
      </w:r>
    </w:p>
    <w:p w14:paraId="2CC28FFA"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đường thẳng b đi qua C và song song với đường thẳng a.</w:t>
      </w:r>
    </w:p>
    <w:p w14:paraId="3F1A3101" w14:textId="77777777" w:rsidR="00CE6439" w:rsidRPr="001A0042" w:rsidRDefault="00CE6439" w:rsidP="00CE6439">
      <w:pPr>
        <w:jc w:val="left"/>
        <w:rPr>
          <w:rFonts w:eastAsia="Calibri" w:cs="Times New Roman"/>
          <w:color w:val="000000"/>
          <w:szCs w:val="28"/>
          <w:lang w:val="fr-FR"/>
        </w:rPr>
      </w:pPr>
      <w:r w:rsidRPr="001A0042">
        <w:rPr>
          <w:rFonts w:cs="Times New Roman"/>
          <w:noProof/>
          <w:szCs w:val="28"/>
        </w:rPr>
        <w:drawing>
          <wp:inline distT="0" distB="0" distL="0" distR="0" wp14:anchorId="67FF7991" wp14:editId="4EE7A982">
            <wp:extent cx="4581525" cy="17240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581525" cy="1724025"/>
                    </a:xfrm>
                    <a:prstGeom prst="rect">
                      <a:avLst/>
                    </a:prstGeom>
                  </pic:spPr>
                </pic:pic>
              </a:graphicData>
            </a:graphic>
          </wp:inline>
        </w:drawing>
      </w:r>
    </w:p>
    <w:p w14:paraId="6AD6BC44"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điểm D trên đường thẳng b</w:t>
      </w:r>
    </w:p>
    <w:p w14:paraId="4B0172CA" w14:textId="77777777" w:rsidR="00CE6439" w:rsidRPr="001A0042" w:rsidRDefault="00CE6439" w:rsidP="00CE6439">
      <w:pPr>
        <w:jc w:val="left"/>
        <w:rPr>
          <w:rFonts w:eastAsia="Calibri" w:cs="Times New Roman"/>
          <w:color w:val="000000"/>
          <w:szCs w:val="28"/>
          <w:lang w:val="fr-FR"/>
        </w:rPr>
      </w:pPr>
      <w:r w:rsidRPr="001A0042">
        <w:rPr>
          <w:rFonts w:cs="Times New Roman"/>
          <w:noProof/>
          <w:szCs w:val="28"/>
        </w:rPr>
        <w:lastRenderedPageBreak/>
        <w:drawing>
          <wp:inline distT="0" distB="0" distL="0" distR="0" wp14:anchorId="285EC768" wp14:editId="571498D4">
            <wp:extent cx="4333875" cy="19716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33875" cy="1971675"/>
                    </a:xfrm>
                    <a:prstGeom prst="rect">
                      <a:avLst/>
                    </a:prstGeom>
                  </pic:spPr>
                </pic:pic>
              </a:graphicData>
            </a:graphic>
          </wp:inline>
        </w:drawing>
      </w:r>
    </w:p>
    <w:p w14:paraId="119D936A"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Vẽ đường thẳng x cắt a tại A và cắt b tại C.</w:t>
      </w:r>
    </w:p>
    <w:p w14:paraId="652D0FCA" w14:textId="77777777" w:rsidR="00CE6439" w:rsidRPr="001A0042" w:rsidRDefault="00CE6439" w:rsidP="00CE6439">
      <w:pPr>
        <w:jc w:val="left"/>
        <w:rPr>
          <w:rFonts w:eastAsia="Calibri" w:cs="Times New Roman"/>
          <w:color w:val="000000"/>
          <w:szCs w:val="28"/>
          <w:lang w:val="fr-FR"/>
        </w:rPr>
      </w:pPr>
      <w:r w:rsidRPr="001A0042">
        <w:rPr>
          <w:rFonts w:cs="Times New Roman"/>
          <w:noProof/>
          <w:szCs w:val="28"/>
        </w:rPr>
        <w:drawing>
          <wp:inline distT="0" distB="0" distL="0" distR="0" wp14:anchorId="4C37D1C2" wp14:editId="1476EA07">
            <wp:extent cx="4648200" cy="1885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48200" cy="1885950"/>
                    </a:xfrm>
                    <a:prstGeom prst="rect">
                      <a:avLst/>
                    </a:prstGeom>
                  </pic:spPr>
                </pic:pic>
              </a:graphicData>
            </a:graphic>
          </wp:inline>
        </w:drawing>
      </w:r>
    </w:p>
    <w:p w14:paraId="0CC3A0C3"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xml:space="preserve">+ Đo và so sánh hai góc so le trong </w:t>
      </w:r>
      <m:oMath>
        <m:acc>
          <m:accPr>
            <m:ctrlPr>
              <w:rPr>
                <w:rFonts w:ascii="Cambria Math" w:eastAsia="Calibri" w:hAnsi="Cambria Math" w:cs="Times New Roman"/>
                <w:i/>
                <w:color w:val="000000"/>
                <w:szCs w:val="28"/>
                <w:lang w:val="fr-FR"/>
              </w:rPr>
            </m:ctrlPr>
          </m:accPr>
          <m:e>
            <m:r>
              <w:rPr>
                <w:rFonts w:ascii="Cambria Math" w:eastAsia="Calibri" w:hAnsi="Cambria Math" w:cs="Times New Roman"/>
                <w:color w:val="000000"/>
                <w:szCs w:val="28"/>
                <w:lang w:val="fr-FR"/>
              </w:rPr>
              <m:t>DCA</m:t>
            </m:r>
          </m:e>
        </m:acc>
      </m:oMath>
      <w:r w:rsidRPr="001A0042">
        <w:rPr>
          <w:rFonts w:eastAsia="Calibri" w:cs="Times New Roman"/>
          <w:color w:val="000000"/>
          <w:szCs w:val="28"/>
          <w:lang w:val="fr-FR"/>
        </w:rPr>
        <w:t xml:space="preserve"> và </w:t>
      </w:r>
      <m:oMath>
        <m:acc>
          <m:accPr>
            <m:ctrlPr>
              <w:rPr>
                <w:rFonts w:ascii="Cambria Math" w:eastAsia="Calibri" w:hAnsi="Cambria Math" w:cs="Times New Roman"/>
                <w:i/>
                <w:color w:val="000000"/>
                <w:szCs w:val="28"/>
                <w:lang w:val="fr-FR"/>
              </w:rPr>
            </m:ctrlPr>
          </m:accPr>
          <m:e>
            <m:r>
              <w:rPr>
                <w:rFonts w:ascii="Cambria Math" w:eastAsia="Calibri" w:hAnsi="Cambria Math" w:cs="Times New Roman"/>
                <w:color w:val="000000"/>
                <w:szCs w:val="28"/>
                <w:lang w:val="fr-FR"/>
              </w:rPr>
              <m:t>BAC</m:t>
            </m:r>
          </m:e>
        </m:acc>
      </m:oMath>
    </w:p>
    <w:p w14:paraId="47FB0D4A" w14:textId="77777777" w:rsidR="00CE6439" w:rsidRPr="001A0042" w:rsidRDefault="00CE6439" w:rsidP="00CE6439">
      <w:pPr>
        <w:jc w:val="left"/>
        <w:rPr>
          <w:rFonts w:eastAsia="Calibri" w:cs="Times New Roman"/>
          <w:color w:val="000000"/>
          <w:szCs w:val="28"/>
          <w:lang w:val="fr-FR"/>
        </w:rPr>
      </w:pPr>
      <w:r w:rsidRPr="001A0042">
        <w:rPr>
          <w:rFonts w:cs="Times New Roman"/>
          <w:noProof/>
          <w:szCs w:val="28"/>
        </w:rPr>
        <w:drawing>
          <wp:inline distT="0" distB="0" distL="0" distR="0" wp14:anchorId="30FCCD42" wp14:editId="6D5B3816">
            <wp:extent cx="4276725" cy="17716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76725" cy="1771650"/>
                    </a:xfrm>
                    <a:prstGeom prst="rect">
                      <a:avLst/>
                    </a:prstGeom>
                  </pic:spPr>
                </pic:pic>
              </a:graphicData>
            </a:graphic>
          </wp:inline>
        </w:drawing>
      </w:r>
    </w:p>
    <w:p w14:paraId="0539AF6C"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xml:space="preserve">Từ hình vẽ =&gt; hai góc </w:t>
      </w:r>
      <m:oMath>
        <m:acc>
          <m:accPr>
            <m:ctrlPr>
              <w:rPr>
                <w:rFonts w:ascii="Cambria Math" w:eastAsia="Calibri" w:hAnsi="Cambria Math" w:cs="Times New Roman"/>
                <w:i/>
                <w:color w:val="000000"/>
                <w:szCs w:val="28"/>
                <w:lang w:val="fr-FR"/>
              </w:rPr>
            </m:ctrlPr>
          </m:accPr>
          <m:e>
            <m:r>
              <w:rPr>
                <w:rFonts w:ascii="Cambria Math" w:eastAsia="Calibri" w:hAnsi="Cambria Math" w:cs="Times New Roman"/>
                <w:color w:val="000000"/>
                <w:szCs w:val="28"/>
                <w:lang w:val="fr-FR"/>
              </w:rPr>
              <m:t>DCA</m:t>
            </m:r>
          </m:e>
        </m:acc>
      </m:oMath>
      <w:r w:rsidRPr="001A0042">
        <w:rPr>
          <w:rFonts w:eastAsia="Calibri" w:cs="Times New Roman"/>
          <w:color w:val="000000"/>
          <w:szCs w:val="28"/>
          <w:lang w:val="fr-FR"/>
        </w:rPr>
        <w:t xml:space="preserve"> và </w:t>
      </w:r>
      <m:oMath>
        <m:acc>
          <m:accPr>
            <m:ctrlPr>
              <w:rPr>
                <w:rFonts w:ascii="Cambria Math" w:eastAsia="Calibri" w:hAnsi="Cambria Math" w:cs="Times New Roman"/>
                <w:i/>
                <w:color w:val="000000"/>
                <w:szCs w:val="28"/>
                <w:lang w:val="fr-FR"/>
              </w:rPr>
            </m:ctrlPr>
          </m:accPr>
          <m:e>
            <m:r>
              <w:rPr>
                <w:rFonts w:ascii="Cambria Math" w:eastAsia="Calibri" w:hAnsi="Cambria Math" w:cs="Times New Roman"/>
                <w:color w:val="000000"/>
                <w:szCs w:val="28"/>
                <w:lang w:val="fr-FR"/>
              </w:rPr>
              <m:t>BAC</m:t>
            </m:r>
          </m:e>
        </m:acc>
      </m:oMath>
      <w:r w:rsidRPr="001A0042">
        <w:rPr>
          <w:rFonts w:eastAsia="Calibri" w:cs="Times New Roman"/>
          <w:color w:val="000000"/>
          <w:szCs w:val="28"/>
          <w:lang w:val="fr-FR"/>
        </w:rPr>
        <w:t xml:space="preserve"> bằng nhau.</w:t>
      </w:r>
    </w:p>
    <w:p w14:paraId="110B660E"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t>- HS thực hiện các bước như trên =&gt; Các cặp góc đồng vị bằng nhau.</w:t>
      </w:r>
    </w:p>
    <w:p w14:paraId="7D56D3D1" w14:textId="77777777" w:rsidR="00CE6439" w:rsidRPr="001A0042" w:rsidRDefault="00CE6439" w:rsidP="00CE6439">
      <w:pPr>
        <w:jc w:val="left"/>
        <w:rPr>
          <w:rFonts w:eastAsia="Calibri" w:cs="Times New Roman"/>
          <w:color w:val="000000"/>
          <w:szCs w:val="28"/>
          <w:lang w:val="nl-NL"/>
        </w:rPr>
      </w:pPr>
      <w:r w:rsidRPr="001A0042">
        <w:rPr>
          <w:rFonts w:eastAsia="Calibri" w:cs="Times New Roman"/>
          <w:b/>
          <w:color w:val="000000"/>
          <w:szCs w:val="28"/>
          <w:lang w:val="nl-NL"/>
        </w:rPr>
        <w:t xml:space="preserve">Bước </w:t>
      </w:r>
      <w:r>
        <w:rPr>
          <w:rFonts w:eastAsia="Calibri" w:cs="Times New Roman"/>
          <w:b/>
          <w:color w:val="000000"/>
          <w:szCs w:val="28"/>
          <w:lang w:val="nl-NL"/>
        </w:rPr>
        <w:t>6</w:t>
      </w:r>
      <w:r w:rsidRPr="001A0042">
        <w:rPr>
          <w:rFonts w:eastAsia="Calibri" w:cs="Times New Roman"/>
          <w:b/>
          <w:color w:val="000000"/>
          <w:szCs w:val="28"/>
          <w:lang w:val="nl-NL"/>
        </w:rPr>
        <w:t xml:space="preserve">: Kết luận, nhận định: </w:t>
      </w:r>
    </w:p>
    <w:p w14:paraId="0708E3A1" w14:textId="77777777" w:rsidR="00CE6439" w:rsidRPr="001A0042" w:rsidRDefault="00CE6439" w:rsidP="00CE6439">
      <w:pPr>
        <w:jc w:val="left"/>
        <w:rPr>
          <w:rFonts w:eastAsia="Calibri" w:cs="Times New Roman"/>
          <w:color w:val="000000"/>
          <w:szCs w:val="28"/>
          <w:lang w:val="fr-FR"/>
        </w:rPr>
      </w:pPr>
      <w:r w:rsidRPr="001A0042">
        <w:rPr>
          <w:rFonts w:eastAsia="Calibri" w:cs="Times New Roman"/>
          <w:color w:val="000000"/>
          <w:szCs w:val="28"/>
          <w:lang w:val="fr-FR"/>
        </w:rPr>
        <w:lastRenderedPageBreak/>
        <w:t xml:space="preserve">- GV nhận xét, đánh giá chung quá trình thực hiện, kết quả thu được của từng nhóm. Phân tích cụ thể về sản phẩm học tập mà HS phải hoàn thành theo </w:t>
      </w:r>
      <w:proofErr w:type="gramStart"/>
      <w:r w:rsidRPr="001A0042">
        <w:rPr>
          <w:rFonts w:eastAsia="Calibri" w:cs="Times New Roman"/>
          <w:color w:val="000000"/>
          <w:szCs w:val="28"/>
          <w:lang w:val="fr-FR"/>
        </w:rPr>
        <w:t>yêu  cầu</w:t>
      </w:r>
      <w:proofErr w:type="gramEnd"/>
      <w:r w:rsidRPr="001A0042">
        <w:rPr>
          <w:rFonts w:eastAsia="Calibri" w:cs="Times New Roman"/>
          <w:color w:val="000000"/>
          <w:szCs w:val="28"/>
          <w:lang w:val="fr-FR"/>
        </w:rPr>
        <w:t xml:space="preserve"> (làm căn cứ để nhận xét, đánh giá các mức độ hoàn thành của HS trên thực tế tổ chức dạy học) ; làm rõ những nội dung/yêu cầu về kiến thức, kĩ năng để HS ghi nhận, thực hiện.</w:t>
      </w:r>
    </w:p>
    <w:p w14:paraId="7B113DC6" w14:textId="77777777" w:rsidR="00CE6439" w:rsidRPr="001A0042" w:rsidRDefault="00CE6439" w:rsidP="00CE6439">
      <w:pPr>
        <w:jc w:val="left"/>
        <w:rPr>
          <w:rFonts w:eastAsia="Calibri" w:cs="Times New Roman"/>
          <w:b/>
          <w:color w:val="000000"/>
          <w:szCs w:val="28"/>
          <w:lang w:val="fr-FR"/>
        </w:rPr>
      </w:pPr>
      <w:r w:rsidRPr="001A0042">
        <w:rPr>
          <w:rFonts w:eastAsia="Calibri" w:cs="Times New Roman"/>
          <w:b/>
          <w:color w:val="000000"/>
          <w:szCs w:val="28"/>
          <w:lang w:val="fr-FR"/>
        </w:rPr>
        <w:t>* HƯỚNG DẪN VỀ NHÀ</w:t>
      </w:r>
      <w:r w:rsidR="006A4A82">
        <w:rPr>
          <w:rFonts w:eastAsia="Calibri" w:cs="Times New Roman"/>
          <w:b/>
          <w:color w:val="000000"/>
          <w:szCs w:val="28"/>
          <w:lang w:val="fr-FR"/>
        </w:rPr>
        <w:t xml:space="preserve"> (5ph)</w:t>
      </w:r>
    </w:p>
    <w:p w14:paraId="5F7BCE29" w14:textId="77777777" w:rsidR="00CE6439" w:rsidRPr="001A0042" w:rsidRDefault="00CE6439" w:rsidP="00CE6439">
      <w:pPr>
        <w:jc w:val="left"/>
        <w:rPr>
          <w:rFonts w:eastAsia="Calibri" w:cs="Times New Roman"/>
          <w:color w:val="000000"/>
          <w:szCs w:val="28"/>
        </w:rPr>
      </w:pPr>
      <w:r w:rsidRPr="001A0042">
        <w:rPr>
          <w:rFonts w:eastAsia="Calibri" w:cs="Times New Roman"/>
          <w:color w:val="000000"/>
          <w:szCs w:val="28"/>
          <w:lang w:val="vi-VN"/>
        </w:rPr>
        <w:t>- Ôn và ghi nhớ lại các kiến thức đã học trong chương.</w:t>
      </w:r>
    </w:p>
    <w:p w14:paraId="6A321BC2" w14:textId="77777777" w:rsidR="001A5EBD" w:rsidRDefault="00CE6439" w:rsidP="00CE6439">
      <w:pPr>
        <w:jc w:val="left"/>
        <w:rPr>
          <w:rFonts w:eastAsia="Calibri" w:cs="Times New Roman"/>
          <w:color w:val="000000"/>
          <w:szCs w:val="28"/>
          <w:lang w:val="pt-BR"/>
        </w:rPr>
      </w:pPr>
      <w:r w:rsidRPr="001A0042">
        <w:rPr>
          <w:rFonts w:eastAsia="Calibri" w:cs="Times New Roman"/>
          <w:color w:val="000000"/>
          <w:szCs w:val="28"/>
          <w:lang w:val="vi-VN"/>
        </w:rPr>
        <w:t xml:space="preserve">- </w:t>
      </w:r>
      <w:r w:rsidRPr="001A0042">
        <w:rPr>
          <w:rFonts w:eastAsia="Calibri" w:cs="Times New Roman"/>
          <w:color w:val="000000"/>
          <w:szCs w:val="28"/>
        </w:rPr>
        <w:t>Xem trước các bài tập trong bài “</w:t>
      </w:r>
      <w:r w:rsidRPr="001A0042">
        <w:rPr>
          <w:rFonts w:eastAsia="Calibri" w:cs="Times New Roman"/>
          <w:b/>
          <w:color w:val="000000"/>
          <w:szCs w:val="28"/>
        </w:rPr>
        <w:t xml:space="preserve">Bài tập cuối chương </w:t>
      </w:r>
      <w:r>
        <w:rPr>
          <w:rFonts w:eastAsia="Calibri" w:cs="Times New Roman"/>
          <w:b/>
          <w:color w:val="000000"/>
          <w:szCs w:val="28"/>
        </w:rPr>
        <w:t>6</w:t>
      </w:r>
      <w:r w:rsidRPr="001A0042">
        <w:rPr>
          <w:rFonts w:eastAsia="Calibri" w:cs="Times New Roman"/>
          <w:color w:val="000000"/>
          <w:szCs w:val="28"/>
        </w:rPr>
        <w:t xml:space="preserve">”, làm trước các bài tập 1, 2, 3, </w:t>
      </w:r>
      <w:r>
        <w:rPr>
          <w:rFonts w:eastAsia="Calibri" w:cs="Times New Roman"/>
          <w:color w:val="000000"/>
          <w:szCs w:val="28"/>
        </w:rPr>
        <w:t>6</w:t>
      </w:r>
      <w:r w:rsidRPr="001A0042">
        <w:rPr>
          <w:rFonts w:eastAsia="Calibri" w:cs="Times New Roman"/>
          <w:color w:val="000000"/>
          <w:szCs w:val="28"/>
        </w:rPr>
        <w:t xml:space="preserve">, 5 (SGK –tr86,87)  và </w:t>
      </w:r>
      <w:r w:rsidRPr="001A0042">
        <w:rPr>
          <w:rFonts w:eastAsia="Calibri" w:cs="Times New Roman"/>
          <w:color w:val="000000"/>
          <w:szCs w:val="28"/>
          <w:lang w:val="pt-BR"/>
        </w:rPr>
        <w:t xml:space="preserve">chuẩn bị sản phẩm sơ đồ tư duy tổng kết nội dung chương </w:t>
      </w:r>
      <w:r>
        <w:rPr>
          <w:rFonts w:eastAsia="Calibri" w:cs="Times New Roman"/>
          <w:color w:val="000000"/>
          <w:szCs w:val="28"/>
          <w:lang w:val="pt-BR"/>
        </w:rPr>
        <w:t>6</w:t>
      </w:r>
      <w:r w:rsidRPr="001A0042">
        <w:rPr>
          <w:rFonts w:eastAsia="Calibri" w:cs="Times New Roman"/>
          <w:color w:val="000000"/>
          <w:szCs w:val="28"/>
          <w:lang w:val="pt-BR"/>
        </w:rPr>
        <w:t xml:space="preserve"> ra giấy A</w:t>
      </w:r>
      <w:r w:rsidRPr="001A0042">
        <w:rPr>
          <w:rFonts w:eastAsia="Calibri" w:cs="Times New Roman"/>
          <w:color w:val="000000"/>
          <w:szCs w:val="28"/>
          <w:vertAlign w:val="subscript"/>
          <w:lang w:val="pt-BR"/>
        </w:rPr>
        <w:t>1</w:t>
      </w:r>
      <w:r w:rsidRPr="001A0042">
        <w:rPr>
          <w:rFonts w:eastAsia="Calibri" w:cs="Times New Roman"/>
          <w:color w:val="000000"/>
          <w:szCs w:val="28"/>
          <w:lang w:val="pt-BR"/>
        </w:rPr>
        <w:t xml:space="preserve"> theo tổ. (GV hướng dẫn cụ thể)</w:t>
      </w:r>
    </w:p>
    <w:p w14:paraId="1F5FC462" w14:textId="77777777" w:rsidR="001A5EBD" w:rsidRPr="00F5654F" w:rsidRDefault="001A5EBD" w:rsidP="001A5EBD">
      <w:pPr>
        <w:rPr>
          <w:rFonts w:asciiTheme="majorHAnsi" w:hAnsiTheme="majorHAnsi" w:cstheme="majorHAnsi"/>
          <w:b/>
          <w:bCs/>
          <w:sz w:val="26"/>
          <w:szCs w:val="26"/>
        </w:rPr>
      </w:pPr>
      <w:r w:rsidRPr="00F5654F">
        <w:rPr>
          <w:rFonts w:asciiTheme="majorHAnsi" w:hAnsiTheme="majorHAnsi" w:cstheme="majorHAnsi"/>
          <w:b/>
          <w:bCs/>
          <w:sz w:val="26"/>
          <w:szCs w:val="26"/>
        </w:rPr>
        <w:t>IV. RÚT KINH NGHIỆM:</w:t>
      </w:r>
    </w:p>
    <w:p w14:paraId="37FDB473" w14:textId="77777777" w:rsidR="001A5EBD" w:rsidRPr="00F5654F" w:rsidRDefault="001A5EBD" w:rsidP="001A5EBD">
      <w:pPr>
        <w:rPr>
          <w:rFonts w:asciiTheme="majorHAnsi" w:hAnsiTheme="majorHAnsi" w:cstheme="majorHAnsi"/>
          <w:sz w:val="26"/>
          <w:szCs w:val="26"/>
        </w:rPr>
      </w:pPr>
      <w:r w:rsidRPr="00F5654F">
        <w:rPr>
          <w:rFonts w:asciiTheme="majorHAnsi" w:hAnsiTheme="majorHAnsi" w:cstheme="majorHAnsi"/>
          <w:sz w:val="26"/>
          <w:szCs w:val="26"/>
        </w:rPr>
        <w:t>……………………………………………………………………………………</w:t>
      </w:r>
    </w:p>
    <w:p w14:paraId="1B00793F" w14:textId="77777777" w:rsidR="001A5EBD" w:rsidRPr="00F5654F" w:rsidRDefault="001A5EBD" w:rsidP="001A5EBD">
      <w:pPr>
        <w:rPr>
          <w:rFonts w:asciiTheme="majorHAnsi" w:hAnsiTheme="majorHAnsi" w:cstheme="majorHAnsi"/>
          <w:sz w:val="26"/>
          <w:szCs w:val="26"/>
        </w:rPr>
      </w:pPr>
      <w:r w:rsidRPr="00F5654F">
        <w:rPr>
          <w:rFonts w:asciiTheme="majorHAnsi" w:hAnsiTheme="majorHAnsi" w:cstheme="majorHAnsi"/>
          <w:sz w:val="26"/>
          <w:szCs w:val="26"/>
        </w:rPr>
        <w:t>……………………………………………………………………………………</w:t>
      </w:r>
      <w:bookmarkStart w:id="0" w:name="_GoBack"/>
      <w:bookmarkEnd w:id="0"/>
    </w:p>
    <w:p w14:paraId="7C3814B7" w14:textId="77777777" w:rsidR="001A5EBD" w:rsidRPr="00F5654F" w:rsidRDefault="001A5EBD" w:rsidP="001A5EBD">
      <w:pPr>
        <w:rPr>
          <w:rFonts w:asciiTheme="majorHAnsi" w:hAnsiTheme="majorHAnsi" w:cstheme="majorHAnsi"/>
          <w:sz w:val="26"/>
          <w:szCs w:val="26"/>
        </w:rPr>
      </w:pPr>
      <w:r w:rsidRPr="00F5654F">
        <w:rPr>
          <w:rFonts w:asciiTheme="majorHAnsi" w:hAnsiTheme="majorHAnsi" w:cstheme="majorHAnsi"/>
          <w:sz w:val="26"/>
          <w:szCs w:val="26"/>
        </w:rPr>
        <w:t>……………………………………………………………………………………</w:t>
      </w:r>
    </w:p>
    <w:p w14:paraId="2BA0F734" w14:textId="20C96B9D" w:rsidR="00CE6439" w:rsidRPr="001A0042" w:rsidRDefault="00CE6439" w:rsidP="00CE6439">
      <w:pPr>
        <w:jc w:val="left"/>
        <w:rPr>
          <w:rFonts w:eastAsia="Calibri" w:cs="Times New Roman"/>
          <w:color w:val="000000"/>
          <w:szCs w:val="28"/>
          <w:lang w:val="pt-BR"/>
        </w:rPr>
      </w:pPr>
      <w:r w:rsidRPr="001A0042">
        <w:rPr>
          <w:rFonts w:eastAsia="Calibri" w:cs="Times New Roman"/>
          <w:color w:val="000000"/>
          <w:szCs w:val="28"/>
        </w:rPr>
        <w:br w:type="page"/>
      </w:r>
    </w:p>
    <w:p w14:paraId="5938467A" w14:textId="77777777" w:rsidR="00D429F5" w:rsidRDefault="00D429F5"/>
    <w:sectPr w:rsidR="00D4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39"/>
    <w:rsid w:val="001A5EBD"/>
    <w:rsid w:val="006A0ED6"/>
    <w:rsid w:val="006A4A82"/>
    <w:rsid w:val="00CE6439"/>
    <w:rsid w:val="00D4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EC30"/>
  <w15:chartTrackingRefBased/>
  <w15:docId w15:val="{449B48A9-0B0A-4B0B-B2F0-3696292A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439"/>
    <w:pPr>
      <w:spacing w:after="120"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1481</Words>
  <Characters>8445</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2022-08-24T18:03:00Z</dcterms:created>
  <dcterms:modified xsi:type="dcterms:W3CDTF">2022-08-24T18:03:00Z</dcterms:modified>
</cp:coreProperties>
</file>