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94E7" w14:textId="41C949A4" w:rsidR="00680613" w:rsidRPr="00837351" w:rsidRDefault="00A77468" w:rsidP="00680613">
      <w:pPr>
        <w:tabs>
          <w:tab w:val="center" w:pos="1890"/>
          <w:tab w:val="center" w:pos="6300"/>
        </w:tabs>
        <w:rPr>
          <w:b/>
          <w:bCs/>
          <w:sz w:val="26"/>
          <w:szCs w:val="26"/>
        </w:rPr>
      </w:pPr>
      <w:r w:rsidRPr="00837351">
        <w:rPr>
          <w:sz w:val="26"/>
          <w:szCs w:val="26"/>
        </w:rPr>
        <w:tab/>
      </w:r>
      <w:r w:rsidR="00837351">
        <w:rPr>
          <w:sz w:val="26"/>
          <w:szCs w:val="26"/>
          <w:lang w:val="vi-VN"/>
        </w:rPr>
        <w:t xml:space="preserve">      </w:t>
      </w:r>
      <w:r w:rsidR="00C45018" w:rsidRPr="00837351">
        <w:rPr>
          <w:sz w:val="26"/>
          <w:szCs w:val="26"/>
        </w:rPr>
        <w:t>ỦY</w:t>
      </w:r>
      <w:r w:rsidR="00C45018" w:rsidRPr="00837351">
        <w:rPr>
          <w:sz w:val="26"/>
          <w:szCs w:val="26"/>
          <w:lang w:val="vi-VN"/>
        </w:rPr>
        <w:t xml:space="preserve"> BAN NHÂN DÂN QUẬN</w:t>
      </w:r>
      <w:r w:rsidRPr="00837351">
        <w:rPr>
          <w:sz w:val="26"/>
          <w:szCs w:val="26"/>
          <w:lang w:val="vi-VN"/>
        </w:rPr>
        <w:t xml:space="preserve"> 3</w:t>
      </w:r>
      <w:r w:rsidR="00680613" w:rsidRPr="00837351">
        <w:rPr>
          <w:sz w:val="26"/>
          <w:szCs w:val="26"/>
        </w:rPr>
        <w:t xml:space="preserve">                 </w:t>
      </w:r>
      <w:r w:rsidR="00680613" w:rsidRPr="00837351">
        <w:rPr>
          <w:sz w:val="26"/>
          <w:szCs w:val="26"/>
        </w:rPr>
        <w:tab/>
      </w:r>
      <w:r w:rsidR="00EC10AB">
        <w:rPr>
          <w:b/>
          <w:bCs/>
          <w:sz w:val="26"/>
          <w:szCs w:val="26"/>
          <w:lang w:val="vi-VN"/>
        </w:rPr>
        <w:t xml:space="preserve">ĐỀ THAM KHẢO </w:t>
      </w:r>
      <w:r w:rsidR="00980206" w:rsidRPr="00837351">
        <w:rPr>
          <w:b/>
          <w:bCs/>
          <w:sz w:val="26"/>
          <w:szCs w:val="26"/>
          <w:lang w:val="vi-VN"/>
        </w:rPr>
        <w:t xml:space="preserve">KIỂM TRA HỌC KÌ </w:t>
      </w:r>
      <w:r w:rsidR="00837351" w:rsidRPr="00837351">
        <w:rPr>
          <w:b/>
          <w:bCs/>
          <w:sz w:val="26"/>
          <w:szCs w:val="26"/>
          <w:lang w:val="vi-VN"/>
        </w:rPr>
        <w:t>2</w:t>
      </w:r>
      <w:r w:rsidR="00980206" w:rsidRPr="00837351">
        <w:rPr>
          <w:b/>
          <w:bCs/>
          <w:sz w:val="26"/>
          <w:szCs w:val="26"/>
          <w:lang w:val="vi-VN"/>
        </w:rPr>
        <w:t xml:space="preserve">                          </w:t>
      </w:r>
    </w:p>
    <w:p w14:paraId="21F456DE" w14:textId="21335B62" w:rsidR="00980206" w:rsidRPr="00837351" w:rsidRDefault="00A77468" w:rsidP="00980206">
      <w:pPr>
        <w:tabs>
          <w:tab w:val="center" w:pos="1890"/>
          <w:tab w:val="center" w:pos="6300"/>
        </w:tabs>
        <w:rPr>
          <w:b/>
          <w:bCs/>
          <w:sz w:val="26"/>
          <w:szCs w:val="26"/>
        </w:rPr>
      </w:pPr>
      <w:r w:rsidRPr="00837351">
        <w:rPr>
          <w:b/>
          <w:sz w:val="26"/>
          <w:szCs w:val="26"/>
        </w:rPr>
        <w:tab/>
        <w:t>TRƯỜNG THCS ĐOÀN THỊ ĐIỂM</w:t>
      </w:r>
      <w:r w:rsidR="00680613" w:rsidRPr="00837351">
        <w:rPr>
          <w:b/>
          <w:sz w:val="26"/>
          <w:szCs w:val="26"/>
        </w:rPr>
        <w:tab/>
      </w:r>
      <w:r w:rsidR="00980206" w:rsidRPr="00837351">
        <w:rPr>
          <w:b/>
          <w:sz w:val="26"/>
          <w:szCs w:val="26"/>
          <w:lang w:val="vi-VN"/>
        </w:rPr>
        <w:t xml:space="preserve">                            </w:t>
      </w:r>
      <w:r w:rsidR="00980206" w:rsidRPr="00837351">
        <w:rPr>
          <w:b/>
          <w:bCs/>
          <w:sz w:val="26"/>
          <w:szCs w:val="26"/>
        </w:rPr>
        <w:t>NĂM HỌC: 20</w:t>
      </w:r>
      <w:r w:rsidR="00980206" w:rsidRPr="00837351">
        <w:rPr>
          <w:b/>
          <w:bCs/>
          <w:sz w:val="26"/>
          <w:szCs w:val="26"/>
          <w:lang w:val="vi-VN"/>
        </w:rPr>
        <w:t>2</w:t>
      </w:r>
      <w:r w:rsidR="00EC10AB">
        <w:rPr>
          <w:b/>
          <w:bCs/>
          <w:sz w:val="26"/>
          <w:szCs w:val="26"/>
          <w:lang w:val="vi-VN"/>
        </w:rPr>
        <w:t>2</w:t>
      </w:r>
      <w:r w:rsidR="00980206" w:rsidRPr="00837351">
        <w:rPr>
          <w:b/>
          <w:bCs/>
          <w:sz w:val="26"/>
          <w:szCs w:val="26"/>
          <w:lang w:val="vi-VN"/>
        </w:rPr>
        <w:t xml:space="preserve"> </w:t>
      </w:r>
      <w:r w:rsidR="00980206" w:rsidRPr="00837351">
        <w:rPr>
          <w:b/>
          <w:bCs/>
          <w:sz w:val="26"/>
          <w:szCs w:val="26"/>
        </w:rPr>
        <w:t>-</w:t>
      </w:r>
      <w:r w:rsidR="00980206" w:rsidRPr="00837351">
        <w:rPr>
          <w:b/>
          <w:bCs/>
          <w:sz w:val="26"/>
          <w:szCs w:val="26"/>
          <w:lang w:val="vi-VN"/>
        </w:rPr>
        <w:t xml:space="preserve"> </w:t>
      </w:r>
      <w:r w:rsidR="00980206" w:rsidRPr="00837351">
        <w:rPr>
          <w:b/>
          <w:bCs/>
          <w:sz w:val="26"/>
          <w:szCs w:val="26"/>
        </w:rPr>
        <w:t>20</w:t>
      </w:r>
      <w:r w:rsidR="00980206" w:rsidRPr="00837351">
        <w:rPr>
          <w:b/>
          <w:bCs/>
          <w:sz w:val="26"/>
          <w:szCs w:val="26"/>
          <w:lang w:val="vi-VN"/>
        </w:rPr>
        <w:t>2</w:t>
      </w:r>
      <w:r w:rsidR="00EC10AB">
        <w:rPr>
          <w:b/>
          <w:bCs/>
          <w:sz w:val="26"/>
          <w:szCs w:val="26"/>
          <w:lang w:val="vi-VN"/>
        </w:rPr>
        <w:t>3</w:t>
      </w:r>
    </w:p>
    <w:p w14:paraId="43D13709" w14:textId="5F33D2CB" w:rsidR="00680613" w:rsidRPr="00837351" w:rsidRDefault="00837351" w:rsidP="00680613">
      <w:pPr>
        <w:tabs>
          <w:tab w:val="center" w:pos="1890"/>
          <w:tab w:val="center" w:pos="7110"/>
        </w:tabs>
        <w:rPr>
          <w:b/>
          <w:sz w:val="26"/>
          <w:szCs w:val="26"/>
        </w:rPr>
      </w:pPr>
      <w:r w:rsidRPr="0083735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5BE26" wp14:editId="57E2F499">
                <wp:simplePos x="0" y="0"/>
                <wp:positionH relativeFrom="column">
                  <wp:posOffset>815340</wp:posOffset>
                </wp:positionH>
                <wp:positionV relativeFrom="paragraph">
                  <wp:posOffset>45331</wp:posOffset>
                </wp:positionV>
                <wp:extent cx="722630" cy="0"/>
                <wp:effectExtent l="0" t="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688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.55pt" to="121.1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"/>
            </w:pict>
          </mc:Fallback>
        </mc:AlternateContent>
      </w:r>
      <w:r w:rsidR="00980206" w:rsidRPr="00837351">
        <w:rPr>
          <w:b/>
          <w:sz w:val="26"/>
          <w:szCs w:val="26"/>
        </w:rPr>
        <w:tab/>
      </w:r>
      <w:r w:rsidR="00980206" w:rsidRPr="00837351">
        <w:rPr>
          <w:b/>
          <w:sz w:val="26"/>
          <w:szCs w:val="26"/>
        </w:rPr>
        <w:tab/>
      </w:r>
      <w:r w:rsidRPr="00837351">
        <w:rPr>
          <w:b/>
          <w:sz w:val="26"/>
          <w:szCs w:val="26"/>
          <w:lang w:val="vi-VN"/>
        </w:rPr>
        <w:t xml:space="preserve">     </w:t>
      </w:r>
      <w:r w:rsidR="00B8514B" w:rsidRPr="00837351">
        <w:rPr>
          <w:b/>
          <w:sz w:val="26"/>
          <w:szCs w:val="26"/>
        </w:rPr>
        <w:t xml:space="preserve">MÔN: TOÁN </w:t>
      </w:r>
      <w:r w:rsidRPr="00837351">
        <w:rPr>
          <w:b/>
          <w:sz w:val="26"/>
          <w:szCs w:val="26"/>
        </w:rPr>
        <w:t>–</w:t>
      </w:r>
      <w:r w:rsidR="00B8514B" w:rsidRPr="00837351">
        <w:rPr>
          <w:b/>
          <w:sz w:val="26"/>
          <w:szCs w:val="26"/>
        </w:rPr>
        <w:t xml:space="preserve"> </w:t>
      </w:r>
      <w:r w:rsidR="00EC10AB">
        <w:rPr>
          <w:b/>
          <w:sz w:val="26"/>
          <w:szCs w:val="26"/>
          <w:lang w:val="vi-VN"/>
        </w:rPr>
        <w:t>LỚP</w:t>
      </w:r>
      <w:r w:rsidR="00B8514B" w:rsidRPr="00837351">
        <w:rPr>
          <w:b/>
          <w:sz w:val="26"/>
          <w:szCs w:val="26"/>
        </w:rPr>
        <w:t xml:space="preserve"> 8</w:t>
      </w:r>
    </w:p>
    <w:p w14:paraId="4AA4A315" w14:textId="4CE44105" w:rsidR="00B8514B" w:rsidRPr="00EC10AB" w:rsidRDefault="00680613" w:rsidP="00B8514B">
      <w:pPr>
        <w:tabs>
          <w:tab w:val="center" w:pos="1890"/>
          <w:tab w:val="center" w:pos="7110"/>
        </w:tabs>
        <w:rPr>
          <w:b/>
          <w:sz w:val="26"/>
          <w:szCs w:val="26"/>
        </w:rPr>
      </w:pPr>
      <w:r w:rsidRPr="00837351">
        <w:rPr>
          <w:b/>
          <w:sz w:val="26"/>
          <w:szCs w:val="26"/>
        </w:rPr>
        <w:tab/>
      </w:r>
      <w:r w:rsidR="00837351" w:rsidRPr="00837351">
        <w:rPr>
          <w:b/>
          <w:sz w:val="26"/>
          <w:szCs w:val="26"/>
          <w:lang w:val="vi-VN"/>
        </w:rPr>
        <w:t xml:space="preserve">                  </w:t>
      </w:r>
      <w:r w:rsidR="00837351">
        <w:rPr>
          <w:b/>
          <w:sz w:val="26"/>
          <w:szCs w:val="26"/>
          <w:lang w:val="vi-VN"/>
        </w:rPr>
        <w:t xml:space="preserve">      </w:t>
      </w:r>
    </w:p>
    <w:p w14:paraId="2911399E" w14:textId="77777777" w:rsidR="00680613" w:rsidRDefault="00680613" w:rsidP="00680613">
      <w:pPr>
        <w:tabs>
          <w:tab w:val="center" w:pos="1890"/>
          <w:tab w:val="center" w:pos="7110"/>
        </w:tabs>
        <w:rPr>
          <w:b/>
        </w:rPr>
      </w:pPr>
    </w:p>
    <w:p w14:paraId="14DC25D6" w14:textId="3892E5AF" w:rsidR="00F372DF" w:rsidRPr="00837351" w:rsidRDefault="00B8514B" w:rsidP="00B8514B">
      <w:pPr>
        <w:tabs>
          <w:tab w:val="center" w:pos="1890"/>
          <w:tab w:val="center" w:pos="7110"/>
        </w:tabs>
        <w:jc w:val="both"/>
        <w:rPr>
          <w:bCs/>
          <w:sz w:val="26"/>
          <w:szCs w:val="26"/>
        </w:rPr>
      </w:pPr>
      <w:r>
        <w:tab/>
      </w:r>
      <w:proofErr w:type="spellStart"/>
      <w:r w:rsidR="004125E0" w:rsidRPr="00837351">
        <w:rPr>
          <w:b/>
          <w:sz w:val="26"/>
          <w:szCs w:val="26"/>
          <w:u w:val="single"/>
          <w:lang w:val="nb-NO"/>
        </w:rPr>
        <w:t>Bài</w:t>
      </w:r>
      <w:proofErr w:type="spellEnd"/>
      <w:r w:rsidR="004125E0" w:rsidRPr="00837351">
        <w:rPr>
          <w:b/>
          <w:sz w:val="26"/>
          <w:szCs w:val="26"/>
          <w:u w:val="single"/>
          <w:lang w:val="nb-NO"/>
        </w:rPr>
        <w:t xml:space="preserve"> 1</w:t>
      </w:r>
      <w:r w:rsidR="004125E0" w:rsidRPr="00837351">
        <w:rPr>
          <w:b/>
          <w:sz w:val="26"/>
          <w:szCs w:val="26"/>
          <w:lang w:val="nb-NO"/>
        </w:rPr>
        <w:t xml:space="preserve">: </w:t>
      </w:r>
      <w:r w:rsidR="00A55AF8" w:rsidRPr="00837351">
        <w:rPr>
          <w:bCs/>
          <w:i/>
          <w:iCs/>
          <w:sz w:val="26"/>
          <w:szCs w:val="26"/>
          <w:lang w:val="nb-NO"/>
        </w:rPr>
        <w:t>(</w:t>
      </w:r>
      <w:r w:rsidR="005F0839" w:rsidRPr="00837351">
        <w:rPr>
          <w:bCs/>
          <w:i/>
          <w:iCs/>
          <w:sz w:val="26"/>
          <w:szCs w:val="26"/>
          <w:lang w:val="nb-NO"/>
        </w:rPr>
        <w:t>3</w:t>
      </w:r>
      <w:r w:rsidR="00A55AF8" w:rsidRPr="00837351">
        <w:rPr>
          <w:bCs/>
          <w:i/>
          <w:iCs/>
          <w:sz w:val="26"/>
          <w:szCs w:val="26"/>
          <w:lang w:val="nb-NO"/>
        </w:rPr>
        <w:t>,</w:t>
      </w:r>
      <w:r w:rsidR="00581F45" w:rsidRPr="00837351">
        <w:rPr>
          <w:bCs/>
          <w:i/>
          <w:iCs/>
          <w:sz w:val="26"/>
          <w:szCs w:val="26"/>
          <w:lang w:val="nb-NO"/>
        </w:rPr>
        <w:t>0</w:t>
      </w:r>
      <w:r w:rsidR="00A55AF8" w:rsidRPr="00837351">
        <w:rPr>
          <w:bCs/>
          <w:i/>
          <w:iCs/>
          <w:sz w:val="26"/>
          <w:szCs w:val="26"/>
          <w:lang w:val="nb-NO"/>
        </w:rPr>
        <w:t xml:space="preserve"> </w:t>
      </w:r>
      <w:proofErr w:type="spellStart"/>
      <w:r w:rsidR="00A55AF8" w:rsidRPr="00837351">
        <w:rPr>
          <w:bCs/>
          <w:i/>
          <w:iCs/>
          <w:sz w:val="26"/>
          <w:szCs w:val="26"/>
          <w:lang w:val="nb-NO"/>
        </w:rPr>
        <w:t>điểm</w:t>
      </w:r>
      <w:proofErr w:type="spellEnd"/>
      <w:r w:rsidR="004125E0" w:rsidRPr="00837351">
        <w:rPr>
          <w:bCs/>
          <w:i/>
          <w:iCs/>
          <w:sz w:val="26"/>
          <w:szCs w:val="26"/>
          <w:lang w:val="nb-NO"/>
        </w:rPr>
        <w:t>)</w:t>
      </w:r>
      <w:r w:rsidR="00935A61" w:rsidRPr="00837351">
        <w:rPr>
          <w:i/>
          <w:sz w:val="26"/>
          <w:szCs w:val="26"/>
          <w:lang w:val="vi-VN"/>
        </w:rPr>
        <w:t xml:space="preserve"> </w:t>
      </w:r>
      <w:proofErr w:type="spellStart"/>
      <w:r w:rsidR="00F372DF" w:rsidRPr="00837351">
        <w:rPr>
          <w:sz w:val="26"/>
          <w:szCs w:val="26"/>
          <w:lang w:val="nb-NO"/>
        </w:rPr>
        <w:t>Giải</w:t>
      </w:r>
      <w:proofErr w:type="spellEnd"/>
      <w:r w:rsidR="00F372DF" w:rsidRPr="00837351">
        <w:rPr>
          <w:sz w:val="26"/>
          <w:szCs w:val="26"/>
          <w:lang w:val="nb-NO"/>
        </w:rPr>
        <w:t xml:space="preserve"> </w:t>
      </w:r>
      <w:proofErr w:type="spellStart"/>
      <w:r w:rsidR="00F372DF" w:rsidRPr="00837351">
        <w:rPr>
          <w:sz w:val="26"/>
          <w:szCs w:val="26"/>
          <w:lang w:val="nb-NO"/>
        </w:rPr>
        <w:t>phương</w:t>
      </w:r>
      <w:proofErr w:type="spellEnd"/>
      <w:r w:rsidR="00F372DF" w:rsidRPr="00837351">
        <w:rPr>
          <w:sz w:val="26"/>
          <w:szCs w:val="26"/>
          <w:lang w:val="nb-NO"/>
        </w:rPr>
        <w:t xml:space="preserve"> </w:t>
      </w:r>
      <w:proofErr w:type="spellStart"/>
      <w:r w:rsidR="00F372DF" w:rsidRPr="00837351">
        <w:rPr>
          <w:sz w:val="26"/>
          <w:szCs w:val="26"/>
          <w:lang w:val="nb-NO"/>
        </w:rPr>
        <w:t>trình</w:t>
      </w:r>
      <w:proofErr w:type="spellEnd"/>
      <w:r w:rsidR="00F372DF" w:rsidRPr="00837351">
        <w:rPr>
          <w:sz w:val="26"/>
          <w:szCs w:val="26"/>
          <w:lang w:val="nb-NO"/>
        </w:rPr>
        <w:t>:</w:t>
      </w:r>
    </w:p>
    <w:p w14:paraId="75AF6429" w14:textId="7203BBFD" w:rsidR="00F372DF" w:rsidRPr="00DC61E9" w:rsidRDefault="00237F31" w:rsidP="00237F31">
      <w:pPr>
        <w:spacing w:before="120"/>
        <w:rPr>
          <w:sz w:val="26"/>
          <w:szCs w:val="26"/>
          <w:lang w:val="nb-NO"/>
        </w:rPr>
      </w:pPr>
      <m:oMath>
        <m:r>
          <w:rPr>
            <w:rFonts w:ascii="Cambria Math" w:hAnsi="Cambria Math"/>
            <w:sz w:val="26"/>
            <w:szCs w:val="26"/>
            <w:lang w:val="nb-NO"/>
          </w:rPr>
          <m:t>a) 4x+1=3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nb-NO"/>
              </w:rPr>
              <m:t>x-2</m:t>
            </m:r>
          </m:e>
        </m:d>
      </m:oMath>
      <w:r w:rsidR="00DC61E9">
        <w:rPr>
          <w:sz w:val="26"/>
          <w:szCs w:val="26"/>
          <w:lang w:val="vi-VN"/>
        </w:rPr>
        <w:t xml:space="preserve">                                       </w:t>
      </w:r>
      <m:oMath>
        <m:r>
          <w:rPr>
            <w:rFonts w:ascii="Cambria Math" w:hAnsi="Cambria Math"/>
            <w:sz w:val="26"/>
            <w:szCs w:val="26"/>
            <w:lang w:val="nb-NO"/>
          </w:rPr>
          <m:t xml:space="preserve">b)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nb-NO"/>
              </w:rPr>
              <m:t>2x-3</m:t>
            </m:r>
          </m:e>
        </m:d>
        <m:r>
          <w:rPr>
            <w:rFonts w:ascii="Cambria Math" w:hAnsi="Cambria Math"/>
            <w:sz w:val="26"/>
            <w:szCs w:val="26"/>
            <w:lang w:val="nb-NO"/>
          </w:rPr>
          <m:t>=3x-6</m:t>
        </m:r>
      </m:oMath>
    </w:p>
    <w:p w14:paraId="64A27C2B" w14:textId="3D9344DB" w:rsidR="00447401" w:rsidRPr="00837351" w:rsidRDefault="00980206" w:rsidP="00974C38">
      <w:pPr>
        <w:spacing w:before="120"/>
        <w:rPr>
          <w:sz w:val="26"/>
          <w:szCs w:val="26"/>
          <w:lang w:val="nb-N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nb-NO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x+4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x-4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x+4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8-9x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b-N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-16</m:t>
              </m:r>
            </m:den>
          </m:f>
        </m:oMath>
      </m:oMathPara>
    </w:p>
    <w:p w14:paraId="4CBB0C05" w14:textId="1A90564B" w:rsidR="00974C38" w:rsidRPr="00837351" w:rsidRDefault="004125E0" w:rsidP="008A7062">
      <w:pPr>
        <w:spacing w:before="120"/>
        <w:rPr>
          <w:sz w:val="26"/>
          <w:szCs w:val="26"/>
          <w:lang w:val="nb-NO"/>
        </w:rPr>
      </w:pPr>
      <w:proofErr w:type="spellStart"/>
      <w:r w:rsidRPr="00837351">
        <w:rPr>
          <w:b/>
          <w:sz w:val="26"/>
          <w:szCs w:val="26"/>
          <w:u w:val="single"/>
          <w:lang w:val="nb-NO"/>
        </w:rPr>
        <w:t>Bài</w:t>
      </w:r>
      <w:proofErr w:type="spellEnd"/>
      <w:r w:rsidR="00C06C8F" w:rsidRPr="00837351">
        <w:rPr>
          <w:b/>
          <w:sz w:val="26"/>
          <w:szCs w:val="26"/>
          <w:u w:val="single"/>
          <w:lang w:val="vi-VN"/>
        </w:rPr>
        <w:t xml:space="preserve"> </w:t>
      </w:r>
      <w:r w:rsidRPr="00837351">
        <w:rPr>
          <w:b/>
          <w:sz w:val="26"/>
          <w:szCs w:val="26"/>
          <w:u w:val="single"/>
          <w:lang w:val="nb-NO"/>
        </w:rPr>
        <w:t>2</w:t>
      </w:r>
      <w:r w:rsidRPr="00837351">
        <w:rPr>
          <w:b/>
          <w:sz w:val="26"/>
          <w:szCs w:val="26"/>
          <w:lang w:val="nb-NO"/>
        </w:rPr>
        <w:t xml:space="preserve">: </w:t>
      </w:r>
      <w:r w:rsidR="00EF1445" w:rsidRPr="00837351">
        <w:rPr>
          <w:bCs/>
          <w:i/>
          <w:iCs/>
          <w:sz w:val="26"/>
          <w:szCs w:val="26"/>
          <w:lang w:val="nb-NO"/>
        </w:rPr>
        <w:t>(</w:t>
      </w:r>
      <w:r w:rsidR="00756A57" w:rsidRPr="00837351">
        <w:rPr>
          <w:bCs/>
          <w:i/>
          <w:iCs/>
          <w:sz w:val="26"/>
          <w:szCs w:val="26"/>
          <w:lang w:val="nb-NO"/>
        </w:rPr>
        <w:t>1</w:t>
      </w:r>
      <w:r w:rsidR="00887284" w:rsidRPr="00837351">
        <w:rPr>
          <w:bCs/>
          <w:i/>
          <w:iCs/>
          <w:sz w:val="26"/>
          <w:szCs w:val="26"/>
          <w:lang w:val="nb-NO"/>
        </w:rPr>
        <w:t>,</w:t>
      </w:r>
      <w:r w:rsidR="00974C38" w:rsidRPr="00837351">
        <w:rPr>
          <w:bCs/>
          <w:i/>
          <w:iCs/>
          <w:sz w:val="26"/>
          <w:szCs w:val="26"/>
          <w:lang w:val="nb-NO"/>
        </w:rPr>
        <w:t>5</w:t>
      </w:r>
      <w:r w:rsidR="00A55AF8" w:rsidRPr="00837351">
        <w:rPr>
          <w:bCs/>
          <w:i/>
          <w:iCs/>
          <w:sz w:val="26"/>
          <w:szCs w:val="26"/>
          <w:lang w:val="nb-NO"/>
        </w:rPr>
        <w:t xml:space="preserve"> </w:t>
      </w:r>
      <w:proofErr w:type="spellStart"/>
      <w:r w:rsidR="00A55AF8" w:rsidRPr="00837351">
        <w:rPr>
          <w:bCs/>
          <w:i/>
          <w:iCs/>
          <w:sz w:val="26"/>
          <w:szCs w:val="26"/>
          <w:lang w:val="nb-NO"/>
        </w:rPr>
        <w:t>điểm</w:t>
      </w:r>
      <w:proofErr w:type="spellEnd"/>
      <w:r w:rsidR="00EF1445" w:rsidRPr="00837351">
        <w:rPr>
          <w:bCs/>
          <w:i/>
          <w:iCs/>
          <w:sz w:val="26"/>
          <w:szCs w:val="26"/>
          <w:lang w:val="nb-NO"/>
        </w:rPr>
        <w:t>)</w:t>
      </w:r>
      <w:r w:rsidR="00935A61" w:rsidRPr="00837351">
        <w:rPr>
          <w:i/>
          <w:sz w:val="26"/>
          <w:szCs w:val="26"/>
          <w:lang w:val="vi-VN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Giải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bất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phương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trình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và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biểu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diễn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tập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nghiệm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trên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trục</w:t>
      </w:r>
      <w:proofErr w:type="spellEnd"/>
      <w:r w:rsidR="00447401" w:rsidRPr="00837351">
        <w:rPr>
          <w:sz w:val="26"/>
          <w:szCs w:val="26"/>
          <w:lang w:val="nb-NO"/>
        </w:rPr>
        <w:t xml:space="preserve"> </w:t>
      </w:r>
      <w:proofErr w:type="spellStart"/>
      <w:r w:rsidR="00447401" w:rsidRPr="00837351">
        <w:rPr>
          <w:sz w:val="26"/>
          <w:szCs w:val="26"/>
          <w:lang w:val="nb-NO"/>
        </w:rPr>
        <w:t>số</w:t>
      </w:r>
      <w:proofErr w:type="spellEnd"/>
      <w:r w:rsidR="00447401" w:rsidRPr="00837351">
        <w:rPr>
          <w:sz w:val="26"/>
          <w:szCs w:val="26"/>
          <w:lang w:val="nb-NO"/>
        </w:rPr>
        <w:t>:</w:t>
      </w:r>
    </w:p>
    <w:p w14:paraId="3EC8F967" w14:textId="093B3E7D" w:rsidR="00974C38" w:rsidRPr="00837351" w:rsidRDefault="00EC10AB" w:rsidP="00974C38">
      <w:pPr>
        <w:spacing w:before="120"/>
        <w:rPr>
          <w:sz w:val="26"/>
          <w:szCs w:val="26"/>
          <w:lang w:val="nb-NO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x-3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  <w:lang w:val="nb-NO"/>
            </w:rPr>
            <m:t>≥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nb-NO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3-2x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nb-NO"/>
                </w:rPr>
                <m:t>10</m:t>
              </m:r>
            </m:den>
          </m:f>
        </m:oMath>
      </m:oMathPara>
    </w:p>
    <w:p w14:paraId="3F14B93D" w14:textId="7E65F4D3" w:rsidR="00447401" w:rsidRPr="00837351" w:rsidRDefault="00EF1445" w:rsidP="00837351">
      <w:pPr>
        <w:spacing w:before="120"/>
        <w:jc w:val="both"/>
        <w:rPr>
          <w:sz w:val="26"/>
          <w:szCs w:val="26"/>
          <w:lang w:val="vi-VN"/>
        </w:rPr>
      </w:pPr>
      <w:proofErr w:type="spellStart"/>
      <w:r w:rsidRPr="00837351">
        <w:rPr>
          <w:b/>
          <w:sz w:val="26"/>
          <w:szCs w:val="26"/>
          <w:u w:val="single"/>
          <w:lang w:val="nb-NO"/>
        </w:rPr>
        <w:t>Bài</w:t>
      </w:r>
      <w:proofErr w:type="spellEnd"/>
      <w:r w:rsidR="00756A57" w:rsidRPr="00837351">
        <w:rPr>
          <w:b/>
          <w:sz w:val="26"/>
          <w:szCs w:val="26"/>
          <w:u w:val="single"/>
          <w:lang w:val="nb-NO"/>
        </w:rPr>
        <w:t xml:space="preserve"> </w:t>
      </w:r>
      <w:r w:rsidRPr="00837351">
        <w:rPr>
          <w:b/>
          <w:sz w:val="26"/>
          <w:szCs w:val="26"/>
          <w:u w:val="single"/>
          <w:lang w:val="nb-NO"/>
        </w:rPr>
        <w:t>3</w:t>
      </w:r>
      <w:r w:rsidRPr="00837351">
        <w:rPr>
          <w:b/>
          <w:sz w:val="26"/>
          <w:szCs w:val="26"/>
          <w:lang w:val="nb-NO"/>
        </w:rPr>
        <w:t>:</w:t>
      </w:r>
      <w:r w:rsidR="00BB553A" w:rsidRPr="00837351">
        <w:rPr>
          <w:b/>
          <w:sz w:val="26"/>
          <w:szCs w:val="26"/>
          <w:lang w:val="vi-VN"/>
        </w:rPr>
        <w:t xml:space="preserve"> </w:t>
      </w:r>
      <w:r w:rsidR="001E69B0" w:rsidRPr="00837351">
        <w:rPr>
          <w:bCs/>
          <w:i/>
          <w:iCs/>
          <w:sz w:val="26"/>
          <w:szCs w:val="26"/>
          <w:lang w:val="nb-NO"/>
        </w:rPr>
        <w:t>(</w:t>
      </w:r>
      <w:r w:rsidR="00980206" w:rsidRPr="00837351">
        <w:rPr>
          <w:bCs/>
          <w:i/>
          <w:iCs/>
          <w:sz w:val="26"/>
          <w:szCs w:val="26"/>
          <w:lang w:val="vi-VN"/>
        </w:rPr>
        <w:t>1</w:t>
      </w:r>
      <w:r w:rsidR="001E69B0" w:rsidRPr="00837351">
        <w:rPr>
          <w:bCs/>
          <w:i/>
          <w:iCs/>
          <w:sz w:val="26"/>
          <w:szCs w:val="26"/>
          <w:lang w:val="nb-NO"/>
        </w:rPr>
        <w:t>,</w:t>
      </w:r>
      <w:r w:rsidR="001A70F3" w:rsidRPr="00837351">
        <w:rPr>
          <w:bCs/>
          <w:i/>
          <w:iCs/>
          <w:sz w:val="26"/>
          <w:szCs w:val="26"/>
          <w:lang w:val="nb-NO"/>
        </w:rPr>
        <w:t>0</w:t>
      </w:r>
      <w:r w:rsidR="00A55AF8" w:rsidRPr="00837351">
        <w:rPr>
          <w:bCs/>
          <w:i/>
          <w:iCs/>
          <w:sz w:val="26"/>
          <w:szCs w:val="26"/>
          <w:lang w:val="nb-NO"/>
        </w:rPr>
        <w:t xml:space="preserve"> </w:t>
      </w:r>
      <w:proofErr w:type="spellStart"/>
      <w:r w:rsidR="00A55AF8" w:rsidRPr="00837351">
        <w:rPr>
          <w:bCs/>
          <w:i/>
          <w:iCs/>
          <w:sz w:val="26"/>
          <w:szCs w:val="26"/>
          <w:lang w:val="nb-NO"/>
        </w:rPr>
        <w:t>điểm</w:t>
      </w:r>
      <w:proofErr w:type="spellEnd"/>
      <w:r w:rsidRPr="00837351">
        <w:rPr>
          <w:bCs/>
          <w:i/>
          <w:iCs/>
          <w:sz w:val="26"/>
          <w:szCs w:val="26"/>
          <w:lang w:val="nb-NO"/>
        </w:rPr>
        <w:t>)</w:t>
      </w:r>
      <w:r w:rsidR="00E432A1" w:rsidRPr="00837351">
        <w:rPr>
          <w:sz w:val="26"/>
          <w:szCs w:val="26"/>
          <w:lang w:val="nb-NO"/>
        </w:rPr>
        <w:t xml:space="preserve"> </w:t>
      </w:r>
      <w:r w:rsidR="00D2454E">
        <w:rPr>
          <w:sz w:val="26"/>
          <w:szCs w:val="26"/>
          <w:lang w:val="vi-VN"/>
        </w:rPr>
        <w:t xml:space="preserve">Trong đợt dịch Covid vừa qua, nhóm </w:t>
      </w:r>
      <w:r w:rsidR="00A75253">
        <w:rPr>
          <w:sz w:val="26"/>
          <w:szCs w:val="26"/>
          <w:lang w:val="vi-VN"/>
        </w:rPr>
        <w:t xml:space="preserve">tình nguyện </w:t>
      </w:r>
      <w:r w:rsidR="00D2454E">
        <w:rPr>
          <w:sz w:val="26"/>
          <w:szCs w:val="26"/>
          <w:lang w:val="vi-VN"/>
        </w:rPr>
        <w:t>của anh An</w:t>
      </w:r>
      <w:r w:rsidR="0050060C">
        <w:rPr>
          <w:sz w:val="26"/>
          <w:szCs w:val="26"/>
          <w:lang w:val="vi-VN"/>
        </w:rPr>
        <w:t xml:space="preserve"> được giao vận chuyển một số lượng “túi an sinh” đến các địa điểm cần hỗ trợ. Nhóm </w:t>
      </w:r>
      <w:r w:rsidR="00D2454E">
        <w:rPr>
          <w:sz w:val="26"/>
          <w:szCs w:val="26"/>
          <w:lang w:val="vi-VN"/>
        </w:rPr>
        <w:t>lập kế hoạch mỗi ngày</w:t>
      </w:r>
      <w:r w:rsidR="0050060C">
        <w:rPr>
          <w:sz w:val="26"/>
          <w:szCs w:val="26"/>
          <w:lang w:val="vi-VN"/>
        </w:rPr>
        <w:t xml:space="preserve"> vận chuyển 100 túi</w:t>
      </w:r>
      <w:r w:rsidR="00D2454E">
        <w:rPr>
          <w:sz w:val="26"/>
          <w:szCs w:val="26"/>
          <w:lang w:val="vi-VN"/>
        </w:rPr>
        <w:t xml:space="preserve">. Thực tế, </w:t>
      </w:r>
      <w:r w:rsidR="0050060C">
        <w:rPr>
          <w:sz w:val="26"/>
          <w:szCs w:val="26"/>
          <w:lang w:val="vi-VN"/>
        </w:rPr>
        <w:t>việc đi lại diễn ra thuận lợi</w:t>
      </w:r>
      <w:r w:rsidR="00D2454E">
        <w:rPr>
          <w:sz w:val="26"/>
          <w:szCs w:val="26"/>
          <w:lang w:val="vi-VN"/>
        </w:rPr>
        <w:t xml:space="preserve"> nên mỗi ngày</w:t>
      </w:r>
      <w:r w:rsidR="0050060C">
        <w:rPr>
          <w:sz w:val="26"/>
          <w:szCs w:val="26"/>
          <w:lang w:val="vi-VN"/>
        </w:rPr>
        <w:t xml:space="preserve"> nhóm</w:t>
      </w:r>
      <w:r w:rsidR="00D2454E">
        <w:rPr>
          <w:sz w:val="26"/>
          <w:szCs w:val="26"/>
          <w:lang w:val="vi-VN"/>
        </w:rPr>
        <w:t xml:space="preserve"> </w:t>
      </w:r>
      <w:r w:rsidR="0050060C">
        <w:rPr>
          <w:sz w:val="26"/>
          <w:szCs w:val="26"/>
          <w:lang w:val="vi-VN"/>
        </w:rPr>
        <w:t>vận chuyển được 125 túi</w:t>
      </w:r>
      <w:r w:rsidR="00D2454E">
        <w:rPr>
          <w:sz w:val="26"/>
          <w:szCs w:val="26"/>
          <w:lang w:val="vi-VN"/>
        </w:rPr>
        <w:t xml:space="preserve">. Do đó, nhóm đã </w:t>
      </w:r>
      <w:r w:rsidR="005A7C58">
        <w:rPr>
          <w:sz w:val="26"/>
          <w:szCs w:val="26"/>
          <w:lang w:val="vi-VN"/>
        </w:rPr>
        <w:t>chuyển xong số túi được giao</w:t>
      </w:r>
      <w:r w:rsidR="0050060C">
        <w:rPr>
          <w:sz w:val="26"/>
          <w:szCs w:val="26"/>
          <w:lang w:val="vi-VN"/>
        </w:rPr>
        <w:t xml:space="preserve"> </w:t>
      </w:r>
      <w:r w:rsidR="005A7C58">
        <w:rPr>
          <w:sz w:val="26"/>
          <w:szCs w:val="26"/>
          <w:lang w:val="vi-VN"/>
        </w:rPr>
        <w:t>trước</w:t>
      </w:r>
      <w:r w:rsidR="0050060C">
        <w:rPr>
          <w:sz w:val="26"/>
          <w:szCs w:val="26"/>
          <w:lang w:val="vi-VN"/>
        </w:rPr>
        <w:t xml:space="preserve"> </w:t>
      </w:r>
      <w:r w:rsidR="00FC2A2A">
        <w:rPr>
          <w:sz w:val="26"/>
          <w:szCs w:val="26"/>
          <w:lang w:val="vi-VN"/>
        </w:rPr>
        <w:t>2</w:t>
      </w:r>
      <w:r w:rsidR="00D2454E">
        <w:rPr>
          <w:sz w:val="26"/>
          <w:szCs w:val="26"/>
          <w:lang w:val="vi-VN"/>
        </w:rPr>
        <w:t xml:space="preserve"> ngày</w:t>
      </w:r>
      <w:r w:rsidR="005A7C58">
        <w:rPr>
          <w:sz w:val="26"/>
          <w:szCs w:val="26"/>
          <w:lang w:val="vi-VN"/>
        </w:rPr>
        <w:t xml:space="preserve"> so với dự định</w:t>
      </w:r>
      <w:r w:rsidR="0050060C">
        <w:rPr>
          <w:sz w:val="26"/>
          <w:szCs w:val="26"/>
          <w:lang w:val="vi-VN"/>
        </w:rPr>
        <w:t xml:space="preserve"> </w:t>
      </w:r>
      <w:r w:rsidR="005A7C58">
        <w:rPr>
          <w:sz w:val="26"/>
          <w:szCs w:val="26"/>
          <w:lang w:val="vi-VN"/>
        </w:rPr>
        <w:t xml:space="preserve">và vượt kế hoạch </w:t>
      </w:r>
      <w:r w:rsidR="0050060C">
        <w:rPr>
          <w:sz w:val="26"/>
          <w:szCs w:val="26"/>
          <w:lang w:val="vi-VN"/>
        </w:rPr>
        <w:t>50 túi</w:t>
      </w:r>
      <w:r w:rsidR="00D2454E">
        <w:rPr>
          <w:sz w:val="26"/>
          <w:szCs w:val="26"/>
          <w:lang w:val="vi-VN"/>
        </w:rPr>
        <w:t xml:space="preserve">. Tính số ngày nhóm dự định </w:t>
      </w:r>
      <w:r w:rsidR="0050060C">
        <w:rPr>
          <w:sz w:val="26"/>
          <w:szCs w:val="26"/>
          <w:lang w:val="vi-VN"/>
        </w:rPr>
        <w:t>vận chuyển hết số túi</w:t>
      </w:r>
      <w:r w:rsidR="00D2454E">
        <w:rPr>
          <w:sz w:val="26"/>
          <w:szCs w:val="26"/>
          <w:lang w:val="vi-VN"/>
        </w:rPr>
        <w:t xml:space="preserve"> </w:t>
      </w:r>
      <w:r w:rsidR="0050060C">
        <w:rPr>
          <w:sz w:val="26"/>
          <w:szCs w:val="26"/>
          <w:lang w:val="vi-VN"/>
        </w:rPr>
        <w:t>được giao.</w:t>
      </w:r>
    </w:p>
    <w:p w14:paraId="19132451" w14:textId="673188AB" w:rsidR="00EB5688" w:rsidRPr="00837351" w:rsidRDefault="009E1ECC" w:rsidP="00837351">
      <w:pPr>
        <w:spacing w:before="120"/>
        <w:jc w:val="both"/>
        <w:rPr>
          <w:sz w:val="26"/>
          <w:szCs w:val="26"/>
          <w:lang w:val="vi-VN"/>
        </w:rPr>
      </w:pPr>
      <w:r w:rsidRPr="00837351">
        <w:rPr>
          <w:noProof/>
          <w:sz w:val="26"/>
          <w:szCs w:val="26"/>
          <w:lang w:val="vi-VN"/>
        </w:rPr>
        <w:drawing>
          <wp:anchor distT="0" distB="0" distL="114300" distR="114300" simplePos="0" relativeHeight="251660288" behindDoc="0" locked="0" layoutInCell="1" allowOverlap="1" wp14:anchorId="623C3D82" wp14:editId="653842DD">
            <wp:simplePos x="0" y="0"/>
            <wp:positionH relativeFrom="column">
              <wp:posOffset>3388749</wp:posOffset>
            </wp:positionH>
            <wp:positionV relativeFrom="paragraph">
              <wp:posOffset>191770</wp:posOffset>
            </wp:positionV>
            <wp:extent cx="1163955" cy="187896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5"/>
                    <a:srcRect l="17745" r="18874"/>
                    <a:stretch/>
                  </pic:blipFill>
                  <pic:spPr bwMode="auto">
                    <a:xfrm>
                      <a:off x="0" y="0"/>
                      <a:ext cx="1163955" cy="187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351">
        <w:rPr>
          <w:b/>
          <w:noProof/>
          <w:sz w:val="26"/>
          <w:szCs w:val="26"/>
          <w:u w:val="single"/>
          <w:lang w:val="nb-NO"/>
        </w:rPr>
        <w:drawing>
          <wp:anchor distT="0" distB="0" distL="114300" distR="114300" simplePos="0" relativeHeight="251659264" behindDoc="0" locked="0" layoutInCell="1" allowOverlap="1" wp14:anchorId="695B362E" wp14:editId="7254F284">
            <wp:simplePos x="0" y="0"/>
            <wp:positionH relativeFrom="column">
              <wp:posOffset>4525399</wp:posOffset>
            </wp:positionH>
            <wp:positionV relativeFrom="paragraph">
              <wp:posOffset>154305</wp:posOffset>
            </wp:positionV>
            <wp:extent cx="1732915" cy="204216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1445" w:rsidRPr="00837351">
        <w:rPr>
          <w:b/>
          <w:sz w:val="26"/>
          <w:szCs w:val="26"/>
          <w:u w:val="single"/>
          <w:lang w:val="nb-NO"/>
        </w:rPr>
        <w:t>Bài</w:t>
      </w:r>
      <w:proofErr w:type="spellEnd"/>
      <w:r w:rsidR="00EF1445" w:rsidRPr="00837351">
        <w:rPr>
          <w:b/>
          <w:sz w:val="26"/>
          <w:szCs w:val="26"/>
          <w:u w:val="single"/>
          <w:lang w:val="nb-NO"/>
        </w:rPr>
        <w:t xml:space="preserve"> 4</w:t>
      </w:r>
      <w:r w:rsidR="00EF1445" w:rsidRPr="00837351">
        <w:rPr>
          <w:b/>
          <w:sz w:val="26"/>
          <w:szCs w:val="26"/>
          <w:lang w:val="nb-NO"/>
        </w:rPr>
        <w:t xml:space="preserve">: </w:t>
      </w:r>
      <w:r w:rsidR="00A55AF8" w:rsidRPr="00837351">
        <w:rPr>
          <w:bCs/>
          <w:i/>
          <w:iCs/>
          <w:sz w:val="26"/>
          <w:szCs w:val="26"/>
          <w:lang w:val="nb-NO"/>
        </w:rPr>
        <w:t>(</w:t>
      </w:r>
      <w:r w:rsidR="001E69B0" w:rsidRPr="00837351">
        <w:rPr>
          <w:bCs/>
          <w:i/>
          <w:iCs/>
          <w:sz w:val="26"/>
          <w:szCs w:val="26"/>
          <w:lang w:val="nb-NO"/>
        </w:rPr>
        <w:t>0</w:t>
      </w:r>
      <w:r w:rsidR="00581F45" w:rsidRPr="00837351">
        <w:rPr>
          <w:bCs/>
          <w:i/>
          <w:iCs/>
          <w:sz w:val="26"/>
          <w:szCs w:val="26"/>
          <w:lang w:val="nb-NO"/>
        </w:rPr>
        <w:t>,5</w:t>
      </w:r>
      <w:r w:rsidR="00A55AF8" w:rsidRPr="00837351">
        <w:rPr>
          <w:bCs/>
          <w:i/>
          <w:iCs/>
          <w:sz w:val="26"/>
          <w:szCs w:val="26"/>
          <w:lang w:val="nb-NO"/>
        </w:rPr>
        <w:t xml:space="preserve"> </w:t>
      </w:r>
      <w:proofErr w:type="spellStart"/>
      <w:r w:rsidR="00A55AF8" w:rsidRPr="00837351">
        <w:rPr>
          <w:bCs/>
          <w:i/>
          <w:iCs/>
          <w:sz w:val="26"/>
          <w:szCs w:val="26"/>
          <w:lang w:val="nb-NO"/>
        </w:rPr>
        <w:t>điểm</w:t>
      </w:r>
      <w:proofErr w:type="spellEnd"/>
      <w:r w:rsidR="00EF1445" w:rsidRPr="00837351">
        <w:rPr>
          <w:bCs/>
          <w:i/>
          <w:iCs/>
          <w:sz w:val="26"/>
          <w:szCs w:val="26"/>
          <w:lang w:val="nb-NO"/>
        </w:rPr>
        <w:t>)</w:t>
      </w:r>
      <w:r w:rsidR="00477C07" w:rsidRPr="00837351">
        <w:rPr>
          <w:sz w:val="26"/>
          <w:szCs w:val="26"/>
          <w:lang w:val="nb-NO"/>
        </w:rPr>
        <w:t xml:space="preserve"> </w:t>
      </w:r>
      <w:r w:rsidR="00C45018" w:rsidRPr="00837351">
        <w:rPr>
          <w:sz w:val="26"/>
          <w:szCs w:val="26"/>
          <w:lang w:val="vi-VN"/>
        </w:rPr>
        <w:t>Một hộp đựng nước trái cây có dạng hình hộp chữ nhật, đáy hộp có các kích thước là 10cm và 6cm; chiều cao của hộp là 17,5</w:t>
      </w:r>
      <w:r w:rsidR="00CF1BC1" w:rsidRPr="00837351">
        <w:rPr>
          <w:sz w:val="26"/>
          <w:szCs w:val="26"/>
          <w:lang w:val="vi-VN"/>
        </w:rPr>
        <w:t>c</w:t>
      </w:r>
      <w:r w:rsidR="00C45018" w:rsidRPr="00837351">
        <w:rPr>
          <w:sz w:val="26"/>
          <w:szCs w:val="26"/>
          <w:lang w:val="vi-VN"/>
        </w:rPr>
        <w:t>m</w:t>
      </w:r>
      <w:r w:rsidR="00837351" w:rsidRPr="00837351">
        <w:rPr>
          <w:sz w:val="26"/>
          <w:szCs w:val="26"/>
          <w:lang w:val="vi-VN"/>
        </w:rPr>
        <w:t xml:space="preserve"> (hình vẽ).</w:t>
      </w:r>
    </w:p>
    <w:p w14:paraId="37385BFB" w14:textId="37E47162" w:rsidR="00C45018" w:rsidRPr="00837351" w:rsidRDefault="00C45018" w:rsidP="00837351">
      <w:pPr>
        <w:pStyle w:val="ListParagraph"/>
        <w:numPr>
          <w:ilvl w:val="0"/>
          <w:numId w:val="17"/>
        </w:numPr>
        <w:spacing w:before="120"/>
        <w:jc w:val="both"/>
        <w:rPr>
          <w:sz w:val="26"/>
          <w:szCs w:val="26"/>
          <w:lang w:val="vi-VN"/>
        </w:rPr>
      </w:pPr>
      <w:r w:rsidRPr="00837351">
        <w:rPr>
          <w:sz w:val="26"/>
          <w:szCs w:val="26"/>
          <w:lang w:val="vi-VN"/>
        </w:rPr>
        <w:t>Tính thể tích của hộp.</w:t>
      </w:r>
    </w:p>
    <w:p w14:paraId="103EE5FE" w14:textId="3711B9D7" w:rsidR="00C45018" w:rsidRPr="00837351" w:rsidRDefault="003A205A" w:rsidP="00837351">
      <w:pPr>
        <w:pStyle w:val="ListParagraph"/>
        <w:numPr>
          <w:ilvl w:val="0"/>
          <w:numId w:val="17"/>
        </w:numPr>
        <w:spacing w:before="120"/>
        <w:jc w:val="both"/>
        <w:rPr>
          <w:sz w:val="26"/>
          <w:szCs w:val="26"/>
          <w:lang w:val="vi-VN"/>
        </w:rPr>
      </w:pPr>
      <w:r w:rsidRPr="00837351">
        <w:rPr>
          <w:sz w:val="26"/>
          <w:szCs w:val="26"/>
          <w:lang w:val="vi-VN"/>
        </w:rPr>
        <w:t xml:space="preserve">Khi </w:t>
      </w:r>
      <w:r w:rsidR="003666B5">
        <w:rPr>
          <w:sz w:val="26"/>
          <w:szCs w:val="26"/>
          <w:lang w:val="vi-VN"/>
        </w:rPr>
        <w:t>bơm</w:t>
      </w:r>
      <w:r w:rsidR="00CF1BC1" w:rsidRPr="00837351">
        <w:rPr>
          <w:sz w:val="26"/>
          <w:szCs w:val="26"/>
          <w:lang w:val="vi-VN"/>
        </w:rPr>
        <w:t xml:space="preserve"> nuớc trái cây vào</w:t>
      </w:r>
      <w:r w:rsidRPr="00837351">
        <w:rPr>
          <w:sz w:val="26"/>
          <w:szCs w:val="26"/>
          <w:lang w:val="vi-VN"/>
        </w:rPr>
        <w:t xml:space="preserve"> hộp, </w:t>
      </w:r>
      <w:r w:rsidR="003666B5">
        <w:rPr>
          <w:sz w:val="26"/>
          <w:szCs w:val="26"/>
          <w:lang w:val="vi-VN"/>
        </w:rPr>
        <w:t>nhà sản xuất</w:t>
      </w:r>
      <w:r w:rsidRPr="00837351">
        <w:rPr>
          <w:sz w:val="26"/>
          <w:szCs w:val="26"/>
          <w:lang w:val="vi-VN"/>
        </w:rPr>
        <w:t xml:space="preserve"> không bơm đầy đến miệng hộp</w:t>
      </w:r>
      <w:r w:rsidR="00CF1BC1" w:rsidRPr="00837351">
        <w:rPr>
          <w:sz w:val="26"/>
          <w:szCs w:val="26"/>
          <w:lang w:val="vi-VN"/>
        </w:rPr>
        <w:t xml:space="preserve"> mà chừa ra 1 khoảng trống</w:t>
      </w:r>
      <w:r w:rsidRPr="00837351">
        <w:rPr>
          <w:sz w:val="26"/>
          <w:szCs w:val="26"/>
          <w:lang w:val="vi-VN"/>
        </w:rPr>
        <w:t xml:space="preserve"> </w:t>
      </w:r>
      <w:r w:rsidR="00CF1BC1" w:rsidRPr="00837351">
        <w:rPr>
          <w:sz w:val="26"/>
          <w:szCs w:val="26"/>
          <w:lang w:val="vi-VN"/>
        </w:rPr>
        <w:t xml:space="preserve">bên trong </w:t>
      </w:r>
      <w:r w:rsidRPr="00837351">
        <w:rPr>
          <w:sz w:val="26"/>
          <w:szCs w:val="26"/>
          <w:lang w:val="vi-VN"/>
        </w:rPr>
        <w:t>để tránh</w:t>
      </w:r>
      <w:r w:rsidR="00CF1BC1" w:rsidRPr="00837351">
        <w:rPr>
          <w:sz w:val="26"/>
          <w:szCs w:val="26"/>
          <w:lang w:val="vi-VN"/>
        </w:rPr>
        <w:t xml:space="preserve"> hiện tượng</w:t>
      </w:r>
      <w:r w:rsidRPr="00837351">
        <w:rPr>
          <w:sz w:val="26"/>
          <w:szCs w:val="26"/>
          <w:lang w:val="vi-VN"/>
        </w:rPr>
        <w:t xml:space="preserve"> chất lỏng trào ra ngoài khi mở nắp</w:t>
      </w:r>
      <w:r w:rsidR="00CF1BC1" w:rsidRPr="00837351">
        <w:rPr>
          <w:sz w:val="26"/>
          <w:szCs w:val="26"/>
          <w:lang w:val="vi-VN"/>
        </w:rPr>
        <w:t xml:space="preserve"> do sự nở vì nhiệt</w:t>
      </w:r>
      <w:r w:rsidRPr="00837351">
        <w:rPr>
          <w:sz w:val="26"/>
          <w:szCs w:val="26"/>
          <w:lang w:val="vi-VN"/>
        </w:rPr>
        <w:t>.</w:t>
      </w:r>
      <w:r w:rsidR="00CF1BC1" w:rsidRPr="00837351">
        <w:rPr>
          <w:sz w:val="26"/>
          <w:szCs w:val="26"/>
          <w:lang w:val="vi-VN"/>
        </w:rPr>
        <w:t xml:space="preserve"> </w:t>
      </w:r>
      <w:r w:rsidRPr="00837351">
        <w:rPr>
          <w:sz w:val="26"/>
          <w:szCs w:val="26"/>
          <w:lang w:val="vi-VN"/>
        </w:rPr>
        <w:t xml:space="preserve">Biết lượng </w:t>
      </w:r>
      <w:r w:rsidR="00C45018" w:rsidRPr="00837351">
        <w:rPr>
          <w:sz w:val="26"/>
          <w:szCs w:val="26"/>
          <w:lang w:val="vi-VN"/>
        </w:rPr>
        <w:t>nước trái cây</w:t>
      </w:r>
      <w:r w:rsidRPr="00837351">
        <w:rPr>
          <w:sz w:val="26"/>
          <w:szCs w:val="26"/>
          <w:lang w:val="vi-VN"/>
        </w:rPr>
        <w:t xml:space="preserve"> chứa</w:t>
      </w:r>
      <w:r w:rsidR="00C45018" w:rsidRPr="00837351">
        <w:rPr>
          <w:sz w:val="26"/>
          <w:szCs w:val="26"/>
          <w:lang w:val="vi-VN"/>
        </w:rPr>
        <w:t xml:space="preserve"> </w:t>
      </w:r>
      <w:r w:rsidRPr="00837351">
        <w:rPr>
          <w:sz w:val="26"/>
          <w:szCs w:val="26"/>
          <w:lang w:val="vi-VN"/>
        </w:rPr>
        <w:t>trong hộp có thể tích là 1 lít.</w:t>
      </w:r>
      <w:r w:rsidR="00C45018" w:rsidRPr="00837351">
        <w:rPr>
          <w:sz w:val="26"/>
          <w:szCs w:val="26"/>
          <w:lang w:val="vi-VN"/>
        </w:rPr>
        <w:t xml:space="preserve"> Hỏi</w:t>
      </w:r>
      <w:r w:rsidRPr="00837351">
        <w:rPr>
          <w:sz w:val="26"/>
          <w:szCs w:val="26"/>
          <w:lang w:val="vi-VN"/>
        </w:rPr>
        <w:t xml:space="preserve"> phần còn trống chiếm bao nhiêu phần trăm thể tích hộp?</w:t>
      </w:r>
      <w:r w:rsidR="00A83D32">
        <w:rPr>
          <w:sz w:val="26"/>
          <w:szCs w:val="26"/>
          <w:lang w:val="vi-VN"/>
        </w:rPr>
        <w:t xml:space="preserve"> </w:t>
      </w:r>
      <w:r w:rsidR="00A83D32" w:rsidRPr="00A83D32">
        <w:rPr>
          <w:i/>
          <w:iCs/>
          <w:sz w:val="26"/>
          <w:szCs w:val="26"/>
          <w:lang w:val="vi-VN"/>
        </w:rPr>
        <w:t>(làm tròn đến hàng đơn vị)</w:t>
      </w:r>
    </w:p>
    <w:p w14:paraId="0F16195F" w14:textId="20F76235" w:rsidR="00C45018" w:rsidRPr="00837351" w:rsidRDefault="00C45018" w:rsidP="00C45018">
      <w:pPr>
        <w:spacing w:before="120"/>
        <w:rPr>
          <w:i/>
          <w:iCs/>
          <w:sz w:val="26"/>
          <w:szCs w:val="26"/>
          <w:lang w:val="vi-VN"/>
        </w:rPr>
      </w:pPr>
      <w:r w:rsidRPr="00837351">
        <w:rPr>
          <w:i/>
          <w:iCs/>
          <w:sz w:val="26"/>
          <w:szCs w:val="26"/>
          <w:lang w:val="vi-VN"/>
        </w:rPr>
        <w:t>(</w:t>
      </w:r>
      <w:r w:rsidR="00837351" w:rsidRPr="00837351">
        <w:rPr>
          <w:i/>
          <w:iCs/>
          <w:sz w:val="26"/>
          <w:szCs w:val="26"/>
          <w:lang w:val="vi-VN"/>
        </w:rPr>
        <w:t xml:space="preserve">Biết </w:t>
      </w:r>
      <w:r w:rsidRPr="00837351">
        <w:rPr>
          <w:i/>
          <w:iCs/>
          <w:sz w:val="26"/>
          <w:szCs w:val="26"/>
          <w:lang w:val="vi-VN"/>
        </w:rPr>
        <w:t xml:space="preserve">công thức tính thể tích hình hộp chữ nhật là V = </w:t>
      </w:r>
      <w:r w:rsidR="00837351" w:rsidRPr="00837351">
        <w:rPr>
          <w:i/>
          <w:iCs/>
          <w:sz w:val="26"/>
          <w:szCs w:val="26"/>
          <w:lang w:val="vi-VN"/>
        </w:rPr>
        <w:t>S.h</w:t>
      </w:r>
      <w:r w:rsidRPr="00837351">
        <w:rPr>
          <w:i/>
          <w:iCs/>
          <w:sz w:val="26"/>
          <w:szCs w:val="26"/>
          <w:lang w:val="vi-VN"/>
        </w:rPr>
        <w:t xml:space="preserve"> với </w:t>
      </w:r>
      <w:r w:rsidR="00837351" w:rsidRPr="00837351">
        <w:rPr>
          <w:i/>
          <w:iCs/>
          <w:sz w:val="26"/>
          <w:szCs w:val="26"/>
          <w:lang w:val="vi-VN"/>
        </w:rPr>
        <w:t>S là diện tích mặt đáy và h là</w:t>
      </w:r>
      <w:r w:rsidRPr="00837351">
        <w:rPr>
          <w:i/>
          <w:iCs/>
          <w:sz w:val="26"/>
          <w:szCs w:val="26"/>
          <w:lang w:val="vi-VN"/>
        </w:rPr>
        <w:t xml:space="preserve"> </w:t>
      </w:r>
      <w:r w:rsidR="00837351" w:rsidRPr="00837351">
        <w:rPr>
          <w:i/>
          <w:iCs/>
          <w:sz w:val="26"/>
          <w:szCs w:val="26"/>
          <w:lang w:val="vi-VN"/>
        </w:rPr>
        <w:t>chiều cao</w:t>
      </w:r>
      <w:r w:rsidRPr="00837351">
        <w:rPr>
          <w:i/>
          <w:iCs/>
          <w:sz w:val="26"/>
          <w:szCs w:val="26"/>
          <w:lang w:val="vi-VN"/>
        </w:rPr>
        <w:t xml:space="preserve"> của hình hộp chữ nhật)</w:t>
      </w:r>
    </w:p>
    <w:p w14:paraId="58DF25D9" w14:textId="49766EF7" w:rsidR="00DC61E9" w:rsidRDefault="003A205A" w:rsidP="00DC61E9">
      <w:pPr>
        <w:jc w:val="both"/>
        <w:rPr>
          <w:sz w:val="26"/>
          <w:szCs w:val="26"/>
          <w:lang w:val="sv-SE"/>
        </w:rPr>
      </w:pPr>
      <w:r w:rsidRPr="00837351">
        <w:rPr>
          <w:b/>
          <w:sz w:val="26"/>
          <w:szCs w:val="26"/>
          <w:u w:val="single"/>
          <w:lang w:val="vi-VN"/>
        </w:rPr>
        <w:t>Bài 5:</w:t>
      </w:r>
      <w:r w:rsidRPr="00837351">
        <w:rPr>
          <w:bCs/>
          <w:sz w:val="26"/>
          <w:szCs w:val="26"/>
          <w:lang w:val="vi-VN"/>
        </w:rPr>
        <w:t xml:space="preserve"> </w:t>
      </w:r>
      <w:r w:rsidRPr="009E1ECC">
        <w:rPr>
          <w:bCs/>
          <w:i/>
          <w:iCs/>
          <w:sz w:val="26"/>
          <w:szCs w:val="26"/>
          <w:lang w:val="vi-VN"/>
        </w:rPr>
        <w:t>(1,0 điểm)</w:t>
      </w:r>
      <w:r w:rsidRPr="00837351">
        <w:rPr>
          <w:bCs/>
          <w:sz w:val="26"/>
          <w:szCs w:val="26"/>
          <w:lang w:val="vi-VN"/>
        </w:rPr>
        <w:t xml:space="preserve"> </w:t>
      </w:r>
      <w:proofErr w:type="spellStart"/>
      <w:r w:rsidR="009E1ECC" w:rsidRPr="00F161D9">
        <w:rPr>
          <w:sz w:val="26"/>
          <w:szCs w:val="26"/>
        </w:rPr>
        <w:t>Trong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một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đợt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khuyến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mãi</w:t>
      </w:r>
      <w:proofErr w:type="spellEnd"/>
      <w:r w:rsidR="009E1ECC" w:rsidRPr="00F161D9">
        <w:rPr>
          <w:sz w:val="26"/>
          <w:szCs w:val="26"/>
          <w:lang w:val="sv-SE"/>
        </w:rPr>
        <w:t xml:space="preserve">, </w:t>
      </w:r>
      <w:proofErr w:type="spellStart"/>
      <w:r w:rsidR="009E1ECC" w:rsidRPr="00F161D9">
        <w:rPr>
          <w:sz w:val="26"/>
          <w:szCs w:val="26"/>
          <w:lang w:val="sv-SE"/>
        </w:rPr>
        <w:t>tất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cả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mặt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hàng</w:t>
      </w:r>
      <w:proofErr w:type="spellEnd"/>
      <w:r w:rsidR="009E1ECC">
        <w:rPr>
          <w:sz w:val="26"/>
          <w:szCs w:val="26"/>
          <w:lang w:val="vi-VN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của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một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r w:rsidR="009E1ECC">
        <w:rPr>
          <w:sz w:val="26"/>
          <w:szCs w:val="26"/>
          <w:lang w:val="vi-VN"/>
        </w:rPr>
        <w:t>cửa hàng thời trang</w:t>
      </w:r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được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giảm</w:t>
      </w:r>
      <w:proofErr w:type="spellEnd"/>
      <w:r w:rsidR="009E1ECC" w:rsidRPr="00F161D9">
        <w:rPr>
          <w:sz w:val="26"/>
          <w:szCs w:val="26"/>
          <w:lang w:val="vi-VN"/>
        </w:rPr>
        <w:t xml:space="preserve"> 20%</w:t>
      </w:r>
      <w:r w:rsidR="009E1ECC" w:rsidRPr="00F161D9">
        <w:rPr>
          <w:sz w:val="26"/>
          <w:szCs w:val="26"/>
          <w:lang w:val="sv-SE"/>
        </w:rPr>
        <w:t xml:space="preserve"> so </w:t>
      </w:r>
      <w:proofErr w:type="spellStart"/>
      <w:r w:rsidR="009E1ECC" w:rsidRPr="00F161D9">
        <w:rPr>
          <w:sz w:val="26"/>
          <w:szCs w:val="26"/>
          <w:lang w:val="sv-SE"/>
        </w:rPr>
        <w:t>với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giá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niêm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yết</w:t>
      </w:r>
      <w:proofErr w:type="spellEnd"/>
      <w:r w:rsidR="009E1ECC" w:rsidRPr="00F161D9">
        <w:rPr>
          <w:sz w:val="26"/>
          <w:szCs w:val="26"/>
          <w:lang w:val="sv-SE"/>
        </w:rPr>
        <w:t xml:space="preserve">. </w:t>
      </w:r>
      <w:proofErr w:type="spellStart"/>
      <w:r w:rsidR="009E1ECC" w:rsidRPr="00F161D9">
        <w:rPr>
          <w:sz w:val="26"/>
          <w:szCs w:val="26"/>
          <w:lang w:val="sv-SE"/>
        </w:rPr>
        <w:t>Trong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dịp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này</w:t>
      </w:r>
      <w:proofErr w:type="spellEnd"/>
      <w:r w:rsidR="009E1ECC" w:rsidRPr="00F161D9">
        <w:rPr>
          <w:sz w:val="26"/>
          <w:szCs w:val="26"/>
          <w:lang w:val="sv-SE"/>
        </w:rPr>
        <w:t xml:space="preserve">, </w:t>
      </w:r>
      <w:r w:rsidR="009E1ECC">
        <w:rPr>
          <w:sz w:val="26"/>
          <w:szCs w:val="26"/>
          <w:lang w:val="vi-VN"/>
        </w:rPr>
        <w:t>một người</w:t>
      </w:r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đã</w:t>
      </w:r>
      <w:proofErr w:type="spellEnd"/>
      <w:r w:rsidR="009E1ECC" w:rsidRPr="00F161D9">
        <w:rPr>
          <w:sz w:val="26"/>
          <w:szCs w:val="26"/>
          <w:lang w:val="sv-SE"/>
        </w:rPr>
        <w:t xml:space="preserve"> mua </w:t>
      </w:r>
      <w:proofErr w:type="spellStart"/>
      <w:r w:rsidR="009E1ECC" w:rsidRPr="00F161D9">
        <w:rPr>
          <w:sz w:val="26"/>
          <w:szCs w:val="26"/>
          <w:lang w:val="sv-SE"/>
        </w:rPr>
        <w:t>một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r w:rsidR="009E1ECC">
        <w:rPr>
          <w:sz w:val="26"/>
          <w:szCs w:val="26"/>
          <w:lang w:val="vi-VN"/>
        </w:rPr>
        <w:t>cái</w:t>
      </w:r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áo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và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r w:rsidR="009E1ECC">
        <w:rPr>
          <w:sz w:val="26"/>
          <w:szCs w:val="26"/>
          <w:lang w:val="vi-VN"/>
        </w:rPr>
        <w:t>một</w:t>
      </w:r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đôi</w:t>
      </w:r>
      <w:proofErr w:type="spellEnd"/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giày</w:t>
      </w:r>
      <w:proofErr w:type="spellEnd"/>
      <w:r w:rsidR="009E1ECC">
        <w:rPr>
          <w:sz w:val="26"/>
          <w:szCs w:val="26"/>
          <w:lang w:val="vi-VN"/>
        </w:rPr>
        <w:t xml:space="preserve">, </w:t>
      </w:r>
      <w:r w:rsidR="00DC61E9">
        <w:rPr>
          <w:sz w:val="26"/>
          <w:szCs w:val="26"/>
          <w:lang w:val="vi-VN"/>
        </w:rPr>
        <w:t xml:space="preserve">tổng </w:t>
      </w:r>
      <w:r w:rsidR="009E1ECC">
        <w:rPr>
          <w:sz w:val="26"/>
          <w:szCs w:val="26"/>
          <w:lang w:val="vi-VN"/>
        </w:rPr>
        <w:t>số tiền phải trả</w:t>
      </w:r>
      <w:r w:rsidR="00DC61E9">
        <w:rPr>
          <w:sz w:val="26"/>
          <w:szCs w:val="26"/>
          <w:lang w:val="vi-VN"/>
        </w:rPr>
        <w:t xml:space="preserve"> sau khi được giảm giá</w:t>
      </w:r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là</w:t>
      </w:r>
      <w:proofErr w:type="spellEnd"/>
      <w:r w:rsidR="009E1ECC" w:rsidRPr="00F161D9">
        <w:rPr>
          <w:sz w:val="26"/>
          <w:szCs w:val="26"/>
          <w:lang w:val="vi-VN"/>
        </w:rPr>
        <w:t xml:space="preserve"> </w:t>
      </w:r>
      <w:r w:rsidR="009E1ECC">
        <w:rPr>
          <w:sz w:val="26"/>
          <w:szCs w:val="26"/>
          <w:lang w:val="vi-VN"/>
        </w:rPr>
        <w:t xml:space="preserve">1 168 </w:t>
      </w:r>
      <w:r w:rsidR="009E1ECC" w:rsidRPr="00F161D9">
        <w:rPr>
          <w:sz w:val="26"/>
          <w:szCs w:val="26"/>
          <w:lang w:val="vi-VN"/>
        </w:rPr>
        <w:t>000</w:t>
      </w:r>
      <w:r w:rsidR="009E1ECC" w:rsidRPr="00F161D9">
        <w:rPr>
          <w:sz w:val="26"/>
          <w:szCs w:val="26"/>
          <w:lang w:val="sv-SE"/>
        </w:rPr>
        <w:t xml:space="preserve"> </w:t>
      </w:r>
      <w:proofErr w:type="spellStart"/>
      <w:r w:rsidR="009E1ECC" w:rsidRPr="00F161D9">
        <w:rPr>
          <w:sz w:val="26"/>
          <w:szCs w:val="26"/>
          <w:lang w:val="sv-SE"/>
        </w:rPr>
        <w:t>đồng</w:t>
      </w:r>
      <w:proofErr w:type="spellEnd"/>
      <w:r w:rsidR="009E1ECC" w:rsidRPr="00F161D9">
        <w:rPr>
          <w:sz w:val="26"/>
          <w:szCs w:val="26"/>
          <w:lang w:val="sv-SE"/>
        </w:rPr>
        <w:t>.</w:t>
      </w:r>
    </w:p>
    <w:p w14:paraId="7D4359FA" w14:textId="7FEAD391" w:rsidR="00DC61E9" w:rsidRPr="00DC61E9" w:rsidRDefault="009E1ECC" w:rsidP="00DC61E9">
      <w:pPr>
        <w:pStyle w:val="ListParagraph"/>
        <w:numPr>
          <w:ilvl w:val="0"/>
          <w:numId w:val="19"/>
        </w:numPr>
        <w:jc w:val="both"/>
        <w:rPr>
          <w:sz w:val="26"/>
          <w:szCs w:val="26"/>
          <w:lang w:val="sv-SE"/>
        </w:rPr>
      </w:pPr>
      <w:proofErr w:type="spellStart"/>
      <w:r w:rsidRPr="00DC61E9">
        <w:rPr>
          <w:sz w:val="26"/>
          <w:szCs w:val="26"/>
          <w:lang w:val="sv-SE"/>
        </w:rPr>
        <w:t>Biết</w:t>
      </w:r>
      <w:proofErr w:type="spellEnd"/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giá</w:t>
      </w:r>
      <w:proofErr w:type="spellEnd"/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niêm</w:t>
      </w:r>
      <w:proofErr w:type="spellEnd"/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yết</w:t>
      </w:r>
      <w:proofErr w:type="spellEnd"/>
      <w:r w:rsidR="003131DA" w:rsidRPr="00DC61E9">
        <w:rPr>
          <w:sz w:val="26"/>
          <w:szCs w:val="26"/>
          <w:lang w:val="vi-VN"/>
        </w:rPr>
        <w:t xml:space="preserve"> (giá chưa giảm)</w:t>
      </w:r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của</w:t>
      </w:r>
      <w:proofErr w:type="spellEnd"/>
      <w:r w:rsidRPr="00DC61E9">
        <w:rPr>
          <w:sz w:val="26"/>
          <w:szCs w:val="26"/>
          <w:lang w:val="sv-SE"/>
        </w:rPr>
        <w:t xml:space="preserve"> </w:t>
      </w:r>
      <w:r w:rsidRPr="00DC61E9">
        <w:rPr>
          <w:sz w:val="26"/>
          <w:szCs w:val="26"/>
          <w:lang w:val="vi-VN"/>
        </w:rPr>
        <w:t>cái</w:t>
      </w:r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áo</w:t>
      </w:r>
      <w:proofErr w:type="spellEnd"/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là</w:t>
      </w:r>
      <w:proofErr w:type="spellEnd"/>
      <w:r w:rsidRPr="00DC61E9">
        <w:rPr>
          <w:sz w:val="26"/>
          <w:szCs w:val="26"/>
          <w:lang w:val="vi-VN"/>
        </w:rPr>
        <w:t xml:space="preserve"> 500 000</w:t>
      </w:r>
      <w:r w:rsidRPr="00DC61E9">
        <w:rPr>
          <w:sz w:val="26"/>
          <w:szCs w:val="26"/>
          <w:lang w:val="sv-SE"/>
        </w:rPr>
        <w:t xml:space="preserve"> </w:t>
      </w:r>
      <w:proofErr w:type="spellStart"/>
      <w:r w:rsidRPr="00DC61E9">
        <w:rPr>
          <w:sz w:val="26"/>
          <w:szCs w:val="26"/>
          <w:lang w:val="sv-SE"/>
        </w:rPr>
        <w:t>đồng</w:t>
      </w:r>
      <w:proofErr w:type="spellEnd"/>
      <w:r w:rsidRPr="00DC61E9">
        <w:rPr>
          <w:sz w:val="26"/>
          <w:szCs w:val="26"/>
          <w:lang w:val="sv-SE"/>
        </w:rPr>
        <w:t xml:space="preserve">. </w:t>
      </w:r>
      <w:r w:rsidR="00DC61E9">
        <w:rPr>
          <w:sz w:val="26"/>
          <w:szCs w:val="26"/>
          <w:lang w:val="vi-VN"/>
        </w:rPr>
        <w:t>Tính giá cái áo và giá đôi giày sau khi đã giảm 20%.</w:t>
      </w:r>
    </w:p>
    <w:p w14:paraId="0111B6C6" w14:textId="36DE3B28" w:rsidR="003A205A" w:rsidRPr="00DC61E9" w:rsidRDefault="00DC61E9" w:rsidP="00DC61E9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Tính</w:t>
      </w:r>
      <w:r w:rsidR="009E1ECC" w:rsidRPr="00DC61E9">
        <w:rPr>
          <w:sz w:val="26"/>
          <w:szCs w:val="26"/>
          <w:lang w:val="sv-SE"/>
        </w:rPr>
        <w:t xml:space="preserve"> </w:t>
      </w:r>
      <w:proofErr w:type="spellStart"/>
      <w:r w:rsidR="009E1ECC" w:rsidRPr="00DC61E9">
        <w:rPr>
          <w:sz w:val="26"/>
          <w:szCs w:val="26"/>
          <w:lang w:val="sv-SE"/>
        </w:rPr>
        <w:t>giá</w:t>
      </w:r>
      <w:proofErr w:type="spellEnd"/>
      <w:r w:rsidR="009E1ECC" w:rsidRPr="00DC61E9">
        <w:rPr>
          <w:sz w:val="26"/>
          <w:szCs w:val="26"/>
          <w:lang w:val="sv-SE"/>
        </w:rPr>
        <w:t xml:space="preserve"> </w:t>
      </w:r>
      <w:proofErr w:type="spellStart"/>
      <w:r w:rsidR="009E1ECC" w:rsidRPr="00DC61E9">
        <w:rPr>
          <w:sz w:val="26"/>
          <w:szCs w:val="26"/>
          <w:lang w:val="sv-SE"/>
        </w:rPr>
        <w:t>niêm</w:t>
      </w:r>
      <w:proofErr w:type="spellEnd"/>
      <w:r w:rsidR="009E1ECC" w:rsidRPr="00DC61E9">
        <w:rPr>
          <w:sz w:val="26"/>
          <w:szCs w:val="26"/>
          <w:lang w:val="sv-SE"/>
        </w:rPr>
        <w:t xml:space="preserve"> </w:t>
      </w:r>
      <w:proofErr w:type="spellStart"/>
      <w:r w:rsidR="009E1ECC" w:rsidRPr="00DC61E9">
        <w:rPr>
          <w:sz w:val="26"/>
          <w:szCs w:val="26"/>
          <w:lang w:val="sv-SE"/>
        </w:rPr>
        <w:t>yết</w:t>
      </w:r>
      <w:proofErr w:type="spellEnd"/>
      <w:r w:rsidR="009E1ECC" w:rsidRPr="00DC61E9">
        <w:rPr>
          <w:sz w:val="26"/>
          <w:szCs w:val="26"/>
          <w:lang w:val="sv-SE"/>
        </w:rPr>
        <w:t xml:space="preserve"> </w:t>
      </w:r>
      <w:proofErr w:type="spellStart"/>
      <w:r w:rsidR="009E1ECC" w:rsidRPr="00DC61E9">
        <w:rPr>
          <w:sz w:val="26"/>
          <w:szCs w:val="26"/>
          <w:lang w:val="sv-SE"/>
        </w:rPr>
        <w:t>của</w:t>
      </w:r>
      <w:proofErr w:type="spellEnd"/>
      <w:r w:rsidR="009E1ECC" w:rsidRPr="00DC61E9">
        <w:rPr>
          <w:sz w:val="26"/>
          <w:szCs w:val="26"/>
          <w:lang w:val="sv-SE"/>
        </w:rPr>
        <w:t xml:space="preserve"> </w:t>
      </w:r>
      <w:proofErr w:type="spellStart"/>
      <w:r w:rsidR="009E1ECC" w:rsidRPr="00DC61E9">
        <w:rPr>
          <w:sz w:val="26"/>
          <w:szCs w:val="26"/>
          <w:lang w:val="sv-SE"/>
        </w:rPr>
        <w:t>đôi</w:t>
      </w:r>
      <w:proofErr w:type="spellEnd"/>
      <w:r w:rsidR="009E1ECC" w:rsidRPr="00DC61E9">
        <w:rPr>
          <w:sz w:val="26"/>
          <w:szCs w:val="26"/>
          <w:lang w:val="sv-SE"/>
        </w:rPr>
        <w:t xml:space="preserve"> </w:t>
      </w:r>
      <w:proofErr w:type="spellStart"/>
      <w:r w:rsidR="009E1ECC" w:rsidRPr="00DC61E9">
        <w:rPr>
          <w:sz w:val="26"/>
          <w:szCs w:val="26"/>
          <w:lang w:val="sv-SE"/>
        </w:rPr>
        <w:t>giày</w:t>
      </w:r>
      <w:proofErr w:type="spellEnd"/>
      <w:r>
        <w:rPr>
          <w:sz w:val="26"/>
          <w:szCs w:val="26"/>
          <w:lang w:val="vi-VN"/>
        </w:rPr>
        <w:t>.</w:t>
      </w:r>
    </w:p>
    <w:p w14:paraId="0E64F206" w14:textId="6C046E8B" w:rsidR="00AA6E08" w:rsidRPr="00837351" w:rsidRDefault="00477C07" w:rsidP="009E1ECC">
      <w:pPr>
        <w:rPr>
          <w:sz w:val="26"/>
          <w:szCs w:val="26"/>
          <w:lang w:val="nb-NO"/>
        </w:rPr>
      </w:pPr>
      <w:proofErr w:type="spellStart"/>
      <w:r w:rsidRPr="00837351">
        <w:rPr>
          <w:b/>
          <w:sz w:val="26"/>
          <w:szCs w:val="26"/>
          <w:u w:val="single"/>
          <w:lang w:val="nb-NO"/>
        </w:rPr>
        <w:t>Bài</w:t>
      </w:r>
      <w:proofErr w:type="spellEnd"/>
      <w:r w:rsidRPr="00837351">
        <w:rPr>
          <w:b/>
          <w:sz w:val="26"/>
          <w:szCs w:val="26"/>
          <w:u w:val="single"/>
          <w:lang w:val="nb-NO"/>
        </w:rPr>
        <w:t xml:space="preserve"> </w:t>
      </w:r>
      <w:r w:rsidR="003A205A" w:rsidRPr="00837351">
        <w:rPr>
          <w:b/>
          <w:sz w:val="26"/>
          <w:szCs w:val="26"/>
          <w:u w:val="single"/>
          <w:lang w:val="vi-VN"/>
        </w:rPr>
        <w:t>6</w:t>
      </w:r>
      <w:r w:rsidR="00EF1445" w:rsidRPr="00837351">
        <w:rPr>
          <w:b/>
          <w:sz w:val="26"/>
          <w:szCs w:val="26"/>
          <w:lang w:val="nb-NO"/>
        </w:rPr>
        <w:t xml:space="preserve">: </w:t>
      </w:r>
      <w:r w:rsidR="00A0674B" w:rsidRPr="00837351">
        <w:rPr>
          <w:bCs/>
          <w:i/>
          <w:iCs/>
          <w:sz w:val="26"/>
          <w:szCs w:val="26"/>
          <w:lang w:val="nb-NO"/>
        </w:rPr>
        <w:t>(</w:t>
      </w:r>
      <w:r w:rsidR="00980206" w:rsidRPr="00837351">
        <w:rPr>
          <w:bCs/>
          <w:i/>
          <w:iCs/>
          <w:sz w:val="26"/>
          <w:szCs w:val="26"/>
          <w:lang w:val="vi-VN"/>
        </w:rPr>
        <w:t>3,0</w:t>
      </w:r>
      <w:r w:rsidR="00A55AF8" w:rsidRPr="00837351">
        <w:rPr>
          <w:bCs/>
          <w:i/>
          <w:iCs/>
          <w:sz w:val="26"/>
          <w:szCs w:val="26"/>
          <w:lang w:val="nb-NO"/>
        </w:rPr>
        <w:t xml:space="preserve"> </w:t>
      </w:r>
      <w:proofErr w:type="spellStart"/>
      <w:r w:rsidR="00A55AF8" w:rsidRPr="00837351">
        <w:rPr>
          <w:bCs/>
          <w:i/>
          <w:iCs/>
          <w:sz w:val="26"/>
          <w:szCs w:val="26"/>
          <w:lang w:val="nb-NO"/>
        </w:rPr>
        <w:t>điểm</w:t>
      </w:r>
      <w:proofErr w:type="spellEnd"/>
      <w:r w:rsidR="00EF1445" w:rsidRPr="00837351">
        <w:rPr>
          <w:bCs/>
          <w:i/>
          <w:iCs/>
          <w:sz w:val="26"/>
          <w:szCs w:val="26"/>
          <w:lang w:val="nb-NO"/>
        </w:rPr>
        <w:t>)</w:t>
      </w:r>
      <w:r w:rsidR="00447FD0" w:rsidRPr="00837351">
        <w:rPr>
          <w:sz w:val="26"/>
          <w:szCs w:val="26"/>
          <w:lang w:val="nb-NO"/>
        </w:rPr>
        <w:t xml:space="preserve"> </w:t>
      </w:r>
      <w:proofErr w:type="spellStart"/>
      <w:r w:rsidR="00AA6E08" w:rsidRPr="00837351">
        <w:rPr>
          <w:sz w:val="26"/>
          <w:szCs w:val="26"/>
          <w:lang w:val="nb-NO"/>
        </w:rPr>
        <w:t>Cho</w:t>
      </w:r>
      <w:proofErr w:type="spellEnd"/>
      <w:r w:rsidR="00AA6E08" w:rsidRPr="00837351">
        <w:rPr>
          <w:sz w:val="26"/>
          <w:szCs w:val="26"/>
          <w:lang w:val="nb-NO"/>
        </w:rPr>
        <w:t xml:space="preserve"> </w:t>
      </w:r>
      <w:r w:rsidR="00AA6E08" w:rsidRPr="00837351">
        <w:rPr>
          <w:sz w:val="26"/>
          <w:szCs w:val="26"/>
        </w:rPr>
        <w:sym w:font="Symbol" w:char="F044"/>
      </w:r>
      <w:r w:rsidR="00AA6E08" w:rsidRPr="00837351">
        <w:rPr>
          <w:sz w:val="26"/>
          <w:szCs w:val="26"/>
          <w:lang w:val="nb-NO"/>
        </w:rPr>
        <w:t xml:space="preserve">ABC </w:t>
      </w:r>
      <w:r w:rsidR="00C45018" w:rsidRPr="00837351">
        <w:rPr>
          <w:sz w:val="26"/>
          <w:szCs w:val="26"/>
          <w:lang w:val="vi-VN"/>
        </w:rPr>
        <w:t>vuông tại A</w:t>
      </w:r>
      <w:r w:rsidR="00E13FC3" w:rsidRPr="00837351">
        <w:rPr>
          <w:sz w:val="26"/>
          <w:szCs w:val="26"/>
          <w:lang w:val="nb-NO"/>
        </w:rPr>
        <w:t xml:space="preserve"> (AB</w:t>
      </w:r>
      <w:r w:rsidR="00E1130C" w:rsidRPr="00837351">
        <w:rPr>
          <w:sz w:val="26"/>
          <w:szCs w:val="26"/>
          <w:lang w:val="vi-VN"/>
        </w:rPr>
        <w:t xml:space="preserve"> </w:t>
      </w:r>
      <w:r w:rsidR="00E13FC3" w:rsidRPr="00837351">
        <w:rPr>
          <w:sz w:val="26"/>
          <w:szCs w:val="26"/>
          <w:lang w:val="nb-NO"/>
        </w:rPr>
        <w:t>&lt;</w:t>
      </w:r>
      <w:r w:rsidR="00E1130C" w:rsidRPr="00837351">
        <w:rPr>
          <w:sz w:val="26"/>
          <w:szCs w:val="26"/>
          <w:lang w:val="vi-VN"/>
        </w:rPr>
        <w:t xml:space="preserve"> </w:t>
      </w:r>
      <w:r w:rsidR="00E13FC3" w:rsidRPr="00837351">
        <w:rPr>
          <w:sz w:val="26"/>
          <w:szCs w:val="26"/>
          <w:lang w:val="nb-NO"/>
        </w:rPr>
        <w:t>AC)</w:t>
      </w:r>
      <w:r w:rsidR="00C45018" w:rsidRPr="00837351">
        <w:rPr>
          <w:sz w:val="26"/>
          <w:szCs w:val="26"/>
          <w:lang w:val="vi-VN"/>
        </w:rPr>
        <w:t xml:space="preserve"> có đường cao AH</w:t>
      </w:r>
      <w:r w:rsidR="00E13FC3" w:rsidRPr="00837351">
        <w:rPr>
          <w:sz w:val="26"/>
          <w:szCs w:val="26"/>
          <w:lang w:val="nb-NO"/>
        </w:rPr>
        <w:t>.</w:t>
      </w:r>
      <w:r w:rsidR="004054EF" w:rsidRPr="00837351">
        <w:rPr>
          <w:sz w:val="26"/>
          <w:szCs w:val="26"/>
          <w:lang w:val="vi-VN"/>
        </w:rPr>
        <w:t xml:space="preserve"> </w:t>
      </w:r>
    </w:p>
    <w:p w14:paraId="51A5854E" w14:textId="687BEFAC" w:rsidR="00D80DFE" w:rsidRPr="00837351" w:rsidRDefault="005A7CB1" w:rsidP="009E1ECC">
      <w:pPr>
        <w:numPr>
          <w:ilvl w:val="0"/>
          <w:numId w:val="14"/>
        </w:numPr>
        <w:rPr>
          <w:sz w:val="26"/>
          <w:szCs w:val="26"/>
          <w:lang w:val="nb-NO"/>
        </w:rPr>
      </w:pPr>
      <w:proofErr w:type="spellStart"/>
      <w:r w:rsidRPr="00837351">
        <w:rPr>
          <w:sz w:val="26"/>
          <w:szCs w:val="26"/>
          <w:lang w:val="nb-NO"/>
        </w:rPr>
        <w:t>Chứng</w:t>
      </w:r>
      <w:proofErr w:type="spellEnd"/>
      <w:r w:rsidRPr="00837351">
        <w:rPr>
          <w:sz w:val="26"/>
          <w:szCs w:val="26"/>
          <w:lang w:val="nb-NO"/>
        </w:rPr>
        <w:t xml:space="preserve"> </w:t>
      </w:r>
      <w:proofErr w:type="spellStart"/>
      <w:r w:rsidRPr="00837351">
        <w:rPr>
          <w:sz w:val="26"/>
          <w:szCs w:val="26"/>
          <w:lang w:val="nb-NO"/>
        </w:rPr>
        <w:t>minh</w:t>
      </w:r>
      <w:proofErr w:type="spellEnd"/>
      <w:r w:rsidR="003666B5">
        <w:rPr>
          <w:sz w:val="26"/>
          <w:szCs w:val="26"/>
          <w:lang w:val="vi-VN"/>
        </w:rPr>
        <w:t>:</w:t>
      </w:r>
      <w:r w:rsidRPr="00837351">
        <w:rPr>
          <w:sz w:val="26"/>
          <w:szCs w:val="26"/>
          <w:lang w:val="nb-NO"/>
        </w:rPr>
        <w:t xml:space="preserve"> </w:t>
      </w:r>
      <w:r w:rsidRPr="00837351">
        <w:rPr>
          <w:sz w:val="26"/>
          <w:szCs w:val="26"/>
        </w:rPr>
        <w:sym w:font="Symbol" w:char="F044"/>
      </w:r>
      <w:r w:rsidR="00C45018" w:rsidRPr="00837351">
        <w:rPr>
          <w:sz w:val="26"/>
          <w:szCs w:val="26"/>
        </w:rPr>
        <w:t>A</w:t>
      </w:r>
      <w:r w:rsidR="00D80DFE" w:rsidRPr="00837351">
        <w:rPr>
          <w:sz w:val="26"/>
          <w:szCs w:val="26"/>
        </w:rPr>
        <w:t>B</w:t>
      </w:r>
      <w:r w:rsidR="003666B5">
        <w:rPr>
          <w:sz w:val="26"/>
          <w:szCs w:val="26"/>
          <w:lang w:val="vi-VN"/>
        </w:rPr>
        <w:t>C</w:t>
      </w:r>
      <w:r w:rsidR="00AE21B0" w:rsidRPr="00837351">
        <w:rPr>
          <w:sz w:val="26"/>
          <w:szCs w:val="26"/>
        </w:rPr>
        <w:t xml:space="preserve"> </w:t>
      </w:r>
      <w:r w:rsidR="00AE21B0" w:rsidRPr="00837351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1FEF320" wp14:editId="0CC1ECEB">
            <wp:extent cx="209550" cy="85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DFE" w:rsidRPr="00837351">
        <w:rPr>
          <w:sz w:val="26"/>
          <w:szCs w:val="26"/>
        </w:rPr>
        <w:t xml:space="preserve"> </w:t>
      </w:r>
      <w:r w:rsidRPr="00837351">
        <w:rPr>
          <w:sz w:val="26"/>
          <w:szCs w:val="26"/>
        </w:rPr>
        <w:sym w:font="Symbol" w:char="F044"/>
      </w:r>
      <w:r w:rsidR="003666B5">
        <w:rPr>
          <w:sz w:val="26"/>
          <w:szCs w:val="26"/>
          <w:lang w:val="vi-VN"/>
        </w:rPr>
        <w:t>H</w:t>
      </w:r>
      <w:r w:rsidR="00C45018" w:rsidRPr="00837351">
        <w:rPr>
          <w:sz w:val="26"/>
          <w:szCs w:val="26"/>
          <w:lang w:val="vi-VN"/>
        </w:rPr>
        <w:t>A</w:t>
      </w:r>
      <w:r w:rsidR="003666B5">
        <w:rPr>
          <w:sz w:val="26"/>
          <w:szCs w:val="26"/>
          <w:lang w:val="vi-VN"/>
        </w:rPr>
        <w:t>C</w:t>
      </w:r>
      <w:r w:rsidR="00AE21B0" w:rsidRPr="00837351">
        <w:rPr>
          <w:sz w:val="26"/>
          <w:szCs w:val="26"/>
          <w:lang w:val="nb-NO"/>
        </w:rPr>
        <w:t xml:space="preserve"> </w:t>
      </w:r>
      <w:proofErr w:type="spellStart"/>
      <w:r w:rsidR="00AE21B0" w:rsidRPr="00837351">
        <w:rPr>
          <w:sz w:val="26"/>
          <w:szCs w:val="26"/>
          <w:lang w:val="nb-NO"/>
        </w:rPr>
        <w:t>và</w:t>
      </w:r>
      <w:proofErr w:type="spellEnd"/>
      <w:r w:rsidR="00AE21B0" w:rsidRPr="00837351">
        <w:rPr>
          <w:sz w:val="26"/>
          <w:szCs w:val="26"/>
          <w:lang w:val="nb-N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b-NO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b-NO"/>
              </w:rPr>
              <m:t>AC</m:t>
            </m:r>
          </m:e>
          <m:sup>
            <m:r>
              <w:rPr>
                <w:rFonts w:ascii="Cambria Math" w:hAnsi="Cambria Math"/>
                <w:sz w:val="26"/>
                <w:szCs w:val="26"/>
                <w:lang w:val="nb-NO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nb-NO"/>
          </w:rPr>
          <m:t>=HC.BC</m:t>
        </m:r>
      </m:oMath>
      <w:r w:rsidR="00AE21B0" w:rsidRPr="00837351">
        <w:rPr>
          <w:sz w:val="26"/>
          <w:szCs w:val="26"/>
          <w:lang w:val="nb-NO"/>
        </w:rPr>
        <w:t xml:space="preserve"> </w:t>
      </w:r>
    </w:p>
    <w:p w14:paraId="119D72DA" w14:textId="0A308EDA" w:rsidR="003666B5" w:rsidRPr="003666B5" w:rsidRDefault="003666B5" w:rsidP="009E1ECC">
      <w:pPr>
        <w:numPr>
          <w:ilvl w:val="0"/>
          <w:numId w:val="14"/>
        </w:numPr>
        <w:rPr>
          <w:sz w:val="26"/>
          <w:szCs w:val="26"/>
          <w:lang w:val="nb-NO"/>
        </w:rPr>
      </w:pPr>
      <w:r>
        <w:rPr>
          <w:sz w:val="26"/>
          <w:szCs w:val="26"/>
          <w:lang w:val="vi-VN"/>
        </w:rPr>
        <w:t xml:space="preserve">Chứng minh: </w:t>
      </w:r>
      <w:r w:rsidRPr="00837351">
        <w:rPr>
          <w:sz w:val="26"/>
          <w:szCs w:val="26"/>
        </w:rPr>
        <w:sym w:font="Symbol" w:char="F044"/>
      </w:r>
      <w:r>
        <w:rPr>
          <w:sz w:val="26"/>
          <w:szCs w:val="26"/>
          <w:lang w:val="vi-VN"/>
        </w:rPr>
        <w:t>HBA</w:t>
      </w:r>
      <w:r w:rsidRPr="00837351">
        <w:rPr>
          <w:sz w:val="26"/>
          <w:szCs w:val="26"/>
        </w:rPr>
        <w:t xml:space="preserve"> </w:t>
      </w:r>
      <w:r w:rsidRPr="00837351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3A75F0B" wp14:editId="56F5FBDE">
            <wp:extent cx="209550" cy="85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351">
        <w:rPr>
          <w:sz w:val="26"/>
          <w:szCs w:val="26"/>
        </w:rPr>
        <w:t xml:space="preserve"> </w:t>
      </w:r>
      <w:r w:rsidRPr="00837351">
        <w:rPr>
          <w:sz w:val="26"/>
          <w:szCs w:val="26"/>
        </w:rPr>
        <w:sym w:font="Symbol" w:char="F044"/>
      </w:r>
      <w:r>
        <w:rPr>
          <w:sz w:val="26"/>
          <w:szCs w:val="26"/>
          <w:lang w:val="vi-VN"/>
        </w:rPr>
        <w:t>H</w:t>
      </w:r>
      <w:r w:rsidRPr="00837351">
        <w:rPr>
          <w:sz w:val="26"/>
          <w:szCs w:val="26"/>
          <w:lang w:val="vi-VN"/>
        </w:rPr>
        <w:t>A</w:t>
      </w:r>
      <w:r>
        <w:rPr>
          <w:sz w:val="26"/>
          <w:szCs w:val="26"/>
          <w:lang w:val="vi-VN"/>
        </w:rPr>
        <w:t>C và tính AH biết HB = 1,8cm, HC = 3,2cm.</w:t>
      </w:r>
    </w:p>
    <w:p w14:paraId="7B3FE4F8" w14:textId="05651D4F" w:rsidR="0072157A" w:rsidRPr="003666B5" w:rsidRDefault="00A5169E" w:rsidP="003666B5">
      <w:pPr>
        <w:numPr>
          <w:ilvl w:val="0"/>
          <w:numId w:val="14"/>
        </w:numPr>
        <w:rPr>
          <w:sz w:val="26"/>
          <w:szCs w:val="26"/>
          <w:lang w:val="nb-NO"/>
        </w:rPr>
      </w:pPr>
      <w:r w:rsidRPr="00837351">
        <w:rPr>
          <w:sz w:val="26"/>
          <w:szCs w:val="26"/>
          <w:lang w:val="vi-VN"/>
        </w:rPr>
        <w:t>Trên đoạn thẳng HC lấy điểm D sao cho HD = HB.</w:t>
      </w:r>
      <w:r w:rsidR="003666B5">
        <w:rPr>
          <w:sz w:val="26"/>
          <w:szCs w:val="26"/>
          <w:lang w:val="vi-VN"/>
        </w:rPr>
        <w:t xml:space="preserve"> </w:t>
      </w:r>
      <w:r w:rsidR="00A75253">
        <w:rPr>
          <w:sz w:val="26"/>
          <w:szCs w:val="26"/>
          <w:lang w:val="vi-VN"/>
        </w:rPr>
        <w:t>V</w:t>
      </w:r>
      <w:r w:rsidR="003666B5" w:rsidRPr="00837351">
        <w:rPr>
          <w:sz w:val="26"/>
          <w:szCs w:val="26"/>
          <w:lang w:val="vi-VN"/>
        </w:rPr>
        <w:t xml:space="preserve">ẽ DE </w:t>
      </w:r>
      <w:r w:rsidR="00A75253">
        <w:rPr>
          <w:sz w:val="26"/>
          <w:szCs w:val="26"/>
          <w:lang w:val="vi-VN"/>
        </w:rPr>
        <w:sym w:font="Symbol" w:char="F05E"/>
      </w:r>
      <w:r w:rsidR="00A75253">
        <w:rPr>
          <w:sz w:val="26"/>
          <w:szCs w:val="26"/>
          <w:lang w:val="vi-VN"/>
        </w:rPr>
        <w:t xml:space="preserve"> AC tại E</w:t>
      </w:r>
      <w:r w:rsidR="003666B5" w:rsidRPr="00837351">
        <w:rPr>
          <w:sz w:val="26"/>
          <w:szCs w:val="26"/>
          <w:lang w:val="vi-VN"/>
        </w:rPr>
        <w:t xml:space="preserve">. </w:t>
      </w:r>
      <w:r w:rsidRPr="00837351">
        <w:rPr>
          <w:sz w:val="26"/>
          <w:szCs w:val="26"/>
          <w:lang w:val="vi-VN"/>
        </w:rPr>
        <w:t xml:space="preserve"> </w:t>
      </w:r>
      <w:proofErr w:type="spellStart"/>
      <w:r w:rsidR="005A7CB1" w:rsidRPr="00837351">
        <w:rPr>
          <w:sz w:val="26"/>
          <w:szCs w:val="26"/>
          <w:lang w:val="nb-NO"/>
        </w:rPr>
        <w:t>Chứng</w:t>
      </w:r>
      <w:proofErr w:type="spellEnd"/>
      <w:r w:rsidR="005A7CB1" w:rsidRPr="00837351">
        <w:rPr>
          <w:sz w:val="26"/>
          <w:szCs w:val="26"/>
          <w:lang w:val="nb-NO"/>
        </w:rPr>
        <w:t xml:space="preserve"> </w:t>
      </w:r>
      <w:proofErr w:type="spellStart"/>
      <w:r w:rsidR="005A7CB1" w:rsidRPr="00837351">
        <w:rPr>
          <w:sz w:val="26"/>
          <w:szCs w:val="26"/>
          <w:lang w:val="nb-NO"/>
        </w:rPr>
        <w:t>minh</w:t>
      </w:r>
      <w:proofErr w:type="spellEnd"/>
      <w:r w:rsidR="00CF1BC1" w:rsidRPr="00837351">
        <w:rPr>
          <w:sz w:val="26"/>
          <w:szCs w:val="26"/>
          <w:lang w:val="vi-VN"/>
        </w:rPr>
        <w:t xml:space="preserve">: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HDA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HAC</m:t>
            </m:r>
          </m:e>
        </m:acc>
      </m:oMath>
      <w:r w:rsidR="005A7CB1" w:rsidRPr="00837351">
        <w:rPr>
          <w:sz w:val="26"/>
          <w:szCs w:val="26"/>
          <w:lang w:val="nb-NO"/>
        </w:rPr>
        <w:t xml:space="preserve"> </w:t>
      </w:r>
      <w:r w:rsidR="003666B5">
        <w:rPr>
          <w:sz w:val="26"/>
          <w:szCs w:val="26"/>
          <w:lang w:val="vi-VN"/>
        </w:rPr>
        <w:t xml:space="preserve">và </w:t>
      </w:r>
      <w:r w:rsidR="00AE21B0" w:rsidRPr="00837351">
        <w:rPr>
          <w:sz w:val="26"/>
          <w:szCs w:val="26"/>
        </w:rPr>
        <w:sym w:font="Symbol" w:char="F044"/>
      </w:r>
      <w:r w:rsidR="003666B5">
        <w:rPr>
          <w:sz w:val="26"/>
          <w:szCs w:val="26"/>
          <w:lang w:val="vi-VN"/>
        </w:rPr>
        <w:t>HAE cân tại H.</w:t>
      </w:r>
    </w:p>
    <w:p w14:paraId="7F5C1E9B" w14:textId="77777777" w:rsidR="00EC10AB" w:rsidRDefault="00EC10AB" w:rsidP="00680613">
      <w:pPr>
        <w:ind w:left="360"/>
        <w:jc w:val="center"/>
        <w:rPr>
          <w:b/>
          <w:sz w:val="26"/>
          <w:szCs w:val="26"/>
        </w:rPr>
      </w:pPr>
    </w:p>
    <w:p w14:paraId="5D3FF77A" w14:textId="768249F4" w:rsidR="00BB58FD" w:rsidRPr="009E1ECC" w:rsidRDefault="00680613" w:rsidP="00680613">
      <w:pPr>
        <w:ind w:left="360"/>
        <w:jc w:val="center"/>
        <w:rPr>
          <w:b/>
          <w:sz w:val="26"/>
          <w:szCs w:val="26"/>
        </w:rPr>
      </w:pPr>
      <w:r w:rsidRPr="009E1ECC">
        <w:rPr>
          <w:b/>
          <w:sz w:val="26"/>
          <w:szCs w:val="26"/>
        </w:rPr>
        <w:t>-</w:t>
      </w:r>
      <w:r w:rsidR="009E1ECC">
        <w:rPr>
          <w:b/>
          <w:sz w:val="26"/>
          <w:szCs w:val="26"/>
          <w:lang w:val="vi-VN"/>
        </w:rPr>
        <w:t xml:space="preserve"> </w:t>
      </w:r>
      <w:r w:rsidRPr="009E1ECC">
        <w:rPr>
          <w:b/>
          <w:sz w:val="26"/>
          <w:szCs w:val="26"/>
        </w:rPr>
        <w:t>HẾT-</w:t>
      </w:r>
    </w:p>
    <w:p w14:paraId="191B9C0B" w14:textId="00CFAF0B" w:rsidR="00837351" w:rsidRPr="00837351" w:rsidRDefault="00837351" w:rsidP="00A75253">
      <w:pPr>
        <w:jc w:val="center"/>
        <w:rPr>
          <w:bCs/>
          <w:i/>
          <w:iCs/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lang w:val="vi-VN"/>
        </w:rPr>
        <w:t>Học sinh không được sử dụng tài liệu.</w:t>
      </w:r>
      <w:r w:rsidR="00A75253">
        <w:rPr>
          <w:bCs/>
          <w:i/>
          <w:iCs/>
          <w:sz w:val="26"/>
          <w:szCs w:val="26"/>
          <w:lang w:val="vi-VN"/>
        </w:rPr>
        <w:t xml:space="preserve"> </w:t>
      </w:r>
      <w:r>
        <w:rPr>
          <w:bCs/>
          <w:i/>
          <w:iCs/>
          <w:sz w:val="26"/>
          <w:szCs w:val="26"/>
          <w:lang w:val="vi-VN"/>
        </w:rPr>
        <w:t>Giám thị không giải thích gì thêm.</w:t>
      </w:r>
    </w:p>
    <w:p w14:paraId="21D08C6D" w14:textId="2465F576" w:rsidR="00CE0CDF" w:rsidRPr="00EC10AB" w:rsidRDefault="00EC10AB" w:rsidP="00CE0CDF">
      <w:pPr>
        <w:spacing w:before="120" w:after="120"/>
        <w:ind w:right="20"/>
        <w:jc w:val="both"/>
        <w:rPr>
          <w:b/>
          <w:bCs/>
          <w:noProof/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  <w:lang w:val="vi-VN"/>
        </w:rPr>
        <w:lastRenderedPageBreak/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210"/>
        <w:gridCol w:w="1170"/>
      </w:tblGrid>
      <w:tr w:rsidR="005B4831" w14:paraId="222CA8DD" w14:textId="77777777" w:rsidTr="00CE0CDF">
        <w:tc>
          <w:tcPr>
            <w:tcW w:w="1165" w:type="dxa"/>
          </w:tcPr>
          <w:p w14:paraId="58A7E812" w14:textId="77777777" w:rsidR="00CE0CDF" w:rsidRPr="00CE3C77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>Bài 1</w:t>
            </w:r>
          </w:p>
          <w:p w14:paraId="3C7ED667" w14:textId="5C8FBE9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3,0 điểm</w:t>
            </w:r>
          </w:p>
        </w:tc>
        <w:tc>
          <w:tcPr>
            <w:tcW w:w="1260" w:type="dxa"/>
          </w:tcPr>
          <w:p w14:paraId="68F3FB6B" w14:textId="77777777" w:rsidR="00CE0CDF" w:rsidRPr="00F764E8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764E8">
              <w:rPr>
                <w:b/>
                <w:bCs/>
                <w:noProof/>
                <w:sz w:val="26"/>
                <w:szCs w:val="26"/>
                <w:lang w:val="vi-VN"/>
              </w:rPr>
              <w:t>1.a</w:t>
            </w:r>
          </w:p>
          <w:p w14:paraId="4670F70E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3011514" w14:textId="4943BB30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1,0 điểm </w:t>
            </w:r>
          </w:p>
        </w:tc>
        <w:tc>
          <w:tcPr>
            <w:tcW w:w="6210" w:type="dxa"/>
          </w:tcPr>
          <w:p w14:paraId="0B929EF9" w14:textId="7C959CF6" w:rsidR="00CE0CDF" w:rsidRP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a) 4x+1=3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x-2</m:t>
                    </m:r>
                  </m:e>
                </m:d>
              </m:oMath>
            </m:oMathPara>
          </w:p>
          <w:p w14:paraId="12B381C8" w14:textId="010408D7" w:rsidR="00CE0CDF" w:rsidRPr="007C6B24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⟺4x+1=3x-6</m:t>
                </m:r>
              </m:oMath>
            </m:oMathPara>
          </w:p>
          <w:p w14:paraId="2077BD27" w14:textId="5BEA883D" w:rsidR="00CE0CDF" w:rsidRP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⟺x=-7</m:t>
                </m:r>
              </m:oMath>
            </m:oMathPara>
          </w:p>
          <w:p w14:paraId="2CA043C8" w14:textId="0C36557F" w:rsidR="00CE0CDF" w:rsidRPr="007C6B24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Tập nghiệm S = {</w:t>
            </w:r>
            <w:r w:rsidR="00CC3745">
              <w:rPr>
                <w:noProof/>
                <w:sz w:val="26"/>
                <w:szCs w:val="26"/>
                <w:lang w:val="vi-VN"/>
              </w:rPr>
              <w:t>-7</w:t>
            </w:r>
            <w:r>
              <w:rPr>
                <w:noProof/>
                <w:sz w:val="26"/>
                <w:szCs w:val="26"/>
                <w:lang w:val="vi-VN"/>
              </w:rPr>
              <w:t>}</w:t>
            </w:r>
          </w:p>
        </w:tc>
        <w:tc>
          <w:tcPr>
            <w:tcW w:w="1170" w:type="dxa"/>
          </w:tcPr>
          <w:p w14:paraId="1B55157E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A264157" w14:textId="2D309300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0861D5DA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 x 2</w:t>
            </w:r>
          </w:p>
          <w:p w14:paraId="1E579CF2" w14:textId="645E153E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774E1AF2" w14:textId="77777777" w:rsidTr="00CE0CDF">
        <w:tc>
          <w:tcPr>
            <w:tcW w:w="1165" w:type="dxa"/>
          </w:tcPr>
          <w:p w14:paraId="2656DB90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6D31DC68" w14:textId="77777777" w:rsidR="00CE0CDF" w:rsidRPr="00F764E8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764E8">
              <w:rPr>
                <w:b/>
                <w:bCs/>
                <w:noProof/>
                <w:sz w:val="26"/>
                <w:szCs w:val="26"/>
                <w:lang w:val="vi-VN"/>
              </w:rPr>
              <w:t>1.b</w:t>
            </w:r>
          </w:p>
          <w:p w14:paraId="4D3482F1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CE16B5B" w14:textId="6261638A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5EE05959" w14:textId="69099AB7" w:rsidR="00CE0CDF" w:rsidRPr="00623BF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 xml:space="preserve">b)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2x-3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 xml:space="preserve">=3x-6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ĐK</m:t>
                </m:r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:x≥2</m:t>
                </m:r>
              </m:oMath>
            </m:oMathPara>
          </w:p>
          <w:p w14:paraId="5FD09C9F" w14:textId="113263C6" w:rsidR="00CE0CDF" w:rsidRPr="00623BF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⟺2x-3=3x-6 </m:t>
                </m:r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hay 2x-3=-3x+6</m:t>
                </m:r>
              </m:oMath>
            </m:oMathPara>
          </w:p>
          <w:p w14:paraId="6115722D" w14:textId="04864726" w:rsidR="00CE0CDF" w:rsidRPr="00623BF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⟺x=3 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nhận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hay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(loại)</m:t>
                </m:r>
              </m:oMath>
            </m:oMathPara>
          </w:p>
          <w:p w14:paraId="0ECA1034" w14:textId="15E3CD16" w:rsidR="00CE0CDF" w:rsidRPr="00623BF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Tập nghiệm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3</m:t>
                  </m:r>
                </m:e>
              </m:d>
            </m:oMath>
          </w:p>
        </w:tc>
        <w:tc>
          <w:tcPr>
            <w:tcW w:w="1170" w:type="dxa"/>
          </w:tcPr>
          <w:p w14:paraId="4D14928F" w14:textId="7027E4F0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62D985E7" w14:textId="4DF2DC50" w:rsidR="00183FBC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EAB9348" w14:textId="78FACA64" w:rsidR="00183FBC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48335CA8" w14:textId="77777777" w:rsidR="00183FBC" w:rsidRDefault="00183FBC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F9EB9E4" w14:textId="743B681D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14F1BA5F" w14:textId="77777777" w:rsidTr="00CE0CDF">
        <w:tc>
          <w:tcPr>
            <w:tcW w:w="1165" w:type="dxa"/>
          </w:tcPr>
          <w:p w14:paraId="0A6C9BD2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03A27BF8" w14:textId="77777777" w:rsidR="00CE0CDF" w:rsidRPr="00F764E8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F764E8">
              <w:rPr>
                <w:b/>
                <w:bCs/>
                <w:noProof/>
                <w:sz w:val="26"/>
                <w:szCs w:val="26"/>
                <w:lang w:val="vi-VN"/>
              </w:rPr>
              <w:t>1.c</w:t>
            </w:r>
          </w:p>
          <w:p w14:paraId="2324FF96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A387D48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25F2727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B7A80CF" w14:textId="442B0B59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75AC4303" w14:textId="1D64FEC9" w:rsidR="00CE0CDF" w:rsidRPr="00A8567F" w:rsidRDefault="00F764E8" w:rsidP="00C42710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x+4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x-4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nb-N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nb-NO"/>
                          </w:rPr>
                          <m:t>8-9x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nb-NO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nb-N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nb-N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nb-NO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-16</m:t>
                    </m:r>
                  </m:den>
                </m:f>
              </m:oMath>
            </m:oMathPara>
          </w:p>
          <w:p w14:paraId="6C93C4AC" w14:textId="35DB2EE6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ĐKXĐ: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x≠4;x≠-4</m:t>
              </m:r>
            </m:oMath>
          </w:p>
          <w:p w14:paraId="7BECDA9D" w14:textId="323FB12F" w:rsidR="00CE0CDF" w:rsidRPr="00F764E8" w:rsidRDefault="00CE0CDF" w:rsidP="00C42710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pt-BR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x-4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=8-9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</m:oMath>
            </m:oMathPara>
          </w:p>
          <w:p w14:paraId="507D2EC4" w14:textId="77E62172" w:rsidR="00F764E8" w:rsidRPr="00A8567F" w:rsidRDefault="00F764E8" w:rsidP="00C42710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+8x+16+2x-8=8-9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</m:oMath>
            </m:oMathPara>
          </w:p>
          <w:p w14:paraId="488BBB09" w14:textId="7564C305" w:rsidR="00CE0CDF" w:rsidRPr="00F764E8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+10x=0</m:t>
                </m:r>
              </m:oMath>
            </m:oMathPara>
          </w:p>
          <w:p w14:paraId="359A94C6" w14:textId="453B3013" w:rsidR="00F764E8" w:rsidRPr="00A8567F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⟺10x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=0</m:t>
                </m:r>
              </m:oMath>
            </m:oMathPara>
          </w:p>
          <w:p w14:paraId="339327CE" w14:textId="0AB0127C" w:rsidR="00CE0CDF" w:rsidRPr="00A8567F" w:rsidRDefault="00CE0CDF" w:rsidP="00C42710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⟺x=0 hay x=-1</m:t>
                </m:r>
              </m:oMath>
            </m:oMathPara>
          </w:p>
          <w:p w14:paraId="2F6AD404" w14:textId="5DFE894D" w:rsidR="00CE0CDF" w:rsidRPr="00A8567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Tập nghiệm S = {</w:t>
            </w:r>
            <w:r w:rsidR="00F764E8">
              <w:rPr>
                <w:noProof/>
                <w:sz w:val="26"/>
                <w:szCs w:val="26"/>
                <w:lang w:val="vi-VN"/>
              </w:rPr>
              <w:t>0;-</w:t>
            </w:r>
            <w:r>
              <w:rPr>
                <w:noProof/>
                <w:sz w:val="26"/>
                <w:szCs w:val="26"/>
                <w:lang w:val="vi-VN"/>
              </w:rPr>
              <w:t>1}</w:t>
            </w:r>
          </w:p>
        </w:tc>
        <w:tc>
          <w:tcPr>
            <w:tcW w:w="1170" w:type="dxa"/>
          </w:tcPr>
          <w:p w14:paraId="3054708D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26E958F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76C5B9A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7302F5D0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16189CCA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39D28B8" w14:textId="1DEC878B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03A9A35B" w14:textId="77777777" w:rsidR="00F764E8" w:rsidRDefault="00F764E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DADF089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3A401B23" w14:textId="77777777" w:rsidTr="00CE0CDF">
        <w:tc>
          <w:tcPr>
            <w:tcW w:w="1165" w:type="dxa"/>
          </w:tcPr>
          <w:p w14:paraId="18879911" w14:textId="77777777" w:rsidR="00CE0CDF" w:rsidRPr="00CE3C77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>Bài 2</w:t>
            </w:r>
          </w:p>
          <w:p w14:paraId="2507F0C0" w14:textId="56E018F8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</w:t>
            </w:r>
            <w:r w:rsidR="00E471C3">
              <w:rPr>
                <w:noProof/>
                <w:sz w:val="26"/>
                <w:szCs w:val="26"/>
                <w:lang w:val="vi-VN"/>
              </w:rPr>
              <w:t>,</w:t>
            </w:r>
            <w:r w:rsidR="00131C5B">
              <w:rPr>
                <w:noProof/>
                <w:sz w:val="26"/>
                <w:szCs w:val="26"/>
                <w:lang w:val="vi-VN"/>
              </w:rPr>
              <w:t>5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0B935304" w14:textId="77777777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EDEB30B" w14:textId="77777777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5B4E64F" w14:textId="77777777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CABCBD8" w14:textId="6EDE0E3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</w:t>
            </w:r>
            <w:r w:rsidR="00EB518F">
              <w:rPr>
                <w:noProof/>
                <w:sz w:val="26"/>
                <w:szCs w:val="26"/>
                <w:lang w:val="vi-VN"/>
              </w:rPr>
              <w:t>,</w:t>
            </w:r>
            <w:r w:rsidR="00E471C3">
              <w:rPr>
                <w:noProof/>
                <w:sz w:val="26"/>
                <w:szCs w:val="26"/>
                <w:lang w:val="vi-VN"/>
              </w:rPr>
              <w:t>5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6210" w:type="dxa"/>
          </w:tcPr>
          <w:p w14:paraId="4CF8B21F" w14:textId="6CC744DB" w:rsidR="00EB518F" w:rsidRPr="00EB518F" w:rsidRDefault="00EC10AB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3-2x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10</m:t>
                    </m:r>
                  </m:den>
                </m:f>
              </m:oMath>
            </m:oMathPara>
          </w:p>
          <w:p w14:paraId="639FE8D9" w14:textId="41423713" w:rsidR="00EB518F" w:rsidRPr="00EB518F" w:rsidRDefault="00EB518F" w:rsidP="00C42710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⟺5x+2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≥3-2x</m:t>
                </m:r>
              </m:oMath>
            </m:oMathPara>
          </w:p>
          <w:p w14:paraId="3DD058EF" w14:textId="4F3A633D" w:rsidR="00EB518F" w:rsidRP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⟺9x≥9</m:t>
                </m:r>
              </m:oMath>
            </m:oMathPara>
          </w:p>
          <w:p w14:paraId="0DFDE964" w14:textId="60D9E355" w:rsidR="00EB518F" w:rsidRP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⟺x≥1</m:t>
                </m:r>
              </m:oMath>
            </m:oMathPara>
          </w:p>
          <w:p w14:paraId="1553E732" w14:textId="4803093D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Vậy tập nghiệm của bất phương trình là: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x≥1</m:t>
                  </m:r>
                </m:e>
              </m:d>
            </m:oMath>
          </w:p>
          <w:p w14:paraId="794C5B56" w14:textId="62075596" w:rsidR="00EB518F" w:rsidRDefault="004A52F0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61312" behindDoc="0" locked="0" layoutInCell="1" allowOverlap="1" wp14:anchorId="241380BD" wp14:editId="661792B8">
                  <wp:simplePos x="0" y="0"/>
                  <wp:positionH relativeFrom="column">
                    <wp:posOffset>1041666</wp:posOffset>
                  </wp:positionH>
                  <wp:positionV relativeFrom="paragraph">
                    <wp:posOffset>259715</wp:posOffset>
                  </wp:positionV>
                  <wp:extent cx="1718187" cy="451919"/>
                  <wp:effectExtent l="0" t="0" r="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187" cy="45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18F">
              <w:rPr>
                <w:noProof/>
                <w:sz w:val="26"/>
                <w:szCs w:val="26"/>
                <w:lang w:val="vi-VN"/>
              </w:rPr>
              <w:t>Biểu diễn tập nghiệm trên trục số</w:t>
            </w:r>
          </w:p>
          <w:p w14:paraId="0713D0DD" w14:textId="27577A9B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A8807A4" w14:textId="7A720ADD" w:rsidR="00CE0CDF" w:rsidRPr="00C93631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3566216E" w14:textId="77777777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E3A9EC4" w14:textId="77777777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7DDABBC" w14:textId="69E99BE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39557F51" w14:textId="7852993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</w:t>
            </w:r>
            <w:r w:rsidR="00EB518F">
              <w:rPr>
                <w:noProof/>
                <w:sz w:val="26"/>
                <w:szCs w:val="26"/>
                <w:lang w:val="vi-VN"/>
              </w:rPr>
              <w:t>2</w:t>
            </w:r>
            <w:r>
              <w:rPr>
                <w:noProof/>
                <w:sz w:val="26"/>
                <w:szCs w:val="26"/>
                <w:lang w:val="vi-VN"/>
              </w:rPr>
              <w:t>5</w:t>
            </w:r>
            <w:r w:rsidR="00EB518F">
              <w:rPr>
                <w:noProof/>
                <w:sz w:val="26"/>
                <w:szCs w:val="26"/>
                <w:lang w:val="vi-VN"/>
              </w:rPr>
              <w:t xml:space="preserve"> x 2</w:t>
            </w:r>
          </w:p>
          <w:p w14:paraId="62032B2D" w14:textId="41552C1A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24139CE5" w14:textId="20EA6C7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C4F7AD3" w14:textId="77777777" w:rsidR="00183FBC" w:rsidRDefault="00183FBC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E9C38E9" w14:textId="6600779A" w:rsidR="00EB518F" w:rsidRDefault="00EB518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5D357CAA" w14:textId="77777777" w:rsidTr="00CE0CDF">
        <w:tc>
          <w:tcPr>
            <w:tcW w:w="1165" w:type="dxa"/>
          </w:tcPr>
          <w:p w14:paraId="485DD50C" w14:textId="77777777" w:rsidR="00CE0CDF" w:rsidRPr="00CE3C77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>Bài 3</w:t>
            </w:r>
          </w:p>
          <w:p w14:paraId="52C30433" w14:textId="740FFBF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</w:t>
            </w:r>
            <w:r w:rsidR="00E471C3">
              <w:rPr>
                <w:noProof/>
                <w:sz w:val="26"/>
                <w:szCs w:val="26"/>
                <w:lang w:val="vi-VN"/>
              </w:rPr>
              <w:t>,0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1E850660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3a</w:t>
            </w:r>
          </w:p>
          <w:p w14:paraId="2F93014E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968D219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8AE8579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0524F4A" w14:textId="0550D2AA" w:rsidR="00CE0CDF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</w:t>
            </w:r>
            <w:r w:rsidR="00CE0CDF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6210" w:type="dxa"/>
          </w:tcPr>
          <w:p w14:paraId="660ED621" w14:textId="6AEF0162" w:rsidR="00FC2A2A" w:rsidRDefault="00FC2A2A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Gọi x (ngày) là số ngày</w:t>
            </w:r>
            <w:r w:rsidR="0050060C">
              <w:rPr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noProof/>
                <w:sz w:val="26"/>
                <w:szCs w:val="26"/>
                <w:lang w:val="vi-VN"/>
              </w:rPr>
              <w:t xml:space="preserve">dự định </w:t>
            </w:r>
            <w:r w:rsidR="0050060C">
              <w:rPr>
                <w:noProof/>
                <w:sz w:val="26"/>
                <w:szCs w:val="26"/>
                <w:lang w:val="vi-VN"/>
              </w:rPr>
              <w:t>vận chuyển hết số túi</w:t>
            </w:r>
            <w:r>
              <w:rPr>
                <w:noProof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x∈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  <w:lang w:val="vi-V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  <w:lang w:val="vi-VN"/>
                        </w:rPr>
                        <m:t>*</m:t>
                      </m:r>
                    </m:sup>
                  </m:sSup>
                </m:e>
              </m:d>
            </m:oMath>
          </w:p>
          <w:p w14:paraId="39E929B0" w14:textId="18D17A26" w:rsidR="0050060C" w:rsidRDefault="0050060C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Số ngày vận chuyển trong thực tế: x – 2 </w:t>
            </w:r>
          </w:p>
          <w:p w14:paraId="6239985D" w14:textId="1C4C856D" w:rsidR="00FC2A2A" w:rsidRDefault="00FC2A2A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Số </w:t>
            </w:r>
            <w:r w:rsidR="0050060C">
              <w:rPr>
                <w:noProof/>
                <w:sz w:val="26"/>
                <w:szCs w:val="26"/>
                <w:lang w:val="vi-VN"/>
              </w:rPr>
              <w:t>túi được giao vận chuyển</w:t>
            </w:r>
            <w:r>
              <w:rPr>
                <w:noProof/>
                <w:sz w:val="26"/>
                <w:szCs w:val="26"/>
                <w:lang w:val="vi-VN"/>
              </w:rPr>
              <w:t xml:space="preserve"> là: </w:t>
            </w:r>
            <w:r w:rsidR="0050060C">
              <w:rPr>
                <w:noProof/>
                <w:sz w:val="26"/>
                <w:szCs w:val="26"/>
                <w:lang w:val="vi-VN"/>
              </w:rPr>
              <w:t>100</w:t>
            </w:r>
            <w:r>
              <w:rPr>
                <w:noProof/>
                <w:sz w:val="26"/>
                <w:szCs w:val="26"/>
                <w:lang w:val="vi-VN"/>
              </w:rPr>
              <w:t>x</w:t>
            </w:r>
          </w:p>
          <w:p w14:paraId="56970299" w14:textId="36DB808E" w:rsidR="00FC2A2A" w:rsidRDefault="00FC2A2A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Số </w:t>
            </w:r>
            <w:r w:rsidR="0050060C">
              <w:rPr>
                <w:noProof/>
                <w:sz w:val="26"/>
                <w:szCs w:val="26"/>
                <w:lang w:val="vi-VN"/>
              </w:rPr>
              <w:t>túi thực tế chuyển được là: 125.(</w:t>
            </w:r>
            <w:r>
              <w:rPr>
                <w:noProof/>
                <w:sz w:val="26"/>
                <w:szCs w:val="26"/>
                <w:lang w:val="vi-VN"/>
              </w:rPr>
              <w:t>x – 2</w:t>
            </w:r>
            <w:r w:rsidR="0050060C">
              <w:rPr>
                <w:noProof/>
                <w:sz w:val="26"/>
                <w:szCs w:val="26"/>
                <w:lang w:val="vi-VN"/>
              </w:rPr>
              <w:t>)</w:t>
            </w:r>
            <w:r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  <w:p w14:paraId="7A4B871D" w14:textId="77777777" w:rsidR="00FC2A2A" w:rsidRDefault="00FC2A2A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Ta có phương trình:</w:t>
            </w:r>
          </w:p>
          <w:p w14:paraId="3E8B5414" w14:textId="574FBCE1" w:rsidR="00FC2A2A" w:rsidRPr="0050060C" w:rsidRDefault="0050060C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w:lastRenderedPageBreak/>
                  <m:t>125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-100x=50</m:t>
                </m:r>
              </m:oMath>
            </m:oMathPara>
          </w:p>
          <w:p w14:paraId="290DF8A1" w14:textId="0D25B61C" w:rsidR="0050060C" w:rsidRPr="00C93631" w:rsidRDefault="0050060C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⟺125x-100x=50+250</m:t>
                </m:r>
              </m:oMath>
            </m:oMathPara>
          </w:p>
          <w:p w14:paraId="02255684" w14:textId="062860FD" w:rsidR="00FC2A2A" w:rsidRPr="00C93631" w:rsidRDefault="00FC2A2A" w:rsidP="00FC2A2A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⟺x=12</m:t>
                </m:r>
              </m:oMath>
            </m:oMathPara>
          </w:p>
          <w:p w14:paraId="68310D93" w14:textId="3539531F" w:rsidR="00CE0CDF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Vậy nhóm dự định </w:t>
            </w:r>
            <w:r w:rsidR="0050060C">
              <w:rPr>
                <w:noProof/>
                <w:sz w:val="26"/>
                <w:szCs w:val="26"/>
                <w:lang w:val="vi-VN"/>
              </w:rPr>
              <w:t xml:space="preserve">vận chuyển </w:t>
            </w:r>
            <w:r>
              <w:rPr>
                <w:noProof/>
                <w:sz w:val="26"/>
                <w:szCs w:val="26"/>
                <w:lang w:val="vi-VN"/>
              </w:rPr>
              <w:t xml:space="preserve">trong </w:t>
            </w:r>
            <w:r w:rsidR="0050060C">
              <w:rPr>
                <w:noProof/>
                <w:sz w:val="26"/>
                <w:szCs w:val="26"/>
                <w:lang w:val="vi-VN"/>
              </w:rPr>
              <w:t>12</w:t>
            </w:r>
            <w:r>
              <w:rPr>
                <w:noProof/>
                <w:sz w:val="26"/>
                <w:szCs w:val="26"/>
                <w:lang w:val="vi-VN"/>
              </w:rPr>
              <w:t xml:space="preserve"> ngày. </w:t>
            </w:r>
          </w:p>
        </w:tc>
        <w:tc>
          <w:tcPr>
            <w:tcW w:w="1170" w:type="dxa"/>
          </w:tcPr>
          <w:p w14:paraId="344114EF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lastRenderedPageBreak/>
              <w:t>0,</w:t>
            </w:r>
            <w:r w:rsidR="00FC2A2A">
              <w:rPr>
                <w:noProof/>
                <w:sz w:val="26"/>
                <w:szCs w:val="26"/>
                <w:lang w:val="vi-VN"/>
              </w:rPr>
              <w:t>2</w:t>
            </w:r>
            <w:r>
              <w:rPr>
                <w:noProof/>
                <w:sz w:val="26"/>
                <w:szCs w:val="26"/>
                <w:lang w:val="vi-VN"/>
              </w:rPr>
              <w:t>5</w:t>
            </w:r>
          </w:p>
          <w:p w14:paraId="335FAE43" w14:textId="77777777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00973F8" w14:textId="77777777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279FA09" w14:textId="77777777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56EFDD8" w14:textId="77777777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44543874" w14:textId="77777777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EE7D4F7" w14:textId="77777777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lastRenderedPageBreak/>
              <w:t>0,25</w:t>
            </w:r>
          </w:p>
          <w:p w14:paraId="0A6DC197" w14:textId="75767C75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D919621" w14:textId="77777777" w:rsidR="00183FBC" w:rsidRDefault="00183FBC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CF9260C" w14:textId="4F923723" w:rsidR="00FC2A2A" w:rsidRDefault="00FC2A2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0B10653B" w14:textId="77777777" w:rsidTr="00CE0CDF">
        <w:tc>
          <w:tcPr>
            <w:tcW w:w="1165" w:type="dxa"/>
          </w:tcPr>
          <w:p w14:paraId="17F200D1" w14:textId="77777777" w:rsidR="00CE0CDF" w:rsidRPr="003131DA" w:rsidRDefault="00A83D32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3131DA">
              <w:rPr>
                <w:b/>
                <w:bCs/>
                <w:noProof/>
                <w:sz w:val="26"/>
                <w:szCs w:val="26"/>
                <w:lang w:val="vi-VN"/>
              </w:rPr>
              <w:lastRenderedPageBreak/>
              <w:t>Bài 4</w:t>
            </w:r>
          </w:p>
          <w:p w14:paraId="67FC6B95" w14:textId="3B58EACA" w:rsidR="00A83D32" w:rsidRDefault="00943C05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</w:t>
            </w:r>
            <w:r w:rsidR="00E471C3">
              <w:rPr>
                <w:noProof/>
                <w:sz w:val="26"/>
                <w:szCs w:val="26"/>
                <w:lang w:val="vi-VN"/>
              </w:rPr>
              <w:t>,</w:t>
            </w:r>
            <w:r>
              <w:rPr>
                <w:noProof/>
                <w:sz w:val="26"/>
                <w:szCs w:val="26"/>
                <w:lang w:val="vi-VN"/>
              </w:rPr>
              <w:t>5</w:t>
            </w:r>
            <w:r w:rsidR="00A83D32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59B82D8F" w14:textId="1F35158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28764A9" w14:textId="2F2D7CF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F1FD3D6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9B8BF83" w14:textId="2B128E07" w:rsidR="00CE0CDF" w:rsidRDefault="00793FC8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</w:t>
            </w:r>
            <w:r w:rsidR="00E471C3">
              <w:rPr>
                <w:noProof/>
                <w:sz w:val="26"/>
                <w:szCs w:val="26"/>
                <w:lang w:val="vi-VN"/>
              </w:rPr>
              <w:t>,</w:t>
            </w:r>
            <w:r>
              <w:rPr>
                <w:noProof/>
                <w:sz w:val="26"/>
                <w:szCs w:val="26"/>
                <w:lang w:val="vi-VN"/>
              </w:rPr>
              <w:t>5</w:t>
            </w:r>
            <w:r w:rsidR="00CE0CDF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6210" w:type="dxa"/>
          </w:tcPr>
          <w:p w14:paraId="3BCEA7F6" w14:textId="249742F2" w:rsidR="00A83D32" w:rsidRPr="00A83D32" w:rsidRDefault="00A83D32" w:rsidP="00A83D32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 w:rsidRPr="00A83D32">
              <w:rPr>
                <w:noProof/>
                <w:sz w:val="26"/>
                <w:szCs w:val="26"/>
                <w:lang w:val="vi-VN"/>
              </w:rPr>
              <w:t>Thể tích của hộp nước trái cây:</w:t>
            </w:r>
          </w:p>
          <w:p w14:paraId="76B97D53" w14:textId="2A0587C0" w:rsidR="00A83D32" w:rsidRDefault="00A83D32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V = S.h = (10 . 6) . 17,5 = 1050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  <w:r>
              <w:rPr>
                <w:noProof/>
                <w:sz w:val="26"/>
                <w:szCs w:val="26"/>
                <w:lang w:val="vi-VN"/>
              </w:rPr>
              <w:t>)</w:t>
            </w:r>
          </w:p>
          <w:p w14:paraId="7E334D67" w14:textId="71D4E0FB" w:rsidR="00A83D32" w:rsidRDefault="00A83D32" w:rsidP="00A83D32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Thể tích phần trống trong hộp:</w:t>
            </w:r>
          </w:p>
          <w:p w14:paraId="0EC7E9D5" w14:textId="057D1FBD" w:rsidR="00A83D32" w:rsidRDefault="00A83D32" w:rsidP="00A83D32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1050 – 1000 = 50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  <w:r>
              <w:rPr>
                <w:noProof/>
                <w:sz w:val="26"/>
                <w:szCs w:val="26"/>
                <w:lang w:val="vi-VN"/>
              </w:rPr>
              <w:t>)</w:t>
            </w:r>
          </w:p>
          <w:p w14:paraId="2C373BA6" w14:textId="4F6938ED" w:rsidR="00A83D32" w:rsidRDefault="003131DA" w:rsidP="00A83D32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          </w:t>
            </w:r>
            <w:r w:rsidR="00A83D32">
              <w:rPr>
                <w:noProof/>
                <w:sz w:val="26"/>
                <w:szCs w:val="26"/>
                <w:lang w:val="vi-VN"/>
              </w:rPr>
              <w:t>Tỉ số phần trăm phần còn trống trong hộp:</w:t>
            </w:r>
          </w:p>
          <w:p w14:paraId="07A0F343" w14:textId="0002AC57" w:rsidR="00A83D32" w:rsidRPr="00A83D32" w:rsidRDefault="00EC10AB" w:rsidP="00A83D32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1050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.100%≈5%</m:t>
                </m:r>
              </m:oMath>
            </m:oMathPara>
          </w:p>
          <w:p w14:paraId="41AC9B4D" w14:textId="12B9CE4B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6336AC1E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375D869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1AFC01FF" w14:textId="7D2BBFD3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26B04C8" w14:textId="2EA31B57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1695F49" w14:textId="77777777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0E562E9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3917980C" w14:textId="77777777" w:rsidTr="00CE0CDF">
        <w:tc>
          <w:tcPr>
            <w:tcW w:w="1165" w:type="dxa"/>
          </w:tcPr>
          <w:p w14:paraId="0F084115" w14:textId="3584F28B" w:rsidR="00CE0CDF" w:rsidRPr="00CE3C77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</w:t>
            </w:r>
            <w:r w:rsidR="003131DA">
              <w:rPr>
                <w:b/>
                <w:bCs/>
                <w:noProof/>
                <w:sz w:val="26"/>
                <w:szCs w:val="26"/>
                <w:lang w:val="vi-VN"/>
              </w:rPr>
              <w:t>5</w:t>
            </w:r>
          </w:p>
          <w:p w14:paraId="4AB58264" w14:textId="69CF7F94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</w:t>
            </w:r>
            <w:r w:rsidR="00E471C3">
              <w:rPr>
                <w:noProof/>
                <w:sz w:val="26"/>
                <w:szCs w:val="26"/>
                <w:lang w:val="vi-VN"/>
              </w:rPr>
              <w:t>,0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0997CE29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9D7495C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5C75359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0582646" w14:textId="576D8AF5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2E7699EC" w14:textId="0B8403D7" w:rsidR="00DC61E9" w:rsidRDefault="00DC61E9" w:rsidP="00DC61E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a)</w:t>
            </w:r>
          </w:p>
          <w:p w14:paraId="573410AA" w14:textId="15CF6322" w:rsidR="00CE0CDF" w:rsidRPr="00DC61E9" w:rsidRDefault="003131DA" w:rsidP="00DC61E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 w:rsidRPr="00DC61E9">
              <w:rPr>
                <w:noProof/>
                <w:sz w:val="26"/>
                <w:szCs w:val="26"/>
                <w:lang w:val="vi-VN"/>
              </w:rPr>
              <w:t>Giá cái áo khi giảm 20% là:</w:t>
            </w:r>
          </w:p>
          <w:p w14:paraId="2CF8F36F" w14:textId="77777777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500 000 .  80% = 400 000 (đồng)</w:t>
            </w:r>
          </w:p>
          <w:p w14:paraId="20326305" w14:textId="2DA87114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Giá đôi giày sau khi giảm 20% là:</w:t>
            </w:r>
          </w:p>
          <w:p w14:paraId="4EFEC3BD" w14:textId="77777777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1 168 000 – 400 000 = 768 000 (đồng)</w:t>
            </w:r>
          </w:p>
          <w:p w14:paraId="61BE309D" w14:textId="5523F626" w:rsidR="00DC61E9" w:rsidRDefault="00DC61E9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b)</w:t>
            </w:r>
          </w:p>
          <w:p w14:paraId="26A70EBC" w14:textId="49BFB922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Giá đôi giày khi chưa giảm là:</w:t>
            </w:r>
          </w:p>
          <w:p w14:paraId="4CF2FCA8" w14:textId="7860C038" w:rsidR="003131DA" w:rsidRPr="00F826AC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768 000 : 80% = 960 000</w:t>
            </w:r>
          </w:p>
        </w:tc>
        <w:tc>
          <w:tcPr>
            <w:tcW w:w="1170" w:type="dxa"/>
          </w:tcPr>
          <w:p w14:paraId="20D39A37" w14:textId="5FA6FF5F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49FCB1C" w14:textId="77777777" w:rsidR="00DC61E9" w:rsidRDefault="00DC61E9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5B70A3F" w14:textId="23DE0CAF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0,5</w:t>
            </w:r>
          </w:p>
          <w:p w14:paraId="477D9BA0" w14:textId="77777777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A1105E8" w14:textId="38C8225E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70DB306F" w14:textId="73368BA6" w:rsidR="003131DA" w:rsidRDefault="003131DA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E9852C6" w14:textId="77777777" w:rsidR="00183FBC" w:rsidRDefault="00183FBC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A1C41DD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53509125" w14:textId="77777777" w:rsidTr="00CE0CDF">
        <w:tc>
          <w:tcPr>
            <w:tcW w:w="1165" w:type="dxa"/>
          </w:tcPr>
          <w:p w14:paraId="5930D940" w14:textId="56EA54F7" w:rsidR="00CE0CDF" w:rsidRPr="00CE3C77" w:rsidRDefault="00CE0CDF" w:rsidP="00C42710">
            <w:pPr>
              <w:spacing w:before="120" w:after="120"/>
              <w:ind w:right="20"/>
              <w:jc w:val="both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 xml:space="preserve">Bài </w:t>
            </w:r>
            <w:r w:rsidR="003131DA">
              <w:rPr>
                <w:b/>
                <w:bCs/>
                <w:noProof/>
                <w:sz w:val="26"/>
                <w:szCs w:val="26"/>
                <w:lang w:val="vi-VN"/>
              </w:rPr>
              <w:t>6</w:t>
            </w:r>
          </w:p>
          <w:p w14:paraId="420B64BC" w14:textId="3DA05BB5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3</w:t>
            </w:r>
            <w:r w:rsidR="00E471C3">
              <w:rPr>
                <w:noProof/>
                <w:sz w:val="26"/>
                <w:szCs w:val="26"/>
                <w:lang w:val="vi-VN"/>
              </w:rPr>
              <w:t>,0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5371831F" w14:textId="77777777" w:rsidR="00CE0CDF" w:rsidRDefault="003C1C57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6</w:t>
            </w:r>
            <w:r w:rsidR="00CE0CDF">
              <w:rPr>
                <w:noProof/>
                <w:sz w:val="26"/>
                <w:szCs w:val="26"/>
                <w:lang w:val="vi-VN"/>
              </w:rPr>
              <w:t>a</w:t>
            </w:r>
          </w:p>
          <w:p w14:paraId="17593DEA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E5AAC52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7EDBD6F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B5A14D9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58D88CF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A245D22" w14:textId="43953DB3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10730A5E" w14:textId="77777777" w:rsidR="00CE0CDF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drawing>
                <wp:inline distT="0" distB="0" distL="0" distR="0" wp14:anchorId="36654FC9" wp14:editId="21353F0B">
                  <wp:extent cx="3111910" cy="23396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9"/>
                          <a:srcRect l="18410" t="27330" r="20490" b="20977"/>
                          <a:stretch/>
                        </pic:blipFill>
                        <pic:spPr bwMode="auto">
                          <a:xfrm>
                            <a:off x="0" y="0"/>
                            <a:ext cx="3140806" cy="2361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68BB4" w14:textId="67105258" w:rsidR="005B4831" w:rsidRDefault="005B4831" w:rsidP="00C42710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Xét </w:t>
            </w:r>
            <w:r w:rsidRPr="00837351">
              <w:rPr>
                <w:sz w:val="26"/>
                <w:szCs w:val="26"/>
              </w:rPr>
              <w:sym w:font="Symbol" w:char="F044"/>
            </w:r>
            <w:r w:rsidRPr="00837351">
              <w:rPr>
                <w:sz w:val="26"/>
                <w:szCs w:val="26"/>
              </w:rPr>
              <w:t>AB</w:t>
            </w:r>
            <w:r>
              <w:rPr>
                <w:sz w:val="26"/>
                <w:szCs w:val="26"/>
                <w:lang w:val="vi-VN"/>
              </w:rPr>
              <w:t>C</w:t>
            </w:r>
            <w:r w:rsidRPr="008373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</w:t>
            </w:r>
            <w:r w:rsidRPr="00837351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>C có:</w:t>
            </w:r>
          </w:p>
          <w:p w14:paraId="7833F72C" w14:textId="12CB9ADF" w:rsidR="005B4831" w:rsidRPr="005B4831" w:rsidRDefault="00EC10AB" w:rsidP="00C42710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BAC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AHC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569A66D8" w14:textId="3D962F92" w:rsidR="005B4831" w:rsidRPr="005B4831" w:rsidRDefault="00EC10AB" w:rsidP="00C42710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ACB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HCA</m:t>
                  </m:r>
                </m:e>
              </m:acc>
            </m:oMath>
            <w:r w:rsidR="005B4831">
              <w:rPr>
                <w:sz w:val="26"/>
                <w:szCs w:val="26"/>
                <w:lang w:val="vi-VN"/>
              </w:rPr>
              <w:t xml:space="preserve"> (góc chung)</w:t>
            </w:r>
          </w:p>
          <w:p w14:paraId="4A82F229" w14:textId="11E63CA1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Pr="00837351">
              <w:rPr>
                <w:sz w:val="26"/>
                <w:szCs w:val="26"/>
              </w:rPr>
              <w:sym w:font="Symbol" w:char="F044"/>
            </w:r>
            <w:r w:rsidRPr="00837351">
              <w:rPr>
                <w:sz w:val="26"/>
                <w:szCs w:val="26"/>
              </w:rPr>
              <w:t>AB</w:t>
            </w:r>
            <w:r>
              <w:rPr>
                <w:sz w:val="26"/>
                <w:szCs w:val="26"/>
                <w:lang w:val="vi-VN"/>
              </w:rPr>
              <w:t>C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7DBECBA8" wp14:editId="1B97E14C">
                  <wp:extent cx="209550" cy="85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</w:t>
            </w:r>
            <w:r w:rsidRPr="00837351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>C (g.g)</w:t>
            </w:r>
          </w:p>
          <w:p w14:paraId="156CC37C" w14:textId="77777777" w:rsidR="005B4831" w:rsidRP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w:lastRenderedPageBreak/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HC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AC</m:t>
                    </m:r>
                  </m:den>
                </m:f>
              </m:oMath>
            </m:oMathPara>
          </w:p>
          <w:p w14:paraId="2213DE79" w14:textId="10C24461" w:rsidR="005B4831" w:rsidRP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=HC.BC</m:t>
                </m:r>
              </m:oMath>
            </m:oMathPara>
          </w:p>
        </w:tc>
        <w:tc>
          <w:tcPr>
            <w:tcW w:w="1170" w:type="dxa"/>
          </w:tcPr>
          <w:p w14:paraId="3C1DAB15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EE2984E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0605C2F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C25ECAD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A71DFEB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3BD518E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DEB79F7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E53B315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AF41551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4428151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C52103D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F4A80E6" w14:textId="61A6BBBC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47D1222" w14:textId="4A1B4A03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183FF98F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B391267" w14:textId="77777777" w:rsidR="00183FBC" w:rsidRDefault="00183FBC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9559C1E" w14:textId="5FF1BC4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14531B72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5B4831" w14:paraId="4A8B5CC0" w14:textId="77777777" w:rsidTr="00CE0CDF">
        <w:tc>
          <w:tcPr>
            <w:tcW w:w="1165" w:type="dxa"/>
          </w:tcPr>
          <w:p w14:paraId="54DD2323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1CAEBED3" w14:textId="77777777" w:rsidR="00CE0CDF" w:rsidRDefault="003C1C57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6</w:t>
            </w:r>
            <w:r w:rsidR="00CE0CDF">
              <w:rPr>
                <w:noProof/>
                <w:sz w:val="26"/>
                <w:szCs w:val="26"/>
                <w:lang w:val="vi-VN"/>
              </w:rPr>
              <w:t>b</w:t>
            </w:r>
          </w:p>
          <w:p w14:paraId="5912AD2D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5EB92B3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5E8AD7B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299E8BB" w14:textId="36833B58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3C341A38" w14:textId="1E2F020A" w:rsidR="005B4831" w:rsidRDefault="005B4831" w:rsidP="005B4831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Xét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HBA</w:t>
            </w:r>
            <w:r w:rsidRPr="008373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</w:t>
            </w:r>
            <w:r w:rsidRPr="00837351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>C có:</w:t>
            </w:r>
          </w:p>
          <w:p w14:paraId="35DEB880" w14:textId="708458F6" w:rsidR="005B4831" w:rsidRPr="005B4831" w:rsidRDefault="00EC10AB" w:rsidP="005B4831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BHA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AHC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3C58DE64" w14:textId="6E24D6FE" w:rsidR="005B4831" w:rsidRPr="005B4831" w:rsidRDefault="00EC10AB" w:rsidP="005B4831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BAH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ACH</m:t>
                  </m:r>
                </m:e>
              </m:acc>
            </m:oMath>
            <w:r w:rsidR="005B4831">
              <w:rPr>
                <w:sz w:val="26"/>
                <w:szCs w:val="26"/>
                <w:lang w:val="vi-VN"/>
              </w:rPr>
              <w:t xml:space="preserve"> (</w:t>
            </w:r>
            <w:r w:rsidR="005B4831" w:rsidRPr="00837351">
              <w:rPr>
                <w:sz w:val="26"/>
                <w:szCs w:val="26"/>
              </w:rPr>
              <w:sym w:font="Symbol" w:char="F044"/>
            </w:r>
            <w:r w:rsidR="005B4831" w:rsidRPr="00837351">
              <w:rPr>
                <w:sz w:val="26"/>
                <w:szCs w:val="26"/>
              </w:rPr>
              <w:t>AB</w:t>
            </w:r>
            <w:r w:rsidR="005B4831">
              <w:rPr>
                <w:sz w:val="26"/>
                <w:szCs w:val="26"/>
                <w:lang w:val="vi-VN"/>
              </w:rPr>
              <w:t>C</w:t>
            </w:r>
            <w:r w:rsidR="005B4831" w:rsidRPr="00837351">
              <w:rPr>
                <w:sz w:val="26"/>
                <w:szCs w:val="26"/>
              </w:rPr>
              <w:t xml:space="preserve"> </w:t>
            </w:r>
            <w:r w:rsidR="005B4831" w:rsidRPr="00837351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3C932197" wp14:editId="737C67BB">
                  <wp:extent cx="209550" cy="857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4831" w:rsidRPr="00837351">
              <w:rPr>
                <w:sz w:val="26"/>
                <w:szCs w:val="26"/>
              </w:rPr>
              <w:t xml:space="preserve"> </w:t>
            </w:r>
            <w:r w:rsidR="005B4831" w:rsidRPr="00837351">
              <w:rPr>
                <w:sz w:val="26"/>
                <w:szCs w:val="26"/>
              </w:rPr>
              <w:sym w:font="Symbol" w:char="F044"/>
            </w:r>
            <w:r w:rsidR="005B4831">
              <w:rPr>
                <w:sz w:val="26"/>
                <w:szCs w:val="26"/>
                <w:lang w:val="vi-VN"/>
              </w:rPr>
              <w:t>H</w:t>
            </w:r>
            <w:r w:rsidR="005B4831" w:rsidRPr="00837351">
              <w:rPr>
                <w:sz w:val="26"/>
                <w:szCs w:val="26"/>
                <w:lang w:val="vi-VN"/>
              </w:rPr>
              <w:t>A</w:t>
            </w:r>
            <w:r w:rsidR="005B4831">
              <w:rPr>
                <w:sz w:val="26"/>
                <w:szCs w:val="26"/>
                <w:lang w:val="vi-VN"/>
              </w:rPr>
              <w:t>C)</w:t>
            </w:r>
          </w:p>
          <w:p w14:paraId="38587EA4" w14:textId="74FBDF96" w:rsidR="005B4831" w:rsidRDefault="005B4831" w:rsidP="005B4831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HBA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9309721" wp14:editId="3822BDFB">
                  <wp:extent cx="209550" cy="857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</w:t>
            </w:r>
            <w:r w:rsidRPr="00837351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>C (g.g)</w:t>
            </w:r>
          </w:p>
          <w:p w14:paraId="35FF2B07" w14:textId="0EE6098E" w:rsidR="005B4831" w:rsidRPr="005B4831" w:rsidRDefault="005B4831" w:rsidP="005B4831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HC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AH</m:t>
                    </m:r>
                  </m:den>
                </m:f>
              </m:oMath>
            </m:oMathPara>
          </w:p>
          <w:p w14:paraId="5D706734" w14:textId="2619BFA0" w:rsidR="005B4831" w:rsidRPr="005B4831" w:rsidRDefault="005B4831" w:rsidP="005B4831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=HB.HC=1,8.3,2=5,76</m:t>
                </m:r>
              </m:oMath>
            </m:oMathPara>
          </w:p>
          <w:p w14:paraId="1E438F9D" w14:textId="78261DB4" w:rsidR="00CE0CDF" w:rsidRP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⟹AH=2,4cm</m:t>
                </m:r>
              </m:oMath>
            </m:oMathPara>
          </w:p>
        </w:tc>
        <w:tc>
          <w:tcPr>
            <w:tcW w:w="1170" w:type="dxa"/>
          </w:tcPr>
          <w:p w14:paraId="6F3D1C24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0E93408" w14:textId="49161554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0417ECBB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9597A6C" w14:textId="3783D08F" w:rsidR="005B4831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6E4E14E" w14:textId="77777777" w:rsidR="00183FBC" w:rsidRDefault="00183FBC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8186F1C" w14:textId="6EA3BC2E" w:rsidR="005B4831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7BDFB960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C31B8CC" w14:textId="589C1D2F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B4831" w14:paraId="482B1426" w14:textId="77777777" w:rsidTr="00CE0CDF">
        <w:tc>
          <w:tcPr>
            <w:tcW w:w="1165" w:type="dxa"/>
          </w:tcPr>
          <w:p w14:paraId="2D6BD039" w14:textId="77777777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04D49748" w14:textId="77777777" w:rsidR="00CE0CDF" w:rsidRDefault="003C1C57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6c</w:t>
            </w:r>
          </w:p>
          <w:p w14:paraId="5675F276" w14:textId="77777777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C1FF42D" w14:textId="05C3390F" w:rsidR="00E471C3" w:rsidRDefault="00E471C3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210" w:type="dxa"/>
          </w:tcPr>
          <w:p w14:paraId="10E7112E" w14:textId="70FB7E01" w:rsidR="00CE0CDF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HDA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HAC</m:t>
                  </m:r>
                </m:e>
              </m:acc>
            </m:oMath>
          </w:p>
          <w:p w14:paraId="7B1DEECF" w14:textId="6ED2C03A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HDA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HEA</m:t>
                  </m:r>
                </m:e>
              </m:acc>
            </m:oMath>
          </w:p>
          <w:p w14:paraId="2625563A" w14:textId="4BBE8189" w:rsidR="005B4831" w:rsidRP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Chứng minh tam giác HAE cân tại H.</w:t>
            </w:r>
          </w:p>
          <w:p w14:paraId="0B8AD959" w14:textId="46DB898E" w:rsidR="00CE0CDF" w:rsidRDefault="00CE0CDF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0E4B8697" w14:textId="77777777" w:rsidR="00CE0CDF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19341A3A" w14:textId="77777777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0,5</w:t>
            </w:r>
          </w:p>
          <w:p w14:paraId="68C0D152" w14:textId="3739260D" w:rsidR="005B4831" w:rsidRDefault="005B4831" w:rsidP="00C42710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</w:tbl>
    <w:p w14:paraId="38FF58FD" w14:textId="72DD632A" w:rsidR="003239BF" w:rsidRPr="00680613" w:rsidRDefault="003239BF" w:rsidP="00BB58FD">
      <w:pPr>
        <w:rPr>
          <w:b/>
          <w:sz w:val="28"/>
          <w:szCs w:val="28"/>
        </w:rPr>
      </w:pPr>
    </w:p>
    <w:sectPr w:rsidR="003239BF" w:rsidRPr="00680613" w:rsidSect="00837351">
      <w:pgSz w:w="11894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2C3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4439"/>
    <w:multiLevelType w:val="hybridMultilevel"/>
    <w:tmpl w:val="AAA06E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A5726"/>
    <w:multiLevelType w:val="hybridMultilevel"/>
    <w:tmpl w:val="18E2E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65EF3"/>
    <w:multiLevelType w:val="hybridMultilevel"/>
    <w:tmpl w:val="FF74CE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86DC3"/>
    <w:multiLevelType w:val="hybridMultilevel"/>
    <w:tmpl w:val="A8C05B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4130C"/>
    <w:multiLevelType w:val="hybridMultilevel"/>
    <w:tmpl w:val="FE9E80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57CFA"/>
    <w:multiLevelType w:val="hybridMultilevel"/>
    <w:tmpl w:val="17BCEB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E1540"/>
    <w:multiLevelType w:val="hybridMultilevel"/>
    <w:tmpl w:val="12BE68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A29E0"/>
    <w:multiLevelType w:val="hybridMultilevel"/>
    <w:tmpl w:val="DBE463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343ED"/>
    <w:multiLevelType w:val="hybridMultilevel"/>
    <w:tmpl w:val="88C2DD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148E1"/>
    <w:multiLevelType w:val="hybridMultilevel"/>
    <w:tmpl w:val="6C2073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82278"/>
    <w:multiLevelType w:val="hybridMultilevel"/>
    <w:tmpl w:val="C4B87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D633C"/>
    <w:multiLevelType w:val="hybridMultilevel"/>
    <w:tmpl w:val="15B66A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F3628B"/>
    <w:multiLevelType w:val="hybridMultilevel"/>
    <w:tmpl w:val="46C8D3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85D35"/>
    <w:multiLevelType w:val="hybridMultilevel"/>
    <w:tmpl w:val="3CF60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679D"/>
    <w:multiLevelType w:val="hybridMultilevel"/>
    <w:tmpl w:val="876E1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3111E"/>
    <w:multiLevelType w:val="hybridMultilevel"/>
    <w:tmpl w:val="50902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00363"/>
    <w:multiLevelType w:val="hybridMultilevel"/>
    <w:tmpl w:val="A504FF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F75A24"/>
    <w:multiLevelType w:val="hybridMultilevel"/>
    <w:tmpl w:val="AAA06E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C448D"/>
    <w:multiLevelType w:val="hybridMultilevel"/>
    <w:tmpl w:val="601EE1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19"/>
  </w:num>
  <w:num w:numId="13">
    <w:abstractNumId w:val="16"/>
  </w:num>
  <w:num w:numId="14">
    <w:abstractNumId w:val="18"/>
  </w:num>
  <w:num w:numId="15">
    <w:abstractNumId w:val="0"/>
  </w:num>
  <w:num w:numId="16">
    <w:abstractNumId w:val="1"/>
  </w:num>
  <w:num w:numId="17">
    <w:abstractNumId w:val="11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65"/>
    <w:rsid w:val="00000802"/>
    <w:rsid w:val="00003372"/>
    <w:rsid w:val="0000396C"/>
    <w:rsid w:val="00003F85"/>
    <w:rsid w:val="000040AD"/>
    <w:rsid w:val="00004544"/>
    <w:rsid w:val="0001595A"/>
    <w:rsid w:val="000225F8"/>
    <w:rsid w:val="00034859"/>
    <w:rsid w:val="00051978"/>
    <w:rsid w:val="00057482"/>
    <w:rsid w:val="00071C35"/>
    <w:rsid w:val="00073FBE"/>
    <w:rsid w:val="00075D8C"/>
    <w:rsid w:val="00077CD2"/>
    <w:rsid w:val="0009071F"/>
    <w:rsid w:val="00091E65"/>
    <w:rsid w:val="000A259A"/>
    <w:rsid w:val="000A74E5"/>
    <w:rsid w:val="000C737E"/>
    <w:rsid w:val="000D089E"/>
    <w:rsid w:val="001109A7"/>
    <w:rsid w:val="00112611"/>
    <w:rsid w:val="00112CD5"/>
    <w:rsid w:val="0011709E"/>
    <w:rsid w:val="00131C5B"/>
    <w:rsid w:val="00137618"/>
    <w:rsid w:val="00153AA6"/>
    <w:rsid w:val="00171D82"/>
    <w:rsid w:val="00183FBC"/>
    <w:rsid w:val="00187E92"/>
    <w:rsid w:val="001A573E"/>
    <w:rsid w:val="001A70F3"/>
    <w:rsid w:val="001B522B"/>
    <w:rsid w:val="001C78F6"/>
    <w:rsid w:val="001E1CC0"/>
    <w:rsid w:val="001E69B0"/>
    <w:rsid w:val="001F4F0F"/>
    <w:rsid w:val="002070D6"/>
    <w:rsid w:val="00223A5A"/>
    <w:rsid w:val="0023021D"/>
    <w:rsid w:val="002305A4"/>
    <w:rsid w:val="00237F31"/>
    <w:rsid w:val="002468D0"/>
    <w:rsid w:val="00254844"/>
    <w:rsid w:val="00276277"/>
    <w:rsid w:val="00276ABB"/>
    <w:rsid w:val="002908F1"/>
    <w:rsid w:val="002922FA"/>
    <w:rsid w:val="002B3482"/>
    <w:rsid w:val="002B3845"/>
    <w:rsid w:val="002B7BA5"/>
    <w:rsid w:val="002C216D"/>
    <w:rsid w:val="002C2A7F"/>
    <w:rsid w:val="002E4EC6"/>
    <w:rsid w:val="002E55F4"/>
    <w:rsid w:val="002F5008"/>
    <w:rsid w:val="00301D4A"/>
    <w:rsid w:val="003131DA"/>
    <w:rsid w:val="0031539D"/>
    <w:rsid w:val="003153D7"/>
    <w:rsid w:val="003239BF"/>
    <w:rsid w:val="00323AD4"/>
    <w:rsid w:val="003257AB"/>
    <w:rsid w:val="003330AF"/>
    <w:rsid w:val="00336CFA"/>
    <w:rsid w:val="003575BA"/>
    <w:rsid w:val="003579DD"/>
    <w:rsid w:val="003666B5"/>
    <w:rsid w:val="0037604C"/>
    <w:rsid w:val="00385368"/>
    <w:rsid w:val="0038665D"/>
    <w:rsid w:val="003A205A"/>
    <w:rsid w:val="003B3BEB"/>
    <w:rsid w:val="003C1C57"/>
    <w:rsid w:val="003C4A07"/>
    <w:rsid w:val="003C4B38"/>
    <w:rsid w:val="003C78E8"/>
    <w:rsid w:val="003F37A7"/>
    <w:rsid w:val="003F5762"/>
    <w:rsid w:val="004021D2"/>
    <w:rsid w:val="004054EF"/>
    <w:rsid w:val="004125E0"/>
    <w:rsid w:val="004374FC"/>
    <w:rsid w:val="00447401"/>
    <w:rsid w:val="00447FD0"/>
    <w:rsid w:val="00454DC6"/>
    <w:rsid w:val="004552FA"/>
    <w:rsid w:val="00477C07"/>
    <w:rsid w:val="004827F6"/>
    <w:rsid w:val="004A45E2"/>
    <w:rsid w:val="004A52F0"/>
    <w:rsid w:val="004C4A36"/>
    <w:rsid w:val="004F32B5"/>
    <w:rsid w:val="0050060C"/>
    <w:rsid w:val="0050270F"/>
    <w:rsid w:val="00513E26"/>
    <w:rsid w:val="00525F28"/>
    <w:rsid w:val="00537337"/>
    <w:rsid w:val="00545278"/>
    <w:rsid w:val="00581F45"/>
    <w:rsid w:val="0058304A"/>
    <w:rsid w:val="005A7C58"/>
    <w:rsid w:val="005A7CB1"/>
    <w:rsid w:val="005B4831"/>
    <w:rsid w:val="005C2061"/>
    <w:rsid w:val="005F0839"/>
    <w:rsid w:val="005F0C01"/>
    <w:rsid w:val="00612203"/>
    <w:rsid w:val="0061459F"/>
    <w:rsid w:val="00621F1C"/>
    <w:rsid w:val="0064560B"/>
    <w:rsid w:val="006558FC"/>
    <w:rsid w:val="006628E7"/>
    <w:rsid w:val="00674ECF"/>
    <w:rsid w:val="00680613"/>
    <w:rsid w:val="00685E33"/>
    <w:rsid w:val="006A117E"/>
    <w:rsid w:val="006A5CF8"/>
    <w:rsid w:val="006B5715"/>
    <w:rsid w:val="006C3AB8"/>
    <w:rsid w:val="006D116D"/>
    <w:rsid w:val="006E068A"/>
    <w:rsid w:val="006E4C65"/>
    <w:rsid w:val="006F40A6"/>
    <w:rsid w:val="00702F12"/>
    <w:rsid w:val="00704C7A"/>
    <w:rsid w:val="007067E3"/>
    <w:rsid w:val="0072157A"/>
    <w:rsid w:val="0075046A"/>
    <w:rsid w:val="00756A57"/>
    <w:rsid w:val="007602BE"/>
    <w:rsid w:val="007630CD"/>
    <w:rsid w:val="00780990"/>
    <w:rsid w:val="00784813"/>
    <w:rsid w:val="0079131F"/>
    <w:rsid w:val="00793FC8"/>
    <w:rsid w:val="007943B8"/>
    <w:rsid w:val="007A5191"/>
    <w:rsid w:val="007C1A92"/>
    <w:rsid w:val="007E4AB8"/>
    <w:rsid w:val="007F5DAE"/>
    <w:rsid w:val="00837351"/>
    <w:rsid w:val="00841C8C"/>
    <w:rsid w:val="0084353A"/>
    <w:rsid w:val="00873ABF"/>
    <w:rsid w:val="008773C1"/>
    <w:rsid w:val="00882C72"/>
    <w:rsid w:val="008849E0"/>
    <w:rsid w:val="00887284"/>
    <w:rsid w:val="00894B63"/>
    <w:rsid w:val="008A7062"/>
    <w:rsid w:val="008D205A"/>
    <w:rsid w:val="008D2FCE"/>
    <w:rsid w:val="008D5406"/>
    <w:rsid w:val="00901AF9"/>
    <w:rsid w:val="0090601B"/>
    <w:rsid w:val="009229F5"/>
    <w:rsid w:val="00935A61"/>
    <w:rsid w:val="00943C05"/>
    <w:rsid w:val="00956582"/>
    <w:rsid w:val="00967792"/>
    <w:rsid w:val="00974C38"/>
    <w:rsid w:val="00980206"/>
    <w:rsid w:val="00980257"/>
    <w:rsid w:val="00985B0A"/>
    <w:rsid w:val="00991258"/>
    <w:rsid w:val="00991C91"/>
    <w:rsid w:val="00994807"/>
    <w:rsid w:val="00995C24"/>
    <w:rsid w:val="009B0FDD"/>
    <w:rsid w:val="009B1CB0"/>
    <w:rsid w:val="009B39B6"/>
    <w:rsid w:val="009B7FA0"/>
    <w:rsid w:val="009C6C53"/>
    <w:rsid w:val="009D3CFC"/>
    <w:rsid w:val="009E1ECC"/>
    <w:rsid w:val="009E733D"/>
    <w:rsid w:val="009F7939"/>
    <w:rsid w:val="00A02EB0"/>
    <w:rsid w:val="00A0674B"/>
    <w:rsid w:val="00A31776"/>
    <w:rsid w:val="00A35B98"/>
    <w:rsid w:val="00A4683B"/>
    <w:rsid w:val="00A5169E"/>
    <w:rsid w:val="00A55AF8"/>
    <w:rsid w:val="00A710F9"/>
    <w:rsid w:val="00A75253"/>
    <w:rsid w:val="00A77468"/>
    <w:rsid w:val="00A83D32"/>
    <w:rsid w:val="00A91CC6"/>
    <w:rsid w:val="00A97A88"/>
    <w:rsid w:val="00AA6E08"/>
    <w:rsid w:val="00AA7701"/>
    <w:rsid w:val="00AB66FE"/>
    <w:rsid w:val="00AC0223"/>
    <w:rsid w:val="00AC04F9"/>
    <w:rsid w:val="00AC0CC4"/>
    <w:rsid w:val="00AD2156"/>
    <w:rsid w:val="00AD2181"/>
    <w:rsid w:val="00AE21B0"/>
    <w:rsid w:val="00AF76DC"/>
    <w:rsid w:val="00B15A32"/>
    <w:rsid w:val="00B17AF4"/>
    <w:rsid w:val="00B24904"/>
    <w:rsid w:val="00B255B6"/>
    <w:rsid w:val="00B269E8"/>
    <w:rsid w:val="00B345DD"/>
    <w:rsid w:val="00B35ECD"/>
    <w:rsid w:val="00B40829"/>
    <w:rsid w:val="00B40867"/>
    <w:rsid w:val="00B47F4C"/>
    <w:rsid w:val="00B56635"/>
    <w:rsid w:val="00B70015"/>
    <w:rsid w:val="00B74DB9"/>
    <w:rsid w:val="00B8514B"/>
    <w:rsid w:val="00BA0ACF"/>
    <w:rsid w:val="00BB553A"/>
    <w:rsid w:val="00BB58FD"/>
    <w:rsid w:val="00BC07F4"/>
    <w:rsid w:val="00BC4909"/>
    <w:rsid w:val="00BC69BE"/>
    <w:rsid w:val="00BC7CA5"/>
    <w:rsid w:val="00C00FC2"/>
    <w:rsid w:val="00C012DC"/>
    <w:rsid w:val="00C06C8F"/>
    <w:rsid w:val="00C15958"/>
    <w:rsid w:val="00C3178D"/>
    <w:rsid w:val="00C45018"/>
    <w:rsid w:val="00C46263"/>
    <w:rsid w:val="00CA5206"/>
    <w:rsid w:val="00CB7A83"/>
    <w:rsid w:val="00CC02BB"/>
    <w:rsid w:val="00CC3745"/>
    <w:rsid w:val="00CD0AAE"/>
    <w:rsid w:val="00CE0CDF"/>
    <w:rsid w:val="00CF1BC1"/>
    <w:rsid w:val="00D003C3"/>
    <w:rsid w:val="00D04D28"/>
    <w:rsid w:val="00D2454E"/>
    <w:rsid w:val="00D27FE6"/>
    <w:rsid w:val="00D302C0"/>
    <w:rsid w:val="00D5308C"/>
    <w:rsid w:val="00D611A9"/>
    <w:rsid w:val="00D80DFE"/>
    <w:rsid w:val="00D851BD"/>
    <w:rsid w:val="00DA40DF"/>
    <w:rsid w:val="00DB1A7D"/>
    <w:rsid w:val="00DB31E3"/>
    <w:rsid w:val="00DB5F09"/>
    <w:rsid w:val="00DC61E9"/>
    <w:rsid w:val="00DD2160"/>
    <w:rsid w:val="00DD51AC"/>
    <w:rsid w:val="00DD669E"/>
    <w:rsid w:val="00DE1224"/>
    <w:rsid w:val="00DE3823"/>
    <w:rsid w:val="00DF0AF1"/>
    <w:rsid w:val="00DF2CC0"/>
    <w:rsid w:val="00DF594F"/>
    <w:rsid w:val="00E00238"/>
    <w:rsid w:val="00E06E89"/>
    <w:rsid w:val="00E1130C"/>
    <w:rsid w:val="00E13FC3"/>
    <w:rsid w:val="00E32026"/>
    <w:rsid w:val="00E322A2"/>
    <w:rsid w:val="00E338A5"/>
    <w:rsid w:val="00E432A1"/>
    <w:rsid w:val="00E438DE"/>
    <w:rsid w:val="00E471C3"/>
    <w:rsid w:val="00E5383F"/>
    <w:rsid w:val="00E574A7"/>
    <w:rsid w:val="00E7274C"/>
    <w:rsid w:val="00E740CB"/>
    <w:rsid w:val="00EA05D0"/>
    <w:rsid w:val="00EA67ED"/>
    <w:rsid w:val="00EA71E3"/>
    <w:rsid w:val="00EB518F"/>
    <w:rsid w:val="00EB5688"/>
    <w:rsid w:val="00EC10AB"/>
    <w:rsid w:val="00EE6C98"/>
    <w:rsid w:val="00EF13BC"/>
    <w:rsid w:val="00EF1445"/>
    <w:rsid w:val="00F02EF6"/>
    <w:rsid w:val="00F04335"/>
    <w:rsid w:val="00F14C39"/>
    <w:rsid w:val="00F20F88"/>
    <w:rsid w:val="00F22DE4"/>
    <w:rsid w:val="00F357C1"/>
    <w:rsid w:val="00F35B2F"/>
    <w:rsid w:val="00F372DF"/>
    <w:rsid w:val="00F764E8"/>
    <w:rsid w:val="00F76F41"/>
    <w:rsid w:val="00F8199D"/>
    <w:rsid w:val="00F86D2B"/>
    <w:rsid w:val="00F91530"/>
    <w:rsid w:val="00F91B10"/>
    <w:rsid w:val="00F94343"/>
    <w:rsid w:val="00FC2A2A"/>
    <w:rsid w:val="00FC39BD"/>
    <w:rsid w:val="00FE087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1460D"/>
  <w15:docId w15:val="{0D578FF1-A366-9740-A8DB-5D91D80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79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237F31"/>
    <w:rPr>
      <w:color w:val="808080"/>
    </w:rPr>
  </w:style>
  <w:style w:type="paragraph" w:styleId="ListParagraph">
    <w:name w:val="List Paragraph"/>
    <w:basedOn w:val="Normal"/>
    <w:uiPriority w:val="72"/>
    <w:rsid w:val="00C4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unguyen:Desktop:DA&#803;Y%20THE&#770;M%208:&#272;e&#770;&#768;%20thi%20la&#803;i%20Toa&#769;n%208%2016%2017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Macintosh%20HD:Users:vunguyen:Desktop:DẠY%20THÊM%208:Đề%20thi%20lại%20Toán%208%2016%2017%20.dotx</Template>
  <TotalTime>5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THỦ ĐỨC</vt:lpstr>
    </vt:vector>
  </TitlesOfParts>
  <Company>HOME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THỦ ĐỨC</dc:title>
  <dc:subject/>
  <dc:creator>Nhat </dc:creator>
  <cp:keywords/>
  <cp:lastModifiedBy>Microsoft Office User</cp:lastModifiedBy>
  <cp:revision>2</cp:revision>
  <cp:lastPrinted>2022-04-29T07:44:00Z</cp:lastPrinted>
  <dcterms:created xsi:type="dcterms:W3CDTF">2023-02-28T08:11:00Z</dcterms:created>
  <dcterms:modified xsi:type="dcterms:W3CDTF">2023-02-28T08:11:00Z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