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6"/>
          <w:szCs w:val="26"/>
          <w:lang w:val="en-US" w:eastAsia="en-US"/>
        </w:rPr>
      </w:pPr>
      <w:r>
        <w:rPr>
          <w:sz w:val="26"/>
          <w:szCs w:val="26"/>
          <w:lang w:val="en-US" w:eastAsia="en-US"/>
        </w:rPr>
        <w:t xml:space="preserve">TRƯỜNG THCS </w:t>
      </w:r>
      <w:r>
        <w:rPr>
          <w:rFonts w:hint="default"/>
          <w:sz w:val="26"/>
          <w:szCs w:val="26"/>
          <w:lang w:val="en-US" w:eastAsia="en-US"/>
        </w:rPr>
        <w:t>HỒNG THUẬN</w:t>
      </w:r>
      <w:r>
        <w:rPr>
          <w:sz w:val="26"/>
          <w:szCs w:val="26"/>
          <w:lang w:val="en-US" w:eastAsia="en-US"/>
        </w:rPr>
        <w:t xml:space="preserve"> </w:t>
      </w:r>
    </w:p>
    <w:p>
      <w:pPr>
        <w:rPr>
          <w:sz w:val="26"/>
          <w:szCs w:val="26"/>
          <w:lang w:val="en-US" w:eastAsia="en-US"/>
        </w:rPr>
      </w:pPr>
    </w:p>
    <w:p>
      <w:pPr>
        <w:jc w:val="center"/>
        <w:rPr>
          <w:b/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>ĐỀ KIỂM TRA GIỮA HỌC KỲ II NĂM HỌC 202</w:t>
      </w:r>
      <w:r>
        <w:rPr>
          <w:rFonts w:hint="default"/>
          <w:b/>
          <w:sz w:val="26"/>
          <w:szCs w:val="26"/>
          <w:lang w:val="en-US" w:eastAsia="en-US"/>
        </w:rPr>
        <w:t>3</w:t>
      </w:r>
      <w:r>
        <w:rPr>
          <w:b/>
          <w:sz w:val="26"/>
          <w:szCs w:val="26"/>
          <w:lang w:val="en-US" w:eastAsia="en-US"/>
        </w:rPr>
        <w:t xml:space="preserve"> – 202</w:t>
      </w:r>
      <w:r>
        <w:rPr>
          <w:rFonts w:hint="default"/>
          <w:b/>
          <w:sz w:val="26"/>
          <w:szCs w:val="26"/>
          <w:lang w:val="en-US" w:eastAsia="en-US"/>
        </w:rPr>
        <w:t>4</w:t>
      </w:r>
    </w:p>
    <w:p>
      <w:pPr>
        <w:jc w:val="center"/>
        <w:rPr>
          <w:b/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 xml:space="preserve">MÔN: </w:t>
      </w:r>
      <w:r>
        <w:rPr>
          <w:sz w:val="26"/>
          <w:szCs w:val="26"/>
          <w:lang w:val="en-US" w:eastAsia="en-US"/>
        </w:rPr>
        <w:t>TOÁN 9</w:t>
      </w:r>
    </w:p>
    <w:p>
      <w:pPr>
        <w:jc w:val="center"/>
        <w:rPr>
          <w:i/>
          <w:sz w:val="26"/>
          <w:szCs w:val="26"/>
          <w:lang w:val="en-US" w:eastAsia="en-US"/>
        </w:rPr>
      </w:pPr>
      <w:r>
        <w:rPr>
          <w:i/>
          <w:sz w:val="26"/>
          <w:szCs w:val="26"/>
          <w:lang w:val="en-US" w:eastAsia="en-US"/>
        </w:rPr>
        <w:t xml:space="preserve">                            (Thời gian làm bài 120 phút không kể thời gian giao đề)</w:t>
      </w:r>
    </w:p>
    <w:p>
      <w:pPr>
        <w:ind w:left="280" w:leftChars="100" w:firstLine="0" w:firstLineChars="0"/>
        <w:jc w:val="both"/>
        <w:rPr>
          <w:b/>
          <w:sz w:val="26"/>
          <w:szCs w:val="26"/>
          <w:lang w:val="nl-NL" w:eastAsia="en-US"/>
        </w:rPr>
      </w:pPr>
      <w:r>
        <w:rPr>
          <w:b/>
          <w:sz w:val="26"/>
          <w:szCs w:val="26"/>
          <w:lang w:val="nl-NL" w:eastAsia="en-US"/>
        </w:rPr>
        <w:t xml:space="preserve">I. Ma trận đề </w:t>
      </w:r>
    </w:p>
    <w:tbl>
      <w:tblPr>
        <w:tblStyle w:val="4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839"/>
        <w:gridCol w:w="1557"/>
        <w:gridCol w:w="2263"/>
        <w:gridCol w:w="1839"/>
        <w:gridCol w:w="7"/>
        <w:gridCol w:w="86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26670</wp:posOffset>
                      </wp:positionV>
                      <wp:extent cx="1238250" cy="361950"/>
                      <wp:effectExtent l="1270" t="4445" r="5080" b="1460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05pt;margin-top:2.1pt;height:28.5pt;width:97.5pt;z-index:251659264;mso-width-relative:page;mso-height-relative:page;" filled="f" stroked="t" coordsize="21600,21600" o:gfxdata="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w2wh81wAAAAgB&#10;AAAPAAAAAAAAAAEAIAAAACIAAABkcnMvZG93bnJldi54bWxQSwECFAAUAAAACACHTuJAV+rPTuMB&#10;AADUAwAADgAAAAAAAAABACAAAAAm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 xml:space="preserve">              Cấp độ</w:t>
            </w:r>
          </w:p>
          <w:p>
            <w:pPr>
              <w:jc w:val="both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Chủ đề</w:t>
            </w: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Nhận biết</w:t>
            </w:r>
          </w:p>
        </w:tc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Thông hiểu</w:t>
            </w:r>
          </w:p>
        </w:tc>
        <w:tc>
          <w:tcPr>
            <w:tcW w:w="4118" w:type="dxa"/>
            <w:gridSpan w:val="3"/>
            <w:shd w:val="clear" w:color="auto" w:fill="auto"/>
            <w:noWrap w:val="0"/>
            <w:vAlign w:val="top"/>
          </w:tcPr>
          <w:p>
            <w:pPr>
              <w:ind w:left="-429" w:firstLine="429"/>
              <w:jc w:val="center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Vận dụng</w:t>
            </w: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Cộng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951" w:type="dxa"/>
            <w:vMerge w:val="continue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  <w:sz w:val="26"/>
                <w:szCs w:val="26"/>
                <w:lang w:val="nl-NL" w:eastAsia="en-US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  <w:sz w:val="26"/>
                <w:szCs w:val="26"/>
                <w:lang w:val="nl-NL" w:eastAsia="en-US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  <w:sz w:val="26"/>
                <w:szCs w:val="26"/>
                <w:lang w:val="nl-NL" w:eastAsia="en-US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Thấp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Cao</w:t>
            </w: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  <w:sz w:val="26"/>
                <w:szCs w:val="26"/>
                <w:lang w:val="nl-N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8" w:hRule="atLeast"/>
        </w:trPr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  <w:sz w:val="24"/>
                <w:szCs w:val="24"/>
                <w:lang w:val="nl-NL" w:eastAsia="en-US"/>
              </w:rPr>
            </w:pPr>
            <w:r>
              <w:rPr>
                <w:b/>
                <w:color w:val="000000"/>
                <w:sz w:val="24"/>
                <w:szCs w:val="24"/>
                <w:lang w:val="nl-NL" w:eastAsia="en-US"/>
              </w:rPr>
              <w:t>1. Hệ PT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Nghiệm HPT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Giải  HPT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61" w:hRule="atLeast"/>
        </w:trPr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Số câu</w:t>
            </w:r>
          </w:p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Số điểm</w:t>
            </w:r>
          </w:p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Tỉ lệ 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2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0,5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5%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1</w:t>
            </w:r>
          </w:p>
          <w:p>
            <w:pPr>
              <w:rPr>
                <w:rFonts w:hint="default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1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10</w:t>
            </w:r>
            <w:r>
              <w:rPr>
                <w:color w:val="000000"/>
                <w:sz w:val="24"/>
                <w:szCs w:val="24"/>
                <w:lang w:val="nl-NL"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44" w:hRule="atLeast"/>
        </w:trPr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  <w:sz w:val="24"/>
                <w:szCs w:val="24"/>
                <w:lang w:val="nl-NL" w:eastAsia="en-US"/>
              </w:rPr>
            </w:pPr>
            <w:r>
              <w:rPr>
                <w:b/>
                <w:color w:val="000000"/>
                <w:sz w:val="24"/>
                <w:szCs w:val="24"/>
                <w:lang w:val="nl-NL" w:eastAsia="en-US"/>
              </w:rPr>
              <w:t>2. Hàm số</w:t>
            </w:r>
          </w:p>
          <w:p>
            <w:pPr>
              <w:jc w:val="both"/>
              <w:rPr>
                <w:b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 xml:space="preserve">Tính chất của HS 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 xml:space="preserve"> Vẽ ĐTHS. Tìm toạ độ giao điểm 2 ĐTHS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80" w:hRule="atLeast"/>
        </w:trPr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Số câu</w:t>
            </w:r>
          </w:p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Số điểm</w:t>
            </w:r>
          </w:p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Tỉ lệ 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1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2,5%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rPr>
                <w:rFonts w:hint="default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2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1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0</w:t>
            </w:r>
            <w:r>
              <w:rPr>
                <w:color w:val="000000"/>
                <w:sz w:val="24"/>
                <w:szCs w:val="24"/>
                <w:lang w:val="nl-NL"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41" w:hRule="atLeast"/>
        </w:trPr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  <w:sz w:val="24"/>
                <w:szCs w:val="24"/>
                <w:lang w:val="nl-NL" w:eastAsia="en-US"/>
              </w:rPr>
            </w:pPr>
            <w:r>
              <w:rPr>
                <w:b/>
                <w:color w:val="000000"/>
                <w:sz w:val="24"/>
                <w:szCs w:val="24"/>
                <w:lang w:val="nl-NL" w:eastAsia="en-US"/>
              </w:rPr>
              <w:t>3. PT bậc hai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Hệ thức Viet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Nghiệm PT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ĐK có nghiệm của PT bậc hai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hint="default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 xml:space="preserve">Giải PT </w:t>
            </w: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vô tỉ</w:t>
            </w: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72" w:hRule="atLeast"/>
        </w:trPr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Số câu</w:t>
            </w:r>
          </w:p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Số điểm</w:t>
            </w:r>
          </w:p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Tỉ lệ 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1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2,5%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1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2,5%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2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2,0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20%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1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1,0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10%</w:t>
            </w: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20" w:hRule="atLeast"/>
        </w:trPr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  <w:sz w:val="24"/>
                <w:szCs w:val="24"/>
                <w:lang w:val="nl-NL" w:eastAsia="en-US"/>
              </w:rPr>
            </w:pPr>
            <w:r>
              <w:rPr>
                <w:b/>
                <w:color w:val="000000"/>
                <w:sz w:val="24"/>
                <w:szCs w:val="24"/>
                <w:lang w:val="nl-NL" w:eastAsia="en-US"/>
              </w:rPr>
              <w:t>4. Đường tròn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Vị trí của 2 đường tròn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rFonts w:hint="default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Chứng minh các diểm thuộc đường tròn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Số đo cung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90" w:hRule="atLeast"/>
        </w:trPr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Số câu</w:t>
            </w:r>
          </w:p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Số điểm</w:t>
            </w:r>
          </w:p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Tỉ lệ 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1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2,5%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rFonts w:hint="default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1</w:t>
            </w:r>
          </w:p>
          <w:p>
            <w:pPr>
              <w:rPr>
                <w:rFonts w:hint="default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1</w:t>
            </w:r>
          </w:p>
          <w:p>
            <w:pPr>
              <w:rPr>
                <w:rFonts w:hint="default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10%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2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0,5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color w:val="000000"/>
                <w:sz w:val="24"/>
                <w:szCs w:val="24"/>
                <w:lang w:val="nl-NL" w:eastAsia="en-US"/>
              </w:rPr>
              <w:t>5%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rPr>
                <w:b/>
                <w:color w:val="000000"/>
                <w:sz w:val="24"/>
                <w:szCs w:val="24"/>
                <w:lang w:val="nl-NL" w:eastAsia="en-US"/>
              </w:rPr>
            </w:pPr>
            <w:r>
              <w:rPr>
                <w:b/>
                <w:color w:val="000000"/>
                <w:sz w:val="24"/>
                <w:szCs w:val="24"/>
                <w:lang w:val="nl-NL" w:eastAsia="en-US"/>
              </w:rPr>
              <w:t>5. Góc với đường tròn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Dùng tính chất góc với đường tròn c</w:t>
            </w:r>
            <w:r>
              <w:rPr>
                <w:color w:val="000000"/>
                <w:sz w:val="24"/>
                <w:szCs w:val="24"/>
                <w:lang w:val="nl-NL" w:eastAsia="en-US"/>
              </w:rPr>
              <w:t xml:space="preserve">hứng minh </w:t>
            </w: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cácvấn đề liên quan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Số câu</w:t>
            </w:r>
          </w:p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Số điểm</w:t>
            </w:r>
          </w:p>
          <w:p>
            <w:pPr>
              <w:rPr>
                <w:i/>
                <w:color w:val="000000"/>
                <w:sz w:val="24"/>
                <w:szCs w:val="24"/>
                <w:lang w:val="nl-NL" w:eastAsia="en-US"/>
              </w:rPr>
            </w:pPr>
            <w:r>
              <w:rPr>
                <w:i/>
                <w:color w:val="000000"/>
                <w:sz w:val="24"/>
                <w:szCs w:val="24"/>
                <w:lang w:val="nl-NL" w:eastAsia="en-US"/>
              </w:rPr>
              <w:t>Tỉ lệ 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rPr>
                <w:rFonts w:hint="default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2</w:t>
            </w:r>
          </w:p>
          <w:p>
            <w:pPr>
              <w:rPr>
                <w:rFonts w:hint="default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2</w:t>
            </w:r>
          </w:p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color w:val="000000"/>
                <w:sz w:val="24"/>
                <w:szCs w:val="24"/>
                <w:lang w:val="nl-NL" w:eastAsia="en-US"/>
              </w:rPr>
              <w:t>0%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15" w:hRule="atLeast"/>
        </w:trPr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Tổng số câu</w:t>
            </w:r>
          </w:p>
          <w:p>
            <w:pPr>
              <w:jc w:val="both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Tổng số điểm</w:t>
            </w:r>
          </w:p>
          <w:p>
            <w:pPr>
              <w:jc w:val="both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Tỉ lệ 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2</w:t>
            </w:r>
          </w:p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0,5</w:t>
            </w:r>
          </w:p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5%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4</w:t>
            </w:r>
          </w:p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1</w:t>
            </w:r>
          </w:p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rFonts w:hint="default"/>
                <w:b/>
                <w:color w:val="000000"/>
                <w:sz w:val="26"/>
                <w:szCs w:val="26"/>
                <w:lang w:val="en-US" w:eastAsia="en-US"/>
              </w:rPr>
              <w:t>2</w:t>
            </w: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0%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rPr>
                <w:rFonts w:hint="default"/>
                <w:b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hint="default"/>
                <w:b/>
                <w:color w:val="000000"/>
                <w:sz w:val="26"/>
                <w:szCs w:val="26"/>
                <w:lang w:val="en-US" w:eastAsia="en-US"/>
              </w:rPr>
              <w:t>8</w:t>
            </w:r>
          </w:p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rFonts w:hint="default"/>
                <w:b/>
                <w:color w:val="000000"/>
                <w:sz w:val="26"/>
                <w:szCs w:val="26"/>
                <w:lang w:val="en-US" w:eastAsia="en-US"/>
              </w:rPr>
              <w:t>6</w:t>
            </w: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,5</w:t>
            </w:r>
          </w:p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rFonts w:hint="default"/>
                <w:b/>
                <w:color w:val="000000"/>
                <w:sz w:val="26"/>
                <w:szCs w:val="26"/>
                <w:lang w:val="en-US" w:eastAsia="en-US"/>
              </w:rPr>
              <w:t>65</w:t>
            </w: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1</w:t>
            </w:r>
          </w:p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1</w:t>
            </w:r>
          </w:p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10%</w:t>
            </w:r>
          </w:p>
        </w:tc>
        <w:tc>
          <w:tcPr>
            <w:tcW w:w="85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16</w:t>
            </w:r>
          </w:p>
          <w:p>
            <w:pPr>
              <w:jc w:val="center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10</w:t>
            </w:r>
          </w:p>
          <w:p>
            <w:pPr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color w:val="000000"/>
                <w:sz w:val="26"/>
                <w:szCs w:val="26"/>
                <w:lang w:val="nl-NL" w:eastAsia="en-US"/>
              </w:rPr>
              <w:t>100%</w:t>
            </w:r>
          </w:p>
        </w:tc>
      </w:tr>
    </w:tbl>
    <w:p>
      <w:pPr>
        <w:jc w:val="center"/>
        <w:rPr>
          <w:b/>
          <w:sz w:val="26"/>
          <w:szCs w:val="26"/>
          <w:lang w:val="sv-SE"/>
        </w:rPr>
      </w:pPr>
    </w:p>
    <w:p>
      <w:pPr>
        <w:rPr>
          <w:lang w:val="en-US" w:eastAsia="en-US"/>
        </w:rPr>
      </w:pPr>
    </w:p>
    <w:p>
      <w:pPr>
        <w:jc w:val="center"/>
        <w:rPr>
          <w:rFonts w:hint="default"/>
          <w:lang w:val="en-US" w:eastAsia="en-US"/>
        </w:rPr>
      </w:pPr>
      <w:bookmarkStart w:id="0" w:name="_GoBack"/>
      <w:bookmarkEnd w:id="0"/>
    </w:p>
    <w:p>
      <w:pPr>
        <w:jc w:val="center"/>
        <w:rPr>
          <w:rFonts w:hint="default"/>
          <w:b/>
          <w:bCs/>
          <w:lang w:val="en-US" w:eastAsia="en-US"/>
        </w:rPr>
      </w:pPr>
      <w:r>
        <w:rPr>
          <w:rFonts w:hint="default"/>
          <w:b/>
          <w:bCs/>
          <w:lang w:val="en-US" w:eastAsia="en-US"/>
        </w:rPr>
        <w:t>BẢN ĐẶC TẢ</w:t>
      </w:r>
    </w:p>
    <w:p>
      <w:pPr>
        <w:rPr>
          <w:lang w:val="en-US" w:eastAsia="en-US"/>
        </w:rPr>
      </w:pPr>
    </w:p>
    <w:tbl>
      <w:tblPr>
        <w:tblStyle w:val="4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559"/>
        <w:gridCol w:w="6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 TẢ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20" w:type="dxa"/>
            <w:vMerge w:val="restart"/>
            <w:noWrap w:val="0"/>
            <w:vAlign w:val="top"/>
          </w:tcPr>
          <w:p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en-US"/>
              </w:rPr>
              <w:t>Hệ phương trình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Thông hiểu về tính chất của hàm số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TL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>Vận dụng</w:t>
            </w:r>
            <w:r>
              <w:rPr>
                <w:bCs/>
                <w:sz w:val="26"/>
                <w:szCs w:val="26"/>
                <w:lang w:val="pt-BR"/>
              </w:rPr>
              <w:t xml:space="preserve"> giải được hệ phương trình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C5 TN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Nhận biết điểm thuộc đồ thị thông qua nghiệm của phương trình bậc nhất 2 ẩn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Hàm số</w:t>
            </w:r>
          </w:p>
          <w:p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rPr>
                <w:bCs/>
                <w:sz w:val="26"/>
                <w:szCs w:val="26"/>
                <w:lang w:val="pt-BR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Thông hiểu về tính chất của hàm số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520" w:type="dxa"/>
            <w:vMerge w:val="continue"/>
            <w:noWrap w:val="0"/>
            <w:vAlign w:val="top"/>
          </w:tcPr>
          <w:p>
            <w:pPr>
              <w:rPr>
                <w:rFonts w:eastAsia="TimesNewRomanPS-BoldMT"/>
                <w:b/>
                <w:i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B1 TL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Biết vẽ đồ thị các hàm số</w:t>
            </w:r>
          </w:p>
          <w:p>
            <w:pPr>
              <w:rPr>
                <w:bCs/>
                <w:sz w:val="26"/>
                <w:szCs w:val="26"/>
                <w:lang w:val="pt-BR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Vận dụng tìm tọa độ giao điểm các đồ thị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  <w:lang w:val="en-US"/>
              </w:rPr>
              <w:t>Phương trình bậc hai một ẩn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6168" w:type="dxa"/>
            <w:noWrap w:val="0"/>
            <w:vAlign w:val="center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Nhận biết </w:t>
            </w:r>
            <w:r>
              <w:rPr>
                <w:rFonts w:hint="default"/>
                <w:bCs/>
                <w:sz w:val="26"/>
                <w:szCs w:val="26"/>
                <w:lang w:val="en-US"/>
              </w:rPr>
              <w:t>hệ thức Viét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rFonts w:hint="default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Hiểu và </w:t>
            </w:r>
            <w:r>
              <w:rPr>
                <w:bCs/>
                <w:sz w:val="26"/>
                <w:szCs w:val="26"/>
                <w:lang w:val="pt-BR"/>
              </w:rPr>
              <w:t>giải pt bậc 2 bằng công thức nghiệm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4 </w:t>
            </w:r>
            <w:r>
              <w:rPr>
                <w:sz w:val="26"/>
                <w:szCs w:val="26"/>
                <w:lang w:val="en-US"/>
              </w:rPr>
              <w:t>TL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rPr>
                <w:rFonts w:hint="default"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>Vận dụng tìm điều kiện có nghiệm của phương trình bậc hai</w:t>
            </w:r>
          </w:p>
          <w:p>
            <w:pPr>
              <w:rPr>
                <w:rFonts w:hint="default"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>Vận dụng hệ thức Viet tìm tham số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B5 TL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</w:rPr>
              <w:t>Vận dụng cao giải ph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ương trình vô tỉ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20" w:type="dxa"/>
            <w:noWrap w:val="0"/>
            <w:vAlign w:val="center"/>
          </w:tcPr>
          <w:p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4.</w:t>
            </w:r>
            <w:r>
              <w:rPr>
                <w:b/>
                <w:sz w:val="26"/>
                <w:szCs w:val="26"/>
                <w:lang w:val="en-US"/>
              </w:rPr>
              <w:t>Đường tròn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rFonts w:hint="default"/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  <w:lang w:val="en-US"/>
              </w:rPr>
              <w:t xml:space="preserve"> TN</w:t>
            </w:r>
          </w:p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rFonts w:hint="default"/>
                <w:sz w:val="26"/>
                <w:szCs w:val="26"/>
                <w:lang w:val="en-US"/>
              </w:rPr>
              <w:t>7,</w:t>
            </w:r>
            <w:r>
              <w:rPr>
                <w:sz w:val="26"/>
                <w:szCs w:val="26"/>
                <w:lang w:val="en-US"/>
              </w:rPr>
              <w:t>8 TN</w:t>
            </w:r>
          </w:p>
        </w:tc>
        <w:tc>
          <w:tcPr>
            <w:tcW w:w="6168" w:type="dxa"/>
            <w:noWrap w:val="0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 xml:space="preserve">Nhận biết số tiếp tuyến chung </w:t>
            </w:r>
            <w:r>
              <w:rPr>
                <w:sz w:val="26"/>
                <w:szCs w:val="26"/>
                <w:lang w:val="en-US"/>
              </w:rPr>
              <w:t xml:space="preserve">của 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2 </w:t>
            </w:r>
            <w:r>
              <w:rPr>
                <w:sz w:val="26"/>
                <w:szCs w:val="26"/>
                <w:lang w:val="en-US"/>
              </w:rPr>
              <w:t>đường tròn</w:t>
            </w:r>
            <w:r>
              <w:rPr>
                <w:sz w:val="26"/>
                <w:szCs w:val="26"/>
              </w:rPr>
              <w:t>.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  <w:lang w:val="en-US"/>
              </w:rPr>
              <w:t xml:space="preserve">ính được 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số đo cung </w:t>
            </w:r>
            <w:r>
              <w:rPr>
                <w:sz w:val="26"/>
                <w:szCs w:val="26"/>
                <w:lang w:val="en-US"/>
              </w:rPr>
              <w:t>của đường tròn.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520" w:type="dxa"/>
            <w:noWrap w:val="0"/>
            <w:vAlign w:val="center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color w:val="000000"/>
                <w:sz w:val="24"/>
                <w:szCs w:val="24"/>
                <w:lang w:val="nl-NL" w:eastAsia="en-US"/>
              </w:rPr>
              <w:t>5. Góc với đường tròn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B4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 TL</w:t>
            </w:r>
          </w:p>
        </w:tc>
        <w:tc>
          <w:tcPr>
            <w:tcW w:w="6168" w:type="dxa"/>
            <w:noWrap w:val="0"/>
            <w:vAlign w:val="center"/>
          </w:tcPr>
          <w:p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Nhận biết </w:t>
            </w:r>
            <w:r>
              <w:rPr>
                <w:rFonts w:hint="default"/>
                <w:sz w:val="26"/>
                <w:szCs w:val="26"/>
                <w:lang w:val="en-US"/>
              </w:rPr>
              <w:t>các</w:t>
            </w:r>
            <w:r>
              <w:rPr>
                <w:sz w:val="26"/>
                <w:szCs w:val="26"/>
                <w:lang w:val="en-US"/>
              </w:rPr>
              <w:t xml:space="preserve"> điểm cùng thuộc 1 đường tròn</w:t>
            </w:r>
          </w:p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Vận dụng tính chất góc với đường tròn chứng minh các vấn đề liên quan</w:t>
            </w:r>
          </w:p>
        </w:tc>
      </w:tr>
    </w:tbl>
    <w:p>
      <w:pPr>
        <w:rPr>
          <w:b/>
          <w:sz w:val="26"/>
          <w:szCs w:val="26"/>
          <w:lang w:val="en-US" w:eastAsia="en-US"/>
        </w:rPr>
      </w:pPr>
    </w:p>
    <w:p/>
    <w:sectPr>
      <w:pgSz w:w="11906" w:h="16838"/>
      <w:pgMar w:top="600" w:right="1800" w:bottom="838" w:left="9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28E8E5"/>
    <w:multiLevelType w:val="singleLevel"/>
    <w:tmpl w:val="F828E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C1961"/>
    <w:rsid w:val="2C5C1961"/>
    <w:rsid w:val="2D2F0F51"/>
    <w:rsid w:val="508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vi-VN" w:eastAsia="vi-V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.VnTime" w:hAnsi=".VnTime"/>
      <w:b/>
      <w:bCs/>
      <w:sz w:val="30"/>
      <w:szCs w:val="20"/>
      <w:lang w:val="en-US" w:eastAsia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2024-02-23T16:02:00Z</dcterms:created>
  <dcterms:modified xsi:type="dcterms:W3CDTF">2024-02-23T16:10:33Z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9FC4721E368E45F180EA80681F793872_11</vt:lpwstr>
  </property>
</Properties>
</file>