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B8F" w:rsidRPr="00575E07" w:rsidRDefault="00E41B8F" w:rsidP="00575E07">
      <w:pPr>
        <w:widowControl w:val="0"/>
        <w:spacing w:line="312" w:lineRule="auto"/>
        <w:jc w:val="both"/>
        <w:rPr>
          <w:rFonts w:asciiTheme="majorHAnsi" w:hAnsiTheme="majorHAnsi" w:cstheme="majorHAnsi"/>
          <w:b/>
          <w:iCs/>
          <w:color w:val="000000"/>
          <w:sz w:val="26"/>
          <w:szCs w:val="26"/>
          <w:lang w:val="en-US"/>
        </w:rPr>
      </w:pPr>
      <w:bookmarkStart w:id="0" w:name="_GoBack"/>
      <w:bookmarkEnd w:id="0"/>
    </w:p>
    <w:p w:rsidR="003F01DB" w:rsidRDefault="001F1460" w:rsidP="003F01DB">
      <w:pPr>
        <w:widowControl w:val="0"/>
        <w:spacing w:line="312" w:lineRule="auto"/>
        <w:jc w:val="center"/>
        <w:rPr>
          <w:rFonts w:asciiTheme="majorHAnsi" w:hAnsiTheme="majorHAnsi" w:cstheme="majorHAnsi"/>
          <w:b/>
          <w:iCs/>
          <w:color w:val="FF0000"/>
          <w:sz w:val="26"/>
          <w:szCs w:val="26"/>
        </w:rPr>
      </w:pPr>
      <w:r w:rsidRPr="00575E07">
        <w:rPr>
          <w:rFonts w:asciiTheme="majorHAnsi" w:hAnsiTheme="majorHAnsi" w:cstheme="majorHAnsi"/>
          <w:b/>
          <w:iCs/>
          <w:color w:val="FF0000"/>
          <w:sz w:val="26"/>
          <w:szCs w:val="26"/>
        </w:rPr>
        <w:t xml:space="preserve">KẾ HOẠCH TƯ VẤN, HỖ TRỢ HỌC SINH </w:t>
      </w:r>
      <w:r w:rsidRPr="00575E07">
        <w:rPr>
          <w:rFonts w:asciiTheme="majorHAnsi" w:hAnsiTheme="majorHAnsi" w:cstheme="majorHAnsi"/>
          <w:b/>
          <w:iCs/>
          <w:color w:val="FF0000"/>
          <w:sz w:val="26"/>
          <w:szCs w:val="26"/>
          <w:lang w:val="en-US"/>
        </w:rPr>
        <w:t>THCS</w:t>
      </w:r>
      <w:r w:rsidR="003F01DB">
        <w:rPr>
          <w:rFonts w:asciiTheme="majorHAnsi" w:hAnsiTheme="majorHAnsi" w:cstheme="majorHAnsi"/>
          <w:b/>
          <w:iCs/>
          <w:color w:val="FF0000"/>
          <w:sz w:val="26"/>
          <w:szCs w:val="26"/>
        </w:rPr>
        <w:t xml:space="preserve"> </w:t>
      </w:r>
    </w:p>
    <w:p w:rsidR="001F1460" w:rsidRPr="003F01DB" w:rsidRDefault="001F1460" w:rsidP="003F01DB">
      <w:pPr>
        <w:widowControl w:val="0"/>
        <w:spacing w:line="312" w:lineRule="auto"/>
        <w:jc w:val="center"/>
        <w:rPr>
          <w:rFonts w:asciiTheme="majorHAnsi" w:hAnsiTheme="majorHAnsi" w:cstheme="majorHAnsi"/>
          <w:b/>
          <w:iCs/>
          <w:color w:val="FF0000"/>
          <w:sz w:val="26"/>
          <w:szCs w:val="26"/>
        </w:rPr>
      </w:pPr>
      <w:r w:rsidRPr="00575E07">
        <w:rPr>
          <w:rFonts w:asciiTheme="majorHAnsi" w:hAnsiTheme="majorHAnsi" w:cstheme="majorHAnsi"/>
          <w:b/>
          <w:iCs/>
          <w:color w:val="FF0000"/>
          <w:sz w:val="26"/>
          <w:szCs w:val="26"/>
        </w:rPr>
        <w:t>TRONG HOẠT ĐỘNG GIÁO DỤC VÀ DẠY HỌC</w:t>
      </w:r>
    </w:p>
    <w:p w:rsidR="001F1460" w:rsidRPr="00575E07" w:rsidRDefault="001F1460" w:rsidP="00575E07">
      <w:pPr>
        <w:pStyle w:val="ListParagraph"/>
        <w:widowControl w:val="0"/>
        <w:numPr>
          <w:ilvl w:val="0"/>
          <w:numId w:val="1"/>
        </w:numPr>
        <w:spacing w:line="300" w:lineRule="auto"/>
        <w:jc w:val="both"/>
        <w:rPr>
          <w:rFonts w:asciiTheme="majorHAnsi" w:hAnsiTheme="majorHAnsi" w:cstheme="majorHAnsi"/>
          <w:b/>
          <w:color w:val="000000"/>
          <w:sz w:val="26"/>
          <w:szCs w:val="26"/>
        </w:rPr>
      </w:pPr>
      <w:r w:rsidRPr="00575E07">
        <w:rPr>
          <w:rFonts w:asciiTheme="majorHAnsi" w:hAnsiTheme="majorHAnsi" w:cstheme="majorHAnsi"/>
          <w:b/>
          <w:color w:val="000000"/>
          <w:sz w:val="26"/>
          <w:szCs w:val="26"/>
        </w:rPr>
        <w:t>Xác định khó khăn của học sinh/nhóm học sinh trong hoạt động giáo dục và dạy học</w:t>
      </w:r>
    </w:p>
    <w:p w:rsidR="00575E07" w:rsidRPr="00575E07" w:rsidRDefault="00575E07" w:rsidP="00575E07">
      <w:pPr>
        <w:pStyle w:val="NormalWeb"/>
        <w:shd w:val="clear" w:color="auto" w:fill="FFFFFF"/>
        <w:spacing w:before="0" w:beforeAutospacing="0" w:after="0" w:afterAutospacing="0"/>
        <w:ind w:left="720"/>
        <w:jc w:val="both"/>
        <w:rPr>
          <w:rFonts w:asciiTheme="majorHAnsi" w:hAnsiTheme="majorHAnsi" w:cstheme="majorHAnsi"/>
          <w:sz w:val="26"/>
          <w:szCs w:val="26"/>
          <w:lang w:val="vi-VN"/>
        </w:rPr>
      </w:pPr>
      <w:r w:rsidRPr="00575E07">
        <w:rPr>
          <w:rStyle w:val="Emphasis"/>
          <w:rFonts w:asciiTheme="majorHAnsi" w:hAnsiTheme="majorHAnsi" w:cstheme="majorHAnsi"/>
          <w:sz w:val="26"/>
          <w:szCs w:val="26"/>
          <w:bdr w:val="none" w:sz="0" w:space="0" w:color="auto" w:frame="1"/>
          <w:lang w:val="vi-VN"/>
        </w:rPr>
        <w:t>- </w:t>
      </w:r>
      <w:r w:rsidRPr="00575E07">
        <w:rPr>
          <w:rFonts w:asciiTheme="majorHAnsi" w:hAnsiTheme="majorHAnsi" w:cstheme="majorHAnsi"/>
          <w:sz w:val="26"/>
          <w:szCs w:val="26"/>
          <w:lang w:val="vi-VN"/>
        </w:rPr>
        <w:t>Khó khăn trong học tập: Tiếp thu bài chậm, không hoàn thành nhiệm vụ, mất tập trung do thiếu sự quan tâm, nhắc nhở, động viên của gia đình về học tập của em A.</w:t>
      </w:r>
    </w:p>
    <w:p w:rsidR="001F1460" w:rsidRPr="00575E07" w:rsidRDefault="001F1460" w:rsidP="00575E07">
      <w:pPr>
        <w:widowControl w:val="0"/>
        <w:spacing w:line="300" w:lineRule="auto"/>
        <w:ind w:firstLine="720"/>
        <w:jc w:val="both"/>
        <w:rPr>
          <w:rFonts w:asciiTheme="majorHAnsi" w:hAnsiTheme="majorHAnsi" w:cstheme="majorHAnsi"/>
          <w:b/>
          <w:color w:val="000000"/>
          <w:sz w:val="26"/>
          <w:szCs w:val="26"/>
        </w:rPr>
      </w:pPr>
      <w:r w:rsidRPr="00575E07">
        <w:rPr>
          <w:rFonts w:asciiTheme="majorHAnsi" w:hAnsiTheme="majorHAnsi" w:cstheme="majorHAnsi"/>
          <w:b/>
          <w:color w:val="000000"/>
          <w:sz w:val="26"/>
          <w:szCs w:val="26"/>
        </w:rPr>
        <w:t>2. Xây dựng kế hoạch tư vấn, hỗ trợ</w:t>
      </w:r>
    </w:p>
    <w:p w:rsidR="00575E07" w:rsidRPr="00575E07" w:rsidRDefault="001F1460" w:rsidP="00575E07">
      <w:pPr>
        <w:pStyle w:val="ListParagraph"/>
        <w:widowControl w:val="0"/>
        <w:spacing w:line="305" w:lineRule="auto"/>
        <w:jc w:val="both"/>
        <w:rPr>
          <w:rFonts w:asciiTheme="majorHAnsi" w:hAnsiTheme="majorHAnsi" w:cstheme="majorHAnsi"/>
          <w:color w:val="FF0000"/>
          <w:sz w:val="26"/>
          <w:szCs w:val="26"/>
        </w:rPr>
      </w:pPr>
      <w:r w:rsidRPr="00575E07">
        <w:rPr>
          <w:rFonts w:asciiTheme="majorHAnsi" w:hAnsiTheme="majorHAnsi" w:cstheme="majorHAnsi"/>
          <w:color w:val="000000"/>
          <w:sz w:val="26"/>
          <w:szCs w:val="26"/>
        </w:rPr>
        <w:t>2.1. Mục tiêu</w:t>
      </w:r>
      <w:r w:rsidR="00575E07" w:rsidRPr="00575E07">
        <w:rPr>
          <w:rFonts w:asciiTheme="majorHAnsi" w:hAnsiTheme="majorHAnsi" w:cstheme="majorHAnsi"/>
          <w:color w:val="000000"/>
          <w:sz w:val="26"/>
          <w:szCs w:val="26"/>
        </w:rPr>
        <w:t xml:space="preserve">: </w:t>
      </w:r>
      <w:r w:rsidR="00575E07" w:rsidRPr="00575E07">
        <w:rPr>
          <w:rFonts w:asciiTheme="majorHAnsi" w:hAnsiTheme="majorHAnsi" w:cstheme="majorHAnsi"/>
          <w:color w:val="FF0000"/>
          <w:sz w:val="26"/>
          <w:szCs w:val="26"/>
        </w:rPr>
        <w:t xml:space="preserve">Sau khi tư vấn, hỗ trợ em A sẽ: </w:t>
      </w:r>
    </w:p>
    <w:p w:rsidR="00575E07" w:rsidRPr="00575E07" w:rsidRDefault="00575E07" w:rsidP="00575E07">
      <w:pPr>
        <w:pStyle w:val="NormalWeb"/>
        <w:shd w:val="clear" w:color="auto" w:fill="FFFFFF"/>
        <w:spacing w:before="0" w:beforeAutospacing="0" w:after="0" w:afterAutospacing="0"/>
        <w:ind w:left="720" w:firstLine="720"/>
        <w:jc w:val="both"/>
        <w:rPr>
          <w:rFonts w:asciiTheme="majorHAnsi" w:hAnsiTheme="majorHAnsi" w:cstheme="majorHAnsi"/>
          <w:color w:val="FF0000"/>
          <w:sz w:val="26"/>
          <w:szCs w:val="26"/>
          <w:lang w:val="vi-VN"/>
        </w:rPr>
      </w:pPr>
      <w:r w:rsidRPr="00575E07">
        <w:rPr>
          <w:rStyle w:val="Emphasis"/>
          <w:rFonts w:asciiTheme="majorHAnsi" w:hAnsiTheme="majorHAnsi" w:cstheme="majorHAnsi"/>
          <w:color w:val="FF0000"/>
          <w:sz w:val="26"/>
          <w:szCs w:val="26"/>
          <w:bdr w:val="none" w:sz="0" w:space="0" w:color="auto" w:frame="1"/>
          <w:lang w:val="vi-VN"/>
        </w:rPr>
        <w:t>+ </w:t>
      </w:r>
      <w:r w:rsidRPr="00575E07">
        <w:rPr>
          <w:rFonts w:asciiTheme="majorHAnsi" w:hAnsiTheme="majorHAnsi" w:cstheme="majorHAnsi"/>
          <w:color w:val="FF0000"/>
          <w:sz w:val="26"/>
          <w:szCs w:val="26"/>
          <w:lang w:val="vi-VN"/>
        </w:rPr>
        <w:t xml:space="preserve">Có kĩ năng tự chuẩn bị bài trước khi đi học. </w:t>
      </w:r>
    </w:p>
    <w:p w:rsidR="00575E07" w:rsidRPr="00575E07" w:rsidRDefault="00575E07" w:rsidP="00575E07">
      <w:pPr>
        <w:pStyle w:val="NormalWeb"/>
        <w:shd w:val="clear" w:color="auto" w:fill="FFFFFF"/>
        <w:spacing w:before="0" w:beforeAutospacing="0" w:after="0" w:afterAutospacing="0"/>
        <w:ind w:left="720" w:firstLine="720"/>
        <w:jc w:val="both"/>
        <w:rPr>
          <w:rFonts w:asciiTheme="majorHAnsi" w:hAnsiTheme="majorHAnsi" w:cstheme="majorHAnsi"/>
          <w:color w:val="FF0000"/>
          <w:sz w:val="26"/>
          <w:szCs w:val="26"/>
          <w:lang w:val="vi-VN"/>
        </w:rPr>
      </w:pPr>
      <w:r w:rsidRPr="00575E07">
        <w:rPr>
          <w:rFonts w:asciiTheme="majorHAnsi" w:hAnsiTheme="majorHAnsi" w:cstheme="majorHAnsi"/>
          <w:color w:val="FF0000"/>
          <w:sz w:val="26"/>
          <w:szCs w:val="26"/>
          <w:lang w:val="vi-VN"/>
        </w:rPr>
        <w:t>+ Có khả năng hoàn thành nhiệm vụ học tập trên lớp</w:t>
      </w:r>
    </w:p>
    <w:p w:rsidR="00575E07" w:rsidRPr="00575E07" w:rsidRDefault="00575E07" w:rsidP="00575E07">
      <w:pPr>
        <w:pStyle w:val="NormalWeb"/>
        <w:shd w:val="clear" w:color="auto" w:fill="FFFFFF"/>
        <w:spacing w:before="0" w:beforeAutospacing="0" w:after="0" w:afterAutospacing="0"/>
        <w:ind w:left="720" w:firstLine="720"/>
        <w:jc w:val="both"/>
        <w:rPr>
          <w:rFonts w:asciiTheme="majorHAnsi" w:hAnsiTheme="majorHAnsi" w:cstheme="majorHAnsi"/>
          <w:color w:val="FF0000"/>
          <w:sz w:val="26"/>
          <w:szCs w:val="26"/>
          <w:lang w:val="vi-VN"/>
        </w:rPr>
      </w:pPr>
      <w:r w:rsidRPr="00575E07">
        <w:rPr>
          <w:rFonts w:asciiTheme="majorHAnsi" w:hAnsiTheme="majorHAnsi" w:cstheme="majorHAnsi"/>
          <w:color w:val="FF0000"/>
          <w:sz w:val="26"/>
          <w:szCs w:val="26"/>
          <w:lang w:val="vi-VN"/>
        </w:rPr>
        <w:t>+ Có thái độ chú ý, tập trung trong giờ học.</w:t>
      </w:r>
    </w:p>
    <w:p w:rsidR="00575E07" w:rsidRPr="00575E07" w:rsidRDefault="00575E07" w:rsidP="00575E07">
      <w:pPr>
        <w:pStyle w:val="NormalWeb"/>
        <w:shd w:val="clear" w:color="auto" w:fill="FFFFFF"/>
        <w:spacing w:before="0" w:beforeAutospacing="0" w:after="0" w:afterAutospacing="0"/>
        <w:ind w:left="720" w:firstLine="720"/>
        <w:jc w:val="both"/>
        <w:rPr>
          <w:rFonts w:asciiTheme="majorHAnsi" w:hAnsiTheme="majorHAnsi" w:cstheme="majorHAnsi"/>
          <w:color w:val="FF0000"/>
          <w:sz w:val="26"/>
          <w:szCs w:val="26"/>
          <w:lang w:val="vi-VN"/>
        </w:rPr>
      </w:pPr>
      <w:r w:rsidRPr="00575E07">
        <w:rPr>
          <w:rFonts w:asciiTheme="majorHAnsi" w:hAnsiTheme="majorHAnsi" w:cstheme="majorHAnsi"/>
          <w:color w:val="FF0000"/>
          <w:sz w:val="26"/>
          <w:szCs w:val="26"/>
          <w:lang w:val="vi-VN"/>
        </w:rPr>
        <w:t>+ Có thái độ tích cực, hợp tác với thầy cô, bạn bè.</w:t>
      </w:r>
    </w:p>
    <w:p w:rsidR="001F1460" w:rsidRPr="00575E07" w:rsidRDefault="001F1460" w:rsidP="00575E07">
      <w:pPr>
        <w:widowControl w:val="0"/>
        <w:spacing w:line="300" w:lineRule="auto"/>
        <w:ind w:firstLine="720"/>
        <w:jc w:val="both"/>
        <w:rPr>
          <w:rFonts w:asciiTheme="majorHAnsi" w:hAnsiTheme="majorHAnsi" w:cstheme="majorHAnsi"/>
          <w:color w:val="000000"/>
          <w:sz w:val="26"/>
          <w:szCs w:val="26"/>
        </w:rPr>
      </w:pPr>
      <w:r w:rsidRPr="00575E07">
        <w:rPr>
          <w:rFonts w:asciiTheme="majorHAnsi" w:hAnsiTheme="majorHAnsi" w:cstheme="majorHAnsi"/>
          <w:color w:val="000000"/>
          <w:sz w:val="26"/>
          <w:szCs w:val="26"/>
        </w:rPr>
        <w:t xml:space="preserve">2.2. Nội dung, cách thức tư vấn, hỗ trợ và thời gian tư vấn hỗ trợ </w:t>
      </w:r>
    </w:p>
    <w:tbl>
      <w:tblPr>
        <w:tblStyle w:val="TableGrid"/>
        <w:tblW w:w="10201" w:type="dxa"/>
        <w:jc w:val="center"/>
        <w:tblLook w:val="04A0" w:firstRow="1" w:lastRow="0" w:firstColumn="1" w:lastColumn="0" w:noHBand="0" w:noVBand="1"/>
      </w:tblPr>
      <w:tblGrid>
        <w:gridCol w:w="2405"/>
        <w:gridCol w:w="5812"/>
        <w:gridCol w:w="1984"/>
      </w:tblGrid>
      <w:tr w:rsidR="001F1460" w:rsidRPr="00575E07" w:rsidTr="001A3C1B">
        <w:trPr>
          <w:jc w:val="center"/>
        </w:trPr>
        <w:tc>
          <w:tcPr>
            <w:tcW w:w="2405" w:type="dxa"/>
            <w:vAlign w:val="center"/>
          </w:tcPr>
          <w:p w:rsidR="001F1460" w:rsidRPr="00575E07" w:rsidRDefault="001F1460" w:rsidP="00575E07">
            <w:pPr>
              <w:widowControl w:val="0"/>
              <w:spacing w:line="300" w:lineRule="auto"/>
              <w:jc w:val="both"/>
              <w:rPr>
                <w:rFonts w:asciiTheme="majorHAnsi" w:hAnsiTheme="majorHAnsi" w:cstheme="majorHAnsi"/>
                <w:color w:val="000000"/>
                <w:sz w:val="26"/>
                <w:szCs w:val="26"/>
              </w:rPr>
            </w:pPr>
            <w:r w:rsidRPr="00575E07">
              <w:rPr>
                <w:rFonts w:asciiTheme="majorHAnsi" w:hAnsiTheme="majorHAnsi" w:cstheme="majorHAnsi"/>
                <w:color w:val="000000"/>
                <w:sz w:val="26"/>
                <w:szCs w:val="26"/>
              </w:rPr>
              <w:t>Nội dung tư vấn, hỗ trợ</w:t>
            </w:r>
          </w:p>
        </w:tc>
        <w:tc>
          <w:tcPr>
            <w:tcW w:w="5812" w:type="dxa"/>
            <w:vAlign w:val="center"/>
          </w:tcPr>
          <w:p w:rsidR="001F1460" w:rsidRPr="00575E07" w:rsidRDefault="001F1460" w:rsidP="00575E07">
            <w:pPr>
              <w:widowControl w:val="0"/>
              <w:spacing w:line="300" w:lineRule="auto"/>
              <w:jc w:val="both"/>
              <w:rPr>
                <w:rFonts w:asciiTheme="majorHAnsi" w:hAnsiTheme="majorHAnsi" w:cstheme="majorHAnsi"/>
                <w:color w:val="000000"/>
                <w:sz w:val="26"/>
                <w:szCs w:val="26"/>
              </w:rPr>
            </w:pPr>
            <w:r w:rsidRPr="00575E07">
              <w:rPr>
                <w:rFonts w:asciiTheme="majorHAnsi" w:hAnsiTheme="majorHAnsi" w:cstheme="majorHAnsi"/>
                <w:color w:val="000000"/>
                <w:sz w:val="26"/>
                <w:szCs w:val="26"/>
              </w:rPr>
              <w:t>Cách thức tư vấn hỗ trợ</w:t>
            </w:r>
          </w:p>
        </w:tc>
        <w:tc>
          <w:tcPr>
            <w:tcW w:w="1984" w:type="dxa"/>
            <w:vAlign w:val="center"/>
          </w:tcPr>
          <w:p w:rsidR="001F1460" w:rsidRPr="00575E07" w:rsidRDefault="001F1460" w:rsidP="00575E07">
            <w:pPr>
              <w:widowControl w:val="0"/>
              <w:spacing w:line="300" w:lineRule="auto"/>
              <w:jc w:val="both"/>
              <w:rPr>
                <w:rFonts w:asciiTheme="majorHAnsi" w:hAnsiTheme="majorHAnsi" w:cstheme="majorHAnsi"/>
                <w:color w:val="000000"/>
                <w:sz w:val="26"/>
                <w:szCs w:val="26"/>
              </w:rPr>
            </w:pPr>
            <w:r w:rsidRPr="00575E07">
              <w:rPr>
                <w:rFonts w:asciiTheme="majorHAnsi" w:hAnsiTheme="majorHAnsi" w:cstheme="majorHAnsi"/>
                <w:color w:val="000000"/>
                <w:sz w:val="26"/>
                <w:szCs w:val="26"/>
              </w:rPr>
              <w:t>Thời gian</w:t>
            </w:r>
          </w:p>
        </w:tc>
      </w:tr>
      <w:tr w:rsidR="001F1460" w:rsidRPr="00575E07" w:rsidTr="001A3C1B">
        <w:trPr>
          <w:jc w:val="center"/>
        </w:trPr>
        <w:tc>
          <w:tcPr>
            <w:tcW w:w="2405" w:type="dxa"/>
          </w:tcPr>
          <w:p w:rsidR="00575E07" w:rsidRPr="00575E07" w:rsidRDefault="000C7486" w:rsidP="00575E07">
            <w:pPr>
              <w:pStyle w:val="NormalWeb"/>
              <w:shd w:val="clear" w:color="auto" w:fill="FFFFFF"/>
              <w:spacing w:before="0" w:beforeAutospacing="0" w:after="0" w:afterAutospacing="0"/>
              <w:jc w:val="both"/>
              <w:rPr>
                <w:rFonts w:asciiTheme="majorHAnsi" w:hAnsiTheme="majorHAnsi" w:cstheme="majorHAnsi"/>
                <w:sz w:val="26"/>
                <w:szCs w:val="26"/>
                <w:lang w:val="vi-VN"/>
              </w:rPr>
            </w:pPr>
            <w:r w:rsidRPr="00575E07">
              <w:rPr>
                <w:rFonts w:asciiTheme="majorHAnsi" w:hAnsiTheme="majorHAnsi" w:cstheme="majorHAnsi"/>
                <w:color w:val="000000"/>
                <w:sz w:val="26"/>
                <w:szCs w:val="26"/>
                <w:lang w:val="vi-VN"/>
              </w:rPr>
              <w:t>1.</w:t>
            </w:r>
            <w:r w:rsidR="00575E07" w:rsidRPr="00575E07">
              <w:rPr>
                <w:rFonts w:asciiTheme="majorHAnsi" w:hAnsiTheme="majorHAnsi" w:cstheme="majorHAnsi"/>
                <w:color w:val="000000"/>
                <w:sz w:val="26"/>
                <w:szCs w:val="26"/>
                <w:lang w:val="vi-VN"/>
              </w:rPr>
              <w:t xml:space="preserve"> Trao đổi với gia đình về tình hình học tập của học sinh</w:t>
            </w:r>
          </w:p>
          <w:p w:rsidR="009A74B5" w:rsidRPr="00575E07" w:rsidRDefault="009A74B5" w:rsidP="00575E07">
            <w:pPr>
              <w:pStyle w:val="NormalWeb"/>
              <w:shd w:val="clear" w:color="auto" w:fill="FFFFFF"/>
              <w:spacing w:before="0" w:beforeAutospacing="0" w:after="0" w:afterAutospacing="0"/>
              <w:jc w:val="both"/>
              <w:rPr>
                <w:rFonts w:asciiTheme="majorHAnsi" w:hAnsiTheme="majorHAnsi" w:cstheme="majorHAnsi"/>
                <w:sz w:val="26"/>
                <w:szCs w:val="26"/>
                <w:lang w:val="vi-VN"/>
              </w:rPr>
            </w:pPr>
          </w:p>
        </w:tc>
        <w:tc>
          <w:tcPr>
            <w:tcW w:w="5812" w:type="dxa"/>
            <w:vAlign w:val="center"/>
          </w:tcPr>
          <w:p w:rsidR="00575E07" w:rsidRPr="00575E07" w:rsidRDefault="00575E07" w:rsidP="00575E07">
            <w:pPr>
              <w:pStyle w:val="NormalWeb"/>
              <w:shd w:val="clear" w:color="auto" w:fill="FFFFFF"/>
              <w:spacing w:before="0" w:beforeAutospacing="0" w:after="0" w:afterAutospacing="0"/>
              <w:jc w:val="both"/>
              <w:rPr>
                <w:rFonts w:asciiTheme="majorHAnsi" w:hAnsiTheme="majorHAnsi" w:cstheme="majorHAnsi"/>
                <w:sz w:val="26"/>
                <w:szCs w:val="26"/>
                <w:lang w:val="vi-VN"/>
              </w:rPr>
            </w:pPr>
            <w:r w:rsidRPr="00575E07">
              <w:rPr>
                <w:rFonts w:asciiTheme="majorHAnsi" w:hAnsiTheme="majorHAnsi" w:cstheme="majorHAnsi"/>
                <w:sz w:val="26"/>
                <w:szCs w:val="26"/>
                <w:lang w:val="vi-VN"/>
              </w:rPr>
              <w:t>Gặp gỡ ba, mẹ và ông bà ngoại của A để trò chuyện giúp họ hiểu được những khó khăn mà A đang gặp phải; cung cấp thời gian biểu ghi chú những nội dung cần hỗ trợ cho A;</w:t>
            </w:r>
          </w:p>
          <w:p w:rsidR="00575E07" w:rsidRPr="00575E07" w:rsidRDefault="00575E07" w:rsidP="00575E07">
            <w:pPr>
              <w:pStyle w:val="NormalWeb"/>
              <w:shd w:val="clear" w:color="auto" w:fill="FFFFFF"/>
              <w:spacing w:before="0" w:beforeAutospacing="0" w:after="0" w:afterAutospacing="0"/>
              <w:jc w:val="both"/>
              <w:rPr>
                <w:rFonts w:asciiTheme="majorHAnsi" w:hAnsiTheme="majorHAnsi" w:cstheme="majorHAnsi"/>
                <w:sz w:val="26"/>
                <w:szCs w:val="26"/>
                <w:lang w:val="vi-VN"/>
              </w:rPr>
            </w:pPr>
            <w:r w:rsidRPr="00575E07">
              <w:rPr>
                <w:rFonts w:asciiTheme="majorHAnsi" w:hAnsiTheme="majorHAnsi" w:cstheme="majorHAnsi"/>
                <w:sz w:val="26"/>
                <w:szCs w:val="26"/>
                <w:lang w:val="vi-VN"/>
              </w:rPr>
              <w:t>- Gặp gỡ ba của A để trao đổi, đề nghị quan tâm, chăm sóc A nhiều hơn trong sinh hoạt, học tập hằng ngày.</w:t>
            </w:r>
          </w:p>
          <w:p w:rsidR="00CA56F8" w:rsidRDefault="00575E07" w:rsidP="00575E07">
            <w:pPr>
              <w:pStyle w:val="NormalWeb"/>
              <w:shd w:val="clear" w:color="auto" w:fill="FFFFFF"/>
              <w:spacing w:before="0" w:beforeAutospacing="0" w:after="0" w:afterAutospacing="0"/>
              <w:jc w:val="both"/>
              <w:rPr>
                <w:rFonts w:asciiTheme="majorHAnsi" w:hAnsiTheme="majorHAnsi" w:cstheme="majorHAnsi"/>
                <w:sz w:val="26"/>
                <w:szCs w:val="26"/>
                <w:lang w:val="vi-VN"/>
              </w:rPr>
            </w:pPr>
            <w:r w:rsidRPr="00575E07">
              <w:rPr>
                <w:rFonts w:asciiTheme="majorHAnsi" w:hAnsiTheme="majorHAnsi" w:cstheme="majorHAnsi"/>
                <w:sz w:val="26"/>
                <w:szCs w:val="26"/>
                <w:lang w:val="vi-VN"/>
              </w:rPr>
              <w:t>- Gặp gỡ hoặc gọi điện trao đổi với mẹ, ông bà ngoại của A về tình hình của A để mẹ hỏi thăm, động viên A thường xuyên hơn.</w:t>
            </w:r>
            <w:r w:rsidR="009A74B5" w:rsidRPr="00575E07">
              <w:rPr>
                <w:rFonts w:asciiTheme="majorHAnsi" w:hAnsiTheme="majorHAnsi" w:cstheme="majorHAnsi"/>
                <w:sz w:val="26"/>
                <w:szCs w:val="26"/>
                <w:lang w:val="vi-VN"/>
              </w:rPr>
              <w:t>Trực tiếp hoặc gián tiếp</w:t>
            </w:r>
          </w:p>
          <w:p w:rsidR="00575E07" w:rsidRPr="00575E07" w:rsidRDefault="00575E07" w:rsidP="00575E07">
            <w:pPr>
              <w:pStyle w:val="NormalWeb"/>
              <w:shd w:val="clear" w:color="auto" w:fill="FFFFFF"/>
              <w:spacing w:before="0" w:beforeAutospacing="0" w:after="0" w:afterAutospacing="0"/>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Hướng dẫn phụ huynh </w:t>
            </w:r>
            <w:r w:rsidRPr="00575E07">
              <w:rPr>
                <w:rFonts w:asciiTheme="majorHAnsi" w:hAnsiTheme="majorHAnsi" w:cstheme="majorHAnsi"/>
                <w:sz w:val="26"/>
                <w:szCs w:val="26"/>
                <w:lang w:val="vi-VN"/>
              </w:rPr>
              <w:t>Phụ huynh:</w:t>
            </w:r>
          </w:p>
          <w:p w:rsidR="00575E07" w:rsidRPr="00575E07" w:rsidRDefault="00575E07" w:rsidP="00575E07">
            <w:pPr>
              <w:pStyle w:val="NormalWeb"/>
              <w:shd w:val="clear" w:color="auto" w:fill="FFFFFF"/>
              <w:spacing w:before="0" w:beforeAutospacing="0" w:after="0" w:afterAutospacing="0"/>
              <w:jc w:val="both"/>
              <w:rPr>
                <w:rFonts w:asciiTheme="majorHAnsi" w:hAnsiTheme="majorHAnsi" w:cstheme="majorHAnsi"/>
                <w:sz w:val="26"/>
                <w:szCs w:val="26"/>
                <w:lang w:val="vi-VN"/>
              </w:rPr>
            </w:pPr>
            <w:r>
              <w:rPr>
                <w:rFonts w:asciiTheme="majorHAnsi" w:hAnsiTheme="majorHAnsi" w:cstheme="majorHAnsi"/>
                <w:sz w:val="26"/>
                <w:szCs w:val="26"/>
                <w:lang w:val="vi-VN"/>
              </w:rPr>
              <w:t>+</w:t>
            </w:r>
            <w:r w:rsidRPr="00575E07">
              <w:rPr>
                <w:rFonts w:asciiTheme="majorHAnsi" w:hAnsiTheme="majorHAnsi" w:cstheme="majorHAnsi"/>
                <w:sz w:val="26"/>
                <w:szCs w:val="26"/>
                <w:lang w:val="vi-VN"/>
              </w:rPr>
              <w:t xml:space="preserve"> Quan tâm về giờ giấc sinh hoạt hằng ngày cũng như giờ đến lớp;</w:t>
            </w:r>
          </w:p>
          <w:p w:rsidR="00575E07" w:rsidRDefault="00575E07" w:rsidP="00575E07">
            <w:pPr>
              <w:pStyle w:val="NormalWeb"/>
              <w:shd w:val="clear" w:color="auto" w:fill="FFFFFF"/>
              <w:spacing w:before="0" w:beforeAutospacing="0" w:after="0" w:afterAutospacing="0"/>
              <w:jc w:val="both"/>
              <w:rPr>
                <w:rFonts w:asciiTheme="majorHAnsi" w:hAnsiTheme="majorHAnsi" w:cstheme="majorHAnsi"/>
                <w:sz w:val="26"/>
                <w:szCs w:val="26"/>
                <w:lang w:val="vi-VN"/>
              </w:rPr>
            </w:pPr>
            <w:r>
              <w:rPr>
                <w:rFonts w:asciiTheme="majorHAnsi" w:hAnsiTheme="majorHAnsi" w:cstheme="majorHAnsi"/>
                <w:sz w:val="26"/>
                <w:szCs w:val="26"/>
                <w:lang w:val="vi-VN"/>
              </w:rPr>
              <w:t>+</w:t>
            </w:r>
            <w:r w:rsidRPr="00575E07">
              <w:rPr>
                <w:rFonts w:asciiTheme="majorHAnsi" w:hAnsiTheme="majorHAnsi" w:cstheme="majorHAnsi"/>
                <w:sz w:val="26"/>
                <w:szCs w:val="26"/>
                <w:lang w:val="vi-VN"/>
              </w:rPr>
              <w:t xml:space="preserve"> Kèm cặp thêm về nội dung học tập;</w:t>
            </w:r>
          </w:p>
          <w:p w:rsidR="00575E07" w:rsidRPr="00575E07" w:rsidRDefault="00575E07" w:rsidP="00575E07">
            <w:pPr>
              <w:pStyle w:val="NormalWeb"/>
              <w:shd w:val="clear" w:color="auto" w:fill="FFFFFF"/>
              <w:spacing w:before="0" w:beforeAutospacing="0" w:after="0" w:afterAutospacing="0"/>
              <w:jc w:val="both"/>
              <w:rPr>
                <w:rFonts w:asciiTheme="majorHAnsi" w:hAnsiTheme="majorHAnsi" w:cstheme="majorHAnsi"/>
                <w:sz w:val="26"/>
                <w:szCs w:val="26"/>
                <w:lang w:val="vi-VN"/>
              </w:rPr>
            </w:pPr>
            <w:r>
              <w:rPr>
                <w:rFonts w:asciiTheme="majorHAnsi" w:hAnsiTheme="majorHAnsi" w:cstheme="majorHAnsi"/>
                <w:sz w:val="26"/>
                <w:szCs w:val="26"/>
                <w:lang w:val="vi-VN"/>
              </w:rPr>
              <w:t>+</w:t>
            </w:r>
            <w:r w:rsidRPr="00575E07">
              <w:rPr>
                <w:rFonts w:asciiTheme="majorHAnsi" w:hAnsiTheme="majorHAnsi" w:cstheme="majorHAnsi"/>
                <w:sz w:val="26"/>
                <w:szCs w:val="26"/>
                <w:lang w:val="vi-VN"/>
              </w:rPr>
              <w:t xml:space="preserve"> Thường xuyên trò chuyện với em; động viên, khích lệ ;</w:t>
            </w:r>
          </w:p>
        </w:tc>
        <w:tc>
          <w:tcPr>
            <w:tcW w:w="1984" w:type="dxa"/>
            <w:vAlign w:val="center"/>
          </w:tcPr>
          <w:p w:rsidR="001F1460" w:rsidRPr="00B033EA" w:rsidRDefault="00B033EA" w:rsidP="00575E07">
            <w:pPr>
              <w:widowControl w:val="0"/>
              <w:spacing w:line="300" w:lineRule="auto"/>
              <w:jc w:val="both"/>
              <w:rPr>
                <w:rFonts w:asciiTheme="majorHAnsi" w:hAnsiTheme="majorHAnsi" w:cstheme="majorHAnsi"/>
                <w:color w:val="000000"/>
                <w:sz w:val="26"/>
                <w:szCs w:val="26"/>
              </w:rPr>
            </w:pPr>
            <w:r>
              <w:rPr>
                <w:rFonts w:asciiTheme="majorHAnsi" w:hAnsiTheme="majorHAnsi" w:cstheme="majorHAnsi"/>
                <w:color w:val="000000"/>
                <w:sz w:val="26"/>
                <w:szCs w:val="26"/>
              </w:rPr>
              <w:t>Tuần 1-2</w:t>
            </w:r>
          </w:p>
        </w:tc>
      </w:tr>
      <w:tr w:rsidR="00575E07" w:rsidRPr="00575E07" w:rsidTr="001A3C1B">
        <w:trPr>
          <w:jc w:val="center"/>
        </w:trPr>
        <w:tc>
          <w:tcPr>
            <w:tcW w:w="2405" w:type="dxa"/>
          </w:tcPr>
          <w:p w:rsidR="00575E07" w:rsidRPr="00575E07" w:rsidRDefault="00575E07" w:rsidP="00575E07">
            <w:pPr>
              <w:pStyle w:val="NormalWeb"/>
              <w:shd w:val="clear" w:color="auto" w:fill="FFFFFF"/>
              <w:spacing w:before="0" w:beforeAutospacing="0" w:after="0" w:afterAutospacing="0"/>
              <w:jc w:val="both"/>
              <w:rPr>
                <w:rFonts w:asciiTheme="majorHAnsi" w:hAnsiTheme="majorHAnsi" w:cstheme="majorHAnsi"/>
                <w:sz w:val="26"/>
                <w:szCs w:val="26"/>
                <w:lang w:val="vi-VN"/>
              </w:rPr>
            </w:pPr>
            <w:r w:rsidRPr="00575E07">
              <w:rPr>
                <w:rFonts w:asciiTheme="majorHAnsi" w:hAnsiTheme="majorHAnsi" w:cstheme="majorHAnsi"/>
                <w:sz w:val="26"/>
                <w:szCs w:val="26"/>
                <w:lang w:val="vi-VN"/>
              </w:rPr>
              <w:t>2. Hướng dẫn, hỗ trợ học sinh hoàn thành nhiệm vụ học tập</w:t>
            </w:r>
          </w:p>
        </w:tc>
        <w:tc>
          <w:tcPr>
            <w:tcW w:w="5812" w:type="dxa"/>
          </w:tcPr>
          <w:p w:rsidR="00575E07" w:rsidRPr="001A3696" w:rsidRDefault="00575E07" w:rsidP="00575E07">
            <w:pPr>
              <w:pStyle w:val="NormalWeb"/>
              <w:shd w:val="clear" w:color="auto" w:fill="FFFFFF"/>
              <w:spacing w:before="0" w:beforeAutospacing="0" w:after="0" w:afterAutospacing="0"/>
              <w:jc w:val="both"/>
              <w:rPr>
                <w:rFonts w:asciiTheme="majorHAnsi" w:hAnsiTheme="majorHAnsi" w:cstheme="majorHAnsi"/>
                <w:sz w:val="26"/>
                <w:szCs w:val="26"/>
                <w:lang w:val="vi-VN"/>
              </w:rPr>
            </w:pPr>
            <w:r w:rsidRPr="001A3696">
              <w:rPr>
                <w:rFonts w:asciiTheme="majorHAnsi" w:hAnsiTheme="majorHAnsi" w:cstheme="majorHAnsi"/>
                <w:sz w:val="26"/>
                <w:szCs w:val="26"/>
                <w:lang w:val="vi-VN"/>
              </w:rPr>
              <w:t xml:space="preserve">Từng bước giúp A nhận ra được nhiệm vụ và trách nhiệm của mình khi tham gia học tập cũng như thực hiện đúng nội quy trường lớp để em dần thực hiện một cách tự giác: </w:t>
            </w:r>
          </w:p>
          <w:p w:rsidR="00575E07" w:rsidRPr="001A3696" w:rsidRDefault="00575E07" w:rsidP="00575E07">
            <w:pPr>
              <w:pStyle w:val="NormalWeb"/>
              <w:shd w:val="clear" w:color="auto" w:fill="FFFFFF"/>
              <w:spacing w:before="0" w:beforeAutospacing="0" w:after="0" w:afterAutospacing="0"/>
              <w:jc w:val="both"/>
              <w:rPr>
                <w:rFonts w:asciiTheme="majorHAnsi" w:hAnsiTheme="majorHAnsi" w:cstheme="majorHAnsi"/>
                <w:sz w:val="26"/>
                <w:szCs w:val="26"/>
                <w:lang w:val="vi-VN"/>
              </w:rPr>
            </w:pPr>
            <w:r w:rsidRPr="001A3696">
              <w:rPr>
                <w:rFonts w:asciiTheme="majorHAnsi" w:hAnsiTheme="majorHAnsi" w:cstheme="majorHAnsi"/>
                <w:sz w:val="26"/>
                <w:szCs w:val="26"/>
                <w:lang w:val="vi-VN"/>
              </w:rPr>
              <w:t>- Trò chuyện, tâm sự với A, chia sẻ những khó khăn mà em đang gặp phải.</w:t>
            </w:r>
          </w:p>
          <w:p w:rsidR="00575E07" w:rsidRPr="001A3696" w:rsidRDefault="00575E07" w:rsidP="00575E07">
            <w:pPr>
              <w:pStyle w:val="NormalWeb"/>
              <w:shd w:val="clear" w:color="auto" w:fill="FFFFFF"/>
              <w:spacing w:before="0" w:beforeAutospacing="0" w:after="0" w:afterAutospacing="0"/>
              <w:jc w:val="both"/>
              <w:rPr>
                <w:rFonts w:asciiTheme="majorHAnsi" w:hAnsiTheme="majorHAnsi" w:cstheme="majorHAnsi"/>
                <w:sz w:val="26"/>
                <w:szCs w:val="26"/>
                <w:lang w:val="vi-VN"/>
              </w:rPr>
            </w:pPr>
            <w:r w:rsidRPr="001A3696">
              <w:rPr>
                <w:rFonts w:asciiTheme="majorHAnsi" w:hAnsiTheme="majorHAnsi" w:cstheme="majorHAnsi"/>
                <w:sz w:val="26"/>
                <w:szCs w:val="26"/>
                <w:lang w:val="vi-VN"/>
              </w:rPr>
              <w:t xml:space="preserve">- Trò chuyện, động viên để A hiểu và chấp nhận hoàn cảnh thực tế của gia đình hiện tại, những khó khăn </w:t>
            </w:r>
            <w:r w:rsidRPr="001A3696">
              <w:rPr>
                <w:rFonts w:asciiTheme="majorHAnsi" w:hAnsiTheme="majorHAnsi" w:cstheme="majorHAnsi"/>
                <w:sz w:val="26"/>
                <w:szCs w:val="26"/>
                <w:lang w:val="vi-VN"/>
              </w:rPr>
              <w:lastRenderedPageBreak/>
              <w:t>trong cuộc sống mà em cần đối diện và nỗ lực.</w:t>
            </w:r>
          </w:p>
          <w:p w:rsidR="00575E07" w:rsidRPr="001A3696" w:rsidRDefault="00575E07" w:rsidP="00575E07">
            <w:pPr>
              <w:pStyle w:val="NormalWeb"/>
              <w:shd w:val="clear" w:color="auto" w:fill="FFFFFF"/>
              <w:spacing w:before="0" w:beforeAutospacing="0" w:after="0" w:afterAutospacing="0"/>
              <w:jc w:val="both"/>
              <w:rPr>
                <w:rFonts w:asciiTheme="majorHAnsi" w:hAnsiTheme="majorHAnsi" w:cstheme="majorHAnsi"/>
                <w:sz w:val="26"/>
                <w:szCs w:val="26"/>
                <w:lang w:val="vi-VN"/>
              </w:rPr>
            </w:pPr>
            <w:r w:rsidRPr="001A3696">
              <w:rPr>
                <w:rFonts w:asciiTheme="majorHAnsi" w:hAnsiTheme="majorHAnsi" w:cstheme="majorHAnsi"/>
                <w:sz w:val="26"/>
                <w:szCs w:val="26"/>
                <w:lang w:val="vi-VN"/>
              </w:rPr>
              <w:t>- Kể cho A nghe một số tấm gương biết vượt lên hoàn cảnh để tạo động lực cho em.</w:t>
            </w:r>
          </w:p>
          <w:p w:rsidR="00575E07" w:rsidRPr="001A3696" w:rsidRDefault="00575E07" w:rsidP="00575E07">
            <w:pPr>
              <w:widowControl w:val="0"/>
              <w:spacing w:line="300" w:lineRule="auto"/>
              <w:jc w:val="both"/>
              <w:rPr>
                <w:rFonts w:asciiTheme="majorHAnsi" w:hAnsiTheme="majorHAnsi" w:cstheme="majorHAnsi"/>
                <w:sz w:val="26"/>
                <w:szCs w:val="26"/>
              </w:rPr>
            </w:pPr>
            <w:r w:rsidRPr="001A3696">
              <w:rPr>
                <w:rFonts w:asciiTheme="majorHAnsi" w:hAnsiTheme="majorHAnsi" w:cstheme="majorHAnsi"/>
                <w:sz w:val="26"/>
                <w:szCs w:val="26"/>
              </w:rPr>
              <w:t>- Hướng dẫn , hỗ trợ để A có thể tự hoàn thành các bài tập trên lớp</w:t>
            </w:r>
          </w:p>
          <w:p w:rsidR="00575E07" w:rsidRPr="001A3696" w:rsidRDefault="00575E07" w:rsidP="00B033EA">
            <w:pPr>
              <w:pStyle w:val="NormalWeb"/>
              <w:shd w:val="clear" w:color="auto" w:fill="FFFFFF"/>
              <w:spacing w:before="0" w:beforeAutospacing="0" w:after="0" w:afterAutospacing="0"/>
              <w:jc w:val="both"/>
              <w:rPr>
                <w:rFonts w:asciiTheme="majorHAnsi" w:hAnsiTheme="majorHAnsi" w:cstheme="majorHAnsi"/>
                <w:sz w:val="26"/>
                <w:szCs w:val="26"/>
                <w:lang w:val="vi-VN"/>
              </w:rPr>
            </w:pPr>
            <w:r w:rsidRPr="001A3696">
              <w:rPr>
                <w:rFonts w:asciiTheme="majorHAnsi" w:hAnsiTheme="majorHAnsi" w:cstheme="majorHAnsi"/>
                <w:color w:val="000000"/>
                <w:sz w:val="26"/>
                <w:szCs w:val="26"/>
                <w:lang w:val="vi-VN"/>
              </w:rPr>
              <w:t xml:space="preserve">- Phối hợp với </w:t>
            </w:r>
            <w:r w:rsidRPr="001A3696">
              <w:rPr>
                <w:rStyle w:val="Emphasis"/>
                <w:rFonts w:asciiTheme="majorHAnsi" w:hAnsiTheme="majorHAnsi" w:cstheme="majorHAnsi"/>
                <w:sz w:val="26"/>
                <w:szCs w:val="26"/>
                <w:bdr w:val="none" w:sz="0" w:space="0" w:color="auto" w:frame="1"/>
                <w:lang w:val="vi-VN"/>
              </w:rPr>
              <w:t>GV bộ môn:</w:t>
            </w:r>
            <w:r w:rsidR="00B033EA" w:rsidRPr="001A3696">
              <w:rPr>
                <w:rStyle w:val="Emphasis"/>
                <w:bdr w:val="none" w:sz="0" w:space="0" w:color="auto" w:frame="1"/>
                <w:lang w:val="vi-VN"/>
              </w:rPr>
              <w:t xml:space="preserve"> </w:t>
            </w:r>
            <w:r w:rsidRPr="001A3696">
              <w:rPr>
                <w:rFonts w:asciiTheme="majorHAnsi" w:hAnsiTheme="majorHAnsi" w:cstheme="majorHAnsi"/>
                <w:sz w:val="26"/>
                <w:szCs w:val="26"/>
                <w:lang w:val="vi-VN"/>
              </w:rPr>
              <w:t>Quan tâm, giúp đỡ em trong từng tiết học để em hoàn thành nhiệm</w:t>
            </w:r>
            <w:r w:rsidR="00B033EA" w:rsidRPr="001A3696">
              <w:rPr>
                <w:rFonts w:asciiTheme="majorHAnsi" w:hAnsiTheme="majorHAnsi" w:cstheme="majorHAnsi"/>
                <w:sz w:val="26"/>
                <w:szCs w:val="26"/>
                <w:lang w:val="vi-VN"/>
              </w:rPr>
              <w:t xml:space="preserve"> vụ.</w:t>
            </w:r>
          </w:p>
        </w:tc>
        <w:tc>
          <w:tcPr>
            <w:tcW w:w="1984" w:type="dxa"/>
            <w:vAlign w:val="center"/>
          </w:tcPr>
          <w:p w:rsidR="00575E07" w:rsidRPr="00575E07" w:rsidRDefault="00575E07" w:rsidP="00575E07">
            <w:pPr>
              <w:widowControl w:val="0"/>
              <w:spacing w:line="300" w:lineRule="auto"/>
              <w:jc w:val="both"/>
              <w:rPr>
                <w:rFonts w:asciiTheme="majorHAnsi" w:hAnsiTheme="majorHAnsi" w:cstheme="majorHAnsi"/>
                <w:color w:val="000000"/>
                <w:sz w:val="26"/>
                <w:szCs w:val="26"/>
                <w:lang w:val="en-US"/>
              </w:rPr>
            </w:pPr>
            <w:proofErr w:type="spellStart"/>
            <w:r w:rsidRPr="00575E07">
              <w:rPr>
                <w:rFonts w:asciiTheme="majorHAnsi" w:hAnsiTheme="majorHAnsi" w:cstheme="majorHAnsi"/>
                <w:color w:val="000000"/>
                <w:sz w:val="26"/>
                <w:szCs w:val="26"/>
                <w:lang w:val="en-US"/>
              </w:rPr>
              <w:lastRenderedPageBreak/>
              <w:t>Hàng</w:t>
            </w:r>
            <w:proofErr w:type="spellEnd"/>
            <w:r w:rsidRPr="00575E07">
              <w:rPr>
                <w:rFonts w:asciiTheme="majorHAnsi" w:hAnsiTheme="majorHAnsi" w:cstheme="majorHAnsi"/>
                <w:color w:val="000000"/>
                <w:sz w:val="26"/>
                <w:szCs w:val="26"/>
                <w:lang w:val="en-US"/>
              </w:rPr>
              <w:t xml:space="preserve"> </w:t>
            </w:r>
            <w:proofErr w:type="spellStart"/>
            <w:r w:rsidRPr="00575E07">
              <w:rPr>
                <w:rFonts w:asciiTheme="majorHAnsi" w:hAnsiTheme="majorHAnsi" w:cstheme="majorHAnsi"/>
                <w:color w:val="000000"/>
                <w:sz w:val="26"/>
                <w:szCs w:val="26"/>
                <w:lang w:val="en-US"/>
              </w:rPr>
              <w:t>ngày</w:t>
            </w:r>
            <w:proofErr w:type="spellEnd"/>
          </w:p>
        </w:tc>
      </w:tr>
      <w:tr w:rsidR="00575E07" w:rsidRPr="00575E07" w:rsidTr="001A3C1B">
        <w:trPr>
          <w:jc w:val="center"/>
        </w:trPr>
        <w:tc>
          <w:tcPr>
            <w:tcW w:w="2405" w:type="dxa"/>
          </w:tcPr>
          <w:p w:rsidR="00575E07" w:rsidRPr="00575E07" w:rsidRDefault="00B033EA" w:rsidP="00575E07">
            <w:pPr>
              <w:widowControl w:val="0"/>
              <w:spacing w:line="300" w:lineRule="auto"/>
              <w:jc w:val="both"/>
              <w:rPr>
                <w:rFonts w:asciiTheme="majorHAnsi" w:hAnsiTheme="majorHAnsi" w:cstheme="majorHAnsi"/>
                <w:color w:val="000000"/>
                <w:sz w:val="26"/>
                <w:szCs w:val="26"/>
              </w:rPr>
            </w:pPr>
            <w:r>
              <w:rPr>
                <w:rFonts w:asciiTheme="majorHAnsi" w:hAnsiTheme="majorHAnsi" w:cstheme="majorHAnsi"/>
                <w:color w:val="000000"/>
                <w:sz w:val="26"/>
                <w:szCs w:val="26"/>
              </w:rPr>
              <w:lastRenderedPageBreak/>
              <w:t>3. Tạo không khí hòa đồng, thân thiện, gần gũi với các bạn trong lớp</w:t>
            </w:r>
          </w:p>
        </w:tc>
        <w:tc>
          <w:tcPr>
            <w:tcW w:w="5812" w:type="dxa"/>
            <w:vAlign w:val="center"/>
          </w:tcPr>
          <w:p w:rsidR="00B033EA" w:rsidRPr="001A3696" w:rsidRDefault="001A3696" w:rsidP="00B033EA">
            <w:pPr>
              <w:pStyle w:val="NormalWeb"/>
              <w:shd w:val="clear" w:color="auto" w:fill="FFFFFF"/>
              <w:spacing w:before="0" w:beforeAutospacing="0" w:after="0" w:afterAutospacing="0"/>
              <w:jc w:val="both"/>
              <w:rPr>
                <w:rFonts w:asciiTheme="majorHAnsi" w:hAnsiTheme="majorHAnsi" w:cstheme="majorHAnsi"/>
                <w:sz w:val="26"/>
                <w:szCs w:val="26"/>
                <w:lang w:val="vi-VN"/>
              </w:rPr>
            </w:pPr>
            <w:r w:rsidRPr="001A3696">
              <w:rPr>
                <w:rStyle w:val="Emphasis"/>
                <w:i w:val="0"/>
                <w:iCs w:val="0"/>
                <w:bdr w:val="none" w:sz="0" w:space="0" w:color="auto" w:frame="1"/>
                <w:lang w:val="vi-VN"/>
              </w:rPr>
              <w:t>GVCN hướng dẫn tập thể học sinh:</w:t>
            </w:r>
          </w:p>
          <w:p w:rsidR="00B033EA" w:rsidRPr="001A3696" w:rsidRDefault="00B033EA" w:rsidP="00B033EA">
            <w:pPr>
              <w:pStyle w:val="NormalWeb"/>
              <w:shd w:val="clear" w:color="auto" w:fill="FFFFFF"/>
              <w:spacing w:before="0" w:beforeAutospacing="0" w:after="0" w:afterAutospacing="0"/>
              <w:jc w:val="both"/>
              <w:rPr>
                <w:rFonts w:asciiTheme="majorHAnsi" w:hAnsiTheme="majorHAnsi" w:cstheme="majorHAnsi"/>
                <w:sz w:val="26"/>
                <w:szCs w:val="26"/>
                <w:lang w:val="vi-VN"/>
              </w:rPr>
            </w:pPr>
            <w:r w:rsidRPr="001A3696">
              <w:rPr>
                <w:rFonts w:asciiTheme="majorHAnsi" w:hAnsiTheme="majorHAnsi" w:cstheme="majorHAnsi"/>
                <w:sz w:val="26"/>
                <w:szCs w:val="26"/>
                <w:lang w:val="vi-VN"/>
              </w:rPr>
              <w:t>- Chơi với bạn; không xa lánh, miệt thị bạn;</w:t>
            </w:r>
          </w:p>
          <w:p w:rsidR="00B033EA" w:rsidRPr="001A3696" w:rsidRDefault="00B033EA" w:rsidP="00B033EA">
            <w:pPr>
              <w:pStyle w:val="NormalWeb"/>
              <w:shd w:val="clear" w:color="auto" w:fill="FFFFFF"/>
              <w:spacing w:before="0" w:beforeAutospacing="0" w:after="0" w:afterAutospacing="0"/>
              <w:jc w:val="both"/>
              <w:rPr>
                <w:rFonts w:asciiTheme="majorHAnsi" w:hAnsiTheme="majorHAnsi" w:cstheme="majorHAnsi"/>
                <w:sz w:val="26"/>
                <w:szCs w:val="26"/>
                <w:lang w:val="vi-VN"/>
              </w:rPr>
            </w:pPr>
            <w:r w:rsidRPr="001A3696">
              <w:rPr>
                <w:rFonts w:asciiTheme="majorHAnsi" w:hAnsiTheme="majorHAnsi" w:cstheme="majorHAnsi"/>
                <w:sz w:val="26"/>
                <w:szCs w:val="26"/>
                <w:lang w:val="vi-VN"/>
              </w:rPr>
              <w:t>- Hỗ trợ bạn trong quá trình học tập qua hình thức đôi bạn cùng tiến;</w:t>
            </w:r>
          </w:p>
          <w:p w:rsidR="00575E07" w:rsidRPr="001A3696" w:rsidRDefault="00B033EA" w:rsidP="00B033EA">
            <w:pPr>
              <w:widowControl w:val="0"/>
              <w:spacing w:line="300" w:lineRule="auto"/>
              <w:jc w:val="both"/>
              <w:rPr>
                <w:rFonts w:asciiTheme="majorHAnsi" w:hAnsiTheme="majorHAnsi" w:cstheme="majorHAnsi"/>
                <w:color w:val="000000"/>
                <w:sz w:val="26"/>
                <w:szCs w:val="26"/>
              </w:rPr>
            </w:pPr>
            <w:r w:rsidRPr="001A3696">
              <w:rPr>
                <w:rFonts w:asciiTheme="majorHAnsi" w:hAnsiTheme="majorHAnsi" w:cstheme="majorHAnsi"/>
                <w:sz w:val="26"/>
                <w:szCs w:val="26"/>
              </w:rPr>
              <w:t>- Các bạn ở gần nhà rủ bạn cùng đi học</w:t>
            </w:r>
          </w:p>
        </w:tc>
        <w:tc>
          <w:tcPr>
            <w:tcW w:w="1984" w:type="dxa"/>
            <w:vAlign w:val="center"/>
          </w:tcPr>
          <w:p w:rsidR="00575E07" w:rsidRPr="00B033EA" w:rsidRDefault="00B033EA" w:rsidP="00575E07">
            <w:pPr>
              <w:widowControl w:val="0"/>
              <w:spacing w:line="300" w:lineRule="auto"/>
              <w:jc w:val="both"/>
              <w:rPr>
                <w:rFonts w:asciiTheme="majorHAnsi" w:hAnsiTheme="majorHAnsi" w:cstheme="majorHAnsi"/>
                <w:color w:val="000000"/>
                <w:sz w:val="26"/>
                <w:szCs w:val="26"/>
              </w:rPr>
            </w:pPr>
            <w:r>
              <w:rPr>
                <w:rFonts w:asciiTheme="majorHAnsi" w:hAnsiTheme="majorHAnsi" w:cstheme="majorHAnsi"/>
                <w:color w:val="000000"/>
                <w:sz w:val="26"/>
                <w:szCs w:val="26"/>
              </w:rPr>
              <w:t>Hàng ngày</w:t>
            </w:r>
          </w:p>
        </w:tc>
      </w:tr>
    </w:tbl>
    <w:p w:rsidR="001F1460" w:rsidRPr="00575E07" w:rsidRDefault="001F1460" w:rsidP="00575E07">
      <w:pPr>
        <w:widowControl w:val="0"/>
        <w:spacing w:line="300" w:lineRule="auto"/>
        <w:ind w:firstLine="720"/>
        <w:jc w:val="both"/>
        <w:rPr>
          <w:rFonts w:asciiTheme="majorHAnsi" w:hAnsiTheme="majorHAnsi" w:cstheme="majorHAnsi"/>
          <w:color w:val="000000"/>
          <w:sz w:val="26"/>
          <w:szCs w:val="26"/>
        </w:rPr>
      </w:pPr>
      <w:r w:rsidRPr="00575E07">
        <w:rPr>
          <w:rFonts w:asciiTheme="majorHAnsi" w:hAnsiTheme="majorHAnsi" w:cstheme="majorHAnsi"/>
          <w:color w:val="000000"/>
          <w:sz w:val="26"/>
          <w:szCs w:val="26"/>
        </w:rPr>
        <w:t>2.4. Người thực hiện</w:t>
      </w:r>
    </w:p>
    <w:p w:rsidR="001F1460" w:rsidRPr="00575E07" w:rsidRDefault="001F1460" w:rsidP="00575E07">
      <w:pPr>
        <w:widowControl w:val="0"/>
        <w:spacing w:line="300" w:lineRule="auto"/>
        <w:ind w:firstLine="720"/>
        <w:jc w:val="both"/>
        <w:rPr>
          <w:rFonts w:asciiTheme="majorHAnsi" w:hAnsiTheme="majorHAnsi" w:cstheme="majorHAnsi"/>
          <w:i/>
          <w:iCs/>
          <w:color w:val="000000"/>
          <w:sz w:val="26"/>
          <w:szCs w:val="26"/>
        </w:rPr>
      </w:pPr>
      <w:r w:rsidRPr="00575E07">
        <w:rPr>
          <w:rFonts w:asciiTheme="majorHAnsi" w:hAnsiTheme="majorHAnsi" w:cstheme="majorHAnsi"/>
          <w:i/>
          <w:iCs/>
          <w:color w:val="000000"/>
          <w:sz w:val="26"/>
          <w:szCs w:val="26"/>
        </w:rPr>
        <w:t>- Người thực hiện chính: Giáo viên</w:t>
      </w:r>
      <w:r w:rsidR="003704CD" w:rsidRPr="00575E07">
        <w:rPr>
          <w:rFonts w:asciiTheme="majorHAnsi" w:hAnsiTheme="majorHAnsi" w:cstheme="majorHAnsi"/>
          <w:i/>
          <w:iCs/>
          <w:color w:val="000000"/>
          <w:sz w:val="26"/>
          <w:szCs w:val="26"/>
        </w:rPr>
        <w:t xml:space="preserve"> chủ nhiệm</w:t>
      </w:r>
    </w:p>
    <w:p w:rsidR="001F1460" w:rsidRPr="00575E07" w:rsidRDefault="001F1460" w:rsidP="00575E07">
      <w:pPr>
        <w:widowControl w:val="0"/>
        <w:spacing w:line="300" w:lineRule="auto"/>
        <w:ind w:firstLine="720"/>
        <w:jc w:val="both"/>
        <w:rPr>
          <w:rFonts w:asciiTheme="majorHAnsi" w:hAnsiTheme="majorHAnsi" w:cstheme="majorHAnsi"/>
          <w:i/>
          <w:iCs/>
          <w:color w:val="000000"/>
          <w:sz w:val="26"/>
          <w:szCs w:val="26"/>
        </w:rPr>
      </w:pPr>
      <w:r w:rsidRPr="00575E07">
        <w:rPr>
          <w:rFonts w:asciiTheme="majorHAnsi" w:hAnsiTheme="majorHAnsi" w:cstheme="majorHAnsi"/>
          <w:i/>
          <w:iCs/>
          <w:color w:val="000000"/>
          <w:sz w:val="26"/>
          <w:szCs w:val="26"/>
        </w:rPr>
        <w:t xml:space="preserve">- Đội ngũ phối hợp: </w:t>
      </w:r>
      <w:r w:rsidR="003704CD" w:rsidRPr="00575E07">
        <w:rPr>
          <w:rFonts w:asciiTheme="majorHAnsi" w:hAnsiTheme="majorHAnsi" w:cstheme="majorHAnsi"/>
          <w:i/>
          <w:iCs/>
          <w:color w:val="000000"/>
          <w:sz w:val="26"/>
          <w:szCs w:val="26"/>
        </w:rPr>
        <w:t>GVBM, Phụ huynh, các bạn cùng lớp.</w:t>
      </w:r>
    </w:p>
    <w:p w:rsidR="001F1460" w:rsidRPr="00575E07" w:rsidRDefault="001F1460" w:rsidP="00575E07">
      <w:pPr>
        <w:widowControl w:val="0"/>
        <w:spacing w:line="300" w:lineRule="auto"/>
        <w:ind w:firstLine="720"/>
        <w:jc w:val="both"/>
        <w:rPr>
          <w:rFonts w:asciiTheme="majorHAnsi" w:hAnsiTheme="majorHAnsi" w:cstheme="majorHAnsi"/>
          <w:color w:val="000000"/>
          <w:sz w:val="26"/>
          <w:szCs w:val="26"/>
        </w:rPr>
      </w:pPr>
      <w:r w:rsidRPr="00575E07">
        <w:rPr>
          <w:rFonts w:asciiTheme="majorHAnsi" w:hAnsiTheme="majorHAnsi" w:cstheme="majorHAnsi"/>
          <w:color w:val="000000"/>
          <w:sz w:val="26"/>
          <w:szCs w:val="26"/>
        </w:rPr>
        <w:t>2.5. Phương tiện, điều kiện thực hiện</w:t>
      </w:r>
    </w:p>
    <w:p w:rsidR="001F1460" w:rsidRPr="00575E07" w:rsidRDefault="001F1460" w:rsidP="00575E07">
      <w:pPr>
        <w:widowControl w:val="0"/>
        <w:spacing w:line="300" w:lineRule="auto"/>
        <w:ind w:firstLine="720"/>
        <w:jc w:val="both"/>
        <w:rPr>
          <w:rFonts w:asciiTheme="majorHAnsi" w:hAnsiTheme="majorHAnsi" w:cstheme="majorHAnsi"/>
          <w:i/>
          <w:iCs/>
          <w:color w:val="000000"/>
          <w:sz w:val="26"/>
          <w:szCs w:val="26"/>
        </w:rPr>
      </w:pPr>
      <w:r w:rsidRPr="00575E07">
        <w:rPr>
          <w:rFonts w:asciiTheme="majorHAnsi" w:hAnsiTheme="majorHAnsi" w:cstheme="majorHAnsi"/>
          <w:i/>
          <w:iCs/>
          <w:color w:val="000000"/>
          <w:sz w:val="26"/>
          <w:szCs w:val="26"/>
        </w:rPr>
        <w:t>a. Phương tiện: Hồ sơ học sinh; tài liệu nghiên cứu…</w:t>
      </w:r>
    </w:p>
    <w:p w:rsidR="001F1460" w:rsidRPr="00575E07" w:rsidRDefault="001F1460" w:rsidP="00575E07">
      <w:pPr>
        <w:widowControl w:val="0"/>
        <w:spacing w:line="300" w:lineRule="auto"/>
        <w:ind w:firstLine="720"/>
        <w:jc w:val="both"/>
        <w:rPr>
          <w:rFonts w:asciiTheme="majorHAnsi" w:hAnsiTheme="majorHAnsi" w:cstheme="majorHAnsi"/>
          <w:i/>
          <w:iCs/>
          <w:color w:val="000000"/>
          <w:sz w:val="26"/>
          <w:szCs w:val="26"/>
        </w:rPr>
      </w:pPr>
      <w:r w:rsidRPr="00575E07">
        <w:rPr>
          <w:rFonts w:asciiTheme="majorHAnsi" w:hAnsiTheme="majorHAnsi" w:cstheme="majorHAnsi"/>
          <w:i/>
          <w:iCs/>
          <w:color w:val="000000"/>
          <w:sz w:val="26"/>
          <w:szCs w:val="26"/>
        </w:rPr>
        <w:t>b. Không gian tư vấn:</w:t>
      </w:r>
      <w:r w:rsidR="00830CA6" w:rsidRPr="00575E07">
        <w:rPr>
          <w:rFonts w:asciiTheme="majorHAnsi" w:hAnsiTheme="majorHAnsi" w:cstheme="majorHAnsi"/>
          <w:i/>
          <w:iCs/>
          <w:color w:val="000000"/>
          <w:sz w:val="26"/>
          <w:szCs w:val="26"/>
        </w:rPr>
        <w:t xml:space="preserve"> </w:t>
      </w:r>
      <w:r w:rsidR="00304E6B" w:rsidRPr="00575E07">
        <w:rPr>
          <w:rFonts w:asciiTheme="majorHAnsi" w:hAnsiTheme="majorHAnsi" w:cstheme="majorHAnsi"/>
          <w:i/>
          <w:iCs/>
          <w:color w:val="000000"/>
          <w:sz w:val="26"/>
          <w:szCs w:val="26"/>
        </w:rPr>
        <w:t xml:space="preserve">Lớp học; nhà riêng… </w:t>
      </w:r>
    </w:p>
    <w:p w:rsidR="001F1460" w:rsidRPr="00575E07" w:rsidRDefault="001F1460" w:rsidP="00575E07">
      <w:pPr>
        <w:widowControl w:val="0"/>
        <w:spacing w:line="300" w:lineRule="auto"/>
        <w:ind w:firstLine="720"/>
        <w:jc w:val="both"/>
        <w:rPr>
          <w:rFonts w:asciiTheme="majorHAnsi" w:hAnsiTheme="majorHAnsi" w:cstheme="majorHAnsi"/>
          <w:i/>
          <w:iCs/>
          <w:color w:val="000000"/>
          <w:sz w:val="26"/>
          <w:szCs w:val="26"/>
        </w:rPr>
      </w:pPr>
      <w:r w:rsidRPr="00575E07">
        <w:rPr>
          <w:rFonts w:asciiTheme="majorHAnsi" w:hAnsiTheme="majorHAnsi" w:cstheme="majorHAnsi"/>
          <w:i/>
          <w:iCs/>
          <w:color w:val="000000"/>
          <w:sz w:val="26"/>
          <w:szCs w:val="26"/>
        </w:rPr>
        <w:t xml:space="preserve">c. Thời gian tư vấn: </w:t>
      </w:r>
      <w:r w:rsidR="00304E6B" w:rsidRPr="00575E07">
        <w:rPr>
          <w:rFonts w:asciiTheme="majorHAnsi" w:hAnsiTheme="majorHAnsi" w:cstheme="majorHAnsi"/>
          <w:i/>
          <w:iCs/>
          <w:color w:val="000000"/>
          <w:sz w:val="26"/>
          <w:szCs w:val="26"/>
        </w:rPr>
        <w:t>Sau giờ học hoặc các tiết ra chơi, hoặc các tiết sinh hoạt lớp</w:t>
      </w:r>
    </w:p>
    <w:p w:rsidR="001F1460" w:rsidRPr="00575E07" w:rsidRDefault="001F1460" w:rsidP="00575E07">
      <w:pPr>
        <w:widowControl w:val="0"/>
        <w:spacing w:line="312" w:lineRule="auto"/>
        <w:ind w:firstLine="720"/>
        <w:jc w:val="both"/>
        <w:rPr>
          <w:rFonts w:asciiTheme="majorHAnsi" w:hAnsiTheme="majorHAnsi" w:cstheme="majorHAnsi"/>
          <w:color w:val="000000"/>
          <w:sz w:val="26"/>
          <w:szCs w:val="26"/>
        </w:rPr>
      </w:pPr>
      <w:r w:rsidRPr="00575E07">
        <w:rPr>
          <w:rFonts w:asciiTheme="majorHAnsi" w:hAnsiTheme="majorHAnsi" w:cstheme="majorHAnsi"/>
          <w:color w:val="000000"/>
          <w:sz w:val="26"/>
          <w:szCs w:val="26"/>
        </w:rPr>
        <w:t xml:space="preserve">2.6. Đánh giá kết quả tư vấn, hỗ trợ (dự kiến): </w:t>
      </w:r>
    </w:p>
    <w:p w:rsidR="00B42DA5" w:rsidRPr="00575E07" w:rsidRDefault="00304E6B" w:rsidP="00575E07">
      <w:pPr>
        <w:jc w:val="both"/>
        <w:rPr>
          <w:rFonts w:asciiTheme="majorHAnsi" w:hAnsiTheme="majorHAnsi" w:cstheme="majorHAnsi"/>
          <w:i/>
          <w:iCs/>
          <w:color w:val="000000"/>
          <w:sz w:val="26"/>
          <w:szCs w:val="26"/>
        </w:rPr>
      </w:pPr>
      <w:r w:rsidRPr="00575E07">
        <w:rPr>
          <w:rFonts w:asciiTheme="majorHAnsi" w:hAnsiTheme="majorHAnsi" w:cstheme="majorHAnsi"/>
          <w:i/>
          <w:iCs/>
          <w:color w:val="000000"/>
          <w:sz w:val="26"/>
          <w:szCs w:val="26"/>
        </w:rPr>
        <w:t xml:space="preserve">* </w:t>
      </w:r>
      <w:r w:rsidR="001F1460" w:rsidRPr="00575E07">
        <w:rPr>
          <w:rFonts w:asciiTheme="majorHAnsi" w:hAnsiTheme="majorHAnsi" w:cstheme="majorHAnsi"/>
          <w:i/>
          <w:iCs/>
          <w:color w:val="000000"/>
          <w:sz w:val="26"/>
          <w:szCs w:val="26"/>
        </w:rPr>
        <w:t xml:space="preserve">Đánh giá sự chuyển biến của học sinh sau tư vấn hỗ trợ so với mục tiêu đặt ra </w:t>
      </w:r>
    </w:p>
    <w:p w:rsidR="00304E6B" w:rsidRPr="00575E07" w:rsidRDefault="00304E6B" w:rsidP="00575E07">
      <w:pPr>
        <w:pStyle w:val="NormalWeb"/>
        <w:shd w:val="clear" w:color="auto" w:fill="FFFFFF"/>
        <w:spacing w:before="0" w:beforeAutospacing="0" w:after="0" w:afterAutospacing="0"/>
        <w:jc w:val="both"/>
        <w:rPr>
          <w:rFonts w:asciiTheme="majorHAnsi" w:hAnsiTheme="majorHAnsi" w:cstheme="majorHAnsi"/>
          <w:sz w:val="26"/>
          <w:szCs w:val="26"/>
          <w:lang w:val="vi-VN"/>
        </w:rPr>
      </w:pPr>
      <w:r w:rsidRPr="00575E07">
        <w:rPr>
          <w:rFonts w:asciiTheme="majorHAnsi" w:hAnsiTheme="majorHAnsi" w:cstheme="majorHAnsi"/>
          <w:sz w:val="26"/>
          <w:szCs w:val="26"/>
          <w:lang w:val="vi-VN"/>
        </w:rPr>
        <w:t>- A tự chuẩn bị được bài học trước khi đến lớp;</w:t>
      </w:r>
    </w:p>
    <w:p w:rsidR="00304E6B" w:rsidRPr="00575E07" w:rsidRDefault="00304E6B" w:rsidP="00575E07">
      <w:pPr>
        <w:pStyle w:val="NormalWeb"/>
        <w:shd w:val="clear" w:color="auto" w:fill="FFFFFF"/>
        <w:spacing w:before="0" w:beforeAutospacing="0" w:after="0" w:afterAutospacing="0"/>
        <w:jc w:val="both"/>
        <w:rPr>
          <w:rFonts w:asciiTheme="majorHAnsi" w:hAnsiTheme="majorHAnsi" w:cstheme="majorHAnsi"/>
          <w:sz w:val="26"/>
          <w:szCs w:val="26"/>
          <w:lang w:val="vi-VN"/>
        </w:rPr>
      </w:pPr>
      <w:r w:rsidRPr="00575E07">
        <w:rPr>
          <w:rFonts w:asciiTheme="majorHAnsi" w:hAnsiTheme="majorHAnsi" w:cstheme="majorHAnsi"/>
          <w:sz w:val="26"/>
          <w:szCs w:val="26"/>
          <w:lang w:val="vi-VN"/>
        </w:rPr>
        <w:t>- Bước đầu em đã hoàn thành được một số nhiệm vụ học tập từ đơn giản đến phức tạp;</w:t>
      </w:r>
    </w:p>
    <w:p w:rsidR="00304E6B" w:rsidRPr="00575E07" w:rsidRDefault="00304E6B" w:rsidP="00575E07">
      <w:pPr>
        <w:pStyle w:val="NormalWeb"/>
        <w:shd w:val="clear" w:color="auto" w:fill="FFFFFF"/>
        <w:spacing w:before="0" w:beforeAutospacing="0" w:after="0" w:afterAutospacing="0"/>
        <w:jc w:val="both"/>
        <w:rPr>
          <w:rFonts w:asciiTheme="majorHAnsi" w:hAnsiTheme="majorHAnsi" w:cstheme="majorHAnsi"/>
          <w:sz w:val="26"/>
          <w:szCs w:val="26"/>
          <w:lang w:val="vi-VN"/>
        </w:rPr>
      </w:pPr>
      <w:r w:rsidRPr="00575E07">
        <w:rPr>
          <w:rFonts w:asciiTheme="majorHAnsi" w:hAnsiTheme="majorHAnsi" w:cstheme="majorHAnsi"/>
          <w:sz w:val="26"/>
          <w:szCs w:val="26"/>
          <w:lang w:val="vi-VN"/>
        </w:rPr>
        <w:t xml:space="preserve">- Đã có sự tập trung, sôi nổi hơn trong giờ học, tiếp thu được những nội dung cơ bản của bài học; </w:t>
      </w:r>
    </w:p>
    <w:p w:rsidR="00304E6B" w:rsidRPr="00575E07" w:rsidRDefault="00304E6B" w:rsidP="00575E07">
      <w:pPr>
        <w:pStyle w:val="NormalWeb"/>
        <w:shd w:val="clear" w:color="auto" w:fill="FFFFFF"/>
        <w:spacing w:before="0" w:beforeAutospacing="0" w:after="0" w:afterAutospacing="0"/>
        <w:jc w:val="both"/>
        <w:rPr>
          <w:rFonts w:asciiTheme="majorHAnsi" w:hAnsiTheme="majorHAnsi" w:cstheme="majorHAnsi"/>
          <w:sz w:val="26"/>
          <w:szCs w:val="26"/>
          <w:lang w:val="vi-VN"/>
        </w:rPr>
      </w:pPr>
      <w:r w:rsidRPr="00575E07">
        <w:rPr>
          <w:rFonts w:asciiTheme="majorHAnsi" w:hAnsiTheme="majorHAnsi" w:cstheme="majorHAnsi"/>
          <w:sz w:val="26"/>
          <w:szCs w:val="26"/>
          <w:lang w:val="vi-VN"/>
        </w:rPr>
        <w:t>- Tích cực hợp tác hơn với thầy cô, bạn bè;</w:t>
      </w:r>
    </w:p>
    <w:p w:rsidR="00304E6B" w:rsidRPr="00575E07" w:rsidRDefault="00304E6B" w:rsidP="00575E07">
      <w:pPr>
        <w:pStyle w:val="NormalWeb"/>
        <w:shd w:val="clear" w:color="auto" w:fill="FFFFFF"/>
        <w:spacing w:before="0" w:beforeAutospacing="0" w:after="0" w:afterAutospacing="0"/>
        <w:jc w:val="both"/>
        <w:rPr>
          <w:rFonts w:asciiTheme="majorHAnsi" w:hAnsiTheme="majorHAnsi" w:cstheme="majorHAnsi"/>
          <w:sz w:val="26"/>
          <w:szCs w:val="26"/>
          <w:lang w:val="vi-VN"/>
        </w:rPr>
      </w:pPr>
      <w:r w:rsidRPr="00575E07">
        <w:rPr>
          <w:rFonts w:asciiTheme="majorHAnsi" w:hAnsiTheme="majorHAnsi" w:cstheme="majorHAnsi"/>
          <w:sz w:val="26"/>
          <w:szCs w:val="26"/>
          <w:lang w:val="vi-VN"/>
        </w:rPr>
        <w:t>- Hoà đồng, thân thiện hơn với các bạn trong lớp. Không còn nóng nảy vô cớ như trước đây;</w:t>
      </w:r>
    </w:p>
    <w:p w:rsidR="00F13029" w:rsidRPr="00575E07" w:rsidRDefault="00304E6B" w:rsidP="00575E07">
      <w:pPr>
        <w:jc w:val="both"/>
        <w:rPr>
          <w:rFonts w:asciiTheme="majorHAnsi" w:hAnsiTheme="majorHAnsi" w:cstheme="majorHAnsi"/>
          <w:sz w:val="26"/>
          <w:szCs w:val="26"/>
        </w:rPr>
      </w:pPr>
      <w:r w:rsidRPr="00575E07">
        <w:rPr>
          <w:rFonts w:asciiTheme="majorHAnsi" w:hAnsiTheme="majorHAnsi" w:cstheme="majorHAnsi"/>
          <w:i/>
          <w:iCs/>
          <w:color w:val="000000"/>
          <w:sz w:val="26"/>
          <w:szCs w:val="26"/>
        </w:rPr>
        <w:t>* Định hướng tiếp tục tư vấn, hỗ trợ</w:t>
      </w:r>
      <w:r w:rsidR="00DC4606" w:rsidRPr="00575E07">
        <w:rPr>
          <w:rFonts w:asciiTheme="majorHAnsi" w:hAnsiTheme="majorHAnsi" w:cstheme="majorHAnsi"/>
          <w:i/>
          <w:iCs/>
          <w:color w:val="000000"/>
          <w:sz w:val="26"/>
          <w:szCs w:val="26"/>
        </w:rPr>
        <w:t xml:space="preserve">: </w:t>
      </w:r>
      <w:r w:rsidR="00F13029" w:rsidRPr="00575E07">
        <w:rPr>
          <w:rFonts w:asciiTheme="majorHAnsi" w:hAnsiTheme="majorHAnsi" w:cstheme="majorHAnsi"/>
          <w:sz w:val="26"/>
          <w:szCs w:val="26"/>
        </w:rPr>
        <w:t>Tiếp tục tư vấn, hỗ trợ, quan tâm đến em A</w:t>
      </w:r>
    </w:p>
    <w:sectPr w:rsidR="00F13029" w:rsidRPr="00575E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8pt;height:11.8pt" o:bullet="t">
        <v:imagedata r:id="rId1" o:title="mso5A33"/>
      </v:shape>
    </w:pict>
  </w:numPicBullet>
  <w:abstractNum w:abstractNumId="0">
    <w:nsid w:val="011062E5"/>
    <w:multiLevelType w:val="hybridMultilevel"/>
    <w:tmpl w:val="AF029166"/>
    <w:lvl w:ilvl="0" w:tplc="C4E62F5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23AA6"/>
    <w:multiLevelType w:val="hybridMultilevel"/>
    <w:tmpl w:val="A0FC8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1029C"/>
    <w:multiLevelType w:val="hybridMultilevel"/>
    <w:tmpl w:val="7520DF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040A5B"/>
    <w:multiLevelType w:val="hybridMultilevel"/>
    <w:tmpl w:val="57D02C10"/>
    <w:lvl w:ilvl="0" w:tplc="04090007">
      <w:start w:val="1"/>
      <w:numFmt w:val="bullet"/>
      <w:lvlText w:val=""/>
      <w:lvlPicBulletId w:val="0"/>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F4F0A3D"/>
    <w:multiLevelType w:val="hybridMultilevel"/>
    <w:tmpl w:val="07B2B8C6"/>
    <w:lvl w:ilvl="0" w:tplc="FBEE8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DA5"/>
    <w:rsid w:val="0002032F"/>
    <w:rsid w:val="00061634"/>
    <w:rsid w:val="000C7486"/>
    <w:rsid w:val="00181A88"/>
    <w:rsid w:val="001A3696"/>
    <w:rsid w:val="001A3C1B"/>
    <w:rsid w:val="001F1460"/>
    <w:rsid w:val="002B41DE"/>
    <w:rsid w:val="00304E6B"/>
    <w:rsid w:val="003704CD"/>
    <w:rsid w:val="003C1229"/>
    <w:rsid w:val="003F01DB"/>
    <w:rsid w:val="00524C98"/>
    <w:rsid w:val="00575E07"/>
    <w:rsid w:val="00631BED"/>
    <w:rsid w:val="006830D0"/>
    <w:rsid w:val="00830CA6"/>
    <w:rsid w:val="008D1C15"/>
    <w:rsid w:val="009A74B5"/>
    <w:rsid w:val="009D4FD6"/>
    <w:rsid w:val="00A40CCE"/>
    <w:rsid w:val="00AA68D5"/>
    <w:rsid w:val="00B033EA"/>
    <w:rsid w:val="00B42DA5"/>
    <w:rsid w:val="00CA56F8"/>
    <w:rsid w:val="00D7736F"/>
    <w:rsid w:val="00DC4606"/>
    <w:rsid w:val="00E41B8F"/>
    <w:rsid w:val="00F13029"/>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CE"/>
    <w:pPr>
      <w:ind w:left="720"/>
      <w:contextualSpacing/>
    </w:pPr>
  </w:style>
  <w:style w:type="table" w:styleId="TableGrid">
    <w:name w:val="Table Grid"/>
    <w:basedOn w:val="TableNormal"/>
    <w:uiPriority w:val="39"/>
    <w:rsid w:val="00181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F1460"/>
    <w:pPr>
      <w:spacing w:before="100" w:beforeAutospacing="1" w:after="100" w:afterAutospacing="1"/>
    </w:pPr>
    <w:rPr>
      <w:rFonts w:ascii="Times New Roman" w:eastAsia="Times New Roman" w:hAnsi="Times New Roman" w:cs="Times New Roman"/>
      <w:lang w:val="en-US"/>
    </w:rPr>
  </w:style>
  <w:style w:type="character" w:styleId="Emphasis">
    <w:name w:val="Emphasis"/>
    <w:basedOn w:val="DefaultParagraphFont"/>
    <w:uiPriority w:val="20"/>
    <w:qFormat/>
    <w:rsid w:val="001F1460"/>
    <w:rPr>
      <w:i/>
      <w:iCs/>
    </w:rPr>
  </w:style>
  <w:style w:type="character" w:styleId="Strong">
    <w:name w:val="Strong"/>
    <w:basedOn w:val="DefaultParagraphFont"/>
    <w:uiPriority w:val="22"/>
    <w:qFormat/>
    <w:rsid w:val="00CA56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CE"/>
    <w:pPr>
      <w:ind w:left="720"/>
      <w:contextualSpacing/>
    </w:pPr>
  </w:style>
  <w:style w:type="table" w:styleId="TableGrid">
    <w:name w:val="Table Grid"/>
    <w:basedOn w:val="TableNormal"/>
    <w:uiPriority w:val="39"/>
    <w:rsid w:val="00181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F1460"/>
    <w:pPr>
      <w:spacing w:before="100" w:beforeAutospacing="1" w:after="100" w:afterAutospacing="1"/>
    </w:pPr>
    <w:rPr>
      <w:rFonts w:ascii="Times New Roman" w:eastAsia="Times New Roman" w:hAnsi="Times New Roman" w:cs="Times New Roman"/>
      <w:lang w:val="en-US"/>
    </w:rPr>
  </w:style>
  <w:style w:type="character" w:styleId="Emphasis">
    <w:name w:val="Emphasis"/>
    <w:basedOn w:val="DefaultParagraphFont"/>
    <w:uiPriority w:val="20"/>
    <w:qFormat/>
    <w:rsid w:val="001F1460"/>
    <w:rPr>
      <w:i/>
      <w:iCs/>
    </w:rPr>
  </w:style>
  <w:style w:type="character" w:styleId="Strong">
    <w:name w:val="Strong"/>
    <w:basedOn w:val="DefaultParagraphFont"/>
    <w:uiPriority w:val="22"/>
    <w:qFormat/>
    <w:rsid w:val="00CA56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2798</Characters>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2021-12-02T08:34:00Z</dcterms:created>
  <dcterms:modified xsi:type="dcterms:W3CDTF">2021-12-02T08:34:00Z</dcterms:modified>
</cp:coreProperties>
</file>