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41C8" w14:textId="77777777" w:rsidR="00983337" w:rsidRPr="00CA168A" w:rsidRDefault="00CA168A" w:rsidP="00CA168A">
      <w:pPr>
        <w:jc w:val="center"/>
        <w:rPr>
          <w:rFonts w:ascii="Cambria" w:hAnsi="Cambria"/>
          <w:b/>
          <w:bCs/>
          <w:color w:val="0033CC"/>
          <w:sz w:val="26"/>
          <w:szCs w:val="26"/>
        </w:rPr>
      </w:pPr>
      <w:r w:rsidRPr="00CA168A">
        <w:rPr>
          <w:rFonts w:ascii="Cambria" w:hAnsi="Cambria"/>
          <w:b/>
          <w:bCs/>
          <w:color w:val="0033CC"/>
          <w:sz w:val="26"/>
          <w:szCs w:val="26"/>
        </w:rPr>
        <w:t>PHẦN 3: CÂU HỎI NGẮN</w:t>
      </w:r>
    </w:p>
    <w:p w14:paraId="5B1D483B" w14:textId="77777777" w:rsidR="00983337" w:rsidRPr="00CA168A" w:rsidRDefault="00CA168A" w:rsidP="00CA168A">
      <w:pPr>
        <w:spacing w:before="120" w:after="0" w:line="276" w:lineRule="auto"/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b/>
          <w:bCs/>
          <w:color w:val="0033CC"/>
          <w:sz w:val="26"/>
          <w:szCs w:val="26"/>
        </w:rPr>
        <w:t xml:space="preserve">Câu 1. </w:t>
      </w:r>
      <w:r w:rsidR="00983337" w:rsidRPr="00CA168A">
        <w:rPr>
          <w:rFonts w:ascii="Cambria" w:hAnsi="Cambria"/>
          <w:sz w:val="26"/>
          <w:szCs w:val="26"/>
        </w:rPr>
        <w:t>Có bao nhiêu phương pháp nghiên cứu vi sinh vật?</w:t>
      </w:r>
    </w:p>
    <w:p w14:paraId="0D68F094" w14:textId="77777777" w:rsidR="00983337" w:rsidRPr="00CA168A" w:rsidRDefault="00983337" w:rsidP="00983337">
      <w:pPr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b/>
          <w:sz w:val="26"/>
          <w:szCs w:val="26"/>
        </w:rPr>
        <w:t>Đáp án:</w:t>
      </w:r>
      <w:r w:rsidRPr="00CA168A">
        <w:rPr>
          <w:rFonts w:ascii="Cambria" w:hAnsi="Cambria"/>
          <w:sz w:val="26"/>
          <w:szCs w:val="26"/>
        </w:rPr>
        <w:t xml:space="preserve"> 4</w:t>
      </w:r>
    </w:p>
    <w:p w14:paraId="0DE21BE2" w14:textId="77777777" w:rsidR="00983337" w:rsidRPr="00CA168A" w:rsidRDefault="00983337" w:rsidP="00983337">
      <w:pPr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sz w:val="26"/>
          <w:szCs w:val="26"/>
        </w:rPr>
        <w:t>Pp quan sát bằng kính hiển vi, Pp nuôi cấy, Pp phân lập, Pp định danh.</w:t>
      </w:r>
    </w:p>
    <w:p w14:paraId="365476D5" w14:textId="77777777" w:rsidR="00983337" w:rsidRPr="00CA168A" w:rsidRDefault="00CA168A" w:rsidP="00CA168A">
      <w:pPr>
        <w:spacing w:before="120" w:after="0" w:line="276" w:lineRule="auto"/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b/>
          <w:bCs/>
          <w:color w:val="0033CC"/>
          <w:sz w:val="26"/>
          <w:szCs w:val="26"/>
        </w:rPr>
        <w:t xml:space="preserve">Câu 2. </w:t>
      </w:r>
      <w:r w:rsidR="00983337" w:rsidRPr="00CA168A">
        <w:rPr>
          <w:rFonts w:ascii="Cambria" w:hAnsi="Cambria"/>
          <w:sz w:val="26"/>
          <w:szCs w:val="26"/>
        </w:rPr>
        <w:t>Có bao nhiêu phương pháp nuôi cấy vi sinh vật?</w:t>
      </w:r>
    </w:p>
    <w:p w14:paraId="615F9907" w14:textId="77777777" w:rsidR="00983337" w:rsidRPr="00CA168A" w:rsidRDefault="00983337" w:rsidP="00983337">
      <w:pPr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b/>
          <w:sz w:val="26"/>
          <w:szCs w:val="26"/>
        </w:rPr>
        <w:t>Đáp án:</w:t>
      </w:r>
      <w:r w:rsidRPr="00CA168A">
        <w:rPr>
          <w:rFonts w:ascii="Cambria" w:hAnsi="Cambria"/>
          <w:sz w:val="26"/>
          <w:szCs w:val="26"/>
        </w:rPr>
        <w:t xml:space="preserve"> 3</w:t>
      </w:r>
    </w:p>
    <w:p w14:paraId="2B7E7E9B" w14:textId="77777777" w:rsidR="00983337" w:rsidRPr="00CA168A" w:rsidRDefault="00983337" w:rsidP="00983337">
      <w:pPr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sz w:val="26"/>
          <w:szCs w:val="26"/>
        </w:rPr>
        <w:t>Kỹ thuật cố định và nhuộm màu, Kỹ thuật siêu li tâm, Kỹ thuật đồng vị phóng xạ</w:t>
      </w:r>
    </w:p>
    <w:p w14:paraId="2ECBCAB7" w14:textId="77777777" w:rsidR="00983337" w:rsidRPr="00CA168A" w:rsidRDefault="00CA168A" w:rsidP="00CA168A">
      <w:pPr>
        <w:spacing w:before="120" w:after="0" w:line="276" w:lineRule="auto"/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b/>
          <w:bCs/>
          <w:color w:val="0033CC"/>
          <w:sz w:val="26"/>
          <w:szCs w:val="26"/>
        </w:rPr>
        <w:t xml:space="preserve">Câu 3. </w:t>
      </w:r>
      <w:r w:rsidR="00983337" w:rsidRPr="00CA168A">
        <w:rPr>
          <w:rFonts w:ascii="Cambria" w:hAnsi="Cambria"/>
          <w:sz w:val="26"/>
          <w:szCs w:val="26"/>
        </w:rPr>
        <w:t>Có bao nhiêu loại môi trường nuôi cấy trong phòng thí nghiệm?</w:t>
      </w:r>
    </w:p>
    <w:p w14:paraId="5B2C901E" w14:textId="77777777" w:rsidR="00983337" w:rsidRPr="00CA168A" w:rsidRDefault="00983337" w:rsidP="00983337">
      <w:pPr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b/>
          <w:sz w:val="26"/>
          <w:szCs w:val="26"/>
        </w:rPr>
        <w:t>Đáp án:</w:t>
      </w:r>
      <w:r w:rsidRPr="00CA168A">
        <w:rPr>
          <w:rFonts w:ascii="Cambria" w:hAnsi="Cambria"/>
          <w:sz w:val="26"/>
          <w:szCs w:val="26"/>
        </w:rPr>
        <w:t xml:space="preserve"> 3</w:t>
      </w:r>
    </w:p>
    <w:p w14:paraId="57A1AD3B" w14:textId="77777777" w:rsidR="00983337" w:rsidRPr="00CA168A" w:rsidRDefault="00983337" w:rsidP="00983337">
      <w:pPr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sz w:val="26"/>
          <w:szCs w:val="26"/>
        </w:rPr>
        <w:t>Môi trường dùng chất tự nhiên, môi trường tổng hợp và môi trường bán tổng hợp</w:t>
      </w:r>
    </w:p>
    <w:p w14:paraId="707FA492" w14:textId="77777777" w:rsidR="00983337" w:rsidRPr="00CA168A" w:rsidRDefault="00CA168A" w:rsidP="00CA168A">
      <w:pPr>
        <w:spacing w:before="120" w:after="0" w:line="276" w:lineRule="auto"/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b/>
          <w:bCs/>
          <w:color w:val="0033CC"/>
          <w:sz w:val="26"/>
          <w:szCs w:val="26"/>
        </w:rPr>
        <w:t xml:space="preserve">Câu 4. </w:t>
      </w:r>
      <w:r w:rsidR="00983337" w:rsidRPr="00CA168A">
        <w:rPr>
          <w:rFonts w:ascii="Cambria" w:hAnsi="Cambria"/>
          <w:sz w:val="26"/>
          <w:szCs w:val="26"/>
        </w:rPr>
        <w:t>Có bao nhiêu nơi sau đây mà vi sinh vật có thể có mặt?</w:t>
      </w:r>
    </w:p>
    <w:p w14:paraId="6BD963B5" w14:textId="77777777" w:rsidR="00CA168A" w:rsidRDefault="00983337" w:rsidP="009833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283"/>
        <w:jc w:val="both"/>
        <w:rPr>
          <w:rFonts w:ascii="Cambria" w:eastAsia="Times" w:hAnsi="Cambria" w:cs="Calibri"/>
          <w:sz w:val="26"/>
          <w:szCs w:val="26"/>
        </w:rPr>
      </w:pPr>
      <w:r w:rsidRPr="00CA168A">
        <w:rPr>
          <w:rFonts w:ascii="Cambria" w:eastAsia="Times" w:hAnsi="Cambria" w:cs="Calibri"/>
          <w:sz w:val="26"/>
          <w:szCs w:val="26"/>
        </w:rPr>
        <w:t xml:space="preserve">(1) Trong nước. </w:t>
      </w:r>
      <w:r w:rsidRPr="00CA168A">
        <w:rPr>
          <w:rFonts w:ascii="Cambria" w:eastAsia="Times" w:hAnsi="Cambria" w:cs="Calibri"/>
          <w:sz w:val="26"/>
          <w:szCs w:val="26"/>
        </w:rPr>
        <w:tab/>
      </w:r>
    </w:p>
    <w:p w14:paraId="0DD2FB89" w14:textId="77777777" w:rsidR="00983337" w:rsidRPr="00CA168A" w:rsidRDefault="00983337" w:rsidP="009833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283"/>
        <w:jc w:val="both"/>
        <w:rPr>
          <w:rFonts w:ascii="Cambria" w:eastAsia="Times" w:hAnsi="Cambria" w:cs="Calibri"/>
          <w:sz w:val="26"/>
          <w:szCs w:val="26"/>
        </w:rPr>
      </w:pPr>
      <w:r w:rsidRPr="00CA168A">
        <w:rPr>
          <w:rFonts w:ascii="Cambria" w:eastAsia="Times" w:hAnsi="Cambria" w:cs="Calibri"/>
          <w:sz w:val="26"/>
          <w:szCs w:val="26"/>
        </w:rPr>
        <w:t xml:space="preserve">(2) Trong đất. </w:t>
      </w:r>
      <w:r w:rsidRPr="00CA168A">
        <w:rPr>
          <w:rFonts w:ascii="Cambria" w:eastAsia="Times" w:hAnsi="Cambria" w:cs="Calibri"/>
          <w:sz w:val="26"/>
          <w:szCs w:val="26"/>
        </w:rPr>
        <w:tab/>
      </w:r>
    </w:p>
    <w:p w14:paraId="72087615" w14:textId="77777777" w:rsidR="00CA168A" w:rsidRDefault="00983337" w:rsidP="009833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283"/>
        <w:jc w:val="both"/>
        <w:rPr>
          <w:rFonts w:ascii="Cambria" w:eastAsia="Times" w:hAnsi="Cambria" w:cs="Calibri"/>
          <w:sz w:val="26"/>
          <w:szCs w:val="26"/>
        </w:rPr>
      </w:pPr>
      <w:r w:rsidRPr="00CA168A">
        <w:rPr>
          <w:rFonts w:ascii="Cambria" w:eastAsia="Times" w:hAnsi="Cambria" w:cs="Calibri"/>
          <w:sz w:val="26"/>
          <w:szCs w:val="26"/>
        </w:rPr>
        <w:t xml:space="preserve">(3) Trong không khí. </w:t>
      </w:r>
      <w:r w:rsidRPr="00CA168A">
        <w:rPr>
          <w:rFonts w:ascii="Cambria" w:eastAsia="Times" w:hAnsi="Cambria" w:cs="Calibri"/>
          <w:sz w:val="26"/>
          <w:szCs w:val="26"/>
        </w:rPr>
        <w:tab/>
      </w:r>
    </w:p>
    <w:p w14:paraId="49A6F020" w14:textId="77777777" w:rsidR="00983337" w:rsidRPr="00CA168A" w:rsidRDefault="00983337" w:rsidP="009833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283"/>
        <w:jc w:val="both"/>
        <w:rPr>
          <w:rFonts w:ascii="Cambria" w:eastAsia="Times" w:hAnsi="Cambria" w:cs="Calibri"/>
          <w:sz w:val="26"/>
          <w:szCs w:val="26"/>
        </w:rPr>
      </w:pPr>
      <w:r w:rsidRPr="00CA168A">
        <w:rPr>
          <w:rFonts w:ascii="Cambria" w:eastAsia="Times" w:hAnsi="Cambria" w:cs="Calibri"/>
          <w:sz w:val="26"/>
          <w:szCs w:val="26"/>
        </w:rPr>
        <w:t>(4) Trên cơ thể sinh vật</w:t>
      </w:r>
    </w:p>
    <w:p w14:paraId="2456D611" w14:textId="77777777" w:rsidR="00983337" w:rsidRPr="00CA168A" w:rsidRDefault="00983337" w:rsidP="009833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283"/>
        <w:jc w:val="both"/>
        <w:rPr>
          <w:rFonts w:ascii="Cambria" w:eastAsia="Times" w:hAnsi="Cambria" w:cs="Calibri"/>
          <w:sz w:val="26"/>
          <w:szCs w:val="26"/>
        </w:rPr>
      </w:pPr>
      <w:r w:rsidRPr="00CA168A">
        <w:rPr>
          <w:rFonts w:ascii="Cambria" w:eastAsia="Times" w:hAnsi="Cambria" w:cs="Calibri"/>
          <w:sz w:val="26"/>
          <w:szCs w:val="26"/>
        </w:rPr>
        <w:t>(5) Trong chân không</w:t>
      </w:r>
    </w:p>
    <w:p w14:paraId="325F06DE" w14:textId="77777777" w:rsidR="00983337" w:rsidRPr="00CA168A" w:rsidRDefault="00983337" w:rsidP="009833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jc w:val="both"/>
        <w:rPr>
          <w:rFonts w:ascii="Cambria" w:eastAsia="Times" w:hAnsi="Cambria" w:cs="Calibri"/>
          <w:sz w:val="26"/>
          <w:szCs w:val="26"/>
        </w:rPr>
      </w:pPr>
      <w:r w:rsidRPr="00CA168A">
        <w:rPr>
          <w:rFonts w:ascii="Cambria" w:eastAsia="Times" w:hAnsi="Cambria" w:cs="Calibri"/>
          <w:b/>
          <w:sz w:val="26"/>
          <w:szCs w:val="26"/>
        </w:rPr>
        <w:t>Đáp án:</w:t>
      </w:r>
      <w:r w:rsidRPr="00CA168A">
        <w:rPr>
          <w:rFonts w:ascii="Cambria" w:eastAsia="Times" w:hAnsi="Cambria" w:cs="Calibri"/>
          <w:sz w:val="26"/>
          <w:szCs w:val="26"/>
        </w:rPr>
        <w:t xml:space="preserve"> 4</w:t>
      </w:r>
    </w:p>
    <w:p w14:paraId="02975170" w14:textId="77777777" w:rsidR="00983337" w:rsidRPr="00CA168A" w:rsidRDefault="00983337" w:rsidP="009833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jc w:val="both"/>
        <w:rPr>
          <w:rFonts w:ascii="Cambria" w:eastAsia="Times" w:hAnsi="Cambria" w:cs="Calibri"/>
          <w:sz w:val="26"/>
          <w:szCs w:val="26"/>
        </w:rPr>
      </w:pPr>
      <w:r w:rsidRPr="00CA168A">
        <w:rPr>
          <w:rFonts w:ascii="Cambria" w:eastAsia="Times" w:hAnsi="Cambria" w:cs="Calibri"/>
          <w:sz w:val="26"/>
          <w:szCs w:val="26"/>
        </w:rPr>
        <w:t>1,2,3,4</w:t>
      </w:r>
    </w:p>
    <w:p w14:paraId="021BE08D" w14:textId="77777777" w:rsidR="00983337" w:rsidRPr="00CA168A" w:rsidRDefault="00CA168A" w:rsidP="00CA168A">
      <w:pPr>
        <w:spacing w:before="120" w:after="0" w:line="276" w:lineRule="auto"/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b/>
          <w:bCs/>
          <w:color w:val="0033CC"/>
          <w:sz w:val="26"/>
          <w:szCs w:val="26"/>
        </w:rPr>
        <w:t xml:space="preserve">Câu 5. </w:t>
      </w:r>
      <w:r w:rsidR="00983337" w:rsidRPr="00CA168A">
        <w:rPr>
          <w:rFonts w:ascii="Cambria" w:hAnsi="Cambria"/>
          <w:sz w:val="26"/>
          <w:szCs w:val="26"/>
        </w:rPr>
        <w:t xml:space="preserve">Có bao nhiêu </w:t>
      </w:r>
      <w:r w:rsidR="00983337" w:rsidRPr="00CA168A">
        <w:rPr>
          <w:rFonts w:ascii="Cambria" w:hAnsi="Cambria" w:cs="Calibri"/>
          <w:sz w:val="26"/>
          <w:szCs w:val="26"/>
        </w:rPr>
        <w:t xml:space="preserve">những sinh vật hoặc nhóm sinh vật nào sau đây là vi sinh vật </w:t>
      </w:r>
      <w:r w:rsidR="00983337" w:rsidRPr="00CA168A">
        <w:rPr>
          <w:rFonts w:ascii="Cambria" w:hAnsi="Cambria"/>
          <w:sz w:val="26"/>
          <w:szCs w:val="26"/>
        </w:rPr>
        <w:t>?</w:t>
      </w:r>
    </w:p>
    <w:p w14:paraId="028230CF" w14:textId="77777777" w:rsidR="00983337" w:rsidRPr="00CA168A" w:rsidRDefault="00983337" w:rsidP="00983337">
      <w:pPr>
        <w:spacing w:after="0" w:line="268" w:lineRule="auto"/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sz w:val="26"/>
          <w:szCs w:val="26"/>
        </w:rPr>
        <w:t>1. Vi khuẩn</w:t>
      </w:r>
    </w:p>
    <w:p w14:paraId="5797266C" w14:textId="77777777" w:rsidR="00983337" w:rsidRPr="00CA168A" w:rsidRDefault="00983337" w:rsidP="00983337">
      <w:pPr>
        <w:spacing w:after="0" w:line="268" w:lineRule="auto"/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sz w:val="26"/>
          <w:szCs w:val="26"/>
        </w:rPr>
        <w:t>2. Rêu</w:t>
      </w:r>
    </w:p>
    <w:p w14:paraId="5CA9DC69" w14:textId="77777777" w:rsidR="00983337" w:rsidRPr="00CA168A" w:rsidRDefault="00983337" w:rsidP="00983337">
      <w:pPr>
        <w:spacing w:after="0" w:line="268" w:lineRule="auto"/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sz w:val="26"/>
          <w:szCs w:val="26"/>
        </w:rPr>
        <w:t>3. Vi nấm</w:t>
      </w:r>
    </w:p>
    <w:p w14:paraId="7B797D56" w14:textId="77777777" w:rsidR="00983337" w:rsidRPr="00CA168A" w:rsidRDefault="00983337" w:rsidP="00983337">
      <w:pPr>
        <w:spacing w:after="0" w:line="268" w:lineRule="auto"/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sz w:val="26"/>
          <w:szCs w:val="26"/>
        </w:rPr>
        <w:t>4. Động vật nguyên sinh</w:t>
      </w:r>
    </w:p>
    <w:p w14:paraId="7ECA3A3C" w14:textId="77777777" w:rsidR="00983337" w:rsidRPr="00CA168A" w:rsidRDefault="00983337" w:rsidP="00983337">
      <w:pPr>
        <w:spacing w:after="0" w:line="268" w:lineRule="auto"/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sz w:val="26"/>
          <w:szCs w:val="26"/>
        </w:rPr>
        <w:t>5. Vi khuẩn cổ</w:t>
      </w:r>
    </w:p>
    <w:p w14:paraId="2F290283" w14:textId="77777777" w:rsidR="00983337" w:rsidRPr="00CA168A" w:rsidRDefault="00983337" w:rsidP="00983337">
      <w:pPr>
        <w:spacing w:after="0" w:line="268" w:lineRule="auto"/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sz w:val="26"/>
          <w:szCs w:val="26"/>
        </w:rPr>
        <w:t>6. Tập đoàn volvox</w:t>
      </w:r>
    </w:p>
    <w:p w14:paraId="53523906" w14:textId="77777777" w:rsidR="00983337" w:rsidRPr="00CA168A" w:rsidRDefault="00983337" w:rsidP="00983337">
      <w:pPr>
        <w:spacing w:after="0" w:line="268" w:lineRule="auto"/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sz w:val="26"/>
          <w:szCs w:val="26"/>
        </w:rPr>
        <w:t>7. Vi tảo</w:t>
      </w:r>
    </w:p>
    <w:p w14:paraId="1462886E" w14:textId="77777777" w:rsidR="00983337" w:rsidRPr="00CA168A" w:rsidRDefault="00983337" w:rsidP="00983337">
      <w:pPr>
        <w:spacing w:after="0" w:line="268" w:lineRule="auto"/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sz w:val="26"/>
          <w:szCs w:val="26"/>
        </w:rPr>
        <w:t>8. Nấm đảm</w:t>
      </w:r>
    </w:p>
    <w:p w14:paraId="231890FF" w14:textId="77777777" w:rsidR="00983337" w:rsidRPr="00CA168A" w:rsidRDefault="00983337" w:rsidP="00983337">
      <w:pPr>
        <w:spacing w:after="0" w:line="268" w:lineRule="auto"/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b/>
          <w:sz w:val="26"/>
          <w:szCs w:val="26"/>
        </w:rPr>
        <w:t>Đáp án:</w:t>
      </w:r>
      <w:r w:rsidRPr="00CA168A">
        <w:rPr>
          <w:rFonts w:ascii="Cambria" w:hAnsi="Cambria"/>
          <w:sz w:val="26"/>
          <w:szCs w:val="26"/>
        </w:rPr>
        <w:t xml:space="preserve"> 6</w:t>
      </w:r>
    </w:p>
    <w:p w14:paraId="007F407C" w14:textId="77777777" w:rsidR="00983337" w:rsidRPr="00CA168A" w:rsidRDefault="00983337" w:rsidP="00983337">
      <w:pPr>
        <w:spacing w:after="0" w:line="268" w:lineRule="auto"/>
        <w:rPr>
          <w:rFonts w:ascii="Cambria" w:hAnsi="Cambria"/>
          <w:sz w:val="26"/>
          <w:szCs w:val="26"/>
        </w:rPr>
      </w:pPr>
      <w:r w:rsidRPr="00CA168A">
        <w:rPr>
          <w:rFonts w:ascii="Cambria" w:hAnsi="Cambria"/>
          <w:sz w:val="26"/>
          <w:szCs w:val="26"/>
        </w:rPr>
        <w:t>1,3,4,5,6,7</w:t>
      </w:r>
    </w:p>
    <w:p w14:paraId="2CD99137" w14:textId="77777777" w:rsidR="00983337" w:rsidRPr="00CA168A" w:rsidRDefault="00CA168A" w:rsidP="00CA168A">
      <w:pPr>
        <w:spacing w:before="120" w:after="0" w:line="276" w:lineRule="auto"/>
        <w:rPr>
          <w:rFonts w:ascii="Cambria" w:hAnsi="Cambria" w:cs="Calibri"/>
          <w:sz w:val="26"/>
          <w:szCs w:val="26"/>
        </w:rPr>
      </w:pPr>
      <w:r w:rsidRPr="00CA168A">
        <w:rPr>
          <w:rFonts w:ascii="Cambria" w:hAnsi="Cambria"/>
          <w:b/>
          <w:bCs/>
          <w:color w:val="0033CC"/>
          <w:sz w:val="26"/>
          <w:szCs w:val="26"/>
        </w:rPr>
        <w:t xml:space="preserve">Câu 6. </w:t>
      </w:r>
      <w:r w:rsidR="00983337" w:rsidRPr="00CA168A">
        <w:rPr>
          <w:rFonts w:ascii="Cambria" w:eastAsia="Times" w:hAnsi="Cambria" w:cs="Calibri"/>
          <w:color w:val="000000" w:themeColor="text1"/>
          <w:sz w:val="26"/>
          <w:szCs w:val="26"/>
        </w:rPr>
        <w:t>Trong việc định danh vi khuẩn, người ta đã tiêu chuẩn hóa bao nhiêu đặc điểm chính của khuẩn lạc ?</w:t>
      </w:r>
    </w:p>
    <w:p w14:paraId="31A4BF5A" w14:textId="77777777" w:rsidR="00983337" w:rsidRPr="00CA168A" w:rsidRDefault="00983337" w:rsidP="009833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jc w:val="both"/>
        <w:rPr>
          <w:rFonts w:ascii="Cambria" w:eastAsia="Times" w:hAnsi="Cambria" w:cs="Calibri"/>
          <w:b/>
          <w:sz w:val="26"/>
          <w:szCs w:val="26"/>
        </w:rPr>
      </w:pPr>
      <w:r w:rsidRPr="00CA168A">
        <w:rPr>
          <w:rFonts w:ascii="Cambria" w:eastAsia="Times" w:hAnsi="Cambria" w:cs="Calibri"/>
          <w:b/>
          <w:sz w:val="26"/>
          <w:szCs w:val="26"/>
        </w:rPr>
        <w:t>Đáp án: 3</w:t>
      </w:r>
    </w:p>
    <w:p w14:paraId="184DB2E8" w14:textId="77777777" w:rsidR="00983337" w:rsidRPr="00CA168A" w:rsidRDefault="00983337" w:rsidP="009833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jc w:val="both"/>
        <w:rPr>
          <w:rFonts w:ascii="Cambria" w:eastAsia="Times" w:hAnsi="Cambria" w:cs="Calibri"/>
          <w:b/>
          <w:sz w:val="26"/>
          <w:szCs w:val="26"/>
        </w:rPr>
      </w:pPr>
      <w:r w:rsidRPr="00CA168A">
        <w:rPr>
          <w:rFonts w:ascii="Cambria" w:eastAsia="Times" w:hAnsi="Cambria" w:cs="Calibri"/>
          <w:color w:val="000000" w:themeColor="text1"/>
          <w:sz w:val="26"/>
          <w:szCs w:val="26"/>
        </w:rPr>
        <w:t>Hình dạng, độ cao bờ và rìa.</w:t>
      </w:r>
    </w:p>
    <w:p w14:paraId="77D529E2" w14:textId="77777777" w:rsidR="00983337" w:rsidRPr="00CA168A" w:rsidRDefault="00CA168A" w:rsidP="00CA168A">
      <w:pPr>
        <w:spacing w:before="120" w:after="0" w:line="276" w:lineRule="auto"/>
        <w:rPr>
          <w:rFonts w:ascii="Cambria" w:eastAsia="Times" w:hAnsi="Cambria" w:cs="Calibri"/>
          <w:color w:val="000000" w:themeColor="text1"/>
          <w:sz w:val="26"/>
          <w:szCs w:val="26"/>
        </w:rPr>
      </w:pPr>
      <w:r w:rsidRPr="00CA168A">
        <w:rPr>
          <w:rFonts w:ascii="Cambria" w:eastAsia="Times" w:hAnsi="Cambria"/>
          <w:b/>
          <w:bCs/>
          <w:color w:val="0033CC"/>
          <w:sz w:val="26"/>
          <w:szCs w:val="26"/>
        </w:rPr>
        <w:t xml:space="preserve">Câu 7. </w:t>
      </w:r>
      <w:r w:rsidR="00983337" w:rsidRPr="00CA168A">
        <w:rPr>
          <w:rFonts w:ascii="Cambria" w:eastAsia="Times" w:hAnsi="Cambria" w:cs="Calibri"/>
          <w:color w:val="000000" w:themeColor="text1"/>
          <w:sz w:val="26"/>
          <w:szCs w:val="26"/>
        </w:rPr>
        <w:t>Có bao nhiêu đặc điểm để phân biệt ba loại môi trường nuôi cấy trong phòng thí nghiệm?</w:t>
      </w:r>
    </w:p>
    <w:p w14:paraId="47B4C31E" w14:textId="77777777" w:rsidR="00983337" w:rsidRPr="00CA168A" w:rsidRDefault="00983337" w:rsidP="00983337">
      <w:pPr>
        <w:spacing w:after="0" w:line="268" w:lineRule="auto"/>
        <w:rPr>
          <w:rFonts w:ascii="Cambria" w:eastAsia="Times" w:hAnsi="Cambria" w:cs="Calibri"/>
          <w:color w:val="000000" w:themeColor="text1"/>
          <w:sz w:val="26"/>
          <w:szCs w:val="26"/>
        </w:rPr>
      </w:pPr>
      <w:r w:rsidRPr="00CA168A">
        <w:rPr>
          <w:rFonts w:ascii="Cambria" w:eastAsia="Times" w:hAnsi="Cambria" w:cs="Calibri"/>
          <w:b/>
          <w:color w:val="000000" w:themeColor="text1"/>
          <w:sz w:val="26"/>
          <w:szCs w:val="26"/>
        </w:rPr>
        <w:lastRenderedPageBreak/>
        <w:t>Đáp án:</w:t>
      </w:r>
      <w:r w:rsidRPr="00CA168A">
        <w:rPr>
          <w:rFonts w:ascii="Cambria" w:eastAsia="Times" w:hAnsi="Cambria" w:cs="Calibri"/>
          <w:color w:val="000000" w:themeColor="text1"/>
          <w:sz w:val="26"/>
          <w:szCs w:val="26"/>
        </w:rPr>
        <w:t xml:space="preserve"> 2</w:t>
      </w:r>
    </w:p>
    <w:p w14:paraId="7CAE2971" w14:textId="77777777" w:rsidR="00983337" w:rsidRPr="00CA168A" w:rsidRDefault="00983337" w:rsidP="00983337">
      <w:pPr>
        <w:spacing w:after="0" w:line="268" w:lineRule="auto"/>
        <w:rPr>
          <w:rFonts w:ascii="Cambria" w:hAnsi="Cambria" w:cs="Calibri"/>
          <w:color w:val="000000" w:themeColor="text1"/>
          <w:sz w:val="26"/>
          <w:szCs w:val="26"/>
        </w:rPr>
      </w:pPr>
      <w:r w:rsidRPr="00CA168A">
        <w:rPr>
          <w:rFonts w:ascii="Cambria" w:hAnsi="Cambria" w:cs="Calibri"/>
          <w:color w:val="000000" w:themeColor="text1"/>
          <w:sz w:val="26"/>
          <w:szCs w:val="26"/>
        </w:rPr>
        <w:t>Hàm lượng và thành phần dịch nuôi cấy</w:t>
      </w:r>
    </w:p>
    <w:p w14:paraId="4078C232" w14:textId="77777777" w:rsidR="00983337" w:rsidRPr="00CA168A" w:rsidRDefault="00CA168A" w:rsidP="00CA168A">
      <w:pPr>
        <w:pStyle w:val="NormalWeb"/>
        <w:spacing w:before="120" w:beforeAutospacing="0" w:after="0" w:afterAutospacing="0" w:line="276" w:lineRule="auto"/>
        <w:rPr>
          <w:rFonts w:ascii="Cambria" w:hAnsi="Cambria" w:cs="Calibri"/>
          <w:color w:val="000000" w:themeColor="text1"/>
          <w:sz w:val="26"/>
          <w:szCs w:val="26"/>
          <w:lang w:val="en-US"/>
        </w:rPr>
      </w:pPr>
      <w:r w:rsidRPr="00CA168A">
        <w:rPr>
          <w:rFonts w:ascii="Cambria" w:hAnsi="Cambria"/>
          <w:b/>
          <w:bCs/>
          <w:color w:val="0033CC"/>
          <w:sz w:val="26"/>
          <w:szCs w:val="26"/>
          <w:lang w:val="en-US"/>
        </w:rPr>
        <w:t xml:space="preserve">Câu 8. </w:t>
      </w:r>
      <w:r w:rsidR="00983337" w:rsidRPr="00CA168A">
        <w:rPr>
          <w:rFonts w:ascii="Cambria" w:hAnsi="Cambria" w:cs="Calibri"/>
          <w:color w:val="000000" w:themeColor="text1"/>
          <w:sz w:val="26"/>
          <w:szCs w:val="26"/>
          <w:lang w:val="en-US"/>
        </w:rPr>
        <w:t>Có bao nhiêu môi trường sau đây là môi trường bán tổng hợp?</w:t>
      </w:r>
    </w:p>
    <w:p w14:paraId="73BED29A" w14:textId="77777777" w:rsidR="00983337" w:rsidRPr="00CA168A" w:rsidRDefault="00983337" w:rsidP="00983337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68" w:lineRule="auto"/>
        <w:ind w:firstLine="283"/>
        <w:jc w:val="both"/>
        <w:rPr>
          <w:rFonts w:ascii="Cambria" w:hAnsi="Cambria" w:cs="Calibri"/>
          <w:color w:val="000000" w:themeColor="text1"/>
          <w:sz w:val="26"/>
          <w:szCs w:val="26"/>
        </w:rPr>
      </w:pPr>
      <w:r w:rsidRPr="00CA168A">
        <w:rPr>
          <w:rFonts w:ascii="Cambria" w:hAnsi="Cambria" w:cs="Calibri"/>
          <w:color w:val="000000" w:themeColor="text1"/>
          <w:sz w:val="26"/>
          <w:szCs w:val="26"/>
        </w:rPr>
        <w:t>1. NaNO</w:t>
      </w:r>
      <w:r w:rsidRPr="00CA168A">
        <w:rPr>
          <w:rFonts w:ascii="Cambria" w:hAnsi="Cambria" w:cs="Calibri"/>
          <w:color w:val="000000" w:themeColor="text1"/>
          <w:sz w:val="26"/>
          <w:szCs w:val="26"/>
          <w:vertAlign w:val="subscript"/>
        </w:rPr>
        <w:t>3</w:t>
      </w:r>
      <w:r w:rsidRPr="00CA168A">
        <w:rPr>
          <w:rFonts w:ascii="Cambria" w:hAnsi="Cambria" w:cs="Calibri"/>
          <w:color w:val="000000" w:themeColor="text1"/>
          <w:sz w:val="26"/>
          <w:szCs w:val="26"/>
        </w:rPr>
        <w:t> – 9, MgSO</w:t>
      </w:r>
      <w:r w:rsidRPr="00CA168A">
        <w:rPr>
          <w:rFonts w:ascii="Cambria" w:hAnsi="Cambria" w:cs="Calibri"/>
          <w:color w:val="000000" w:themeColor="text1"/>
          <w:sz w:val="26"/>
          <w:szCs w:val="26"/>
          <w:vertAlign w:val="subscript"/>
        </w:rPr>
        <w:t>4</w:t>
      </w:r>
      <w:r w:rsidRPr="00CA168A">
        <w:rPr>
          <w:rFonts w:ascii="Cambria" w:hAnsi="Cambria" w:cs="Calibri"/>
          <w:color w:val="000000" w:themeColor="text1"/>
          <w:sz w:val="26"/>
          <w:szCs w:val="26"/>
        </w:rPr>
        <w:t> – 1,5, KCl – 1,5, FeSO</w:t>
      </w:r>
      <w:r w:rsidRPr="00CA168A">
        <w:rPr>
          <w:rFonts w:ascii="Cambria" w:hAnsi="Cambria" w:cs="Calibri"/>
          <w:color w:val="000000" w:themeColor="text1"/>
          <w:sz w:val="26"/>
          <w:szCs w:val="26"/>
          <w:vertAlign w:val="subscript"/>
        </w:rPr>
        <w:t>4</w:t>
      </w:r>
      <w:r w:rsidRPr="00CA168A">
        <w:rPr>
          <w:rFonts w:ascii="Cambria" w:hAnsi="Cambria" w:cs="Calibri"/>
          <w:color w:val="000000" w:themeColor="text1"/>
          <w:sz w:val="26"/>
          <w:szCs w:val="26"/>
        </w:rPr>
        <w:t> – 0,2, nước 1 lít, thạch 20g, pH = 5 – 6.</w:t>
      </w:r>
    </w:p>
    <w:p w14:paraId="7AA240FF" w14:textId="77777777" w:rsidR="00983337" w:rsidRPr="00CA168A" w:rsidRDefault="00983337" w:rsidP="009833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283"/>
        <w:jc w:val="both"/>
        <w:rPr>
          <w:rFonts w:ascii="Cambria" w:eastAsia="Times New Roman" w:hAnsi="Cambria" w:cs="Calibri"/>
          <w:color w:val="000000" w:themeColor="text1"/>
          <w:sz w:val="26"/>
          <w:szCs w:val="26"/>
        </w:rPr>
      </w:pPr>
      <w:r w:rsidRPr="00CA168A">
        <w:rPr>
          <w:rFonts w:ascii="Cambria" w:eastAsia="Times New Roman" w:hAnsi="Cambria" w:cs="Calibri"/>
          <w:color w:val="000000" w:themeColor="text1"/>
          <w:sz w:val="26"/>
          <w:szCs w:val="26"/>
        </w:rPr>
        <w:t>2. Cao thịt bò – 10, KH</w:t>
      </w:r>
      <w:r w:rsidRPr="00CA168A">
        <w:rPr>
          <w:rFonts w:ascii="Cambria" w:eastAsia="Times New Roman" w:hAnsi="Cambria" w:cs="Calibri"/>
          <w:color w:val="000000" w:themeColor="text1"/>
          <w:sz w:val="26"/>
          <w:szCs w:val="26"/>
          <w:vertAlign w:val="subscript"/>
        </w:rPr>
        <w:t>2</w:t>
      </w:r>
      <w:r w:rsidRPr="00CA168A">
        <w:rPr>
          <w:rFonts w:ascii="Cambria" w:eastAsia="Times New Roman" w:hAnsi="Cambria" w:cs="Calibri"/>
          <w:color w:val="000000" w:themeColor="text1"/>
          <w:sz w:val="26"/>
          <w:szCs w:val="26"/>
        </w:rPr>
        <w:t>PO</w:t>
      </w:r>
      <w:r w:rsidRPr="00CA168A">
        <w:rPr>
          <w:rFonts w:ascii="Cambria" w:eastAsia="Times New Roman" w:hAnsi="Cambria" w:cs="Calibri"/>
          <w:color w:val="000000" w:themeColor="text1"/>
          <w:sz w:val="26"/>
          <w:szCs w:val="26"/>
          <w:vertAlign w:val="subscript"/>
        </w:rPr>
        <w:t>4</w:t>
      </w:r>
      <w:r w:rsidRPr="00CA168A">
        <w:rPr>
          <w:rFonts w:ascii="Cambria" w:eastAsia="Times New Roman" w:hAnsi="Cambria" w:cs="Calibri"/>
          <w:color w:val="000000" w:themeColor="text1"/>
          <w:sz w:val="26"/>
          <w:szCs w:val="26"/>
        </w:rPr>
        <w:t> – 3, NaCl – 3, nước 1 lít, thạch 20g, pH = 7.</w:t>
      </w:r>
    </w:p>
    <w:p w14:paraId="3DA47BEF" w14:textId="77777777" w:rsidR="00983337" w:rsidRPr="00CA168A" w:rsidRDefault="00983337" w:rsidP="009833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283"/>
        <w:jc w:val="both"/>
        <w:rPr>
          <w:rFonts w:ascii="Cambria" w:eastAsia="Times New Roman" w:hAnsi="Cambria" w:cs="Calibri"/>
          <w:color w:val="000000" w:themeColor="text1"/>
          <w:sz w:val="26"/>
          <w:szCs w:val="26"/>
        </w:rPr>
      </w:pPr>
      <w:r w:rsidRPr="00CA168A">
        <w:rPr>
          <w:rFonts w:ascii="Cambria" w:eastAsia="Times New Roman" w:hAnsi="Cambria" w:cs="Calibri"/>
          <w:color w:val="000000" w:themeColor="text1"/>
          <w:sz w:val="26"/>
          <w:szCs w:val="26"/>
        </w:rPr>
        <w:t>3. Nước luộc khoai tây, cao thịt bò 10g, nước 1 lít, pH = 6,8 – 7.</w:t>
      </w:r>
    </w:p>
    <w:p w14:paraId="6A335F0E" w14:textId="77777777" w:rsidR="00983337" w:rsidRPr="00CA168A" w:rsidRDefault="00983337" w:rsidP="009833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283"/>
        <w:jc w:val="both"/>
        <w:rPr>
          <w:rFonts w:ascii="Cambria" w:eastAsia="Times New Roman" w:hAnsi="Cambria" w:cs="Calibri"/>
          <w:color w:val="000000" w:themeColor="text1"/>
          <w:sz w:val="26"/>
          <w:szCs w:val="26"/>
        </w:rPr>
      </w:pPr>
      <w:r w:rsidRPr="00CA168A">
        <w:rPr>
          <w:rFonts w:ascii="Cambria" w:eastAsia="Times New Roman" w:hAnsi="Cambria" w:cs="Calibri"/>
          <w:color w:val="000000" w:themeColor="text1"/>
          <w:sz w:val="26"/>
          <w:szCs w:val="26"/>
        </w:rPr>
        <w:t>4. (NH)</w:t>
      </w:r>
      <w:r w:rsidRPr="00CA168A">
        <w:rPr>
          <w:rFonts w:ascii="Cambria" w:eastAsia="Times New Roman" w:hAnsi="Cambria" w:cs="Calibri"/>
          <w:color w:val="000000" w:themeColor="text1"/>
          <w:sz w:val="26"/>
          <w:szCs w:val="26"/>
          <w:vertAlign w:val="subscript"/>
        </w:rPr>
        <w:t>3</w:t>
      </w:r>
      <w:r w:rsidRPr="00CA168A">
        <w:rPr>
          <w:rFonts w:ascii="Cambria" w:eastAsia="Times New Roman" w:hAnsi="Cambria" w:cs="Calibri"/>
          <w:color w:val="000000" w:themeColor="text1"/>
          <w:sz w:val="26"/>
          <w:szCs w:val="26"/>
        </w:rPr>
        <w:t>PO</w:t>
      </w:r>
      <w:r w:rsidRPr="00CA168A">
        <w:rPr>
          <w:rFonts w:ascii="Cambria" w:eastAsia="Times New Roman" w:hAnsi="Cambria" w:cs="Calibri"/>
          <w:color w:val="000000" w:themeColor="text1"/>
          <w:sz w:val="26"/>
          <w:szCs w:val="26"/>
          <w:vertAlign w:val="subscript"/>
        </w:rPr>
        <w:t>4</w:t>
      </w:r>
      <w:r w:rsidRPr="00CA168A">
        <w:rPr>
          <w:rFonts w:ascii="Cambria" w:eastAsia="Times New Roman" w:hAnsi="Cambria" w:cs="Calibri"/>
          <w:color w:val="000000" w:themeColor="text1"/>
          <w:sz w:val="26"/>
          <w:szCs w:val="26"/>
        </w:rPr>
        <w:t> – 1,5, KH</w:t>
      </w:r>
      <w:r w:rsidRPr="00CA168A">
        <w:rPr>
          <w:rFonts w:ascii="Cambria" w:eastAsia="Times New Roman" w:hAnsi="Cambria" w:cs="Calibri"/>
          <w:color w:val="000000" w:themeColor="text1"/>
          <w:sz w:val="26"/>
          <w:szCs w:val="26"/>
          <w:vertAlign w:val="subscript"/>
        </w:rPr>
        <w:t>2</w:t>
      </w:r>
      <w:r w:rsidRPr="00CA168A">
        <w:rPr>
          <w:rFonts w:ascii="Cambria" w:eastAsia="Times New Roman" w:hAnsi="Cambria" w:cs="Calibri"/>
          <w:color w:val="000000" w:themeColor="text1"/>
          <w:sz w:val="26"/>
          <w:szCs w:val="26"/>
        </w:rPr>
        <w:t>PO</w:t>
      </w:r>
      <w:r w:rsidRPr="00CA168A">
        <w:rPr>
          <w:rFonts w:ascii="Cambria" w:eastAsia="Times New Roman" w:hAnsi="Cambria" w:cs="Calibri"/>
          <w:color w:val="000000" w:themeColor="text1"/>
          <w:sz w:val="26"/>
          <w:szCs w:val="26"/>
          <w:vertAlign w:val="subscript"/>
        </w:rPr>
        <w:t>4</w:t>
      </w:r>
      <w:r w:rsidRPr="00CA168A">
        <w:rPr>
          <w:rFonts w:ascii="Cambria" w:eastAsia="Times New Roman" w:hAnsi="Cambria" w:cs="Calibri"/>
          <w:color w:val="000000" w:themeColor="text1"/>
          <w:sz w:val="26"/>
          <w:szCs w:val="26"/>
        </w:rPr>
        <w:t> – 1, MgSO</w:t>
      </w:r>
      <w:r w:rsidRPr="00CA168A">
        <w:rPr>
          <w:rFonts w:ascii="Cambria" w:eastAsia="Times New Roman" w:hAnsi="Cambria" w:cs="Calibri"/>
          <w:color w:val="000000" w:themeColor="text1"/>
          <w:sz w:val="26"/>
          <w:szCs w:val="26"/>
          <w:vertAlign w:val="subscript"/>
        </w:rPr>
        <w:t>4</w:t>
      </w:r>
      <w:r w:rsidRPr="00CA168A">
        <w:rPr>
          <w:rFonts w:ascii="Cambria" w:eastAsia="Times New Roman" w:hAnsi="Cambria" w:cs="Calibri"/>
          <w:color w:val="000000" w:themeColor="text1"/>
          <w:sz w:val="26"/>
          <w:szCs w:val="26"/>
        </w:rPr>
        <w:t> – 0,2, CaCl</w:t>
      </w:r>
      <w:r w:rsidRPr="00CA168A">
        <w:rPr>
          <w:rFonts w:ascii="Cambria" w:eastAsia="Times New Roman" w:hAnsi="Cambria" w:cs="Calibri"/>
          <w:color w:val="000000" w:themeColor="text1"/>
          <w:sz w:val="26"/>
          <w:szCs w:val="26"/>
          <w:vertAlign w:val="subscript"/>
        </w:rPr>
        <w:t>2</w:t>
      </w:r>
      <w:r w:rsidRPr="00CA168A">
        <w:rPr>
          <w:rFonts w:ascii="Cambria" w:eastAsia="Times New Roman" w:hAnsi="Cambria" w:cs="Calibri"/>
          <w:color w:val="000000" w:themeColor="text1"/>
          <w:sz w:val="26"/>
          <w:szCs w:val="26"/>
        </w:rPr>
        <w:t> – 0,1, NaCl – 5, nước 1 lít.</w:t>
      </w:r>
    </w:p>
    <w:p w14:paraId="4FD2971E" w14:textId="77777777" w:rsidR="00983337" w:rsidRPr="00CA168A" w:rsidRDefault="00983337" w:rsidP="009833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jc w:val="both"/>
        <w:rPr>
          <w:rFonts w:ascii="Cambria" w:eastAsia="Times New Roman" w:hAnsi="Cambria" w:cs="Calibri"/>
          <w:color w:val="000000" w:themeColor="text1"/>
          <w:sz w:val="26"/>
          <w:szCs w:val="26"/>
        </w:rPr>
      </w:pPr>
      <w:r w:rsidRPr="00CA168A">
        <w:rPr>
          <w:rFonts w:ascii="Cambria" w:eastAsia="Times New Roman" w:hAnsi="Cambria" w:cs="Calibri"/>
          <w:b/>
          <w:color w:val="000000" w:themeColor="text1"/>
          <w:sz w:val="26"/>
          <w:szCs w:val="26"/>
        </w:rPr>
        <w:t>Đáp án:</w:t>
      </w:r>
      <w:r w:rsidRPr="00CA168A">
        <w:rPr>
          <w:rFonts w:ascii="Cambria" w:eastAsia="Times New Roman" w:hAnsi="Cambria" w:cs="Calibri"/>
          <w:color w:val="000000" w:themeColor="text1"/>
          <w:sz w:val="26"/>
          <w:szCs w:val="26"/>
        </w:rPr>
        <w:t xml:space="preserve"> 2</w:t>
      </w:r>
    </w:p>
    <w:p w14:paraId="5CFC3D7A" w14:textId="77777777" w:rsidR="00983337" w:rsidRPr="00CA168A" w:rsidRDefault="00983337" w:rsidP="009833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jc w:val="both"/>
        <w:rPr>
          <w:rFonts w:ascii="Cambria" w:eastAsia="Times New Roman" w:hAnsi="Cambria" w:cs="Calibri"/>
          <w:color w:val="000000" w:themeColor="text1"/>
          <w:sz w:val="26"/>
          <w:szCs w:val="26"/>
        </w:rPr>
      </w:pPr>
      <w:r w:rsidRPr="00CA168A">
        <w:rPr>
          <w:rFonts w:ascii="Cambria" w:eastAsia="Times New Roman" w:hAnsi="Cambria" w:cs="Calibri"/>
          <w:color w:val="000000" w:themeColor="text1"/>
          <w:sz w:val="26"/>
          <w:szCs w:val="26"/>
        </w:rPr>
        <w:t>2,3</w:t>
      </w:r>
    </w:p>
    <w:p w14:paraId="53CF5A85" w14:textId="77777777" w:rsidR="00983337" w:rsidRPr="00CA168A" w:rsidRDefault="00CA168A" w:rsidP="00CA168A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Times" w:hAnsi="Cambria" w:cs="Calibri"/>
          <w:color w:val="000000" w:themeColor="text1"/>
          <w:sz w:val="26"/>
          <w:szCs w:val="26"/>
        </w:rPr>
      </w:pPr>
      <w:r w:rsidRPr="00CA168A">
        <w:rPr>
          <w:rFonts w:ascii="Cambria" w:eastAsia="Times" w:hAnsi="Cambria"/>
          <w:b/>
          <w:bCs/>
          <w:color w:val="0033CC"/>
          <w:sz w:val="26"/>
          <w:szCs w:val="26"/>
        </w:rPr>
        <w:t xml:space="preserve">Câu 9. </w:t>
      </w:r>
      <w:r w:rsidR="00983337" w:rsidRPr="00CA168A">
        <w:rPr>
          <w:rFonts w:ascii="Cambria" w:eastAsia="Times" w:hAnsi="Cambria" w:cs="Calibri"/>
          <w:color w:val="000000" w:themeColor="text1"/>
          <w:sz w:val="26"/>
          <w:szCs w:val="26"/>
        </w:rPr>
        <w:t>Người ta chia vi sinh vật thành bao nhiêu nhóm?</w:t>
      </w:r>
    </w:p>
    <w:p w14:paraId="54D07B0E" w14:textId="77777777" w:rsidR="00983337" w:rsidRPr="00CA168A" w:rsidRDefault="00983337" w:rsidP="009833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jc w:val="both"/>
        <w:rPr>
          <w:rFonts w:ascii="Cambria" w:eastAsia="Times" w:hAnsi="Cambria" w:cs="Calibri"/>
          <w:color w:val="000000" w:themeColor="text1"/>
          <w:sz w:val="26"/>
          <w:szCs w:val="26"/>
        </w:rPr>
      </w:pPr>
      <w:r w:rsidRPr="00CA168A">
        <w:rPr>
          <w:rFonts w:ascii="Cambria" w:eastAsia="Times" w:hAnsi="Cambria" w:cs="Calibri"/>
          <w:b/>
          <w:color w:val="000000" w:themeColor="text1"/>
          <w:sz w:val="26"/>
          <w:szCs w:val="26"/>
        </w:rPr>
        <w:t>Đáp án:</w:t>
      </w:r>
      <w:r w:rsidRPr="00CA168A">
        <w:rPr>
          <w:rFonts w:ascii="Cambria" w:eastAsia="Times" w:hAnsi="Cambria" w:cs="Calibri"/>
          <w:color w:val="000000" w:themeColor="text1"/>
          <w:sz w:val="26"/>
          <w:szCs w:val="26"/>
        </w:rPr>
        <w:t xml:space="preserve"> 2 nhóm</w:t>
      </w:r>
    </w:p>
    <w:p w14:paraId="5D0DA0A6" w14:textId="77777777" w:rsidR="00983337" w:rsidRPr="00CA168A" w:rsidRDefault="00983337" w:rsidP="00983337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jc w:val="both"/>
        <w:rPr>
          <w:rFonts w:ascii="Cambria" w:eastAsia="Times" w:hAnsi="Cambria" w:cs="Calibri"/>
          <w:color w:val="000000" w:themeColor="text1"/>
          <w:sz w:val="26"/>
          <w:szCs w:val="26"/>
        </w:rPr>
      </w:pPr>
      <w:r w:rsidRPr="00CA168A">
        <w:rPr>
          <w:rFonts w:ascii="Cambria" w:hAnsi="Cambria" w:cs="Calibri"/>
          <w:color w:val="000000" w:themeColor="text1"/>
          <w:sz w:val="26"/>
          <w:szCs w:val="26"/>
        </w:rPr>
        <w:t>Quang dưỡng và hóa dưỡng.</w:t>
      </w:r>
    </w:p>
    <w:p w14:paraId="6ED8F4F7" w14:textId="77777777" w:rsidR="00983337" w:rsidRPr="00CA168A" w:rsidRDefault="00CA168A" w:rsidP="00CA168A">
      <w:pPr>
        <w:spacing w:before="120" w:after="0" w:line="276" w:lineRule="auto"/>
        <w:rPr>
          <w:rFonts w:ascii="Cambria" w:hAnsi="Cambria" w:cs="Calibri"/>
          <w:color w:val="000000" w:themeColor="text1"/>
          <w:sz w:val="26"/>
          <w:szCs w:val="26"/>
        </w:rPr>
      </w:pPr>
      <w:r w:rsidRPr="00CA168A">
        <w:rPr>
          <w:rFonts w:ascii="Cambria" w:hAnsi="Cambria"/>
          <w:b/>
          <w:bCs/>
          <w:color w:val="0033CC"/>
          <w:sz w:val="26"/>
          <w:szCs w:val="26"/>
        </w:rPr>
        <w:t xml:space="preserve">Câu 10. </w:t>
      </w:r>
      <w:r w:rsidR="00983337" w:rsidRPr="00CA168A">
        <w:rPr>
          <w:rFonts w:ascii="Cambria" w:hAnsi="Cambria" w:cs="Calibri"/>
          <w:bCs/>
          <w:color w:val="000000" w:themeColor="text1"/>
          <w:sz w:val="26"/>
          <w:szCs w:val="26"/>
        </w:rPr>
        <w:t>Căn cứ vào nguồn carbon</w:t>
      </w:r>
      <w:r w:rsidR="00983337" w:rsidRPr="00CA168A">
        <w:rPr>
          <w:rFonts w:ascii="Cambria" w:hAnsi="Cambria" w:cs="Calibri"/>
          <w:color w:val="000000" w:themeColor="text1"/>
          <w:sz w:val="26"/>
          <w:szCs w:val="26"/>
        </w:rPr>
        <w:t>, người ta chia vi sinh vật thành bao nhiêu nhóm?</w:t>
      </w:r>
    </w:p>
    <w:p w14:paraId="143AA0D1" w14:textId="77777777" w:rsidR="00983337" w:rsidRPr="00CA168A" w:rsidRDefault="00983337" w:rsidP="00983337">
      <w:pPr>
        <w:rPr>
          <w:rFonts w:ascii="Cambria" w:hAnsi="Cambria" w:cs="Calibri"/>
          <w:color w:val="000000" w:themeColor="text1"/>
          <w:sz w:val="26"/>
          <w:szCs w:val="26"/>
        </w:rPr>
      </w:pPr>
      <w:r w:rsidRPr="00CA168A">
        <w:rPr>
          <w:rFonts w:ascii="Cambria" w:hAnsi="Cambria" w:cs="Calibri"/>
          <w:b/>
          <w:color w:val="000000" w:themeColor="text1"/>
          <w:sz w:val="26"/>
          <w:szCs w:val="26"/>
        </w:rPr>
        <w:t>Đáp án:</w:t>
      </w:r>
      <w:r w:rsidRPr="00CA168A">
        <w:rPr>
          <w:rFonts w:ascii="Cambria" w:hAnsi="Cambria" w:cs="Calibri"/>
          <w:color w:val="000000" w:themeColor="text1"/>
          <w:sz w:val="26"/>
          <w:szCs w:val="26"/>
        </w:rPr>
        <w:t xml:space="preserve"> 2 nhóm</w:t>
      </w:r>
    </w:p>
    <w:p w14:paraId="283839C9" w14:textId="77777777" w:rsidR="00983337" w:rsidRPr="00CA168A" w:rsidRDefault="00983337" w:rsidP="00983337">
      <w:pPr>
        <w:rPr>
          <w:rFonts w:ascii="Cambria" w:hAnsi="Cambria" w:cs="Calibri"/>
          <w:color w:val="000000" w:themeColor="text1"/>
          <w:sz w:val="26"/>
          <w:szCs w:val="26"/>
        </w:rPr>
      </w:pPr>
      <w:r w:rsidRPr="00CA168A">
        <w:rPr>
          <w:rFonts w:ascii="Cambria" w:hAnsi="Cambria" w:cs="Calibri"/>
          <w:color w:val="000000" w:themeColor="text1"/>
          <w:sz w:val="26"/>
          <w:szCs w:val="26"/>
        </w:rPr>
        <w:t>Tự dưỡng và dị dưỡng.</w:t>
      </w:r>
    </w:p>
    <w:p w14:paraId="100D8EEB" w14:textId="77777777" w:rsidR="00983337" w:rsidRPr="00CA168A" w:rsidRDefault="00CA168A" w:rsidP="00CA168A">
      <w:pPr>
        <w:spacing w:before="120" w:after="0" w:line="276" w:lineRule="auto"/>
        <w:rPr>
          <w:rFonts w:ascii="Cambria" w:eastAsia="Times New Roman" w:hAnsi="Cambria" w:cs="Calibri"/>
          <w:color w:val="000000" w:themeColor="text1"/>
          <w:sz w:val="26"/>
          <w:szCs w:val="26"/>
        </w:rPr>
      </w:pPr>
      <w:r w:rsidRPr="00CA168A">
        <w:rPr>
          <w:rFonts w:ascii="Cambria" w:eastAsia="Times New Roman" w:hAnsi="Cambria"/>
          <w:b/>
          <w:bCs/>
          <w:color w:val="0033CC"/>
          <w:sz w:val="26"/>
          <w:szCs w:val="26"/>
        </w:rPr>
        <w:t xml:space="preserve">Câu 11. </w:t>
      </w:r>
      <w:r w:rsidR="00983337" w:rsidRPr="00CA168A">
        <w:rPr>
          <w:rFonts w:ascii="Cambria" w:eastAsia="Times New Roman" w:hAnsi="Cambria" w:cs="Calibri"/>
          <w:color w:val="000000" w:themeColor="text1"/>
          <w:sz w:val="26"/>
          <w:szCs w:val="26"/>
        </w:rPr>
        <w:t>Có bao nhiêu nhóm thuộc vi sinh vật nhân thực?</w:t>
      </w:r>
    </w:p>
    <w:p w14:paraId="73307801" w14:textId="77777777" w:rsidR="00983337" w:rsidRPr="00CA168A" w:rsidRDefault="00983337" w:rsidP="00983337">
      <w:pPr>
        <w:rPr>
          <w:rFonts w:ascii="Cambria" w:eastAsia="Times New Roman" w:hAnsi="Cambria" w:cs="Calibri"/>
          <w:color w:val="000000" w:themeColor="text1"/>
          <w:sz w:val="26"/>
          <w:szCs w:val="26"/>
        </w:rPr>
      </w:pPr>
      <w:r w:rsidRPr="00CA168A">
        <w:rPr>
          <w:rFonts w:ascii="Cambria" w:eastAsia="Times New Roman" w:hAnsi="Cambria" w:cs="Calibri"/>
          <w:b/>
          <w:color w:val="000000" w:themeColor="text1"/>
          <w:sz w:val="26"/>
          <w:szCs w:val="26"/>
        </w:rPr>
        <w:t>Đáp án:</w:t>
      </w:r>
      <w:r w:rsidRPr="00CA168A">
        <w:rPr>
          <w:rFonts w:ascii="Cambria" w:eastAsia="Times New Roman" w:hAnsi="Cambria" w:cs="Calibri"/>
          <w:color w:val="000000" w:themeColor="text1"/>
          <w:sz w:val="26"/>
          <w:szCs w:val="26"/>
        </w:rPr>
        <w:t xml:space="preserve"> 3</w:t>
      </w:r>
    </w:p>
    <w:p w14:paraId="2578A5C4" w14:textId="77777777" w:rsidR="00983337" w:rsidRPr="00CA168A" w:rsidRDefault="00983337" w:rsidP="00983337">
      <w:pPr>
        <w:rPr>
          <w:rFonts w:ascii="Cambria" w:hAnsi="Cambria" w:cs="Calibri"/>
          <w:sz w:val="26"/>
          <w:szCs w:val="26"/>
        </w:rPr>
      </w:pPr>
      <w:r w:rsidRPr="00CA168A">
        <w:rPr>
          <w:rFonts w:ascii="Cambria" w:hAnsi="Cambria" w:cs="Calibri"/>
          <w:sz w:val="26"/>
          <w:szCs w:val="26"/>
        </w:rPr>
        <w:t>Vi tảo, vi nấm, động vật nguyên sinh.</w:t>
      </w:r>
    </w:p>
    <w:p w14:paraId="207C1D28" w14:textId="77777777" w:rsidR="00983337" w:rsidRPr="00CA168A" w:rsidRDefault="00CA168A" w:rsidP="00CA168A">
      <w:pPr>
        <w:spacing w:before="120" w:after="0" w:line="276" w:lineRule="auto"/>
        <w:rPr>
          <w:rFonts w:ascii="Cambria" w:hAnsi="Cambria" w:cs="Calibri"/>
          <w:sz w:val="26"/>
          <w:szCs w:val="26"/>
        </w:rPr>
      </w:pPr>
      <w:r w:rsidRPr="00CA168A">
        <w:rPr>
          <w:rFonts w:ascii="Cambria" w:hAnsi="Cambria"/>
          <w:b/>
          <w:bCs/>
          <w:color w:val="0033CC"/>
          <w:sz w:val="26"/>
          <w:szCs w:val="26"/>
        </w:rPr>
        <w:t xml:space="preserve">Câu 12. </w:t>
      </w:r>
      <w:r w:rsidR="00983337" w:rsidRPr="00CA168A">
        <w:rPr>
          <w:rFonts w:ascii="Cambria" w:hAnsi="Cambria" w:cs="Calibri"/>
          <w:sz w:val="26"/>
          <w:szCs w:val="26"/>
        </w:rPr>
        <w:t>Có bao nhiêu nhóm thuộc vi sinh vật nhân sơ?</w:t>
      </w:r>
    </w:p>
    <w:p w14:paraId="54774FE9" w14:textId="77777777" w:rsidR="00983337" w:rsidRPr="00CA168A" w:rsidRDefault="00983337" w:rsidP="00983337">
      <w:pPr>
        <w:rPr>
          <w:rFonts w:ascii="Cambria" w:hAnsi="Cambria" w:cs="Calibri"/>
          <w:sz w:val="26"/>
          <w:szCs w:val="26"/>
        </w:rPr>
      </w:pPr>
      <w:r w:rsidRPr="00CA168A">
        <w:rPr>
          <w:rFonts w:ascii="Cambria" w:hAnsi="Cambria" w:cs="Calibri"/>
          <w:b/>
          <w:sz w:val="26"/>
          <w:szCs w:val="26"/>
        </w:rPr>
        <w:t>Đáp án:</w:t>
      </w:r>
      <w:r w:rsidRPr="00CA168A">
        <w:rPr>
          <w:rFonts w:ascii="Cambria" w:hAnsi="Cambria" w:cs="Calibri"/>
          <w:sz w:val="26"/>
          <w:szCs w:val="26"/>
        </w:rPr>
        <w:t xml:space="preserve"> 2</w:t>
      </w:r>
    </w:p>
    <w:p w14:paraId="00418952" w14:textId="77777777" w:rsidR="00983337" w:rsidRPr="00CA168A" w:rsidRDefault="00983337" w:rsidP="00983337">
      <w:pPr>
        <w:rPr>
          <w:rFonts w:ascii="Cambria" w:hAnsi="Cambria" w:cs="Calibri"/>
          <w:sz w:val="26"/>
          <w:szCs w:val="26"/>
        </w:rPr>
      </w:pPr>
      <w:r w:rsidRPr="00CA168A">
        <w:rPr>
          <w:rFonts w:ascii="Cambria" w:hAnsi="Cambria" w:cs="Calibri"/>
          <w:sz w:val="26"/>
          <w:szCs w:val="26"/>
        </w:rPr>
        <w:t>Vi khuẩn, vi khuẩn cổ</w:t>
      </w:r>
    </w:p>
    <w:p w14:paraId="6D3DC2F0" w14:textId="77777777" w:rsidR="00983337" w:rsidRPr="00CA168A" w:rsidRDefault="00CA168A" w:rsidP="00CA168A">
      <w:pPr>
        <w:spacing w:before="120" w:after="0" w:line="276" w:lineRule="auto"/>
        <w:rPr>
          <w:rFonts w:ascii="Cambria" w:hAnsi="Cambria" w:cs="Calibri"/>
          <w:sz w:val="26"/>
          <w:szCs w:val="26"/>
        </w:rPr>
      </w:pPr>
      <w:r w:rsidRPr="00CA168A">
        <w:rPr>
          <w:rFonts w:ascii="Cambria" w:hAnsi="Cambria"/>
          <w:b/>
          <w:bCs/>
          <w:color w:val="0033CC"/>
          <w:sz w:val="26"/>
          <w:szCs w:val="26"/>
        </w:rPr>
        <w:t xml:space="preserve">Câu 13. </w:t>
      </w:r>
      <w:r w:rsidR="00983337" w:rsidRPr="00CA168A">
        <w:rPr>
          <w:rFonts w:ascii="Cambria" w:hAnsi="Cambria" w:cs="Calibri"/>
          <w:sz w:val="26"/>
          <w:szCs w:val="26"/>
        </w:rPr>
        <w:t>Có bao nhiêu kiểu dinh dư</w:t>
      </w:r>
      <w:r>
        <w:rPr>
          <w:rFonts w:ascii="Cambria" w:hAnsi="Cambria" w:cs="Calibri"/>
          <w:sz w:val="26"/>
          <w:szCs w:val="26"/>
        </w:rPr>
        <w:t>ỡ</w:t>
      </w:r>
      <w:r w:rsidR="00983337" w:rsidRPr="00CA168A">
        <w:rPr>
          <w:rFonts w:ascii="Cambria" w:hAnsi="Cambria" w:cs="Calibri"/>
          <w:sz w:val="26"/>
          <w:szCs w:val="26"/>
        </w:rPr>
        <w:t>ng ở vi sinh vật?</w:t>
      </w:r>
    </w:p>
    <w:p w14:paraId="756C5B36" w14:textId="77777777" w:rsidR="00983337" w:rsidRPr="00CA168A" w:rsidRDefault="00983337" w:rsidP="00983337">
      <w:pPr>
        <w:rPr>
          <w:rFonts w:ascii="Cambria" w:hAnsi="Cambria" w:cs="Calibri"/>
          <w:sz w:val="26"/>
          <w:szCs w:val="26"/>
        </w:rPr>
      </w:pPr>
      <w:r w:rsidRPr="00CA168A">
        <w:rPr>
          <w:rFonts w:ascii="Cambria" w:hAnsi="Cambria" w:cs="Calibri"/>
          <w:sz w:val="26"/>
          <w:szCs w:val="26"/>
        </w:rPr>
        <w:t>Đáp án: 4</w:t>
      </w:r>
    </w:p>
    <w:p w14:paraId="58F40FBE" w14:textId="77777777" w:rsidR="00983337" w:rsidRPr="00CA168A" w:rsidRDefault="00983337" w:rsidP="00983337">
      <w:pPr>
        <w:rPr>
          <w:rFonts w:ascii="Cambria" w:hAnsi="Cambria"/>
          <w:sz w:val="26"/>
          <w:szCs w:val="26"/>
        </w:rPr>
      </w:pPr>
    </w:p>
    <w:p w14:paraId="260CBFDF" w14:textId="77777777" w:rsidR="00983337" w:rsidRPr="00CA168A" w:rsidRDefault="00983337" w:rsidP="00983337">
      <w:pPr>
        <w:rPr>
          <w:rFonts w:ascii="Cambria" w:hAnsi="Cambria"/>
          <w:sz w:val="26"/>
          <w:szCs w:val="26"/>
        </w:rPr>
      </w:pPr>
    </w:p>
    <w:p w14:paraId="52298B4D" w14:textId="77777777" w:rsidR="00983337" w:rsidRPr="00CA168A" w:rsidRDefault="00983337" w:rsidP="00983337">
      <w:pPr>
        <w:rPr>
          <w:rFonts w:ascii="Cambria" w:hAnsi="Cambria"/>
          <w:sz w:val="26"/>
          <w:szCs w:val="26"/>
        </w:rPr>
      </w:pPr>
    </w:p>
    <w:p w14:paraId="0CB23FC3" w14:textId="77777777" w:rsidR="004E54C3" w:rsidRPr="004E54C3" w:rsidRDefault="004E54C3" w:rsidP="004E54C3">
      <w:pPr>
        <w:rPr>
          <w:rFonts w:ascii="Cambria" w:hAnsi="Cambria"/>
          <w:sz w:val="26"/>
          <w:szCs w:val="26"/>
        </w:rPr>
      </w:pPr>
    </w:p>
    <w:p w14:paraId="2D44C461" w14:textId="77777777" w:rsidR="004E54C3" w:rsidRPr="004E54C3" w:rsidRDefault="004E54C3" w:rsidP="004E54C3">
      <w:pPr>
        <w:rPr>
          <w:rFonts w:ascii="Cambria" w:hAnsi="Cambria"/>
          <w:sz w:val="26"/>
          <w:szCs w:val="26"/>
        </w:rPr>
      </w:pPr>
      <w:r w:rsidRPr="004E54C3">
        <w:rPr>
          <w:rFonts w:ascii="Cambria" w:hAnsi="Cambria"/>
          <w:sz w:val="26"/>
          <w:szCs w:val="26"/>
        </w:rPr>
        <w:t>Tài liệu được chia sẻ bởi Website VnTeach.Com</w:t>
      </w:r>
    </w:p>
    <w:p w14:paraId="1ED1F925" w14:textId="422E7AFB" w:rsidR="003E1B80" w:rsidRPr="00CA168A" w:rsidRDefault="004E54C3" w:rsidP="004E54C3">
      <w:pPr>
        <w:rPr>
          <w:rFonts w:ascii="Cambria" w:hAnsi="Cambria"/>
          <w:sz w:val="26"/>
          <w:szCs w:val="26"/>
        </w:rPr>
      </w:pPr>
      <w:r w:rsidRPr="004E54C3">
        <w:rPr>
          <w:rFonts w:ascii="Cambria" w:hAnsi="Cambria"/>
          <w:sz w:val="26"/>
          <w:szCs w:val="26"/>
        </w:rPr>
        <w:t>https://www.vnteach.com</w:t>
      </w:r>
    </w:p>
    <w:sectPr w:rsidR="003E1B80" w:rsidRPr="00CA168A" w:rsidSect="00CA168A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B410" w14:textId="77777777" w:rsidR="003C1F1E" w:rsidRDefault="003C1F1E" w:rsidP="000F3134">
      <w:pPr>
        <w:spacing w:after="0" w:line="240" w:lineRule="auto"/>
      </w:pPr>
      <w:r>
        <w:separator/>
      </w:r>
    </w:p>
  </w:endnote>
  <w:endnote w:type="continuationSeparator" w:id="0">
    <w:p w14:paraId="42DFAAD0" w14:textId="77777777" w:rsidR="003C1F1E" w:rsidRDefault="003C1F1E" w:rsidP="000F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4FC0" w14:textId="77777777" w:rsidR="003C1F1E" w:rsidRDefault="003C1F1E" w:rsidP="000F3134">
      <w:pPr>
        <w:spacing w:after="0" w:line="240" w:lineRule="auto"/>
      </w:pPr>
      <w:r>
        <w:separator/>
      </w:r>
    </w:p>
  </w:footnote>
  <w:footnote w:type="continuationSeparator" w:id="0">
    <w:p w14:paraId="65C1C370" w14:textId="77777777" w:rsidR="003C1F1E" w:rsidRDefault="003C1F1E" w:rsidP="000F3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37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13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1E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4C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337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68A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9A11"/>
  <w15:chartTrackingRefBased/>
  <w15:docId w15:val="{0D63362B-A5E5-4C3D-975B-03A852CD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337"/>
    <w:pPr>
      <w:spacing w:after="160" w:line="259" w:lineRule="auto"/>
    </w:pPr>
    <w:rPr>
      <w:sz w:val="25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983337"/>
    <w:pPr>
      <w:spacing w:before="100" w:beforeAutospacing="1" w:after="100" w:afterAutospacing="1" w:line="240" w:lineRule="auto"/>
    </w:pPr>
    <w:rPr>
      <w:rFonts w:eastAsia="Times New Roman"/>
      <w:sz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0F3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134"/>
    <w:rPr>
      <w:sz w:val="25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3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134"/>
    <w:rPr>
      <w:sz w:val="25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2024-04-04T01:14:00Z</dcterms:created>
  <dcterms:modified xsi:type="dcterms:W3CDTF">2024-10-22T16:40:00Z</dcterms:modified>
</cp:coreProperties>
</file>