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4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7 &amp; 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an international organisation that you like best.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organisation?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was it formed?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Is it one of the biggest international organisations in the world?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aspect is the organisation better than other similar ones?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Which of its responsibilities/ activities/ aims do you like best? Why?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6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the students/ studying?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is/ teacher?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Can/ list/ advantages/ studying in this class?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disadvantages/ this type of class?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280021</wp:posOffset>
                  </wp:positionH>
                  <wp:positionV relativeFrom="paragraph">
                    <wp:posOffset>-1093971</wp:posOffset>
                  </wp:positionV>
                  <wp:extent cx="2179675" cy="1453116"/>
                  <wp:effectExtent b="0" l="0" r="0" t="0"/>
                  <wp:wrapNone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675" cy="14531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type/ learning/ you/ prefer? Why?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8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the student/ studying?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is/ teacher?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309009</wp:posOffset>
                  </wp:positionH>
                  <wp:positionV relativeFrom="paragraph">
                    <wp:posOffset>-499478</wp:posOffset>
                  </wp:positionV>
                  <wp:extent cx="2184707" cy="1456303"/>
                  <wp:effectExtent b="0" l="0" r="0" t="0"/>
                  <wp:wrapNone/>
                  <wp:docPr id="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707" cy="14563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Can/ list/ advantages/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studying in this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disadvantages/ this type of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type/ learning/ you/ prefer? Why?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7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720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720C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720C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720CA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20C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20CA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AAthLZdwa/FmxICfCFHgZKutw==">AMUW2mXZ+bX/GJ8FHUfqXeM3/c8KC7UQOooStUmBPAMOmJYnRWOwW4mxgFmhbEhxM1AB3Efr2dMgkNVV+inifDBhzcuC9CG3rqF07hEa5azXDqBJAGPx9rzxhkyvesjzZX5a5W6aI1rU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2022-01-12T08:35:00Z</dcterms:created>
</cp:coreProperties>
</file>