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46" w:type="dxa"/>
        <w:tblInd w:w="-266" w:type="dxa"/>
        <w:tblLook w:val="01E0" w:firstRow="1" w:lastRow="1" w:firstColumn="1" w:lastColumn="1" w:noHBand="0" w:noVBand="0"/>
      </w:tblPr>
      <w:tblGrid>
        <w:gridCol w:w="4222"/>
        <w:gridCol w:w="6624"/>
      </w:tblGrid>
      <w:tr w:rsidR="004A1DA6" w:rsidRPr="00C12847" w14:paraId="4577B35C" w14:textId="77777777" w:rsidTr="004A1DA6">
        <w:trPr>
          <w:trHeight w:val="1701"/>
        </w:trPr>
        <w:tc>
          <w:tcPr>
            <w:tcW w:w="4222" w:type="dxa"/>
          </w:tcPr>
          <w:p w14:paraId="277CAF00" w14:textId="77777777" w:rsidR="004A1DA6" w:rsidRPr="00C12847" w:rsidRDefault="004A1DA6" w:rsidP="003E04C3">
            <w:pPr>
              <w:jc w:val="center"/>
              <w:rPr>
                <w:sz w:val="24"/>
                <w:szCs w:val="24"/>
              </w:rPr>
            </w:pPr>
            <w:bookmarkStart w:id="0" w:name="_Hlk138606739"/>
            <w:r w:rsidRPr="00C12847">
              <w:rPr>
                <w:sz w:val="24"/>
                <w:szCs w:val="24"/>
              </w:rPr>
              <w:t>HỘI CÁC TRƯỜNG THPT CHUYÊN</w:t>
            </w:r>
          </w:p>
          <w:p w14:paraId="755249C5" w14:textId="77777777" w:rsidR="004A1DA6" w:rsidRPr="00C12847" w:rsidRDefault="004A1DA6" w:rsidP="003E04C3">
            <w:pPr>
              <w:ind w:left="0" w:firstLine="0"/>
              <w:rPr>
                <w:b/>
                <w:sz w:val="24"/>
                <w:szCs w:val="24"/>
              </w:rPr>
            </w:pPr>
            <w:r>
              <w:rPr>
                <w:b/>
                <w:sz w:val="24"/>
                <w:szCs w:val="24"/>
              </w:rPr>
              <w:t xml:space="preserve">        </w:t>
            </w:r>
            <w:r w:rsidRPr="00C12847">
              <w:rPr>
                <w:b/>
                <w:sz w:val="24"/>
                <w:szCs w:val="24"/>
              </w:rPr>
              <w:t>THPT CHUYÊN THÁI BÌNH</w:t>
            </w:r>
          </w:p>
          <w:p w14:paraId="70E5024D" w14:textId="77777777" w:rsidR="004A1DA6" w:rsidRPr="00C12847" w:rsidRDefault="004A1DA6" w:rsidP="003E04C3">
            <w:pPr>
              <w:spacing w:before="120" w:line="360" w:lineRule="auto"/>
              <w:ind w:left="0" w:firstLine="0"/>
              <w:rPr>
                <w:sz w:val="24"/>
                <w:szCs w:val="24"/>
              </w:rPr>
            </w:pPr>
            <w:r w:rsidRPr="00C12847">
              <w:rPr>
                <w:noProof/>
                <w:sz w:val="24"/>
                <w:szCs w:val="24"/>
              </w:rPr>
              <mc:AlternateContent>
                <mc:Choice Requires="wps">
                  <w:drawing>
                    <wp:anchor distT="0" distB="0" distL="114300" distR="114300" simplePos="0" relativeHeight="251659264" behindDoc="0" locked="0" layoutInCell="1" allowOverlap="1" wp14:anchorId="1C28BD5F" wp14:editId="4D15E5CE">
                      <wp:simplePos x="0" y="0"/>
                      <wp:positionH relativeFrom="column">
                        <wp:posOffset>425008</wp:posOffset>
                      </wp:positionH>
                      <wp:positionV relativeFrom="paragraph">
                        <wp:posOffset>149418</wp:posOffset>
                      </wp:positionV>
                      <wp:extent cx="1652105" cy="260626"/>
                      <wp:effectExtent l="0" t="0" r="24765" b="25400"/>
                      <wp:wrapNone/>
                      <wp:docPr id="21140376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105" cy="260626"/>
                              </a:xfrm>
                              <a:prstGeom prst="rect">
                                <a:avLst/>
                              </a:prstGeom>
                              <a:solidFill>
                                <a:srgbClr val="FFFFFF"/>
                              </a:solidFill>
                              <a:ln w="9525">
                                <a:solidFill>
                                  <a:srgbClr val="000000"/>
                                </a:solidFill>
                                <a:miter lim="800000"/>
                                <a:headEnd/>
                                <a:tailEnd/>
                              </a:ln>
                            </wps:spPr>
                            <wps:txbx>
                              <w:txbxContent>
                                <w:p w14:paraId="1D75AB90" w14:textId="5DB71B60" w:rsidR="004A1DA6" w:rsidRPr="000C3F72" w:rsidRDefault="000C3F72" w:rsidP="004A1DA6">
                                  <w:pPr>
                                    <w:rPr>
                                      <w:b/>
                                    </w:rPr>
                                  </w:pPr>
                                  <w:r w:rsidRPr="000C3F72">
                                    <w:rPr>
                                      <w:b/>
                                    </w:rPr>
                                    <w:t xml:space="preserve">ĐÁP ÁN </w:t>
                                  </w:r>
                                  <w:r w:rsidR="004A1DA6" w:rsidRPr="000C3F72">
                                    <w:rPr>
                                      <w:b/>
                                    </w:rPr>
                                    <w:t>ĐỀ ĐỀ</w:t>
                                  </w:r>
                                  <w:r>
                                    <w:rPr>
                                      <w:b/>
                                    </w:rPr>
                                    <w:t xml:space="preserve"> </w:t>
                                  </w:r>
                                  <w:r w:rsidR="004A1DA6" w:rsidRPr="000C3F72">
                                    <w:rPr>
                                      <w:b/>
                                    </w:rPr>
                                    <w:t>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8BD5F" id="_x0000_t202" coordsize="21600,21600" o:spt="202" path="m,l,21600r21600,l21600,xe">
                      <v:stroke joinstyle="miter"/>
                      <v:path gradientshapeok="t" o:connecttype="rect"/>
                    </v:shapetype>
                    <v:shape id="Text Box 1" o:spid="_x0000_s1026" type="#_x0000_t202" style="position:absolute;margin-left:33.45pt;margin-top:11.75pt;width:130.1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">
                      <v:textbox>
                        <w:txbxContent>
                          <w:p w14:paraId="1D75AB90" w14:textId="5DB71B60" w:rsidR="004A1DA6" w:rsidRPr="000C3F72" w:rsidRDefault="000C3F72" w:rsidP="004A1DA6">
                            <w:pPr>
                              <w:rPr>
                                <w:b/>
                              </w:rPr>
                            </w:pPr>
                            <w:r w:rsidRPr="000C3F72">
                              <w:rPr>
                                <w:b/>
                              </w:rPr>
                              <w:t xml:space="preserve">ĐÁP ÁN </w:t>
                            </w:r>
                            <w:r w:rsidR="004A1DA6" w:rsidRPr="000C3F72">
                              <w:rPr>
                                <w:b/>
                              </w:rPr>
                              <w:t>ĐỀ ĐỀ</w:t>
                            </w:r>
                            <w:r>
                              <w:rPr>
                                <w:b/>
                              </w:rPr>
                              <w:t xml:space="preserve"> </w:t>
                            </w:r>
                            <w:r w:rsidR="004A1DA6" w:rsidRPr="000C3F72">
                              <w:rPr>
                                <w:b/>
                              </w:rPr>
                              <w:t>XUẤT</w:t>
                            </w:r>
                          </w:p>
                        </w:txbxContent>
                      </v:textbox>
                    </v:shape>
                  </w:pict>
                </mc:Fallback>
              </mc:AlternateContent>
            </w:r>
          </w:p>
        </w:tc>
        <w:tc>
          <w:tcPr>
            <w:tcW w:w="6624" w:type="dxa"/>
          </w:tcPr>
          <w:p w14:paraId="1C962801" w14:textId="77777777" w:rsidR="004A1DA6" w:rsidRPr="00C12847" w:rsidRDefault="004A1DA6" w:rsidP="003E04C3">
            <w:pPr>
              <w:jc w:val="center"/>
              <w:rPr>
                <w:b/>
                <w:sz w:val="24"/>
                <w:szCs w:val="24"/>
              </w:rPr>
            </w:pPr>
            <w:r w:rsidRPr="00C12847">
              <w:rPr>
                <w:b/>
                <w:sz w:val="24"/>
                <w:szCs w:val="24"/>
              </w:rPr>
              <w:t xml:space="preserve">KÌ THI CHỌN HỌC SINH GIỎI KHU VỰC </w:t>
            </w:r>
          </w:p>
          <w:p w14:paraId="478974B9" w14:textId="77777777" w:rsidR="004A1DA6" w:rsidRPr="00C12847" w:rsidRDefault="004A1DA6" w:rsidP="003E04C3">
            <w:pPr>
              <w:jc w:val="center"/>
              <w:rPr>
                <w:b/>
                <w:sz w:val="24"/>
                <w:szCs w:val="24"/>
              </w:rPr>
            </w:pPr>
            <w:r w:rsidRPr="00C12847">
              <w:rPr>
                <w:b/>
                <w:sz w:val="24"/>
                <w:szCs w:val="24"/>
              </w:rPr>
              <w:t>DUYÊN HẢI &amp; ĐB</w:t>
            </w:r>
            <w:r w:rsidRPr="00C12847">
              <w:rPr>
                <w:sz w:val="24"/>
                <w:szCs w:val="24"/>
              </w:rPr>
              <w:t xml:space="preserve"> </w:t>
            </w:r>
            <w:r w:rsidRPr="00C12847">
              <w:rPr>
                <w:b/>
                <w:sz w:val="24"/>
                <w:szCs w:val="24"/>
              </w:rPr>
              <w:t xml:space="preserve">BẮC BỘ </w:t>
            </w:r>
          </w:p>
          <w:p w14:paraId="7F4FA62F" w14:textId="77777777" w:rsidR="004A1DA6" w:rsidRPr="00C12847" w:rsidRDefault="004A1DA6" w:rsidP="003E04C3">
            <w:pPr>
              <w:jc w:val="center"/>
              <w:rPr>
                <w:b/>
                <w:sz w:val="24"/>
                <w:szCs w:val="24"/>
              </w:rPr>
            </w:pPr>
            <w:r w:rsidRPr="00C12847">
              <w:rPr>
                <w:b/>
                <w:sz w:val="24"/>
                <w:szCs w:val="24"/>
              </w:rPr>
              <w:t>NĂM HỌC 2023- 2024</w:t>
            </w:r>
          </w:p>
          <w:p w14:paraId="2DA75622" w14:textId="77777777" w:rsidR="004A1DA6" w:rsidRPr="00C12847" w:rsidRDefault="004A1DA6" w:rsidP="003E04C3">
            <w:pPr>
              <w:spacing w:before="120" w:line="360" w:lineRule="auto"/>
              <w:jc w:val="center"/>
              <w:rPr>
                <w:sz w:val="24"/>
                <w:szCs w:val="24"/>
              </w:rPr>
            </w:pPr>
            <w:r w:rsidRPr="00C12847">
              <w:rPr>
                <w:sz w:val="24"/>
                <w:szCs w:val="24"/>
              </w:rPr>
              <w:t>MÔN THI: TIẾNG ANH LỚP 11</w:t>
            </w:r>
          </w:p>
          <w:p w14:paraId="07A00FFA" w14:textId="77777777" w:rsidR="004A1DA6" w:rsidRPr="00C12847" w:rsidRDefault="004A1DA6" w:rsidP="003E04C3">
            <w:pPr>
              <w:spacing w:line="360" w:lineRule="auto"/>
              <w:jc w:val="center"/>
              <w:rPr>
                <w:i/>
                <w:sz w:val="24"/>
                <w:szCs w:val="24"/>
              </w:rPr>
            </w:pPr>
            <w:r w:rsidRPr="00C12847">
              <w:rPr>
                <w:i/>
                <w:sz w:val="24"/>
                <w:szCs w:val="24"/>
              </w:rPr>
              <w:t xml:space="preserve">(Thời gian làm bài </w:t>
            </w:r>
            <w:r w:rsidRPr="00C12847">
              <w:rPr>
                <w:b/>
                <w:i/>
                <w:sz w:val="24"/>
                <w:szCs w:val="24"/>
              </w:rPr>
              <w:t>180</w:t>
            </w:r>
            <w:r w:rsidRPr="00C12847">
              <w:rPr>
                <w:i/>
                <w:sz w:val="24"/>
                <w:szCs w:val="24"/>
              </w:rPr>
              <w:t xml:space="preserve"> phút không kể thời gian giao đề)</w:t>
            </w:r>
          </w:p>
          <w:p w14:paraId="22919116" w14:textId="77777777" w:rsidR="004A1DA6" w:rsidRPr="00C12847" w:rsidRDefault="004A1DA6" w:rsidP="003E04C3">
            <w:pPr>
              <w:spacing w:line="360" w:lineRule="auto"/>
              <w:jc w:val="center"/>
              <w:rPr>
                <w:sz w:val="24"/>
                <w:szCs w:val="24"/>
              </w:rPr>
            </w:pPr>
          </w:p>
        </w:tc>
      </w:tr>
    </w:tbl>
    <w:bookmarkEnd w:id="0"/>
    <w:p w14:paraId="3B232400" w14:textId="1CBE08D1" w:rsidR="00E62E90" w:rsidRPr="0089502E" w:rsidRDefault="00C97509" w:rsidP="0089502E">
      <w:pPr>
        <w:pStyle w:val="Heading1"/>
      </w:pPr>
      <w:r w:rsidRPr="0089502E">
        <w:t>I. LISTENING (50 points)</w:t>
      </w:r>
    </w:p>
    <w:p w14:paraId="3B667329" w14:textId="71F0F6D1" w:rsidR="003F24CF" w:rsidRPr="0089502E" w:rsidRDefault="00C97509" w:rsidP="0089502E">
      <w:pPr>
        <w:pStyle w:val="Heading2"/>
      </w:pPr>
      <w:r w:rsidRPr="0089502E">
        <w:t>Part 1. For questions 1-5, listen to a</w:t>
      </w:r>
      <w:r w:rsidR="001171D4" w:rsidRPr="0089502E">
        <w:t xml:space="preserve"> </w:t>
      </w:r>
      <w:r w:rsidR="00585D29" w:rsidRPr="0089502E">
        <w:t xml:space="preserve">talk on planned language </w:t>
      </w:r>
      <w:r w:rsidR="00F36381" w:rsidRPr="0089502E">
        <w:t>a</w:t>
      </w:r>
      <w:r w:rsidRPr="0089502E">
        <w:t xml:space="preserve">nd decide whether the following statements are True (T), False (F), or Not Given (NG) according to what you hear. Write your answers in the corresponding numbered boxes provided. </w:t>
      </w:r>
    </w:p>
    <w:tbl>
      <w:tblPr>
        <w:tblStyle w:val="TableGrid"/>
        <w:tblW w:w="0" w:type="auto"/>
        <w:tblInd w:w="-5" w:type="dxa"/>
        <w:tblLook w:val="04A0" w:firstRow="1" w:lastRow="0" w:firstColumn="1" w:lastColumn="0" w:noHBand="0" w:noVBand="1"/>
      </w:tblPr>
      <w:tblGrid>
        <w:gridCol w:w="2159"/>
        <w:gridCol w:w="2159"/>
        <w:gridCol w:w="2159"/>
        <w:gridCol w:w="2159"/>
        <w:gridCol w:w="2159"/>
      </w:tblGrid>
      <w:tr w:rsidR="003F24CF" w:rsidRPr="0089502E" w14:paraId="01DDDB3F" w14:textId="77777777" w:rsidTr="003F24CF">
        <w:tc>
          <w:tcPr>
            <w:tcW w:w="2159" w:type="dxa"/>
          </w:tcPr>
          <w:p w14:paraId="1E838BE6" w14:textId="2A8C12DC" w:rsidR="003F24CF" w:rsidRPr="0089502E" w:rsidRDefault="003F24CF" w:rsidP="0089502E">
            <w:pPr>
              <w:ind w:left="0" w:firstLine="0"/>
              <w:rPr>
                <w:rFonts w:cs="Times New Roman"/>
                <w:color w:val="FF0000"/>
              </w:rPr>
            </w:pPr>
            <w:r w:rsidRPr="0089502E">
              <w:rPr>
                <w:rFonts w:cs="Times New Roman"/>
              </w:rPr>
              <w:t>1.</w:t>
            </w:r>
            <w:r w:rsidR="00EC0302" w:rsidRPr="0089502E">
              <w:rPr>
                <w:rFonts w:cs="Times New Roman"/>
              </w:rPr>
              <w:t xml:space="preserve"> </w:t>
            </w:r>
            <w:r w:rsidR="00EE30FB" w:rsidRPr="0089502E">
              <w:rPr>
                <w:rFonts w:cs="Times New Roman"/>
              </w:rPr>
              <w:t>F</w:t>
            </w:r>
          </w:p>
        </w:tc>
        <w:tc>
          <w:tcPr>
            <w:tcW w:w="2159" w:type="dxa"/>
          </w:tcPr>
          <w:p w14:paraId="379AAB58" w14:textId="1DFAB45E" w:rsidR="003F24CF" w:rsidRPr="0089502E" w:rsidRDefault="003F24CF" w:rsidP="0089502E">
            <w:pPr>
              <w:ind w:left="0" w:firstLine="0"/>
              <w:rPr>
                <w:rFonts w:cs="Times New Roman"/>
                <w:color w:val="FF0000"/>
              </w:rPr>
            </w:pPr>
            <w:r w:rsidRPr="0089502E">
              <w:rPr>
                <w:rFonts w:cs="Times New Roman"/>
              </w:rPr>
              <w:t>2.</w:t>
            </w:r>
            <w:r w:rsidR="001171D4" w:rsidRPr="0089502E">
              <w:rPr>
                <w:rFonts w:cs="Times New Roman"/>
              </w:rPr>
              <w:t xml:space="preserve"> </w:t>
            </w:r>
            <w:r w:rsidR="00EE30FB" w:rsidRPr="0089502E">
              <w:rPr>
                <w:rFonts w:cs="Times New Roman"/>
              </w:rPr>
              <w:t>F</w:t>
            </w:r>
          </w:p>
        </w:tc>
        <w:tc>
          <w:tcPr>
            <w:tcW w:w="2159" w:type="dxa"/>
          </w:tcPr>
          <w:p w14:paraId="43AC1451" w14:textId="66D27B9A" w:rsidR="003F24CF" w:rsidRPr="0089502E" w:rsidRDefault="003F24CF" w:rsidP="0089502E">
            <w:pPr>
              <w:ind w:left="0" w:firstLine="0"/>
              <w:rPr>
                <w:rFonts w:cs="Times New Roman"/>
                <w:color w:val="FF0000"/>
              </w:rPr>
            </w:pPr>
            <w:r w:rsidRPr="0089502E">
              <w:rPr>
                <w:rFonts w:cs="Times New Roman"/>
              </w:rPr>
              <w:t xml:space="preserve">3. </w:t>
            </w:r>
            <w:r w:rsidR="00EC0302" w:rsidRPr="0089502E">
              <w:rPr>
                <w:rFonts w:cs="Times New Roman"/>
              </w:rPr>
              <w:t>NG</w:t>
            </w:r>
          </w:p>
        </w:tc>
        <w:tc>
          <w:tcPr>
            <w:tcW w:w="2159" w:type="dxa"/>
          </w:tcPr>
          <w:p w14:paraId="3B943234" w14:textId="5F39ADB4" w:rsidR="003F24CF" w:rsidRPr="0089502E" w:rsidRDefault="003F24CF" w:rsidP="0089502E">
            <w:pPr>
              <w:ind w:left="0" w:firstLine="0"/>
              <w:rPr>
                <w:rFonts w:cs="Times New Roman"/>
                <w:color w:val="FF0000"/>
              </w:rPr>
            </w:pPr>
            <w:r w:rsidRPr="0089502E">
              <w:rPr>
                <w:rFonts w:cs="Times New Roman"/>
              </w:rPr>
              <w:t xml:space="preserve">4. </w:t>
            </w:r>
            <w:r w:rsidR="00EE30FB" w:rsidRPr="0089502E">
              <w:rPr>
                <w:rFonts w:cs="Times New Roman"/>
              </w:rPr>
              <w:t>T</w:t>
            </w:r>
          </w:p>
        </w:tc>
        <w:tc>
          <w:tcPr>
            <w:tcW w:w="2159" w:type="dxa"/>
          </w:tcPr>
          <w:p w14:paraId="3F56D95F" w14:textId="147C0165" w:rsidR="003F24CF" w:rsidRPr="0089502E" w:rsidRDefault="003F24CF" w:rsidP="0089502E">
            <w:pPr>
              <w:ind w:left="0" w:firstLine="0"/>
              <w:rPr>
                <w:rFonts w:cs="Times New Roman"/>
                <w:color w:val="FF0000"/>
              </w:rPr>
            </w:pPr>
            <w:r w:rsidRPr="0089502E">
              <w:rPr>
                <w:rFonts w:cs="Times New Roman"/>
              </w:rPr>
              <w:t xml:space="preserve">5. </w:t>
            </w:r>
            <w:r w:rsidR="00EC0302" w:rsidRPr="0089502E">
              <w:rPr>
                <w:rFonts w:cs="Times New Roman"/>
              </w:rPr>
              <w:t>T</w:t>
            </w:r>
          </w:p>
        </w:tc>
      </w:tr>
    </w:tbl>
    <w:p w14:paraId="62872CD9" w14:textId="211BE5C9" w:rsidR="009143C2" w:rsidRPr="0089502E" w:rsidRDefault="00C97509" w:rsidP="0089502E">
      <w:pPr>
        <w:pStyle w:val="Heading2"/>
        <w:rPr>
          <w:color w:val="FFFFFF" w:themeColor="background1"/>
        </w:rPr>
      </w:pPr>
      <w:r w:rsidRPr="0089502E">
        <w:t xml:space="preserve">Part 2. </w:t>
      </w:r>
      <w:r w:rsidR="003F24CF" w:rsidRPr="0089502E">
        <w:t xml:space="preserve">For questions 6-10, listen to part of a news report </w:t>
      </w:r>
      <w:r w:rsidR="000625FB" w:rsidRPr="0089502E">
        <w:t xml:space="preserve">on Russian journalist control </w:t>
      </w:r>
      <w:r w:rsidR="003F24CF" w:rsidRPr="0089502E">
        <w:t>and answer the questions. Write NO MORE THAN THREE WORDS taken from the recording for each answer.</w:t>
      </w:r>
      <w:r w:rsidR="009143C2" w:rsidRPr="0089502E">
        <w:rPr>
          <w:i/>
          <w:iCs/>
        </w:rPr>
        <w:t xml:space="preserve"> </w:t>
      </w:r>
    </w:p>
    <w:tbl>
      <w:tblPr>
        <w:tblStyle w:val="TableGrid"/>
        <w:tblW w:w="0" w:type="auto"/>
        <w:tblInd w:w="-5" w:type="dxa"/>
        <w:tblLook w:val="04A0" w:firstRow="1" w:lastRow="0" w:firstColumn="1" w:lastColumn="0" w:noHBand="0" w:noVBand="1"/>
      </w:tblPr>
      <w:tblGrid>
        <w:gridCol w:w="2159"/>
        <w:gridCol w:w="2159"/>
        <w:gridCol w:w="2159"/>
        <w:gridCol w:w="2159"/>
        <w:gridCol w:w="2159"/>
      </w:tblGrid>
      <w:tr w:rsidR="0017513C" w:rsidRPr="0089502E" w14:paraId="3E7AAB78" w14:textId="77777777" w:rsidTr="00226435">
        <w:tc>
          <w:tcPr>
            <w:tcW w:w="2159" w:type="dxa"/>
          </w:tcPr>
          <w:p w14:paraId="76D07112" w14:textId="39D6A7EA" w:rsidR="009143C2" w:rsidRPr="0089502E" w:rsidRDefault="009143C2" w:rsidP="0089502E">
            <w:pPr>
              <w:ind w:left="0" w:firstLine="0"/>
              <w:rPr>
                <w:rFonts w:cs="Times New Roman"/>
              </w:rPr>
            </w:pPr>
            <w:r w:rsidRPr="0089502E">
              <w:rPr>
                <w:rFonts w:cs="Times New Roman"/>
              </w:rPr>
              <w:t xml:space="preserve">6. </w:t>
            </w:r>
            <w:r w:rsidR="00906477" w:rsidRPr="0089502E">
              <w:rPr>
                <w:rFonts w:cs="Times New Roman"/>
              </w:rPr>
              <w:t>an anti-corruption foundation</w:t>
            </w:r>
          </w:p>
        </w:tc>
        <w:tc>
          <w:tcPr>
            <w:tcW w:w="2159" w:type="dxa"/>
          </w:tcPr>
          <w:p w14:paraId="358EC37D" w14:textId="19A7EA1F" w:rsidR="009143C2" w:rsidRPr="0089502E" w:rsidRDefault="009143C2" w:rsidP="0089502E">
            <w:pPr>
              <w:ind w:left="0" w:firstLine="0"/>
              <w:rPr>
                <w:rFonts w:cs="Times New Roman"/>
              </w:rPr>
            </w:pPr>
            <w:r w:rsidRPr="0089502E">
              <w:rPr>
                <w:rFonts w:cs="Times New Roman"/>
              </w:rPr>
              <w:t xml:space="preserve">7. </w:t>
            </w:r>
            <w:r w:rsidR="00906477" w:rsidRPr="0089502E">
              <w:rPr>
                <w:rFonts w:cs="Times New Roman"/>
              </w:rPr>
              <w:t>embezzlement</w:t>
            </w:r>
          </w:p>
        </w:tc>
        <w:tc>
          <w:tcPr>
            <w:tcW w:w="2159" w:type="dxa"/>
          </w:tcPr>
          <w:p w14:paraId="40EE674E" w14:textId="2CF4C6BE" w:rsidR="009143C2" w:rsidRPr="0089502E" w:rsidRDefault="009143C2" w:rsidP="0089502E">
            <w:pPr>
              <w:ind w:left="0" w:firstLine="0"/>
              <w:rPr>
                <w:rFonts w:cs="Times New Roman"/>
              </w:rPr>
            </w:pPr>
            <w:r w:rsidRPr="0089502E">
              <w:rPr>
                <w:rFonts w:cs="Times New Roman"/>
              </w:rPr>
              <w:t xml:space="preserve">8. </w:t>
            </w:r>
            <w:r w:rsidR="00906477" w:rsidRPr="0089502E">
              <w:rPr>
                <w:rFonts w:cs="Times New Roman"/>
              </w:rPr>
              <w:t>extremist organisations</w:t>
            </w:r>
          </w:p>
        </w:tc>
        <w:tc>
          <w:tcPr>
            <w:tcW w:w="2159" w:type="dxa"/>
          </w:tcPr>
          <w:p w14:paraId="14FDED76" w14:textId="7ECF06F3" w:rsidR="009143C2" w:rsidRPr="0089502E" w:rsidRDefault="009143C2" w:rsidP="0089502E">
            <w:pPr>
              <w:ind w:left="0" w:firstLine="0"/>
              <w:rPr>
                <w:rFonts w:cs="Times New Roman"/>
              </w:rPr>
            </w:pPr>
            <w:r w:rsidRPr="0089502E">
              <w:rPr>
                <w:rFonts w:cs="Times New Roman"/>
              </w:rPr>
              <w:t xml:space="preserve">9. </w:t>
            </w:r>
            <w:r w:rsidR="00906477" w:rsidRPr="0089502E">
              <w:rPr>
                <w:rFonts w:cs="Times New Roman"/>
              </w:rPr>
              <w:t>strict and draconian</w:t>
            </w:r>
          </w:p>
        </w:tc>
        <w:tc>
          <w:tcPr>
            <w:tcW w:w="2159" w:type="dxa"/>
          </w:tcPr>
          <w:p w14:paraId="6C8B7E56" w14:textId="7A0BEE96" w:rsidR="009143C2" w:rsidRPr="0089502E" w:rsidRDefault="009143C2" w:rsidP="0089502E">
            <w:pPr>
              <w:ind w:left="0" w:firstLine="0"/>
              <w:rPr>
                <w:rFonts w:cs="Times New Roman"/>
              </w:rPr>
            </w:pPr>
            <w:r w:rsidRPr="0089502E">
              <w:rPr>
                <w:rFonts w:cs="Times New Roman"/>
              </w:rPr>
              <w:t xml:space="preserve">10. </w:t>
            </w:r>
            <w:r w:rsidR="00906477" w:rsidRPr="0089502E">
              <w:rPr>
                <w:rFonts w:cs="Times New Roman"/>
              </w:rPr>
              <w:t>fear</w:t>
            </w:r>
          </w:p>
        </w:tc>
      </w:tr>
    </w:tbl>
    <w:p w14:paraId="679D5B8D" w14:textId="5CA70F8F" w:rsidR="003F24CF" w:rsidRPr="0089502E" w:rsidRDefault="003F24CF" w:rsidP="0089502E">
      <w:pPr>
        <w:pStyle w:val="Heading2"/>
      </w:pPr>
      <w:r w:rsidRPr="0089502E">
        <w:t>Part 3. For questions 11-15, listen to a</w:t>
      </w:r>
      <w:r w:rsidR="00AA6E4D" w:rsidRPr="0089502E">
        <w:t xml:space="preserve">n interview on </w:t>
      </w:r>
      <w:r w:rsidR="0045611D" w:rsidRPr="0089502E">
        <w:t xml:space="preserve">laughter therapy </w:t>
      </w:r>
      <w:r w:rsidR="00AA6E4D" w:rsidRPr="0089502E">
        <w:t>and</w:t>
      </w:r>
      <w:r w:rsidRPr="0089502E">
        <w:t xml:space="preserve"> choose the correct answer A, B, C, or D which fits best according to what you hear. Write your answers in the corresponding numbered boxes provided. </w:t>
      </w:r>
    </w:p>
    <w:tbl>
      <w:tblPr>
        <w:tblStyle w:val="TableGrid"/>
        <w:tblW w:w="0" w:type="auto"/>
        <w:tblInd w:w="-5" w:type="dxa"/>
        <w:tblLook w:val="04A0" w:firstRow="1" w:lastRow="0" w:firstColumn="1" w:lastColumn="0" w:noHBand="0" w:noVBand="1"/>
      </w:tblPr>
      <w:tblGrid>
        <w:gridCol w:w="2159"/>
        <w:gridCol w:w="2159"/>
        <w:gridCol w:w="2159"/>
        <w:gridCol w:w="2159"/>
        <w:gridCol w:w="2159"/>
      </w:tblGrid>
      <w:tr w:rsidR="003F24CF" w:rsidRPr="0089502E" w14:paraId="04DEA336" w14:textId="77777777" w:rsidTr="00F44F20">
        <w:tc>
          <w:tcPr>
            <w:tcW w:w="2159" w:type="dxa"/>
          </w:tcPr>
          <w:p w14:paraId="1ACE227E" w14:textId="0BA48C39" w:rsidR="003F24CF" w:rsidRPr="0089502E" w:rsidRDefault="003F24CF" w:rsidP="0089502E">
            <w:pPr>
              <w:ind w:left="0" w:firstLine="0"/>
              <w:rPr>
                <w:rFonts w:cs="Times New Roman"/>
                <w:color w:val="FF0000"/>
              </w:rPr>
            </w:pPr>
            <w:r w:rsidRPr="0089502E">
              <w:rPr>
                <w:rFonts w:cs="Times New Roman"/>
              </w:rPr>
              <w:t>1</w:t>
            </w:r>
            <w:r w:rsidR="00B6309C" w:rsidRPr="0089502E">
              <w:rPr>
                <w:rFonts w:cs="Times New Roman"/>
              </w:rPr>
              <w:t>1</w:t>
            </w:r>
            <w:r w:rsidR="00A13107" w:rsidRPr="0089502E">
              <w:rPr>
                <w:rFonts w:cs="Times New Roman"/>
              </w:rPr>
              <w:t xml:space="preserve">. </w:t>
            </w:r>
            <w:r w:rsidR="0045611D" w:rsidRPr="0089502E">
              <w:rPr>
                <w:rFonts w:cs="Times New Roman"/>
              </w:rPr>
              <w:t>D</w:t>
            </w:r>
          </w:p>
        </w:tc>
        <w:tc>
          <w:tcPr>
            <w:tcW w:w="2159" w:type="dxa"/>
          </w:tcPr>
          <w:p w14:paraId="710DEF52" w14:textId="2AA4A4BC" w:rsidR="003F24CF" w:rsidRPr="0089502E" w:rsidRDefault="00A13107" w:rsidP="0089502E">
            <w:pPr>
              <w:ind w:left="0" w:firstLine="0"/>
              <w:rPr>
                <w:rFonts w:cs="Times New Roman"/>
              </w:rPr>
            </w:pPr>
            <w:r w:rsidRPr="0089502E">
              <w:rPr>
                <w:rFonts w:cs="Times New Roman"/>
              </w:rPr>
              <w:t xml:space="preserve">12. </w:t>
            </w:r>
            <w:r w:rsidR="0045611D" w:rsidRPr="0089502E">
              <w:rPr>
                <w:rFonts w:cs="Times New Roman"/>
              </w:rPr>
              <w:t>B</w:t>
            </w:r>
          </w:p>
        </w:tc>
        <w:tc>
          <w:tcPr>
            <w:tcW w:w="2159" w:type="dxa"/>
          </w:tcPr>
          <w:p w14:paraId="3EA31BCB" w14:textId="398C487F" w:rsidR="003F24CF" w:rsidRPr="0089502E" w:rsidRDefault="00A13107" w:rsidP="0089502E">
            <w:pPr>
              <w:ind w:left="0" w:firstLine="0"/>
              <w:rPr>
                <w:rFonts w:cs="Times New Roman"/>
              </w:rPr>
            </w:pPr>
            <w:r w:rsidRPr="0089502E">
              <w:rPr>
                <w:rFonts w:cs="Times New Roman"/>
              </w:rPr>
              <w:t xml:space="preserve">13. </w:t>
            </w:r>
            <w:r w:rsidR="0045611D" w:rsidRPr="0089502E">
              <w:rPr>
                <w:rFonts w:cs="Times New Roman"/>
              </w:rPr>
              <w:t>A</w:t>
            </w:r>
          </w:p>
        </w:tc>
        <w:tc>
          <w:tcPr>
            <w:tcW w:w="2159" w:type="dxa"/>
          </w:tcPr>
          <w:p w14:paraId="126E1018" w14:textId="29DB4919" w:rsidR="003F24CF" w:rsidRPr="0089502E" w:rsidRDefault="00A13107" w:rsidP="0089502E">
            <w:pPr>
              <w:ind w:left="0" w:firstLine="0"/>
              <w:rPr>
                <w:rFonts w:cs="Times New Roman"/>
              </w:rPr>
            </w:pPr>
            <w:r w:rsidRPr="0089502E">
              <w:rPr>
                <w:rFonts w:cs="Times New Roman"/>
              </w:rPr>
              <w:t xml:space="preserve">14. </w:t>
            </w:r>
            <w:r w:rsidR="0045611D" w:rsidRPr="0089502E">
              <w:rPr>
                <w:rFonts w:cs="Times New Roman"/>
              </w:rPr>
              <w:t>A</w:t>
            </w:r>
          </w:p>
        </w:tc>
        <w:tc>
          <w:tcPr>
            <w:tcW w:w="2159" w:type="dxa"/>
          </w:tcPr>
          <w:p w14:paraId="236C17ED" w14:textId="1487AC46" w:rsidR="003F24CF" w:rsidRPr="0089502E" w:rsidRDefault="00A13107" w:rsidP="0089502E">
            <w:pPr>
              <w:ind w:left="0" w:firstLine="0"/>
              <w:rPr>
                <w:rFonts w:cs="Times New Roman"/>
              </w:rPr>
            </w:pPr>
            <w:r w:rsidRPr="0089502E">
              <w:rPr>
                <w:rFonts w:cs="Times New Roman"/>
              </w:rPr>
              <w:t xml:space="preserve">15. </w:t>
            </w:r>
            <w:r w:rsidR="0045611D" w:rsidRPr="0089502E">
              <w:rPr>
                <w:rFonts w:cs="Times New Roman"/>
              </w:rPr>
              <w:t>D</w:t>
            </w:r>
          </w:p>
        </w:tc>
      </w:tr>
    </w:tbl>
    <w:p w14:paraId="37CEDE85" w14:textId="66A5F37F" w:rsidR="00FA3DB4" w:rsidRPr="0089502E" w:rsidRDefault="003F24CF" w:rsidP="0089502E">
      <w:pPr>
        <w:pStyle w:val="Heading2"/>
        <w:rPr>
          <w:color w:val="FFFFFF" w:themeColor="background1"/>
        </w:rPr>
      </w:pPr>
      <w:r w:rsidRPr="0089502E">
        <w:t xml:space="preserve">Part 4. For questions 16-25, listen to a </w:t>
      </w:r>
      <w:r w:rsidR="00FA3DB4" w:rsidRPr="0089502E">
        <w:t>headline news broadcast</w:t>
      </w:r>
      <w:r w:rsidRPr="0089502E">
        <w:t xml:space="preserve"> and complete the following sentences. Write NO MORE THAN THREE WORDS taken from the recording for each blank. </w:t>
      </w:r>
      <w:r w:rsidR="00FA3DB4" w:rsidRPr="0089502E">
        <w:rPr>
          <w:i/>
          <w:iCs/>
        </w:rPr>
        <w:t xml:space="preserve"> </w:t>
      </w:r>
    </w:p>
    <w:tbl>
      <w:tblPr>
        <w:tblStyle w:val="TableGrid"/>
        <w:tblW w:w="0" w:type="auto"/>
        <w:tblInd w:w="-5" w:type="dxa"/>
        <w:tblLook w:val="04A0" w:firstRow="1" w:lastRow="0" w:firstColumn="1" w:lastColumn="0" w:noHBand="0" w:noVBand="1"/>
      </w:tblPr>
      <w:tblGrid>
        <w:gridCol w:w="2159"/>
        <w:gridCol w:w="2159"/>
        <w:gridCol w:w="2159"/>
        <w:gridCol w:w="2159"/>
        <w:gridCol w:w="2159"/>
      </w:tblGrid>
      <w:tr w:rsidR="00766363" w:rsidRPr="0089502E" w14:paraId="325461C8" w14:textId="77777777" w:rsidTr="004426EA">
        <w:tc>
          <w:tcPr>
            <w:tcW w:w="2159" w:type="dxa"/>
          </w:tcPr>
          <w:p w14:paraId="163B6355" w14:textId="751BF09D" w:rsidR="00FA3DB4" w:rsidRPr="0089502E" w:rsidRDefault="00FA3DB4" w:rsidP="0089502E">
            <w:pPr>
              <w:ind w:left="0" w:firstLine="0"/>
              <w:rPr>
                <w:rFonts w:cs="Times New Roman"/>
              </w:rPr>
            </w:pPr>
            <w:r w:rsidRPr="0089502E">
              <w:rPr>
                <w:rFonts w:cs="Times New Roman"/>
              </w:rPr>
              <w:t xml:space="preserve">16. </w:t>
            </w:r>
            <w:r w:rsidR="00766363" w:rsidRPr="0089502E">
              <w:rPr>
                <w:rFonts w:cs="Times New Roman"/>
              </w:rPr>
              <w:t>state-sanctioned system</w:t>
            </w:r>
          </w:p>
        </w:tc>
        <w:tc>
          <w:tcPr>
            <w:tcW w:w="2159" w:type="dxa"/>
          </w:tcPr>
          <w:p w14:paraId="7F5E68ED" w14:textId="55CA7547" w:rsidR="00FA3DB4" w:rsidRPr="0089502E" w:rsidRDefault="00FA3DB4" w:rsidP="0089502E">
            <w:pPr>
              <w:ind w:left="0" w:firstLine="0"/>
              <w:rPr>
                <w:rFonts w:cs="Times New Roman"/>
              </w:rPr>
            </w:pPr>
            <w:r w:rsidRPr="0089502E">
              <w:rPr>
                <w:rFonts w:cs="Times New Roman"/>
              </w:rPr>
              <w:t xml:space="preserve">17. </w:t>
            </w:r>
            <w:r w:rsidR="00766363" w:rsidRPr="0089502E">
              <w:rPr>
                <w:rFonts w:cs="Times New Roman"/>
              </w:rPr>
              <w:t>self-police</w:t>
            </w:r>
          </w:p>
        </w:tc>
        <w:tc>
          <w:tcPr>
            <w:tcW w:w="2159" w:type="dxa"/>
          </w:tcPr>
          <w:p w14:paraId="63EC3D03" w14:textId="27501982" w:rsidR="00FA3DB4" w:rsidRPr="0089502E" w:rsidRDefault="00FA3DB4" w:rsidP="0089502E">
            <w:pPr>
              <w:ind w:left="0" w:firstLine="0"/>
              <w:rPr>
                <w:rFonts w:cs="Times New Roman"/>
              </w:rPr>
            </w:pPr>
            <w:r w:rsidRPr="0089502E">
              <w:rPr>
                <w:rFonts w:cs="Times New Roman"/>
              </w:rPr>
              <w:t xml:space="preserve">18. </w:t>
            </w:r>
            <w:r w:rsidR="00766363" w:rsidRPr="0089502E">
              <w:rPr>
                <w:rFonts w:cs="Times New Roman"/>
              </w:rPr>
              <w:t>access</w:t>
            </w:r>
          </w:p>
        </w:tc>
        <w:tc>
          <w:tcPr>
            <w:tcW w:w="2159" w:type="dxa"/>
          </w:tcPr>
          <w:p w14:paraId="78ED9219" w14:textId="533F5A49" w:rsidR="00FA3DB4" w:rsidRPr="0089502E" w:rsidRDefault="00FA3DB4" w:rsidP="0089502E">
            <w:pPr>
              <w:ind w:left="0" w:firstLine="0"/>
              <w:rPr>
                <w:rFonts w:cs="Times New Roman"/>
              </w:rPr>
            </w:pPr>
            <w:r w:rsidRPr="0089502E">
              <w:rPr>
                <w:rFonts w:cs="Times New Roman"/>
              </w:rPr>
              <w:t xml:space="preserve">19. </w:t>
            </w:r>
            <w:r w:rsidR="00766363" w:rsidRPr="0089502E">
              <w:rPr>
                <w:rFonts w:cs="Times New Roman"/>
              </w:rPr>
              <w:t>harmonious Socialist society</w:t>
            </w:r>
          </w:p>
        </w:tc>
        <w:tc>
          <w:tcPr>
            <w:tcW w:w="2159" w:type="dxa"/>
          </w:tcPr>
          <w:p w14:paraId="4D0ACC81" w14:textId="169EA820" w:rsidR="00FA3DB4" w:rsidRPr="0089502E" w:rsidRDefault="00FA3DB4" w:rsidP="0089502E">
            <w:pPr>
              <w:ind w:left="0" w:firstLine="0"/>
              <w:rPr>
                <w:rFonts w:cs="Times New Roman"/>
              </w:rPr>
            </w:pPr>
            <w:r w:rsidRPr="0089502E">
              <w:rPr>
                <w:rFonts w:cs="Times New Roman"/>
              </w:rPr>
              <w:t xml:space="preserve">20. </w:t>
            </w:r>
            <w:r w:rsidR="00766363" w:rsidRPr="0089502E">
              <w:rPr>
                <w:rFonts w:cs="Times New Roman"/>
              </w:rPr>
              <w:t>a cure-all</w:t>
            </w:r>
          </w:p>
        </w:tc>
      </w:tr>
      <w:tr w:rsidR="00766363" w:rsidRPr="0089502E" w14:paraId="40270081" w14:textId="77777777" w:rsidTr="004426EA">
        <w:tc>
          <w:tcPr>
            <w:tcW w:w="2159" w:type="dxa"/>
          </w:tcPr>
          <w:p w14:paraId="6AAE3BB1" w14:textId="13A8D084" w:rsidR="00FA3DB4" w:rsidRPr="0089502E" w:rsidRDefault="00FA3DB4" w:rsidP="0089502E">
            <w:pPr>
              <w:ind w:left="0" w:firstLine="0"/>
              <w:rPr>
                <w:rFonts w:cs="Times New Roman"/>
              </w:rPr>
            </w:pPr>
            <w:r w:rsidRPr="0089502E">
              <w:rPr>
                <w:rFonts w:cs="Times New Roman"/>
              </w:rPr>
              <w:t xml:space="preserve">21. </w:t>
            </w:r>
            <w:r w:rsidR="00766363" w:rsidRPr="0089502E">
              <w:rPr>
                <w:rFonts w:cs="Times New Roman"/>
              </w:rPr>
              <w:t>inappropriate</w:t>
            </w:r>
          </w:p>
        </w:tc>
        <w:tc>
          <w:tcPr>
            <w:tcW w:w="2159" w:type="dxa"/>
          </w:tcPr>
          <w:p w14:paraId="3934E2EC" w14:textId="485D56E3" w:rsidR="00FA3DB4" w:rsidRPr="0089502E" w:rsidRDefault="00FA3DB4" w:rsidP="0089502E">
            <w:pPr>
              <w:ind w:left="0" w:firstLine="0"/>
              <w:rPr>
                <w:rFonts w:cs="Times New Roman"/>
              </w:rPr>
            </w:pPr>
            <w:r w:rsidRPr="0089502E">
              <w:rPr>
                <w:rFonts w:cs="Times New Roman"/>
              </w:rPr>
              <w:t xml:space="preserve">22. </w:t>
            </w:r>
            <w:r w:rsidR="00766363" w:rsidRPr="0089502E">
              <w:rPr>
                <w:rFonts w:cs="Times New Roman"/>
              </w:rPr>
              <w:t>designated</w:t>
            </w:r>
          </w:p>
        </w:tc>
        <w:tc>
          <w:tcPr>
            <w:tcW w:w="2159" w:type="dxa"/>
          </w:tcPr>
          <w:p w14:paraId="3CF2479C" w14:textId="70E49A15" w:rsidR="00FA3DB4" w:rsidRPr="0089502E" w:rsidRDefault="00FA3DB4" w:rsidP="0089502E">
            <w:pPr>
              <w:ind w:left="0" w:firstLine="0"/>
              <w:rPr>
                <w:rFonts w:cs="Times New Roman"/>
              </w:rPr>
            </w:pPr>
            <w:r w:rsidRPr="0089502E">
              <w:rPr>
                <w:rFonts w:cs="Times New Roman"/>
              </w:rPr>
              <w:t xml:space="preserve">23. </w:t>
            </w:r>
            <w:r w:rsidR="00766363" w:rsidRPr="0089502E">
              <w:rPr>
                <w:rFonts w:cs="Times New Roman"/>
              </w:rPr>
              <w:t>digital-based</w:t>
            </w:r>
          </w:p>
        </w:tc>
        <w:tc>
          <w:tcPr>
            <w:tcW w:w="2159" w:type="dxa"/>
          </w:tcPr>
          <w:p w14:paraId="35B1F747" w14:textId="518AE930" w:rsidR="00FA3DB4" w:rsidRPr="0089502E" w:rsidRDefault="00FA3DB4" w:rsidP="0089502E">
            <w:pPr>
              <w:ind w:left="0" w:firstLine="0"/>
              <w:rPr>
                <w:rFonts w:cs="Times New Roman"/>
              </w:rPr>
            </w:pPr>
            <w:r w:rsidRPr="0089502E">
              <w:rPr>
                <w:rFonts w:cs="Times New Roman"/>
              </w:rPr>
              <w:t xml:space="preserve">24. </w:t>
            </w:r>
            <w:r w:rsidR="00766363" w:rsidRPr="0089502E">
              <w:rPr>
                <w:rFonts w:cs="Times New Roman"/>
              </w:rPr>
              <w:t>preferential treatment</w:t>
            </w:r>
          </w:p>
        </w:tc>
        <w:tc>
          <w:tcPr>
            <w:tcW w:w="2159" w:type="dxa"/>
          </w:tcPr>
          <w:p w14:paraId="07681CD6" w14:textId="4801B47C" w:rsidR="00FA3DB4" w:rsidRPr="0089502E" w:rsidRDefault="00FA3DB4" w:rsidP="0089502E">
            <w:pPr>
              <w:ind w:left="0" w:firstLine="0"/>
              <w:rPr>
                <w:rFonts w:cs="Times New Roman"/>
              </w:rPr>
            </w:pPr>
            <w:r w:rsidRPr="0089502E">
              <w:rPr>
                <w:rFonts w:cs="Times New Roman"/>
              </w:rPr>
              <w:t xml:space="preserve">25. </w:t>
            </w:r>
            <w:r w:rsidR="00766363" w:rsidRPr="0089502E">
              <w:rPr>
                <w:rFonts w:cs="Times New Roman"/>
              </w:rPr>
              <w:t>government re-education camps</w:t>
            </w:r>
            <w:r w:rsidRPr="0089502E">
              <w:rPr>
                <w:rFonts w:cs="Times New Roman"/>
              </w:rPr>
              <w:t xml:space="preserve"> </w:t>
            </w:r>
          </w:p>
        </w:tc>
      </w:tr>
    </w:tbl>
    <w:p w14:paraId="285FCD45" w14:textId="646C2221" w:rsidR="003F24CF" w:rsidRPr="0089502E" w:rsidRDefault="003F24CF" w:rsidP="0089502E">
      <w:pPr>
        <w:pStyle w:val="Heading1"/>
      </w:pPr>
      <w:r w:rsidRPr="0089502E">
        <w:t>II. LEXICO-GRAMMAR (20 points)</w:t>
      </w:r>
    </w:p>
    <w:p w14:paraId="12F79672" w14:textId="6696C145" w:rsidR="003F24CF" w:rsidRPr="0089502E" w:rsidRDefault="003F24CF" w:rsidP="0089502E">
      <w:pPr>
        <w:pStyle w:val="Heading2"/>
      </w:pPr>
      <w:r w:rsidRPr="0089502E">
        <w:t xml:space="preserve">Part 1. For questions 26-40, choose the correct answer A, B, C, or D to each of the following questions. Write your answers in the corresponding numbered boxes provided. </w:t>
      </w:r>
    </w:p>
    <w:tbl>
      <w:tblPr>
        <w:tblStyle w:val="TableGrid"/>
        <w:tblW w:w="0" w:type="auto"/>
        <w:tblInd w:w="-5" w:type="dxa"/>
        <w:tblLook w:val="04A0" w:firstRow="1" w:lastRow="0" w:firstColumn="1" w:lastColumn="0" w:noHBand="0" w:noVBand="1"/>
      </w:tblPr>
      <w:tblGrid>
        <w:gridCol w:w="1388"/>
        <w:gridCol w:w="1388"/>
        <w:gridCol w:w="1387"/>
        <w:gridCol w:w="1263"/>
        <w:gridCol w:w="1293"/>
        <w:gridCol w:w="1327"/>
        <w:gridCol w:w="1362"/>
        <w:gridCol w:w="1387"/>
      </w:tblGrid>
      <w:tr w:rsidR="00B6309C" w:rsidRPr="0089502E" w14:paraId="24626A47" w14:textId="77777777" w:rsidTr="00B6309C">
        <w:tc>
          <w:tcPr>
            <w:tcW w:w="1388" w:type="dxa"/>
          </w:tcPr>
          <w:p w14:paraId="3F534372" w14:textId="408162BC" w:rsidR="00B6309C" w:rsidRPr="0089502E" w:rsidRDefault="00B6309C" w:rsidP="0089502E">
            <w:pPr>
              <w:ind w:left="0" w:firstLine="0"/>
              <w:rPr>
                <w:rFonts w:cs="Times New Roman"/>
              </w:rPr>
            </w:pPr>
            <w:r w:rsidRPr="0089502E">
              <w:rPr>
                <w:rFonts w:cs="Times New Roman"/>
              </w:rPr>
              <w:t xml:space="preserve">26. </w:t>
            </w:r>
            <w:r w:rsidR="0089502E" w:rsidRPr="0089502E">
              <w:rPr>
                <w:rFonts w:cs="Times New Roman"/>
              </w:rPr>
              <w:t>B</w:t>
            </w:r>
          </w:p>
        </w:tc>
        <w:tc>
          <w:tcPr>
            <w:tcW w:w="1388" w:type="dxa"/>
          </w:tcPr>
          <w:p w14:paraId="784F3072" w14:textId="5A6DFDA2" w:rsidR="00B6309C" w:rsidRPr="0089502E" w:rsidRDefault="00B6309C" w:rsidP="0089502E">
            <w:pPr>
              <w:ind w:left="0" w:firstLine="0"/>
              <w:rPr>
                <w:rFonts w:cs="Times New Roman"/>
              </w:rPr>
            </w:pPr>
            <w:r w:rsidRPr="0089502E">
              <w:rPr>
                <w:rFonts w:cs="Times New Roman"/>
              </w:rPr>
              <w:t>27.</w:t>
            </w:r>
            <w:r w:rsidR="0089502E" w:rsidRPr="0089502E">
              <w:rPr>
                <w:rFonts w:cs="Times New Roman"/>
              </w:rPr>
              <w:t xml:space="preserve"> A</w:t>
            </w:r>
          </w:p>
        </w:tc>
        <w:tc>
          <w:tcPr>
            <w:tcW w:w="1387" w:type="dxa"/>
          </w:tcPr>
          <w:p w14:paraId="110282EC" w14:textId="73E721AF" w:rsidR="00B6309C" w:rsidRPr="0089502E" w:rsidRDefault="00B6309C" w:rsidP="0089502E">
            <w:pPr>
              <w:ind w:left="0" w:firstLine="0"/>
              <w:rPr>
                <w:rFonts w:cs="Times New Roman"/>
              </w:rPr>
            </w:pPr>
            <w:r w:rsidRPr="0089502E">
              <w:rPr>
                <w:rFonts w:cs="Times New Roman"/>
              </w:rPr>
              <w:t>28.</w:t>
            </w:r>
            <w:r w:rsidR="0089502E" w:rsidRPr="0089502E">
              <w:rPr>
                <w:rFonts w:cs="Times New Roman"/>
              </w:rPr>
              <w:t xml:space="preserve"> C</w:t>
            </w:r>
          </w:p>
        </w:tc>
        <w:tc>
          <w:tcPr>
            <w:tcW w:w="1263" w:type="dxa"/>
          </w:tcPr>
          <w:p w14:paraId="57DE42C8" w14:textId="09D0CED8" w:rsidR="00B6309C" w:rsidRPr="0089502E" w:rsidRDefault="008C5192" w:rsidP="0089502E">
            <w:pPr>
              <w:ind w:left="0" w:firstLine="0"/>
              <w:rPr>
                <w:rFonts w:cs="Times New Roman"/>
              </w:rPr>
            </w:pPr>
            <w:r w:rsidRPr="0089502E">
              <w:rPr>
                <w:rFonts w:cs="Times New Roman"/>
              </w:rPr>
              <w:t>29.</w:t>
            </w:r>
            <w:r w:rsidR="0089502E" w:rsidRPr="0089502E">
              <w:rPr>
                <w:rFonts w:cs="Times New Roman"/>
              </w:rPr>
              <w:t xml:space="preserve"> C</w:t>
            </w:r>
          </w:p>
        </w:tc>
        <w:tc>
          <w:tcPr>
            <w:tcW w:w="1293" w:type="dxa"/>
          </w:tcPr>
          <w:p w14:paraId="213B9AE5" w14:textId="3BA20F21" w:rsidR="00B6309C" w:rsidRPr="0089502E" w:rsidRDefault="008C5192" w:rsidP="0089502E">
            <w:pPr>
              <w:ind w:left="0" w:firstLine="0"/>
              <w:rPr>
                <w:rFonts w:cs="Times New Roman"/>
              </w:rPr>
            </w:pPr>
            <w:r w:rsidRPr="0089502E">
              <w:rPr>
                <w:rFonts w:cs="Times New Roman"/>
              </w:rPr>
              <w:t>30.</w:t>
            </w:r>
            <w:r w:rsidR="0089502E" w:rsidRPr="0089502E">
              <w:rPr>
                <w:rFonts w:cs="Times New Roman"/>
              </w:rPr>
              <w:t xml:space="preserve"> A</w:t>
            </w:r>
          </w:p>
        </w:tc>
        <w:tc>
          <w:tcPr>
            <w:tcW w:w="1327" w:type="dxa"/>
          </w:tcPr>
          <w:p w14:paraId="208A8493" w14:textId="3A221EB3" w:rsidR="00B6309C" w:rsidRPr="0089502E" w:rsidRDefault="008C5192" w:rsidP="0089502E">
            <w:pPr>
              <w:ind w:left="0" w:firstLine="0"/>
              <w:rPr>
                <w:rFonts w:cs="Times New Roman"/>
              </w:rPr>
            </w:pPr>
            <w:r w:rsidRPr="0089502E">
              <w:rPr>
                <w:rFonts w:cs="Times New Roman"/>
              </w:rPr>
              <w:t>31.</w:t>
            </w:r>
            <w:r w:rsidR="0089502E" w:rsidRPr="0089502E">
              <w:rPr>
                <w:rFonts w:cs="Times New Roman"/>
              </w:rPr>
              <w:t xml:space="preserve"> A</w:t>
            </w:r>
          </w:p>
        </w:tc>
        <w:tc>
          <w:tcPr>
            <w:tcW w:w="1362" w:type="dxa"/>
          </w:tcPr>
          <w:p w14:paraId="286554CD" w14:textId="1470B06B" w:rsidR="00B6309C" w:rsidRPr="0089502E" w:rsidRDefault="008C5192" w:rsidP="0089502E">
            <w:pPr>
              <w:ind w:left="0" w:firstLine="0"/>
              <w:rPr>
                <w:rFonts w:cs="Times New Roman"/>
              </w:rPr>
            </w:pPr>
            <w:r w:rsidRPr="0089502E">
              <w:rPr>
                <w:rFonts w:cs="Times New Roman"/>
              </w:rPr>
              <w:t>32.</w:t>
            </w:r>
            <w:r w:rsidR="0089502E" w:rsidRPr="0089502E">
              <w:rPr>
                <w:rFonts w:cs="Times New Roman"/>
              </w:rPr>
              <w:t xml:space="preserve"> D</w:t>
            </w:r>
          </w:p>
        </w:tc>
        <w:tc>
          <w:tcPr>
            <w:tcW w:w="1387" w:type="dxa"/>
          </w:tcPr>
          <w:p w14:paraId="527317BC" w14:textId="422CA3BB" w:rsidR="00B6309C" w:rsidRPr="0089502E" w:rsidRDefault="008C5192" w:rsidP="0089502E">
            <w:pPr>
              <w:ind w:left="0" w:firstLine="0"/>
              <w:rPr>
                <w:rFonts w:cs="Times New Roman"/>
              </w:rPr>
            </w:pPr>
            <w:r w:rsidRPr="0089502E">
              <w:rPr>
                <w:rFonts w:cs="Times New Roman"/>
              </w:rPr>
              <w:t>33.</w:t>
            </w:r>
            <w:r w:rsidR="0089502E" w:rsidRPr="0089502E">
              <w:rPr>
                <w:rFonts w:cs="Times New Roman"/>
              </w:rPr>
              <w:t xml:space="preserve"> </w:t>
            </w:r>
          </w:p>
        </w:tc>
      </w:tr>
      <w:tr w:rsidR="008C5192" w:rsidRPr="0089502E" w14:paraId="2EB9D7B6" w14:textId="77777777" w:rsidTr="00B6309C">
        <w:trPr>
          <w:gridAfter w:val="1"/>
          <w:wAfter w:w="1387" w:type="dxa"/>
        </w:trPr>
        <w:tc>
          <w:tcPr>
            <w:tcW w:w="1388" w:type="dxa"/>
          </w:tcPr>
          <w:p w14:paraId="6E93FD9B" w14:textId="42501268" w:rsidR="008C5192" w:rsidRPr="0089502E" w:rsidRDefault="008C5192" w:rsidP="0089502E">
            <w:pPr>
              <w:ind w:left="0" w:firstLine="0"/>
              <w:rPr>
                <w:rFonts w:cs="Times New Roman"/>
              </w:rPr>
            </w:pPr>
            <w:r w:rsidRPr="0089502E">
              <w:rPr>
                <w:rFonts w:cs="Times New Roman"/>
              </w:rPr>
              <w:t>34.</w:t>
            </w:r>
            <w:r w:rsidR="0089502E" w:rsidRPr="0089502E">
              <w:rPr>
                <w:rFonts w:cs="Times New Roman"/>
              </w:rPr>
              <w:t xml:space="preserve"> C</w:t>
            </w:r>
          </w:p>
        </w:tc>
        <w:tc>
          <w:tcPr>
            <w:tcW w:w="1388" w:type="dxa"/>
          </w:tcPr>
          <w:p w14:paraId="3E751F04" w14:textId="4A9F28F9" w:rsidR="008C5192" w:rsidRPr="0089502E" w:rsidRDefault="008C5192" w:rsidP="0089502E">
            <w:pPr>
              <w:ind w:left="0" w:firstLine="0"/>
              <w:rPr>
                <w:rFonts w:cs="Times New Roman"/>
              </w:rPr>
            </w:pPr>
            <w:r w:rsidRPr="0089502E">
              <w:rPr>
                <w:rFonts w:cs="Times New Roman"/>
              </w:rPr>
              <w:t>35.</w:t>
            </w:r>
            <w:r w:rsidR="0089502E" w:rsidRPr="0089502E">
              <w:rPr>
                <w:rFonts w:cs="Times New Roman"/>
              </w:rPr>
              <w:t xml:space="preserve"> B</w:t>
            </w:r>
          </w:p>
        </w:tc>
        <w:tc>
          <w:tcPr>
            <w:tcW w:w="1387" w:type="dxa"/>
          </w:tcPr>
          <w:p w14:paraId="2E33B219" w14:textId="60D79F14" w:rsidR="008C5192" w:rsidRPr="0089502E" w:rsidRDefault="008C5192" w:rsidP="0089502E">
            <w:pPr>
              <w:ind w:left="0" w:firstLine="0"/>
              <w:rPr>
                <w:rFonts w:cs="Times New Roman"/>
              </w:rPr>
            </w:pPr>
            <w:r w:rsidRPr="0089502E">
              <w:rPr>
                <w:rFonts w:cs="Times New Roman"/>
              </w:rPr>
              <w:t>36.</w:t>
            </w:r>
            <w:r w:rsidR="0089502E" w:rsidRPr="0089502E">
              <w:rPr>
                <w:rFonts w:cs="Times New Roman"/>
              </w:rPr>
              <w:t xml:space="preserve"> D</w:t>
            </w:r>
          </w:p>
        </w:tc>
        <w:tc>
          <w:tcPr>
            <w:tcW w:w="1263" w:type="dxa"/>
          </w:tcPr>
          <w:p w14:paraId="2674FD0D" w14:textId="26191993" w:rsidR="008C5192" w:rsidRPr="0089502E" w:rsidRDefault="008C5192" w:rsidP="0089502E">
            <w:pPr>
              <w:ind w:left="0" w:firstLine="0"/>
              <w:rPr>
                <w:rFonts w:cs="Times New Roman"/>
              </w:rPr>
            </w:pPr>
            <w:r w:rsidRPr="0089502E">
              <w:rPr>
                <w:rFonts w:cs="Times New Roman"/>
              </w:rPr>
              <w:t>37.</w:t>
            </w:r>
            <w:r w:rsidR="0089502E" w:rsidRPr="0089502E">
              <w:rPr>
                <w:rFonts w:cs="Times New Roman"/>
              </w:rPr>
              <w:t xml:space="preserve"> D</w:t>
            </w:r>
          </w:p>
        </w:tc>
        <w:tc>
          <w:tcPr>
            <w:tcW w:w="1293" w:type="dxa"/>
          </w:tcPr>
          <w:p w14:paraId="755F03A2" w14:textId="3B06E912" w:rsidR="008C5192" w:rsidRPr="0089502E" w:rsidRDefault="008C5192" w:rsidP="0089502E">
            <w:pPr>
              <w:ind w:left="0" w:firstLine="0"/>
              <w:rPr>
                <w:rFonts w:cs="Times New Roman"/>
              </w:rPr>
            </w:pPr>
            <w:r w:rsidRPr="0089502E">
              <w:rPr>
                <w:rFonts w:cs="Times New Roman"/>
              </w:rPr>
              <w:t>38.</w:t>
            </w:r>
            <w:r w:rsidR="0089502E" w:rsidRPr="0089502E">
              <w:rPr>
                <w:rFonts w:cs="Times New Roman"/>
              </w:rPr>
              <w:t xml:space="preserve"> D</w:t>
            </w:r>
          </w:p>
        </w:tc>
        <w:tc>
          <w:tcPr>
            <w:tcW w:w="1327" w:type="dxa"/>
          </w:tcPr>
          <w:p w14:paraId="6FDC2303" w14:textId="21CDDE90" w:rsidR="008C5192" w:rsidRPr="0089502E" w:rsidRDefault="008C5192" w:rsidP="0089502E">
            <w:pPr>
              <w:ind w:left="0" w:firstLine="0"/>
              <w:rPr>
                <w:rFonts w:cs="Times New Roman"/>
                <w:lang w:val="vi-VN"/>
              </w:rPr>
            </w:pPr>
            <w:r w:rsidRPr="0089502E">
              <w:rPr>
                <w:rFonts w:cs="Times New Roman"/>
              </w:rPr>
              <w:t>39.</w:t>
            </w:r>
            <w:r w:rsidR="0089502E" w:rsidRPr="0089502E">
              <w:rPr>
                <w:rFonts w:cs="Times New Roman"/>
              </w:rPr>
              <w:t xml:space="preserve"> B</w:t>
            </w:r>
          </w:p>
        </w:tc>
        <w:tc>
          <w:tcPr>
            <w:tcW w:w="1362" w:type="dxa"/>
          </w:tcPr>
          <w:p w14:paraId="1044342A" w14:textId="6082F4D3" w:rsidR="008C5192" w:rsidRPr="0089502E" w:rsidRDefault="0089502E" w:rsidP="0089502E">
            <w:pPr>
              <w:ind w:left="0" w:firstLine="0"/>
              <w:rPr>
                <w:rFonts w:cs="Times New Roman"/>
                <w:lang w:val="en-US"/>
              </w:rPr>
            </w:pPr>
            <w:r w:rsidRPr="0089502E">
              <w:rPr>
                <w:rFonts w:cs="Times New Roman"/>
              </w:rPr>
              <w:t>40</w:t>
            </w:r>
            <w:r w:rsidRPr="0089502E">
              <w:rPr>
                <w:rFonts w:cs="Times New Roman"/>
                <w:lang w:val="vi-VN"/>
              </w:rPr>
              <w:t>. A</w:t>
            </w:r>
          </w:p>
        </w:tc>
      </w:tr>
    </w:tbl>
    <w:p w14:paraId="4B321DF0" w14:textId="3BB36BFB" w:rsidR="003F24CF" w:rsidRPr="0089502E" w:rsidRDefault="00672FD1" w:rsidP="0089502E">
      <w:pPr>
        <w:rPr>
          <w:rFonts w:cs="Times New Roman"/>
          <w:color w:val="FFFFFF" w:themeColor="background1"/>
        </w:rPr>
      </w:pPr>
      <w:r w:rsidRPr="0089502E">
        <w:rPr>
          <w:rFonts w:cs="Times New Roman"/>
          <w:i/>
          <w:iCs/>
          <w:color w:val="FFFFFF" w:themeColor="background1"/>
        </w:rPr>
        <w:t>(Mastering SAT)</w:t>
      </w:r>
    </w:p>
    <w:p w14:paraId="4123BC32" w14:textId="1AF71C6B" w:rsidR="003F24CF" w:rsidRPr="0089502E" w:rsidRDefault="003F24CF" w:rsidP="0089502E">
      <w:pPr>
        <w:pStyle w:val="Heading2"/>
      </w:pPr>
      <w:r w:rsidRPr="0089502E">
        <w:t>Part 2. For questions 41-45, write the correct form of each bracketed word in each sentence in the numbered space provided in the column on the right.</w:t>
      </w:r>
    </w:p>
    <w:p w14:paraId="1509FF94" w14:textId="4E36183D" w:rsidR="0089502E" w:rsidRDefault="0089502E" w:rsidP="0089502E">
      <w:pPr>
        <w:rPr>
          <w:rFonts w:cs="Times New Roman"/>
        </w:rPr>
      </w:pPr>
      <w:r w:rsidRPr="0089502E">
        <w:rPr>
          <w:rFonts w:cs="Times New Roman"/>
        </w:rPr>
        <w:t xml:space="preserve">41. </w:t>
      </w:r>
      <w:r>
        <w:rPr>
          <w:rFonts w:cs="Times New Roman"/>
        </w:rPr>
        <w:t>discomposure</w:t>
      </w:r>
    </w:p>
    <w:p w14:paraId="3116C124" w14:textId="715D4BCA" w:rsidR="0089502E" w:rsidRDefault="0089502E" w:rsidP="0089502E">
      <w:pPr>
        <w:rPr>
          <w:rFonts w:cs="Times New Roman"/>
        </w:rPr>
      </w:pPr>
      <w:r>
        <w:rPr>
          <w:rFonts w:cs="Times New Roman"/>
        </w:rPr>
        <w:t>42. invigorating</w:t>
      </w:r>
    </w:p>
    <w:p w14:paraId="23316F02" w14:textId="43FD8E30" w:rsidR="0089502E" w:rsidRDefault="0089502E" w:rsidP="0089502E">
      <w:pPr>
        <w:rPr>
          <w:rFonts w:cs="Times New Roman"/>
        </w:rPr>
      </w:pPr>
      <w:r>
        <w:rPr>
          <w:rFonts w:cs="Times New Roman"/>
        </w:rPr>
        <w:t>43. decolonization</w:t>
      </w:r>
    </w:p>
    <w:p w14:paraId="7144B37B" w14:textId="3A24DCC1" w:rsidR="0089502E" w:rsidRDefault="0089502E" w:rsidP="0089502E">
      <w:pPr>
        <w:rPr>
          <w:rFonts w:cs="Times New Roman"/>
        </w:rPr>
      </w:pPr>
      <w:r>
        <w:rPr>
          <w:rFonts w:cs="Times New Roman"/>
        </w:rPr>
        <w:t>44. footnote</w:t>
      </w:r>
    </w:p>
    <w:p w14:paraId="3335A3A4" w14:textId="2AEC7B24" w:rsidR="0089502E" w:rsidRPr="0089502E" w:rsidRDefault="0089502E" w:rsidP="0089502E">
      <w:pPr>
        <w:rPr>
          <w:rFonts w:cs="Times New Roman"/>
        </w:rPr>
      </w:pPr>
      <w:r>
        <w:rPr>
          <w:rFonts w:cs="Times New Roman"/>
        </w:rPr>
        <w:t>45. sanitizer</w:t>
      </w:r>
    </w:p>
    <w:p w14:paraId="143BD668" w14:textId="70BB68C0" w:rsidR="003F24CF" w:rsidRPr="0089502E" w:rsidRDefault="003F24CF" w:rsidP="0089502E">
      <w:pPr>
        <w:pStyle w:val="Heading1"/>
      </w:pPr>
      <w:r w:rsidRPr="0089502E">
        <w:t>III. READING (50 points)</w:t>
      </w:r>
    </w:p>
    <w:p w14:paraId="2FD40556" w14:textId="3543C4C2" w:rsidR="003F24CF" w:rsidRPr="0089502E" w:rsidRDefault="003F24CF" w:rsidP="0089502E">
      <w:pPr>
        <w:pStyle w:val="Heading2"/>
      </w:pPr>
      <w:r w:rsidRPr="0089502E">
        <w:t xml:space="preserve">Part 1. For questions 46-55, read the passage and fill each of the following numbered blanks with ONE suitable word. Write your answers in the corresponding numbered boxes provided. </w:t>
      </w:r>
      <w:r w:rsidRPr="0089502E">
        <w:rPr>
          <w:i/>
          <w:iCs/>
        </w:rPr>
        <w:t xml:space="preserve"> </w:t>
      </w:r>
    </w:p>
    <w:tbl>
      <w:tblPr>
        <w:tblStyle w:val="TableGrid"/>
        <w:tblW w:w="0" w:type="auto"/>
        <w:tblInd w:w="-5" w:type="dxa"/>
        <w:tblLook w:val="04A0" w:firstRow="1" w:lastRow="0" w:firstColumn="1" w:lastColumn="0" w:noHBand="0" w:noVBand="1"/>
      </w:tblPr>
      <w:tblGrid>
        <w:gridCol w:w="2159"/>
        <w:gridCol w:w="2159"/>
        <w:gridCol w:w="2159"/>
        <w:gridCol w:w="2159"/>
        <w:gridCol w:w="2159"/>
      </w:tblGrid>
      <w:tr w:rsidR="008C5192" w:rsidRPr="0089502E" w14:paraId="48942EAA" w14:textId="77777777" w:rsidTr="00F44F20">
        <w:tc>
          <w:tcPr>
            <w:tcW w:w="2159" w:type="dxa"/>
          </w:tcPr>
          <w:p w14:paraId="05862573" w14:textId="3F8D08AF" w:rsidR="008C5192" w:rsidRPr="0089502E" w:rsidRDefault="008C5192" w:rsidP="0089502E">
            <w:pPr>
              <w:ind w:left="0" w:firstLine="0"/>
              <w:rPr>
                <w:rFonts w:cs="Times New Roman"/>
                <w:color w:val="FF0000"/>
              </w:rPr>
            </w:pPr>
            <w:r w:rsidRPr="0089502E">
              <w:rPr>
                <w:rFonts w:cs="Times New Roman"/>
              </w:rPr>
              <w:t xml:space="preserve">46. </w:t>
            </w:r>
            <w:r w:rsidR="00EB2824" w:rsidRPr="0089502E">
              <w:rPr>
                <w:rFonts w:cs="Times New Roman"/>
              </w:rPr>
              <w:t>one</w:t>
            </w:r>
          </w:p>
        </w:tc>
        <w:tc>
          <w:tcPr>
            <w:tcW w:w="2159" w:type="dxa"/>
          </w:tcPr>
          <w:p w14:paraId="06575372" w14:textId="657B2647" w:rsidR="008C5192" w:rsidRPr="0089502E" w:rsidRDefault="008C5192" w:rsidP="0089502E">
            <w:pPr>
              <w:ind w:left="0" w:firstLine="0"/>
              <w:rPr>
                <w:rFonts w:cs="Times New Roman"/>
                <w:color w:val="FF0000"/>
              </w:rPr>
            </w:pPr>
            <w:r w:rsidRPr="0089502E">
              <w:rPr>
                <w:rFonts w:cs="Times New Roman"/>
              </w:rPr>
              <w:t>47.</w:t>
            </w:r>
            <w:r w:rsidR="00B37F92" w:rsidRPr="0089502E">
              <w:rPr>
                <w:rFonts w:cs="Times New Roman"/>
              </w:rPr>
              <w:t xml:space="preserve"> </w:t>
            </w:r>
            <w:r w:rsidR="00EB2824" w:rsidRPr="0089502E">
              <w:rPr>
                <w:rFonts w:cs="Times New Roman"/>
              </w:rPr>
              <w:t>into</w:t>
            </w:r>
          </w:p>
        </w:tc>
        <w:tc>
          <w:tcPr>
            <w:tcW w:w="2159" w:type="dxa"/>
          </w:tcPr>
          <w:p w14:paraId="5F28E566" w14:textId="108ABB55" w:rsidR="008C5192" w:rsidRPr="0089502E" w:rsidRDefault="008C5192" w:rsidP="0089502E">
            <w:pPr>
              <w:ind w:left="0" w:firstLine="0"/>
              <w:rPr>
                <w:rFonts w:cs="Times New Roman"/>
                <w:color w:val="FF0000"/>
              </w:rPr>
            </w:pPr>
            <w:r w:rsidRPr="0089502E">
              <w:rPr>
                <w:rFonts w:cs="Times New Roman"/>
              </w:rPr>
              <w:t>48.</w:t>
            </w:r>
            <w:r w:rsidR="00B37F92" w:rsidRPr="0089502E">
              <w:rPr>
                <w:rFonts w:cs="Times New Roman"/>
              </w:rPr>
              <w:t xml:space="preserve"> </w:t>
            </w:r>
            <w:r w:rsidR="00EB2824" w:rsidRPr="0089502E">
              <w:rPr>
                <w:rFonts w:cs="Times New Roman"/>
              </w:rPr>
              <w:t>before/until</w:t>
            </w:r>
          </w:p>
        </w:tc>
        <w:tc>
          <w:tcPr>
            <w:tcW w:w="2159" w:type="dxa"/>
          </w:tcPr>
          <w:p w14:paraId="3EF5619B" w14:textId="4A7B8CE6" w:rsidR="008C5192" w:rsidRPr="0089502E" w:rsidRDefault="008C5192" w:rsidP="0089502E">
            <w:pPr>
              <w:ind w:left="0" w:firstLine="0"/>
              <w:rPr>
                <w:rFonts w:cs="Times New Roman"/>
                <w:color w:val="FF0000"/>
              </w:rPr>
            </w:pPr>
            <w:r w:rsidRPr="0089502E">
              <w:rPr>
                <w:rFonts w:cs="Times New Roman"/>
              </w:rPr>
              <w:t>49.</w:t>
            </w:r>
            <w:r w:rsidR="00B37F92" w:rsidRPr="0089502E">
              <w:rPr>
                <w:rFonts w:cs="Times New Roman"/>
              </w:rPr>
              <w:t xml:space="preserve"> </w:t>
            </w:r>
            <w:r w:rsidR="00EB2824" w:rsidRPr="0089502E">
              <w:rPr>
                <w:rFonts w:cs="Times New Roman"/>
              </w:rPr>
              <w:t xml:space="preserve">For </w:t>
            </w:r>
          </w:p>
        </w:tc>
        <w:tc>
          <w:tcPr>
            <w:tcW w:w="2159" w:type="dxa"/>
          </w:tcPr>
          <w:p w14:paraId="66AE5232" w14:textId="32BB6070" w:rsidR="008C5192" w:rsidRPr="0089502E" w:rsidRDefault="008C5192" w:rsidP="0089502E">
            <w:pPr>
              <w:ind w:left="0" w:firstLine="0"/>
              <w:rPr>
                <w:rFonts w:cs="Times New Roman"/>
                <w:color w:val="FF0000"/>
              </w:rPr>
            </w:pPr>
            <w:r w:rsidRPr="0089502E">
              <w:rPr>
                <w:rFonts w:cs="Times New Roman"/>
              </w:rPr>
              <w:t>50.</w:t>
            </w:r>
            <w:r w:rsidR="00F2794A" w:rsidRPr="0089502E">
              <w:rPr>
                <w:rFonts w:cs="Times New Roman"/>
              </w:rPr>
              <w:t xml:space="preserve"> </w:t>
            </w:r>
            <w:r w:rsidR="00EB2824" w:rsidRPr="0089502E">
              <w:rPr>
                <w:rFonts w:cs="Times New Roman"/>
              </w:rPr>
              <w:t>Now</w:t>
            </w:r>
          </w:p>
        </w:tc>
      </w:tr>
      <w:tr w:rsidR="008C5192" w:rsidRPr="0089502E" w14:paraId="5BBBA4DA" w14:textId="77777777" w:rsidTr="00F44F20">
        <w:tc>
          <w:tcPr>
            <w:tcW w:w="2159" w:type="dxa"/>
          </w:tcPr>
          <w:p w14:paraId="77CF1C2D" w14:textId="61A4EA92" w:rsidR="008C5192" w:rsidRPr="0089502E" w:rsidRDefault="008C5192" w:rsidP="0089502E">
            <w:pPr>
              <w:ind w:left="0" w:firstLine="0"/>
              <w:rPr>
                <w:rFonts w:cs="Times New Roman"/>
                <w:color w:val="FF0000"/>
              </w:rPr>
            </w:pPr>
            <w:r w:rsidRPr="0089502E">
              <w:rPr>
                <w:rFonts w:cs="Times New Roman"/>
              </w:rPr>
              <w:t>51.</w:t>
            </w:r>
            <w:r w:rsidR="00F2794A" w:rsidRPr="0089502E">
              <w:rPr>
                <w:rFonts w:cs="Times New Roman"/>
              </w:rPr>
              <w:t xml:space="preserve"> </w:t>
            </w:r>
            <w:r w:rsidR="00EB2824" w:rsidRPr="0089502E">
              <w:rPr>
                <w:rFonts w:cs="Times New Roman"/>
              </w:rPr>
              <w:t>at</w:t>
            </w:r>
          </w:p>
        </w:tc>
        <w:tc>
          <w:tcPr>
            <w:tcW w:w="2159" w:type="dxa"/>
          </w:tcPr>
          <w:p w14:paraId="5F78E42E" w14:textId="3FECB4FE" w:rsidR="008C5192" w:rsidRPr="0089502E" w:rsidRDefault="008C5192" w:rsidP="0089502E">
            <w:pPr>
              <w:ind w:left="0" w:firstLine="0"/>
              <w:rPr>
                <w:rFonts w:cs="Times New Roman"/>
                <w:color w:val="FF0000"/>
              </w:rPr>
            </w:pPr>
            <w:r w:rsidRPr="0089502E">
              <w:rPr>
                <w:rFonts w:cs="Times New Roman"/>
              </w:rPr>
              <w:t>52.</w:t>
            </w:r>
            <w:r w:rsidR="00B37F92" w:rsidRPr="0089502E">
              <w:rPr>
                <w:rFonts w:cs="Times New Roman"/>
              </w:rPr>
              <w:t xml:space="preserve"> </w:t>
            </w:r>
            <w:r w:rsidR="00EB2824" w:rsidRPr="0089502E">
              <w:rPr>
                <w:rFonts w:cs="Times New Roman"/>
              </w:rPr>
              <w:t>itself</w:t>
            </w:r>
          </w:p>
        </w:tc>
        <w:tc>
          <w:tcPr>
            <w:tcW w:w="2159" w:type="dxa"/>
          </w:tcPr>
          <w:p w14:paraId="3BD6A00A" w14:textId="3F557C76" w:rsidR="008C5192" w:rsidRPr="0089502E" w:rsidRDefault="008C5192" w:rsidP="0089502E">
            <w:pPr>
              <w:ind w:left="0" w:firstLine="0"/>
              <w:rPr>
                <w:rFonts w:cs="Times New Roman"/>
                <w:color w:val="FF0000"/>
              </w:rPr>
            </w:pPr>
            <w:r w:rsidRPr="0089502E">
              <w:rPr>
                <w:rFonts w:cs="Times New Roman"/>
              </w:rPr>
              <w:t>53.</w:t>
            </w:r>
            <w:r w:rsidR="00F2794A" w:rsidRPr="0089502E">
              <w:rPr>
                <w:rFonts w:cs="Times New Roman"/>
              </w:rPr>
              <w:t xml:space="preserve"> </w:t>
            </w:r>
            <w:r w:rsidR="00B30BC4" w:rsidRPr="0089502E">
              <w:rPr>
                <w:rFonts w:cs="Times New Roman"/>
              </w:rPr>
              <w:t>or</w:t>
            </w:r>
          </w:p>
        </w:tc>
        <w:tc>
          <w:tcPr>
            <w:tcW w:w="2159" w:type="dxa"/>
          </w:tcPr>
          <w:p w14:paraId="33C6659E" w14:textId="5234DD9F" w:rsidR="008C5192" w:rsidRPr="0089502E" w:rsidRDefault="008C5192" w:rsidP="0089502E">
            <w:pPr>
              <w:ind w:left="0" w:firstLine="0"/>
              <w:rPr>
                <w:rFonts w:cs="Times New Roman"/>
                <w:color w:val="FF0000"/>
              </w:rPr>
            </w:pPr>
            <w:r w:rsidRPr="0089502E">
              <w:rPr>
                <w:rFonts w:cs="Times New Roman"/>
              </w:rPr>
              <w:t>54.</w:t>
            </w:r>
            <w:r w:rsidR="00B30BC4" w:rsidRPr="0089502E">
              <w:rPr>
                <w:rFonts w:cs="Times New Roman"/>
              </w:rPr>
              <w:t xml:space="preserve"> own</w:t>
            </w:r>
          </w:p>
        </w:tc>
        <w:tc>
          <w:tcPr>
            <w:tcW w:w="2159" w:type="dxa"/>
          </w:tcPr>
          <w:p w14:paraId="5D352AE6" w14:textId="60436BFF" w:rsidR="008C5192" w:rsidRPr="0089502E" w:rsidRDefault="008C5192" w:rsidP="0089502E">
            <w:pPr>
              <w:ind w:left="0" w:firstLine="0"/>
              <w:rPr>
                <w:rFonts w:cs="Times New Roman"/>
                <w:color w:val="FF0000"/>
              </w:rPr>
            </w:pPr>
            <w:r w:rsidRPr="0089502E">
              <w:rPr>
                <w:rFonts w:cs="Times New Roman"/>
              </w:rPr>
              <w:t>55.</w:t>
            </w:r>
            <w:r w:rsidR="00F2794A" w:rsidRPr="0089502E">
              <w:rPr>
                <w:rFonts w:cs="Times New Roman"/>
              </w:rPr>
              <w:t xml:space="preserve"> </w:t>
            </w:r>
            <w:r w:rsidR="00B30BC4" w:rsidRPr="0089502E">
              <w:rPr>
                <w:rFonts w:cs="Times New Roman"/>
              </w:rPr>
              <w:t>will</w:t>
            </w:r>
          </w:p>
        </w:tc>
      </w:tr>
    </w:tbl>
    <w:p w14:paraId="6C2E7B38" w14:textId="49ABE4EE" w:rsidR="003F24CF" w:rsidRPr="0089502E" w:rsidRDefault="003F24CF" w:rsidP="0089502E">
      <w:pPr>
        <w:pStyle w:val="Heading2"/>
      </w:pPr>
      <w:r w:rsidRPr="0089502E">
        <w:t xml:space="preserve">Part 2. Read the following passage and do the tasks that follow. </w:t>
      </w:r>
      <w:r w:rsidRPr="0089502E">
        <w:rPr>
          <w:i/>
          <w:iCs/>
        </w:rPr>
        <w:t xml:space="preserve"> </w:t>
      </w:r>
    </w:p>
    <w:tbl>
      <w:tblPr>
        <w:tblStyle w:val="TableGrid"/>
        <w:tblW w:w="0" w:type="auto"/>
        <w:tblInd w:w="-5" w:type="dxa"/>
        <w:tblLook w:val="04A0" w:firstRow="1" w:lastRow="0" w:firstColumn="1" w:lastColumn="0" w:noHBand="0" w:noVBand="1"/>
      </w:tblPr>
      <w:tblGrid>
        <w:gridCol w:w="1556"/>
        <w:gridCol w:w="1558"/>
        <w:gridCol w:w="1557"/>
        <w:gridCol w:w="1555"/>
        <w:gridCol w:w="1555"/>
        <w:gridCol w:w="1530"/>
        <w:gridCol w:w="1484"/>
      </w:tblGrid>
      <w:tr w:rsidR="00F941A6" w:rsidRPr="0089502E" w14:paraId="1AAEA499" w14:textId="318225F1" w:rsidTr="00F941A6">
        <w:tc>
          <w:tcPr>
            <w:tcW w:w="1556" w:type="dxa"/>
          </w:tcPr>
          <w:p w14:paraId="4E39F56D" w14:textId="1F464396" w:rsidR="00F941A6" w:rsidRPr="0089502E" w:rsidRDefault="00F941A6" w:rsidP="0089502E">
            <w:pPr>
              <w:ind w:left="0" w:firstLine="0"/>
              <w:rPr>
                <w:rFonts w:cs="Times New Roman"/>
                <w:color w:val="FF0000"/>
              </w:rPr>
            </w:pPr>
            <w:r w:rsidRPr="0089502E">
              <w:rPr>
                <w:rFonts w:cs="Times New Roman"/>
              </w:rPr>
              <w:t xml:space="preserve">56. </w:t>
            </w:r>
            <w:r w:rsidR="0024561C" w:rsidRPr="0089502E">
              <w:rPr>
                <w:rFonts w:cs="Times New Roman"/>
              </w:rPr>
              <w:t>T</w:t>
            </w:r>
          </w:p>
        </w:tc>
        <w:tc>
          <w:tcPr>
            <w:tcW w:w="1558" w:type="dxa"/>
          </w:tcPr>
          <w:p w14:paraId="20892799" w14:textId="48580BDB" w:rsidR="00F941A6" w:rsidRPr="0089502E" w:rsidRDefault="00F941A6" w:rsidP="0089502E">
            <w:pPr>
              <w:ind w:left="0" w:firstLine="0"/>
              <w:rPr>
                <w:rFonts w:cs="Times New Roman"/>
                <w:color w:val="FF0000"/>
              </w:rPr>
            </w:pPr>
            <w:r w:rsidRPr="0089502E">
              <w:rPr>
                <w:rFonts w:cs="Times New Roman"/>
              </w:rPr>
              <w:t>57.</w:t>
            </w:r>
            <w:r w:rsidR="00E44527" w:rsidRPr="0089502E">
              <w:rPr>
                <w:rFonts w:cs="Times New Roman"/>
              </w:rPr>
              <w:t xml:space="preserve"> </w:t>
            </w:r>
            <w:r w:rsidR="0024561C" w:rsidRPr="0089502E">
              <w:rPr>
                <w:rFonts w:cs="Times New Roman"/>
              </w:rPr>
              <w:t>F</w:t>
            </w:r>
          </w:p>
        </w:tc>
        <w:tc>
          <w:tcPr>
            <w:tcW w:w="1557" w:type="dxa"/>
          </w:tcPr>
          <w:p w14:paraId="48C0D99F" w14:textId="0379C725" w:rsidR="00F941A6" w:rsidRPr="0089502E" w:rsidRDefault="00F941A6" w:rsidP="0089502E">
            <w:pPr>
              <w:ind w:left="0" w:firstLine="0"/>
              <w:rPr>
                <w:rFonts w:cs="Times New Roman"/>
                <w:color w:val="FF0000"/>
              </w:rPr>
            </w:pPr>
            <w:r w:rsidRPr="0089502E">
              <w:rPr>
                <w:rFonts w:cs="Times New Roman"/>
              </w:rPr>
              <w:t>58.</w:t>
            </w:r>
            <w:r w:rsidR="0024561C" w:rsidRPr="0089502E">
              <w:rPr>
                <w:rFonts w:cs="Times New Roman"/>
              </w:rPr>
              <w:t xml:space="preserve"> T</w:t>
            </w:r>
          </w:p>
        </w:tc>
        <w:tc>
          <w:tcPr>
            <w:tcW w:w="1555" w:type="dxa"/>
          </w:tcPr>
          <w:p w14:paraId="296975B7" w14:textId="4D8DE913" w:rsidR="00F941A6" w:rsidRPr="0089502E" w:rsidRDefault="00F941A6" w:rsidP="0089502E">
            <w:pPr>
              <w:ind w:left="0" w:firstLine="0"/>
              <w:rPr>
                <w:rFonts w:cs="Times New Roman"/>
                <w:color w:val="FF0000"/>
              </w:rPr>
            </w:pPr>
            <w:r w:rsidRPr="0089502E">
              <w:rPr>
                <w:rFonts w:cs="Times New Roman"/>
              </w:rPr>
              <w:t>59.</w:t>
            </w:r>
            <w:r w:rsidR="0024561C" w:rsidRPr="0089502E">
              <w:rPr>
                <w:rFonts w:cs="Times New Roman"/>
              </w:rPr>
              <w:t xml:space="preserve"> F</w:t>
            </w:r>
          </w:p>
        </w:tc>
        <w:tc>
          <w:tcPr>
            <w:tcW w:w="1555" w:type="dxa"/>
          </w:tcPr>
          <w:p w14:paraId="4DD5B5DC" w14:textId="308F5F11" w:rsidR="00F941A6" w:rsidRPr="0089502E" w:rsidRDefault="00F941A6" w:rsidP="0089502E">
            <w:pPr>
              <w:ind w:left="0" w:firstLine="0"/>
              <w:rPr>
                <w:rFonts w:cs="Times New Roman"/>
                <w:color w:val="FF0000"/>
              </w:rPr>
            </w:pPr>
            <w:r w:rsidRPr="0089502E">
              <w:rPr>
                <w:rFonts w:cs="Times New Roman"/>
              </w:rPr>
              <w:t xml:space="preserve">60. </w:t>
            </w:r>
            <w:r w:rsidR="0024561C" w:rsidRPr="0089502E">
              <w:rPr>
                <w:rFonts w:cs="Times New Roman"/>
              </w:rPr>
              <w:t>T</w:t>
            </w:r>
          </w:p>
        </w:tc>
        <w:tc>
          <w:tcPr>
            <w:tcW w:w="1530" w:type="dxa"/>
          </w:tcPr>
          <w:p w14:paraId="5E98029E" w14:textId="240EF9EA" w:rsidR="00F941A6" w:rsidRPr="0089502E" w:rsidRDefault="00F941A6" w:rsidP="0089502E">
            <w:pPr>
              <w:ind w:left="0" w:firstLine="0"/>
              <w:rPr>
                <w:rFonts w:cs="Times New Roman"/>
                <w:color w:val="FF0000"/>
              </w:rPr>
            </w:pPr>
            <w:r w:rsidRPr="0089502E">
              <w:rPr>
                <w:rFonts w:cs="Times New Roman"/>
              </w:rPr>
              <w:t xml:space="preserve">61. </w:t>
            </w:r>
            <w:r w:rsidR="00E44527" w:rsidRPr="0089502E">
              <w:rPr>
                <w:rFonts w:cs="Times New Roman"/>
              </w:rPr>
              <w:t>F</w:t>
            </w:r>
          </w:p>
        </w:tc>
        <w:tc>
          <w:tcPr>
            <w:tcW w:w="1484" w:type="dxa"/>
          </w:tcPr>
          <w:p w14:paraId="68F64CBD" w14:textId="37C354BC" w:rsidR="00F941A6" w:rsidRPr="0089502E" w:rsidRDefault="00F941A6" w:rsidP="0089502E">
            <w:pPr>
              <w:ind w:left="0" w:firstLine="0"/>
              <w:rPr>
                <w:rFonts w:cs="Times New Roman"/>
              </w:rPr>
            </w:pPr>
            <w:r w:rsidRPr="0089502E">
              <w:rPr>
                <w:rFonts w:cs="Times New Roman"/>
              </w:rPr>
              <w:t xml:space="preserve">62. </w:t>
            </w:r>
            <w:r w:rsidR="00E44527" w:rsidRPr="0089502E">
              <w:rPr>
                <w:rFonts w:cs="Times New Roman"/>
              </w:rPr>
              <w:t>NG</w:t>
            </w:r>
          </w:p>
        </w:tc>
      </w:tr>
    </w:tbl>
    <w:p w14:paraId="46E8CF3B" w14:textId="627A6DCD" w:rsidR="00CD38B7" w:rsidRPr="0089502E" w:rsidRDefault="00CD38B7" w:rsidP="0089502E">
      <w:pPr>
        <w:rPr>
          <w:rFonts w:cs="Times New Roman"/>
          <w:i/>
          <w:iCs/>
        </w:rPr>
      </w:pPr>
      <w:r w:rsidRPr="0089502E">
        <w:rPr>
          <w:rFonts w:cs="Times New Roman"/>
          <w:i/>
          <w:iCs/>
        </w:rPr>
        <w:lastRenderedPageBreak/>
        <w:t xml:space="preserve"> </w:t>
      </w:r>
    </w:p>
    <w:tbl>
      <w:tblPr>
        <w:tblStyle w:val="TableGrid"/>
        <w:tblW w:w="0" w:type="auto"/>
        <w:tblInd w:w="-5" w:type="dxa"/>
        <w:tblLook w:val="04A0" w:firstRow="1" w:lastRow="0" w:firstColumn="1" w:lastColumn="0" w:noHBand="0" w:noVBand="1"/>
      </w:tblPr>
      <w:tblGrid>
        <w:gridCol w:w="3598"/>
        <w:gridCol w:w="3598"/>
        <w:gridCol w:w="3599"/>
      </w:tblGrid>
      <w:tr w:rsidR="008B52C3" w:rsidRPr="0089502E" w14:paraId="279ED939" w14:textId="77777777" w:rsidTr="004C2172">
        <w:tc>
          <w:tcPr>
            <w:tcW w:w="3598" w:type="dxa"/>
          </w:tcPr>
          <w:p w14:paraId="7E1CDB39" w14:textId="6D7BC5E2" w:rsidR="004C2172" w:rsidRPr="0089502E" w:rsidRDefault="004C2172" w:rsidP="0089502E">
            <w:pPr>
              <w:ind w:left="0" w:firstLine="0"/>
              <w:rPr>
                <w:rFonts w:cs="Times New Roman"/>
              </w:rPr>
            </w:pPr>
            <w:r w:rsidRPr="0089502E">
              <w:rPr>
                <w:rFonts w:cs="Times New Roman"/>
              </w:rPr>
              <w:t>6</w:t>
            </w:r>
            <w:r w:rsidR="00E44527" w:rsidRPr="0089502E">
              <w:rPr>
                <w:rFonts w:cs="Times New Roman"/>
              </w:rPr>
              <w:t>3</w:t>
            </w:r>
            <w:r w:rsidRPr="0089502E">
              <w:rPr>
                <w:rFonts w:cs="Times New Roman"/>
              </w:rPr>
              <w:t xml:space="preserve">. </w:t>
            </w:r>
            <w:r w:rsidR="008B52C3" w:rsidRPr="0089502E">
              <w:rPr>
                <w:rFonts w:cs="Times New Roman"/>
              </w:rPr>
              <w:t>stock market instability</w:t>
            </w:r>
          </w:p>
        </w:tc>
        <w:tc>
          <w:tcPr>
            <w:tcW w:w="3598" w:type="dxa"/>
          </w:tcPr>
          <w:p w14:paraId="34132034" w14:textId="11A69EA1" w:rsidR="004C2172" w:rsidRPr="0089502E" w:rsidRDefault="00E44527" w:rsidP="0089502E">
            <w:pPr>
              <w:ind w:left="0" w:firstLine="0"/>
              <w:rPr>
                <w:rFonts w:cs="Times New Roman"/>
              </w:rPr>
            </w:pPr>
            <w:r w:rsidRPr="0089502E">
              <w:rPr>
                <w:rFonts w:cs="Times New Roman"/>
              </w:rPr>
              <w:t>64.</w:t>
            </w:r>
            <w:r w:rsidR="008B52C3" w:rsidRPr="0089502E">
              <w:rPr>
                <w:rFonts w:cs="Times New Roman"/>
              </w:rPr>
              <w:t xml:space="preserve"> real estate</w:t>
            </w:r>
          </w:p>
        </w:tc>
        <w:tc>
          <w:tcPr>
            <w:tcW w:w="3599" w:type="dxa"/>
          </w:tcPr>
          <w:p w14:paraId="0D0C301F" w14:textId="11A9309F" w:rsidR="004C2172" w:rsidRPr="0089502E" w:rsidRDefault="00E44527" w:rsidP="0089502E">
            <w:pPr>
              <w:ind w:left="0" w:firstLine="0"/>
              <w:rPr>
                <w:rFonts w:cs="Times New Roman"/>
              </w:rPr>
            </w:pPr>
            <w:r w:rsidRPr="0089502E">
              <w:rPr>
                <w:rFonts w:cs="Times New Roman"/>
              </w:rPr>
              <w:t>65.</w:t>
            </w:r>
            <w:r w:rsidR="008B52C3" w:rsidRPr="0089502E">
              <w:rPr>
                <w:rFonts w:cs="Times New Roman"/>
              </w:rPr>
              <w:t xml:space="preserve"> hunt for foreclosures</w:t>
            </w:r>
          </w:p>
        </w:tc>
      </w:tr>
      <w:tr w:rsidR="008B52C3" w:rsidRPr="0089502E" w14:paraId="0798ED36" w14:textId="77777777" w:rsidTr="004C2172">
        <w:tc>
          <w:tcPr>
            <w:tcW w:w="3598" w:type="dxa"/>
          </w:tcPr>
          <w:p w14:paraId="0BE31E85" w14:textId="7D35C75E" w:rsidR="004C2172" w:rsidRPr="0089502E" w:rsidRDefault="00E44527" w:rsidP="0089502E">
            <w:pPr>
              <w:ind w:left="0" w:firstLine="0"/>
              <w:rPr>
                <w:rFonts w:cs="Times New Roman"/>
              </w:rPr>
            </w:pPr>
            <w:r w:rsidRPr="0089502E">
              <w:rPr>
                <w:rFonts w:cs="Times New Roman"/>
              </w:rPr>
              <w:t>66.</w:t>
            </w:r>
            <w:r w:rsidR="008B52C3" w:rsidRPr="0089502E">
              <w:rPr>
                <w:rFonts w:cs="Times New Roman"/>
              </w:rPr>
              <w:t xml:space="preserve"> mortgage repayment</w:t>
            </w:r>
          </w:p>
        </w:tc>
        <w:tc>
          <w:tcPr>
            <w:tcW w:w="3598" w:type="dxa"/>
          </w:tcPr>
          <w:p w14:paraId="23167C2E" w14:textId="70984912" w:rsidR="004C2172" w:rsidRPr="0089502E" w:rsidRDefault="00E44527" w:rsidP="0089502E">
            <w:pPr>
              <w:ind w:left="0" w:firstLine="0"/>
              <w:rPr>
                <w:rFonts w:cs="Times New Roman"/>
              </w:rPr>
            </w:pPr>
            <w:r w:rsidRPr="0089502E">
              <w:rPr>
                <w:rFonts w:cs="Times New Roman"/>
              </w:rPr>
              <w:t>67.</w:t>
            </w:r>
            <w:r w:rsidR="008B52C3" w:rsidRPr="0089502E">
              <w:rPr>
                <w:rFonts w:cs="Times New Roman"/>
              </w:rPr>
              <w:t xml:space="preserve"> their money</w:t>
            </w:r>
          </w:p>
        </w:tc>
        <w:tc>
          <w:tcPr>
            <w:tcW w:w="3599" w:type="dxa"/>
          </w:tcPr>
          <w:p w14:paraId="30A6BC77" w14:textId="6565245C" w:rsidR="004C2172" w:rsidRPr="0089502E" w:rsidRDefault="00E44527" w:rsidP="0089502E">
            <w:pPr>
              <w:ind w:left="0" w:firstLine="0"/>
              <w:rPr>
                <w:rFonts w:cs="Times New Roman"/>
              </w:rPr>
            </w:pPr>
            <w:r w:rsidRPr="0089502E">
              <w:rPr>
                <w:rFonts w:cs="Times New Roman"/>
              </w:rPr>
              <w:t>68.</w:t>
            </w:r>
            <w:r w:rsidR="008B52C3" w:rsidRPr="0089502E">
              <w:rPr>
                <w:rFonts w:cs="Times New Roman"/>
              </w:rPr>
              <w:t xml:space="preserve"> bargain properties</w:t>
            </w:r>
          </w:p>
        </w:tc>
      </w:tr>
    </w:tbl>
    <w:p w14:paraId="429E1DC4" w14:textId="43604F28" w:rsidR="00CD38B7" w:rsidRPr="0089502E" w:rsidRDefault="00E44527" w:rsidP="0089502E">
      <w:pPr>
        <w:rPr>
          <w:rFonts w:cs="Times New Roman"/>
          <w:color w:val="FFFFFF" w:themeColor="background1"/>
        </w:rPr>
      </w:pPr>
      <w:r w:rsidRPr="0089502E">
        <w:rPr>
          <w:rFonts w:cs="Times New Roman"/>
          <w:color w:val="FFFFFF" w:themeColor="background1"/>
        </w:rPr>
        <w:t>https://ieltsonlinetests.com/vi/ielts-mock-test-2021-january-reading-practice-test-1</w:t>
      </w:r>
    </w:p>
    <w:p w14:paraId="63C68E91" w14:textId="14C980FF" w:rsidR="00550A92" w:rsidRDefault="003F24CF" w:rsidP="0089502E">
      <w:pPr>
        <w:pStyle w:val="Heading2"/>
      </w:pPr>
      <w:r w:rsidRPr="0089502E">
        <w:t xml:space="preserve">Part 3. </w:t>
      </w:r>
      <w:r w:rsidR="00CD38B7" w:rsidRPr="0089502E">
        <w:t xml:space="preserve">In the passage below, seven paragraphs have been removed. For questions 69-75, read the passage and choose from paragraphs A-H the one which fits each gap. There is ONE extra paragraph which you do not need to use. Write your answers in the corresponding numbered boxes provided. </w:t>
      </w:r>
    </w:p>
    <w:p w14:paraId="11666552" w14:textId="0CEBEB58" w:rsidR="0089502E" w:rsidRDefault="0089502E" w:rsidP="0089502E">
      <w:r>
        <w:t>69. D</w:t>
      </w:r>
    </w:p>
    <w:p w14:paraId="51B05972" w14:textId="504368FF" w:rsidR="0089502E" w:rsidRDefault="0089502E" w:rsidP="0089502E">
      <w:r>
        <w:t>70. H</w:t>
      </w:r>
    </w:p>
    <w:p w14:paraId="451FE969" w14:textId="26D23F59" w:rsidR="0089502E" w:rsidRDefault="0089502E" w:rsidP="0089502E">
      <w:r>
        <w:t>71. A</w:t>
      </w:r>
    </w:p>
    <w:p w14:paraId="6AD4F546" w14:textId="0FD43ED5" w:rsidR="0089502E" w:rsidRDefault="0089502E" w:rsidP="0089502E">
      <w:r>
        <w:t>72. F</w:t>
      </w:r>
    </w:p>
    <w:p w14:paraId="5C7B3B42" w14:textId="1B1569DC" w:rsidR="0089502E" w:rsidRDefault="0089502E" w:rsidP="0089502E">
      <w:r>
        <w:t>73. C</w:t>
      </w:r>
    </w:p>
    <w:p w14:paraId="1F8AD053" w14:textId="1BA341CC" w:rsidR="0089502E" w:rsidRDefault="0089502E" w:rsidP="0089502E">
      <w:r>
        <w:t>74. G</w:t>
      </w:r>
    </w:p>
    <w:p w14:paraId="611FE6A1" w14:textId="0FCCFED3" w:rsidR="0089502E" w:rsidRPr="0089502E" w:rsidRDefault="0089502E" w:rsidP="0089502E">
      <w:r>
        <w:t>75. B</w:t>
      </w:r>
    </w:p>
    <w:p w14:paraId="328E08D9" w14:textId="4EC8878F" w:rsidR="00CD38B7" w:rsidRPr="0089502E" w:rsidRDefault="00CD38B7" w:rsidP="0089502E">
      <w:pPr>
        <w:pStyle w:val="Heading2"/>
      </w:pPr>
      <w:r w:rsidRPr="0089502E">
        <w:t xml:space="preserve">Part 4. For questions 76-85, read a passage on </w:t>
      </w:r>
      <w:r w:rsidR="0029604F" w:rsidRPr="0089502E">
        <w:t>migration of unmarried women</w:t>
      </w:r>
      <w:r w:rsidRPr="0089502E">
        <w:t xml:space="preserve"> and choose the answer A, B, C, or D which fits best according to the text. Write your answers in the corresponding numbered boxes provided.</w:t>
      </w:r>
      <w:r w:rsidRPr="0089502E">
        <w:rPr>
          <w:i/>
          <w:iCs/>
        </w:rPr>
        <w:t xml:space="preserve"> </w:t>
      </w:r>
    </w:p>
    <w:tbl>
      <w:tblPr>
        <w:tblStyle w:val="TableGrid"/>
        <w:tblW w:w="0" w:type="auto"/>
        <w:tblInd w:w="-5" w:type="dxa"/>
        <w:tblLook w:val="04A0" w:firstRow="1" w:lastRow="0" w:firstColumn="1" w:lastColumn="0" w:noHBand="0" w:noVBand="1"/>
      </w:tblPr>
      <w:tblGrid>
        <w:gridCol w:w="2159"/>
        <w:gridCol w:w="2159"/>
        <w:gridCol w:w="2159"/>
        <w:gridCol w:w="2159"/>
        <w:gridCol w:w="2159"/>
      </w:tblGrid>
      <w:tr w:rsidR="000D296E" w:rsidRPr="0089502E" w14:paraId="2D47BE24" w14:textId="77777777" w:rsidTr="000D296E">
        <w:tc>
          <w:tcPr>
            <w:tcW w:w="2159" w:type="dxa"/>
          </w:tcPr>
          <w:p w14:paraId="3A1F2F8C" w14:textId="463F5FDB" w:rsidR="000D296E" w:rsidRPr="0089502E" w:rsidRDefault="000D296E" w:rsidP="0089502E">
            <w:pPr>
              <w:ind w:left="0" w:firstLine="0"/>
              <w:rPr>
                <w:rFonts w:cs="Times New Roman"/>
              </w:rPr>
            </w:pPr>
            <w:r w:rsidRPr="0089502E">
              <w:rPr>
                <w:rFonts w:cs="Times New Roman"/>
              </w:rPr>
              <w:t>76.</w:t>
            </w:r>
            <w:r w:rsidR="00710C05" w:rsidRPr="0089502E">
              <w:rPr>
                <w:rFonts w:cs="Times New Roman"/>
              </w:rPr>
              <w:t xml:space="preserve"> </w:t>
            </w:r>
            <w:r w:rsidR="00831B03" w:rsidRPr="0089502E">
              <w:rPr>
                <w:rFonts w:cs="Times New Roman"/>
              </w:rPr>
              <w:t>D</w:t>
            </w:r>
          </w:p>
        </w:tc>
        <w:tc>
          <w:tcPr>
            <w:tcW w:w="2159" w:type="dxa"/>
          </w:tcPr>
          <w:p w14:paraId="596FED3E" w14:textId="123F24A5" w:rsidR="000D296E" w:rsidRPr="0089502E" w:rsidRDefault="000D296E" w:rsidP="0089502E">
            <w:pPr>
              <w:ind w:left="0" w:firstLine="0"/>
              <w:rPr>
                <w:rFonts w:cs="Times New Roman"/>
              </w:rPr>
            </w:pPr>
            <w:r w:rsidRPr="0089502E">
              <w:rPr>
                <w:rFonts w:cs="Times New Roman"/>
              </w:rPr>
              <w:t>77.</w:t>
            </w:r>
            <w:r w:rsidR="00710C05" w:rsidRPr="0089502E">
              <w:rPr>
                <w:rFonts w:cs="Times New Roman"/>
              </w:rPr>
              <w:t xml:space="preserve"> </w:t>
            </w:r>
            <w:r w:rsidR="00831B03" w:rsidRPr="0089502E">
              <w:rPr>
                <w:rFonts w:cs="Times New Roman"/>
              </w:rPr>
              <w:t>A</w:t>
            </w:r>
          </w:p>
        </w:tc>
        <w:tc>
          <w:tcPr>
            <w:tcW w:w="2159" w:type="dxa"/>
          </w:tcPr>
          <w:p w14:paraId="35ED4621" w14:textId="5618945E" w:rsidR="000D296E" w:rsidRPr="0089502E" w:rsidRDefault="000D296E" w:rsidP="0089502E">
            <w:pPr>
              <w:ind w:left="0" w:firstLine="0"/>
              <w:rPr>
                <w:rFonts w:cs="Times New Roman"/>
              </w:rPr>
            </w:pPr>
            <w:r w:rsidRPr="0089502E">
              <w:rPr>
                <w:rFonts w:cs="Times New Roman"/>
              </w:rPr>
              <w:t>78.</w:t>
            </w:r>
            <w:r w:rsidR="00710C05" w:rsidRPr="0089502E">
              <w:rPr>
                <w:rFonts w:cs="Times New Roman"/>
              </w:rPr>
              <w:t xml:space="preserve"> </w:t>
            </w:r>
            <w:r w:rsidR="00831B03" w:rsidRPr="0089502E">
              <w:rPr>
                <w:rFonts w:cs="Times New Roman"/>
              </w:rPr>
              <w:t>D</w:t>
            </w:r>
          </w:p>
        </w:tc>
        <w:tc>
          <w:tcPr>
            <w:tcW w:w="2159" w:type="dxa"/>
          </w:tcPr>
          <w:p w14:paraId="6AA83B53" w14:textId="1CB291D8" w:rsidR="000D296E" w:rsidRPr="0089502E" w:rsidRDefault="000D296E" w:rsidP="0089502E">
            <w:pPr>
              <w:ind w:left="0" w:firstLine="0"/>
              <w:rPr>
                <w:rFonts w:cs="Times New Roman"/>
              </w:rPr>
            </w:pPr>
            <w:r w:rsidRPr="0089502E">
              <w:rPr>
                <w:rFonts w:cs="Times New Roman"/>
              </w:rPr>
              <w:t>79.</w:t>
            </w:r>
            <w:r w:rsidR="00710C05" w:rsidRPr="0089502E">
              <w:rPr>
                <w:rFonts w:cs="Times New Roman"/>
              </w:rPr>
              <w:t xml:space="preserve"> </w:t>
            </w:r>
            <w:r w:rsidR="00831B03" w:rsidRPr="0089502E">
              <w:rPr>
                <w:rFonts w:cs="Times New Roman"/>
              </w:rPr>
              <w:t>C</w:t>
            </w:r>
          </w:p>
        </w:tc>
        <w:tc>
          <w:tcPr>
            <w:tcW w:w="2159" w:type="dxa"/>
          </w:tcPr>
          <w:p w14:paraId="52F8C91A" w14:textId="3B286F9E" w:rsidR="000D296E" w:rsidRPr="0089502E" w:rsidRDefault="000D296E" w:rsidP="0089502E">
            <w:pPr>
              <w:ind w:left="0" w:firstLine="0"/>
              <w:rPr>
                <w:rFonts w:cs="Times New Roman"/>
              </w:rPr>
            </w:pPr>
            <w:r w:rsidRPr="0089502E">
              <w:rPr>
                <w:rFonts w:cs="Times New Roman"/>
              </w:rPr>
              <w:t>80.</w:t>
            </w:r>
            <w:r w:rsidR="00710C05" w:rsidRPr="0089502E">
              <w:rPr>
                <w:rFonts w:cs="Times New Roman"/>
              </w:rPr>
              <w:t xml:space="preserve"> </w:t>
            </w:r>
            <w:r w:rsidR="00831B03" w:rsidRPr="0089502E">
              <w:rPr>
                <w:rFonts w:cs="Times New Roman"/>
              </w:rPr>
              <w:t>C</w:t>
            </w:r>
          </w:p>
        </w:tc>
      </w:tr>
      <w:tr w:rsidR="000D296E" w:rsidRPr="0089502E" w14:paraId="7D27AA5C" w14:textId="77777777" w:rsidTr="000D296E">
        <w:tc>
          <w:tcPr>
            <w:tcW w:w="2159" w:type="dxa"/>
          </w:tcPr>
          <w:p w14:paraId="345640CC" w14:textId="23E3028D" w:rsidR="000D296E" w:rsidRPr="0089502E" w:rsidRDefault="000D296E" w:rsidP="0089502E">
            <w:pPr>
              <w:ind w:left="0" w:firstLine="0"/>
              <w:rPr>
                <w:rFonts w:cs="Times New Roman"/>
              </w:rPr>
            </w:pPr>
            <w:r w:rsidRPr="0089502E">
              <w:rPr>
                <w:rFonts w:cs="Times New Roman"/>
              </w:rPr>
              <w:t>81.</w:t>
            </w:r>
            <w:r w:rsidR="00710C05" w:rsidRPr="0089502E">
              <w:rPr>
                <w:rFonts w:cs="Times New Roman"/>
              </w:rPr>
              <w:t xml:space="preserve"> B</w:t>
            </w:r>
          </w:p>
        </w:tc>
        <w:tc>
          <w:tcPr>
            <w:tcW w:w="2159" w:type="dxa"/>
          </w:tcPr>
          <w:p w14:paraId="6C00A427" w14:textId="4503FC9F" w:rsidR="000D296E" w:rsidRPr="0089502E" w:rsidRDefault="000D296E" w:rsidP="0089502E">
            <w:pPr>
              <w:ind w:left="0" w:firstLine="0"/>
              <w:rPr>
                <w:rFonts w:cs="Times New Roman"/>
              </w:rPr>
            </w:pPr>
            <w:r w:rsidRPr="0089502E">
              <w:rPr>
                <w:rFonts w:cs="Times New Roman"/>
              </w:rPr>
              <w:t>82.</w:t>
            </w:r>
            <w:r w:rsidR="00710C05" w:rsidRPr="0089502E">
              <w:rPr>
                <w:rFonts w:cs="Times New Roman"/>
              </w:rPr>
              <w:t xml:space="preserve"> C</w:t>
            </w:r>
          </w:p>
        </w:tc>
        <w:tc>
          <w:tcPr>
            <w:tcW w:w="2159" w:type="dxa"/>
          </w:tcPr>
          <w:p w14:paraId="6FA66866" w14:textId="7E038B44" w:rsidR="000D296E" w:rsidRPr="0089502E" w:rsidRDefault="000D296E" w:rsidP="0089502E">
            <w:pPr>
              <w:ind w:left="0" w:firstLine="0"/>
              <w:rPr>
                <w:rFonts w:cs="Times New Roman"/>
              </w:rPr>
            </w:pPr>
            <w:r w:rsidRPr="0089502E">
              <w:rPr>
                <w:rFonts w:cs="Times New Roman"/>
              </w:rPr>
              <w:t>83.</w:t>
            </w:r>
            <w:r w:rsidR="00710C05" w:rsidRPr="0089502E">
              <w:rPr>
                <w:rFonts w:cs="Times New Roman"/>
              </w:rPr>
              <w:t xml:space="preserve"> </w:t>
            </w:r>
            <w:r w:rsidR="00831B03" w:rsidRPr="0089502E">
              <w:rPr>
                <w:rFonts w:cs="Times New Roman"/>
              </w:rPr>
              <w:t>A</w:t>
            </w:r>
          </w:p>
        </w:tc>
        <w:tc>
          <w:tcPr>
            <w:tcW w:w="2159" w:type="dxa"/>
          </w:tcPr>
          <w:p w14:paraId="5DFFF130" w14:textId="23D04F4F" w:rsidR="000D296E" w:rsidRPr="0089502E" w:rsidRDefault="000D296E" w:rsidP="0089502E">
            <w:pPr>
              <w:ind w:left="0" w:firstLine="0"/>
              <w:rPr>
                <w:rFonts w:cs="Times New Roman"/>
              </w:rPr>
            </w:pPr>
            <w:r w:rsidRPr="0089502E">
              <w:rPr>
                <w:rFonts w:cs="Times New Roman"/>
              </w:rPr>
              <w:t>84.</w:t>
            </w:r>
            <w:r w:rsidR="00710C05" w:rsidRPr="0089502E">
              <w:rPr>
                <w:rFonts w:cs="Times New Roman"/>
              </w:rPr>
              <w:t xml:space="preserve"> </w:t>
            </w:r>
            <w:r w:rsidR="00831B03" w:rsidRPr="0089502E">
              <w:rPr>
                <w:rFonts w:cs="Times New Roman"/>
              </w:rPr>
              <w:t>C</w:t>
            </w:r>
          </w:p>
        </w:tc>
        <w:tc>
          <w:tcPr>
            <w:tcW w:w="2159" w:type="dxa"/>
          </w:tcPr>
          <w:p w14:paraId="3ED49A13" w14:textId="13B25A2F" w:rsidR="000D296E" w:rsidRPr="0089502E" w:rsidRDefault="000D296E" w:rsidP="0089502E">
            <w:pPr>
              <w:ind w:left="0" w:firstLine="0"/>
              <w:rPr>
                <w:rFonts w:cs="Times New Roman"/>
              </w:rPr>
            </w:pPr>
            <w:r w:rsidRPr="0089502E">
              <w:rPr>
                <w:rFonts w:cs="Times New Roman"/>
              </w:rPr>
              <w:t>85.</w:t>
            </w:r>
            <w:r w:rsidR="00710C05" w:rsidRPr="0089502E">
              <w:rPr>
                <w:rFonts w:cs="Times New Roman"/>
              </w:rPr>
              <w:t xml:space="preserve"> A</w:t>
            </w:r>
          </w:p>
        </w:tc>
      </w:tr>
    </w:tbl>
    <w:p w14:paraId="334E14C9" w14:textId="7EB062B0" w:rsidR="00CD38B7" w:rsidRDefault="00CD38B7" w:rsidP="0089502E">
      <w:pPr>
        <w:pStyle w:val="Heading2"/>
      </w:pPr>
      <w:r w:rsidRPr="0089502E">
        <w:t xml:space="preserve">Part 5. The passage below consists of four paragraphs marked A, B, C, </w:t>
      </w:r>
      <w:r w:rsidR="009F0A57" w:rsidRPr="0089502E">
        <w:t>and D</w:t>
      </w:r>
      <w:r w:rsidRPr="0089502E">
        <w:t>. For questions 86-95, read the passage and do the task that follows. Write your answers in the corresponding numbered boxed provided.</w:t>
      </w:r>
    </w:p>
    <w:p w14:paraId="24FC66AA" w14:textId="0E6E5378" w:rsidR="0089502E" w:rsidRDefault="0089502E" w:rsidP="0089502E">
      <w:r>
        <w:t>86. B</w:t>
      </w:r>
    </w:p>
    <w:p w14:paraId="1EC3AD15" w14:textId="03AF8F94" w:rsidR="0089502E" w:rsidRDefault="0089502E" w:rsidP="0089502E">
      <w:r>
        <w:t>87</w:t>
      </w:r>
      <w:r>
        <w:rPr>
          <w:lang w:val="vi-VN"/>
        </w:rPr>
        <w:t xml:space="preserve">. </w:t>
      </w:r>
      <w:r>
        <w:t>D</w:t>
      </w:r>
    </w:p>
    <w:p w14:paraId="3BBDE2D6" w14:textId="73D27C7B" w:rsidR="0089502E" w:rsidRDefault="0089502E" w:rsidP="0089502E">
      <w:pPr>
        <w:rPr>
          <w:lang w:val="vi-VN"/>
        </w:rPr>
      </w:pPr>
      <w:r>
        <w:t>88</w:t>
      </w:r>
      <w:r>
        <w:rPr>
          <w:lang w:val="vi-VN"/>
        </w:rPr>
        <w:t>. A</w:t>
      </w:r>
    </w:p>
    <w:p w14:paraId="54B5E645" w14:textId="4AA83C4E" w:rsidR="0089502E" w:rsidRDefault="0089502E" w:rsidP="0089502E">
      <w:pPr>
        <w:rPr>
          <w:lang w:val="vi-VN"/>
        </w:rPr>
      </w:pPr>
      <w:r>
        <w:rPr>
          <w:lang w:val="vi-VN"/>
        </w:rPr>
        <w:t>89. C</w:t>
      </w:r>
    </w:p>
    <w:p w14:paraId="1ABF3DF3" w14:textId="67E21707" w:rsidR="0089502E" w:rsidRDefault="0089502E" w:rsidP="0089502E">
      <w:pPr>
        <w:rPr>
          <w:lang w:val="vi-VN"/>
        </w:rPr>
      </w:pPr>
      <w:r>
        <w:rPr>
          <w:lang w:val="vi-VN"/>
        </w:rPr>
        <w:t>90. A</w:t>
      </w:r>
    </w:p>
    <w:p w14:paraId="54773704" w14:textId="1D64AA9E" w:rsidR="0089502E" w:rsidRDefault="0089502E" w:rsidP="0089502E">
      <w:pPr>
        <w:rPr>
          <w:lang w:val="vi-VN"/>
        </w:rPr>
      </w:pPr>
      <w:r>
        <w:rPr>
          <w:lang w:val="vi-VN"/>
        </w:rPr>
        <w:t>91. D</w:t>
      </w:r>
    </w:p>
    <w:p w14:paraId="39F239F4" w14:textId="5E7BBD55" w:rsidR="0089502E" w:rsidRDefault="0089502E" w:rsidP="0089502E">
      <w:pPr>
        <w:rPr>
          <w:lang w:val="vi-VN"/>
        </w:rPr>
      </w:pPr>
      <w:r>
        <w:rPr>
          <w:lang w:val="vi-VN"/>
        </w:rPr>
        <w:t>92. B</w:t>
      </w:r>
    </w:p>
    <w:p w14:paraId="4C1B5CF1" w14:textId="6F3E3315" w:rsidR="0089502E" w:rsidRDefault="0089502E" w:rsidP="0089502E">
      <w:pPr>
        <w:rPr>
          <w:lang w:val="vi-VN"/>
        </w:rPr>
      </w:pPr>
      <w:r>
        <w:rPr>
          <w:lang w:val="vi-VN"/>
        </w:rPr>
        <w:t>93. D</w:t>
      </w:r>
    </w:p>
    <w:p w14:paraId="403A9FF2" w14:textId="446C0392" w:rsidR="0089502E" w:rsidRDefault="0089502E" w:rsidP="0089502E">
      <w:pPr>
        <w:rPr>
          <w:lang w:val="vi-VN"/>
        </w:rPr>
      </w:pPr>
      <w:r>
        <w:rPr>
          <w:lang w:val="vi-VN"/>
        </w:rPr>
        <w:t>94. C</w:t>
      </w:r>
    </w:p>
    <w:p w14:paraId="7ED1E0A3" w14:textId="42635721" w:rsidR="0089502E" w:rsidRPr="0089502E" w:rsidRDefault="0089502E" w:rsidP="0089502E">
      <w:pPr>
        <w:rPr>
          <w:lang w:val="vi-VN"/>
        </w:rPr>
      </w:pPr>
      <w:r>
        <w:rPr>
          <w:lang w:val="vi-VN"/>
        </w:rPr>
        <w:t>95. A</w:t>
      </w:r>
    </w:p>
    <w:p w14:paraId="65A5BD60" w14:textId="4A9435E7" w:rsidR="00CD38B7" w:rsidRPr="0089502E" w:rsidRDefault="00CD38B7" w:rsidP="0089502E">
      <w:pPr>
        <w:pStyle w:val="Heading1"/>
      </w:pPr>
      <w:r w:rsidRPr="0089502E">
        <w:t>IV. WRITING (60 points)</w:t>
      </w:r>
    </w:p>
    <w:p w14:paraId="22B06396" w14:textId="5806E0A0" w:rsidR="00CD38B7" w:rsidRPr="0089502E" w:rsidRDefault="00CD38B7" w:rsidP="0089502E">
      <w:pPr>
        <w:pStyle w:val="Heading2"/>
      </w:pPr>
      <w:r w:rsidRPr="0089502E">
        <w:t>Part 1. Read the following extract and use your own words to summarize it. Your summary should be between 100 and 120 words.</w:t>
      </w:r>
    </w:p>
    <w:p w14:paraId="0AC23273" w14:textId="77777777" w:rsidR="007629BB" w:rsidRPr="0089502E" w:rsidRDefault="003A4565" w:rsidP="0089502E">
      <w:pPr>
        <w:ind w:left="0" w:firstLine="0"/>
        <w:rPr>
          <w:rFonts w:cs="Times New Roman"/>
        </w:rPr>
      </w:pPr>
      <w:r w:rsidRPr="0089502E">
        <w:rPr>
          <w:rFonts w:cs="Times New Roman"/>
        </w:rPr>
        <w:tab/>
      </w:r>
      <w:r w:rsidR="007629BB" w:rsidRPr="0089502E">
        <w:rPr>
          <w:rFonts w:cs="Times New Roman"/>
        </w:rPr>
        <w:t xml:space="preserve">In the 1960s, John Calhoun placed a group of rats in a room and observed how the animals killed, sexually assaulted and, eventually, cannibalized one another. This behavioural deviancy led Calhoun to coin the phrase “behavioural sink.” </w:t>
      </w:r>
    </w:p>
    <w:p w14:paraId="54D83C4A" w14:textId="571613C8" w:rsidR="007629BB" w:rsidRPr="0089502E" w:rsidRDefault="007629BB" w:rsidP="0089502E">
      <w:pPr>
        <w:ind w:left="0" w:firstLine="0"/>
        <w:rPr>
          <w:rFonts w:cs="Times New Roman"/>
        </w:rPr>
      </w:pPr>
      <w:r w:rsidRPr="0089502E">
        <w:rPr>
          <w:rFonts w:cs="Times New Roman"/>
        </w:rPr>
        <w:tab/>
        <w:t xml:space="preserve">In no time, popularisers were comparing politically motivated street riots with rat packs and inner cities to behavioural sinks. Warning that society was heading for either anarchy or dictatorship, Robert Ardrey, a popular science journalist, remarked in 1970 on the voluntary nature of human crowding and its ill effects. The negative impact of crowding became a central tenet of the voluminous literature on aggression. </w:t>
      </w:r>
    </w:p>
    <w:p w14:paraId="441EF49B" w14:textId="37AD29E1" w:rsidR="007629BB" w:rsidRPr="0089502E" w:rsidRDefault="007629BB" w:rsidP="0089502E">
      <w:pPr>
        <w:ind w:left="0" w:firstLine="0"/>
        <w:rPr>
          <w:rFonts w:cs="Times New Roman"/>
        </w:rPr>
      </w:pPr>
      <w:r w:rsidRPr="0089502E">
        <w:rPr>
          <w:rFonts w:cs="Times New Roman"/>
        </w:rPr>
        <w:tab/>
        <w:t xml:space="preserve">In extrapolating from rodents to people, however, these writers were making a giant leap. Compare, for instance, the per capita murder rates with the number of people per square kilometre in different nations. There is in fact no statistically meaningful relation. Among free-market nations, the U.S. has the highest homicide rate despite a low population density. </w:t>
      </w:r>
    </w:p>
    <w:p w14:paraId="2595B880" w14:textId="729AC9AE" w:rsidR="007629BB" w:rsidRPr="0089502E" w:rsidRDefault="007629BB" w:rsidP="0089502E">
      <w:pPr>
        <w:ind w:left="0" w:firstLine="0"/>
        <w:rPr>
          <w:rFonts w:cs="Times New Roman"/>
        </w:rPr>
      </w:pPr>
      <w:r w:rsidRPr="0089502E">
        <w:rPr>
          <w:rFonts w:cs="Times New Roman"/>
        </w:rPr>
        <w:tab/>
        <w:t xml:space="preserve">To see how other primates respond to being packed together, we compared rhesus monkeys in crowded cages with those roaming free on Morgan Island in South Carolina. We also compared chimpanzees in indoor enclosures with those living on large forested islands. Nothing like the expected crowding effects could be found. If anything, primates become more sociable in captivity, grooming each other more—probably in an effort to counter the potential of conflict, which is greater the closer they live together. Primates are excellent at conflict resolution. </w:t>
      </w:r>
    </w:p>
    <w:p w14:paraId="25954DBF" w14:textId="75C03C05" w:rsidR="007112AD" w:rsidRPr="0089502E" w:rsidRDefault="007629BB" w:rsidP="0089502E">
      <w:pPr>
        <w:ind w:left="0" w:firstLine="0"/>
        <w:rPr>
          <w:rFonts w:cs="Times New Roman"/>
        </w:rPr>
      </w:pPr>
      <w:r w:rsidRPr="0089502E">
        <w:rPr>
          <w:rFonts w:cs="Times New Roman"/>
        </w:rPr>
        <w:tab/>
        <w:t xml:space="preserve">For the future of the world this means that crowding by itself is perhaps not the problem it is made it out to be. Resource distribution seems the real issue. This was already true for Calhoun’s rats, the violence among them could be </w:t>
      </w:r>
      <w:r w:rsidRPr="0089502E">
        <w:rPr>
          <w:rFonts w:cs="Times New Roman"/>
        </w:rPr>
        <w:lastRenderedPageBreak/>
        <w:t>explained by concentrated food sources and competition. Also for humans, I would worry more about sustainability and resource distribution than population density.</w:t>
      </w:r>
    </w:p>
    <w:p w14:paraId="15137A9B" w14:textId="698A977E" w:rsidR="00A13107" w:rsidRPr="0089502E" w:rsidRDefault="00CD38B7" w:rsidP="0089502E">
      <w:pPr>
        <w:pStyle w:val="Heading2"/>
      </w:pPr>
      <w:r w:rsidRPr="0089502E">
        <w:t xml:space="preserve">Part 2. The </w:t>
      </w:r>
      <w:r w:rsidR="00220FFB" w:rsidRPr="0089502E">
        <w:t xml:space="preserve">first </w:t>
      </w:r>
      <w:r w:rsidRPr="0089502E">
        <w:t xml:space="preserve">chart below shows </w:t>
      </w:r>
      <w:r w:rsidR="000A7D2E" w:rsidRPr="0089502E">
        <w:t>information about student enrolments at a Vietnamese university in 1937, 1967 and 2017</w:t>
      </w:r>
      <w:r w:rsidR="00DE1D5A" w:rsidRPr="0089502E">
        <w:t xml:space="preserve">. </w:t>
      </w:r>
      <w:r w:rsidRPr="0089502E">
        <w:t xml:space="preserve">Summarize the information by selecting and reporting the main features, and make comparisons where relevant. You should write about 150 words. </w:t>
      </w:r>
    </w:p>
    <w:tbl>
      <w:tblPr>
        <w:tblStyle w:val="TableGrid"/>
        <w:tblW w:w="0" w:type="auto"/>
        <w:tblInd w:w="-5" w:type="dxa"/>
        <w:tblLook w:val="04A0" w:firstRow="1" w:lastRow="0" w:firstColumn="1" w:lastColumn="0" w:noHBand="0" w:noVBand="1"/>
      </w:tblPr>
      <w:tblGrid>
        <w:gridCol w:w="5400"/>
        <w:gridCol w:w="1798"/>
        <w:gridCol w:w="1712"/>
        <w:gridCol w:w="1885"/>
      </w:tblGrid>
      <w:tr w:rsidR="007629BB" w:rsidRPr="0089502E" w14:paraId="31959703" w14:textId="77777777" w:rsidTr="000A7D2E">
        <w:tc>
          <w:tcPr>
            <w:tcW w:w="5400" w:type="dxa"/>
          </w:tcPr>
          <w:p w14:paraId="62744222" w14:textId="77777777" w:rsidR="007629BB" w:rsidRPr="0089502E" w:rsidRDefault="007629BB" w:rsidP="0089502E">
            <w:pPr>
              <w:ind w:left="0" w:firstLine="0"/>
              <w:rPr>
                <w:rFonts w:cs="Times New Roman"/>
              </w:rPr>
            </w:pPr>
          </w:p>
        </w:tc>
        <w:tc>
          <w:tcPr>
            <w:tcW w:w="1798" w:type="dxa"/>
          </w:tcPr>
          <w:p w14:paraId="211A0C1D" w14:textId="6622E522" w:rsidR="007629BB" w:rsidRPr="0089502E" w:rsidRDefault="000A7D2E" w:rsidP="0089502E">
            <w:pPr>
              <w:ind w:left="0" w:firstLine="0"/>
              <w:rPr>
                <w:rFonts w:cs="Times New Roman"/>
                <w:b/>
                <w:bCs/>
              </w:rPr>
            </w:pPr>
            <w:r w:rsidRPr="0089502E">
              <w:rPr>
                <w:rFonts w:cs="Times New Roman"/>
                <w:b/>
                <w:bCs/>
              </w:rPr>
              <w:t>1937</w:t>
            </w:r>
          </w:p>
        </w:tc>
        <w:tc>
          <w:tcPr>
            <w:tcW w:w="1712" w:type="dxa"/>
          </w:tcPr>
          <w:p w14:paraId="7F4F6E60" w14:textId="151DD736" w:rsidR="007629BB" w:rsidRPr="0089502E" w:rsidRDefault="000A7D2E" w:rsidP="0089502E">
            <w:pPr>
              <w:ind w:left="0" w:firstLine="0"/>
              <w:rPr>
                <w:rFonts w:cs="Times New Roman"/>
                <w:b/>
                <w:bCs/>
              </w:rPr>
            </w:pPr>
            <w:r w:rsidRPr="0089502E">
              <w:rPr>
                <w:rFonts w:cs="Times New Roman"/>
                <w:b/>
                <w:bCs/>
              </w:rPr>
              <w:t>1967</w:t>
            </w:r>
          </w:p>
        </w:tc>
        <w:tc>
          <w:tcPr>
            <w:tcW w:w="1885" w:type="dxa"/>
          </w:tcPr>
          <w:p w14:paraId="254A61C5" w14:textId="1EEA580B" w:rsidR="007629BB" w:rsidRPr="0089502E" w:rsidRDefault="000A7D2E" w:rsidP="0089502E">
            <w:pPr>
              <w:ind w:left="0" w:firstLine="0"/>
              <w:rPr>
                <w:rFonts w:cs="Times New Roman"/>
                <w:b/>
                <w:bCs/>
              </w:rPr>
            </w:pPr>
            <w:r w:rsidRPr="0089502E">
              <w:rPr>
                <w:rFonts w:cs="Times New Roman"/>
                <w:b/>
                <w:bCs/>
              </w:rPr>
              <w:t>2017</w:t>
            </w:r>
          </w:p>
        </w:tc>
      </w:tr>
      <w:tr w:rsidR="007629BB" w:rsidRPr="0089502E" w14:paraId="7DA75005" w14:textId="77777777" w:rsidTr="000A7D2E">
        <w:tc>
          <w:tcPr>
            <w:tcW w:w="5400" w:type="dxa"/>
          </w:tcPr>
          <w:p w14:paraId="52CF1CC4" w14:textId="71CEF317" w:rsidR="007629BB" w:rsidRPr="0089502E" w:rsidRDefault="000A7D2E" w:rsidP="0089502E">
            <w:pPr>
              <w:ind w:left="0" w:firstLine="0"/>
              <w:rPr>
                <w:rFonts w:cs="Times New Roman"/>
              </w:rPr>
            </w:pPr>
            <w:r w:rsidRPr="0089502E">
              <w:rPr>
                <w:rFonts w:cs="Times New Roman"/>
              </w:rPr>
              <w:t>How many new students enrolled?</w:t>
            </w:r>
          </w:p>
        </w:tc>
        <w:tc>
          <w:tcPr>
            <w:tcW w:w="1798" w:type="dxa"/>
          </w:tcPr>
          <w:p w14:paraId="6E8F5A66" w14:textId="34C1D53A" w:rsidR="007629BB" w:rsidRPr="0089502E" w:rsidRDefault="000A7D2E" w:rsidP="0089502E">
            <w:pPr>
              <w:ind w:left="0" w:firstLine="0"/>
              <w:rPr>
                <w:rFonts w:cs="Times New Roman"/>
              </w:rPr>
            </w:pPr>
            <w:r w:rsidRPr="0089502E">
              <w:rPr>
                <w:rFonts w:cs="Times New Roman"/>
              </w:rPr>
              <w:t>327</w:t>
            </w:r>
          </w:p>
        </w:tc>
        <w:tc>
          <w:tcPr>
            <w:tcW w:w="1712" w:type="dxa"/>
          </w:tcPr>
          <w:p w14:paraId="0C8BFB09" w14:textId="436E0798" w:rsidR="007629BB" w:rsidRPr="0089502E" w:rsidRDefault="000A7D2E" w:rsidP="0089502E">
            <w:pPr>
              <w:ind w:left="0" w:firstLine="0"/>
              <w:rPr>
                <w:rFonts w:cs="Times New Roman"/>
              </w:rPr>
            </w:pPr>
            <w:r w:rsidRPr="0089502E">
              <w:rPr>
                <w:rFonts w:cs="Times New Roman"/>
              </w:rPr>
              <w:t>1133</w:t>
            </w:r>
          </w:p>
        </w:tc>
        <w:tc>
          <w:tcPr>
            <w:tcW w:w="1885" w:type="dxa"/>
          </w:tcPr>
          <w:p w14:paraId="712A4509" w14:textId="6DEA5996" w:rsidR="007629BB" w:rsidRPr="0089502E" w:rsidRDefault="000A7D2E" w:rsidP="0089502E">
            <w:pPr>
              <w:ind w:left="0" w:firstLine="0"/>
              <w:rPr>
                <w:rFonts w:cs="Times New Roman"/>
              </w:rPr>
            </w:pPr>
            <w:r w:rsidRPr="0089502E">
              <w:rPr>
                <w:rFonts w:cs="Times New Roman"/>
              </w:rPr>
              <w:t>6254</w:t>
            </w:r>
          </w:p>
        </w:tc>
      </w:tr>
      <w:tr w:rsidR="000A7D2E" w:rsidRPr="0089502E" w14:paraId="37A54EA4" w14:textId="77777777" w:rsidTr="000A7D2E">
        <w:tc>
          <w:tcPr>
            <w:tcW w:w="5400" w:type="dxa"/>
          </w:tcPr>
          <w:p w14:paraId="37D1B460" w14:textId="65427E5D" w:rsidR="000A7D2E" w:rsidRPr="0089502E" w:rsidRDefault="000A7D2E" w:rsidP="0089502E">
            <w:pPr>
              <w:ind w:left="0" w:firstLine="0"/>
              <w:rPr>
                <w:rFonts w:cs="Times New Roman"/>
              </w:rPr>
            </w:pPr>
            <w:r w:rsidRPr="0089502E">
              <w:rPr>
                <w:rFonts w:cs="Times New Roman"/>
              </w:rPr>
              <w:t>What percentage were female?</w:t>
            </w:r>
          </w:p>
        </w:tc>
        <w:tc>
          <w:tcPr>
            <w:tcW w:w="1798" w:type="dxa"/>
          </w:tcPr>
          <w:p w14:paraId="03019AF3" w14:textId="4CF8773E" w:rsidR="000A7D2E" w:rsidRPr="0089502E" w:rsidRDefault="000A7D2E" w:rsidP="0089502E">
            <w:pPr>
              <w:ind w:left="0" w:firstLine="0"/>
              <w:rPr>
                <w:rFonts w:cs="Times New Roman"/>
              </w:rPr>
            </w:pPr>
            <w:r w:rsidRPr="0089502E">
              <w:rPr>
                <w:rFonts w:cs="Times New Roman"/>
              </w:rPr>
              <w:t>45%</w:t>
            </w:r>
          </w:p>
        </w:tc>
        <w:tc>
          <w:tcPr>
            <w:tcW w:w="1712" w:type="dxa"/>
          </w:tcPr>
          <w:p w14:paraId="6FA2081C" w14:textId="19AF85AF" w:rsidR="000A7D2E" w:rsidRPr="0089502E" w:rsidRDefault="000A7D2E" w:rsidP="0089502E">
            <w:pPr>
              <w:ind w:left="0" w:firstLine="0"/>
              <w:rPr>
                <w:rFonts w:cs="Times New Roman"/>
              </w:rPr>
            </w:pPr>
            <w:r w:rsidRPr="0089502E">
              <w:rPr>
                <w:rFonts w:cs="Times New Roman"/>
              </w:rPr>
              <w:t>35%</w:t>
            </w:r>
          </w:p>
        </w:tc>
        <w:tc>
          <w:tcPr>
            <w:tcW w:w="1885" w:type="dxa"/>
          </w:tcPr>
          <w:p w14:paraId="361DFDFB" w14:textId="7C8F86E3" w:rsidR="000A7D2E" w:rsidRPr="0089502E" w:rsidRDefault="000A7D2E" w:rsidP="0089502E">
            <w:pPr>
              <w:ind w:left="0" w:firstLine="0"/>
              <w:rPr>
                <w:rFonts w:cs="Times New Roman"/>
              </w:rPr>
            </w:pPr>
            <w:r w:rsidRPr="0089502E">
              <w:rPr>
                <w:rFonts w:cs="Times New Roman"/>
              </w:rPr>
              <w:t>55%</w:t>
            </w:r>
          </w:p>
        </w:tc>
      </w:tr>
      <w:tr w:rsidR="000A7D2E" w:rsidRPr="0089502E" w14:paraId="06C88DC7" w14:textId="77777777" w:rsidTr="000A7D2E">
        <w:tc>
          <w:tcPr>
            <w:tcW w:w="5400" w:type="dxa"/>
          </w:tcPr>
          <w:p w14:paraId="2341A74E" w14:textId="549F80CB" w:rsidR="000A7D2E" w:rsidRPr="0089502E" w:rsidRDefault="000A7D2E" w:rsidP="0089502E">
            <w:pPr>
              <w:ind w:left="0" w:firstLine="0"/>
              <w:rPr>
                <w:rFonts w:cs="Times New Roman"/>
              </w:rPr>
            </w:pPr>
            <w:r w:rsidRPr="0089502E">
              <w:rPr>
                <w:rFonts w:cs="Times New Roman"/>
              </w:rPr>
              <w:t>What percentage were male?</w:t>
            </w:r>
          </w:p>
        </w:tc>
        <w:tc>
          <w:tcPr>
            <w:tcW w:w="1798" w:type="dxa"/>
          </w:tcPr>
          <w:p w14:paraId="28BC11D0" w14:textId="4073A695" w:rsidR="000A7D2E" w:rsidRPr="0089502E" w:rsidRDefault="000A7D2E" w:rsidP="0089502E">
            <w:pPr>
              <w:ind w:left="0" w:firstLine="0"/>
              <w:rPr>
                <w:rFonts w:cs="Times New Roman"/>
              </w:rPr>
            </w:pPr>
            <w:r w:rsidRPr="0089502E">
              <w:rPr>
                <w:rFonts w:cs="Times New Roman"/>
              </w:rPr>
              <w:t>55%</w:t>
            </w:r>
          </w:p>
        </w:tc>
        <w:tc>
          <w:tcPr>
            <w:tcW w:w="1712" w:type="dxa"/>
          </w:tcPr>
          <w:p w14:paraId="52040E0F" w14:textId="6877A227" w:rsidR="000A7D2E" w:rsidRPr="0089502E" w:rsidRDefault="000A7D2E" w:rsidP="0089502E">
            <w:pPr>
              <w:ind w:left="0" w:firstLine="0"/>
              <w:rPr>
                <w:rFonts w:cs="Times New Roman"/>
              </w:rPr>
            </w:pPr>
            <w:r w:rsidRPr="0089502E">
              <w:rPr>
                <w:rFonts w:cs="Times New Roman"/>
              </w:rPr>
              <w:t>65%</w:t>
            </w:r>
          </w:p>
        </w:tc>
        <w:tc>
          <w:tcPr>
            <w:tcW w:w="1885" w:type="dxa"/>
          </w:tcPr>
          <w:p w14:paraId="009C49D1" w14:textId="2B03E53A" w:rsidR="000A7D2E" w:rsidRPr="0089502E" w:rsidRDefault="000A7D2E" w:rsidP="0089502E">
            <w:pPr>
              <w:ind w:left="0" w:firstLine="0"/>
              <w:rPr>
                <w:rFonts w:cs="Times New Roman"/>
              </w:rPr>
            </w:pPr>
            <w:r w:rsidRPr="0089502E">
              <w:rPr>
                <w:rFonts w:cs="Times New Roman"/>
              </w:rPr>
              <w:t>45%</w:t>
            </w:r>
          </w:p>
        </w:tc>
      </w:tr>
      <w:tr w:rsidR="000A7D2E" w:rsidRPr="0089502E" w14:paraId="7AFFE1D8" w14:textId="77777777" w:rsidTr="000A7D2E">
        <w:tc>
          <w:tcPr>
            <w:tcW w:w="5400" w:type="dxa"/>
          </w:tcPr>
          <w:p w14:paraId="37AB9E52" w14:textId="48EB49A7" w:rsidR="000A7D2E" w:rsidRPr="0089502E" w:rsidRDefault="000A7D2E" w:rsidP="0089502E">
            <w:pPr>
              <w:ind w:left="0" w:firstLine="0"/>
              <w:rPr>
                <w:rFonts w:cs="Times New Roman"/>
              </w:rPr>
            </w:pPr>
            <w:r w:rsidRPr="0089502E">
              <w:rPr>
                <w:rFonts w:cs="Times New Roman"/>
              </w:rPr>
              <w:t>What percentage came from within 40 miles of the university?</w:t>
            </w:r>
          </w:p>
        </w:tc>
        <w:tc>
          <w:tcPr>
            <w:tcW w:w="1798" w:type="dxa"/>
          </w:tcPr>
          <w:p w14:paraId="4DE57147" w14:textId="575A1DF4" w:rsidR="000A7D2E" w:rsidRPr="0089502E" w:rsidRDefault="000A7D2E" w:rsidP="0089502E">
            <w:pPr>
              <w:ind w:left="0" w:firstLine="0"/>
              <w:rPr>
                <w:rFonts w:cs="Times New Roman"/>
              </w:rPr>
            </w:pPr>
            <w:r w:rsidRPr="0089502E">
              <w:rPr>
                <w:rFonts w:cs="Times New Roman"/>
              </w:rPr>
              <w:t>55%</w:t>
            </w:r>
          </w:p>
        </w:tc>
        <w:tc>
          <w:tcPr>
            <w:tcW w:w="1712" w:type="dxa"/>
          </w:tcPr>
          <w:p w14:paraId="76378130" w14:textId="08354E69" w:rsidR="000A7D2E" w:rsidRPr="0089502E" w:rsidRDefault="000A7D2E" w:rsidP="0089502E">
            <w:pPr>
              <w:ind w:left="0" w:firstLine="0"/>
              <w:rPr>
                <w:rFonts w:cs="Times New Roman"/>
              </w:rPr>
            </w:pPr>
            <w:r w:rsidRPr="0089502E">
              <w:rPr>
                <w:rFonts w:cs="Times New Roman"/>
              </w:rPr>
              <w:t>15%</w:t>
            </w:r>
          </w:p>
        </w:tc>
        <w:tc>
          <w:tcPr>
            <w:tcW w:w="1885" w:type="dxa"/>
          </w:tcPr>
          <w:p w14:paraId="4A640AD1" w14:textId="58989C7E" w:rsidR="000A7D2E" w:rsidRPr="0089502E" w:rsidRDefault="000A7D2E" w:rsidP="0089502E">
            <w:pPr>
              <w:ind w:left="0" w:firstLine="0"/>
              <w:rPr>
                <w:rFonts w:cs="Times New Roman"/>
              </w:rPr>
            </w:pPr>
            <w:r w:rsidRPr="0089502E">
              <w:rPr>
                <w:rFonts w:cs="Times New Roman"/>
              </w:rPr>
              <w:t>1-2%</w:t>
            </w:r>
          </w:p>
        </w:tc>
      </w:tr>
    </w:tbl>
    <w:p w14:paraId="6F77F7A1" w14:textId="542B0E24" w:rsidR="00CD38B7" w:rsidRPr="0089502E" w:rsidRDefault="00CD38B7" w:rsidP="0089502E">
      <w:pPr>
        <w:pStyle w:val="Heading2"/>
      </w:pPr>
      <w:r w:rsidRPr="0089502E">
        <w:t>Part 3. Write an essay of 350 words on the following topic.</w:t>
      </w:r>
    </w:p>
    <w:p w14:paraId="12CA66E7" w14:textId="25FFC35F" w:rsidR="009E57F1" w:rsidRPr="0089502E" w:rsidRDefault="009E57F1" w:rsidP="0089502E">
      <w:pPr>
        <w:spacing w:after="60"/>
        <w:ind w:left="0" w:firstLine="0"/>
        <w:rPr>
          <w:rFonts w:cs="Times New Roman"/>
          <w:b/>
          <w:bCs/>
          <w:shd w:val="clear" w:color="auto" w:fill="FFFFFF"/>
        </w:rPr>
      </w:pPr>
      <w:r w:rsidRPr="0089502E">
        <w:rPr>
          <w:rFonts w:cs="Times New Roman"/>
          <w:b/>
          <w:bCs/>
          <w:shd w:val="clear" w:color="auto" w:fill="FFFFFF"/>
        </w:rPr>
        <w:t>“</w:t>
      </w:r>
      <w:r w:rsidR="00524DFD" w:rsidRPr="0089502E">
        <w:rPr>
          <w:rFonts w:cs="Times New Roman"/>
          <w:b/>
          <w:bCs/>
          <w:shd w:val="clear" w:color="auto" w:fill="FFFFFF"/>
        </w:rPr>
        <w:t>In order to become well-rounded individuals, all college students should be required to take courses in which they read poetry, novels, mythology, and other types of imaginative literature</w:t>
      </w:r>
      <w:r w:rsidR="00072D73" w:rsidRPr="0089502E">
        <w:rPr>
          <w:rFonts w:cs="Times New Roman"/>
          <w:b/>
          <w:bCs/>
          <w:shd w:val="clear" w:color="auto" w:fill="FFFFFF"/>
        </w:rPr>
        <w:t>.</w:t>
      </w:r>
      <w:r w:rsidRPr="0089502E">
        <w:rPr>
          <w:rFonts w:cs="Times New Roman"/>
          <w:b/>
          <w:bCs/>
          <w:shd w:val="clear" w:color="auto" w:fill="FFFFFF"/>
        </w:rPr>
        <w:t>”</w:t>
      </w:r>
    </w:p>
    <w:p w14:paraId="515468CC" w14:textId="0D8C3AF2" w:rsidR="00CD38B7" w:rsidRPr="0089502E" w:rsidRDefault="00CD38B7" w:rsidP="0089502E">
      <w:pPr>
        <w:rPr>
          <w:rFonts w:cs="Times New Roman"/>
        </w:rPr>
      </w:pPr>
      <w:r w:rsidRPr="0089502E">
        <w:rPr>
          <w:rFonts w:cs="Times New Roman"/>
        </w:rPr>
        <w:t xml:space="preserve">Discuss the statement and give your opinion. </w:t>
      </w:r>
    </w:p>
    <w:p w14:paraId="1C96BB46" w14:textId="2659F3F8" w:rsidR="0089502E" w:rsidRDefault="0089502E">
      <w:pPr>
        <w:tabs>
          <w:tab w:val="clear" w:pos="369"/>
          <w:tab w:val="clear" w:pos="2880"/>
          <w:tab w:val="clear" w:pos="5391"/>
          <w:tab w:val="clear" w:pos="7920"/>
        </w:tabs>
        <w:spacing w:after="160"/>
        <w:ind w:left="0" w:firstLine="0"/>
        <w:rPr>
          <w:rFonts w:cs="Times New Roman"/>
          <w:b/>
          <w:bCs/>
        </w:rPr>
      </w:pPr>
    </w:p>
    <w:sectPr w:rsidR="0089502E" w:rsidSect="00C9750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17C0" w14:textId="77777777" w:rsidR="00A2541E" w:rsidRDefault="00A2541E" w:rsidP="00CD38B7">
      <w:pPr>
        <w:spacing w:line="240" w:lineRule="auto"/>
      </w:pPr>
      <w:r>
        <w:separator/>
      </w:r>
    </w:p>
  </w:endnote>
  <w:endnote w:type="continuationSeparator" w:id="0">
    <w:p w14:paraId="68C6D06C" w14:textId="77777777" w:rsidR="00A2541E" w:rsidRDefault="00A2541E" w:rsidP="00CD3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9A5D" w14:textId="2F6C9FFD" w:rsidR="00CD38B7" w:rsidRDefault="00CD38B7" w:rsidP="00CD38B7">
    <w:pPr>
      <w:pStyle w:val="Footer"/>
      <w:jc w:val="center"/>
    </w:pPr>
    <w:r>
      <w:t xml:space="preserve">Page </w:t>
    </w:r>
    <w:sdt>
      <w:sdtPr>
        <w:id w:val="19794861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1</w:t>
        </w:r>
        <w:r w:rsidR="00AB1468">
          <w:rPr>
            <w:noProof/>
          </w:rPr>
          <w:t>2</w:t>
        </w:r>
        <w:r>
          <w:rPr>
            <w:noProof/>
          </w:rPr>
          <w:t xml:space="preserve"> pages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3114" w14:textId="77777777" w:rsidR="00A2541E" w:rsidRDefault="00A2541E" w:rsidP="00CD38B7">
      <w:pPr>
        <w:spacing w:line="240" w:lineRule="auto"/>
      </w:pPr>
      <w:r>
        <w:separator/>
      </w:r>
    </w:p>
  </w:footnote>
  <w:footnote w:type="continuationSeparator" w:id="0">
    <w:p w14:paraId="2F7D6683" w14:textId="77777777" w:rsidR="00A2541E" w:rsidRDefault="00A2541E" w:rsidP="00CD38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BE7"/>
    <w:multiLevelType w:val="hybridMultilevel"/>
    <w:tmpl w:val="CA9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83CD7"/>
    <w:multiLevelType w:val="multilevel"/>
    <w:tmpl w:val="40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E7779"/>
    <w:multiLevelType w:val="hybridMultilevel"/>
    <w:tmpl w:val="89CC02C0"/>
    <w:lvl w:ilvl="0" w:tplc="C6C628E0">
      <w:start w:val="9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AB26DE"/>
    <w:multiLevelType w:val="hybridMultilevel"/>
    <w:tmpl w:val="7BA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781E01"/>
    <w:multiLevelType w:val="hybridMultilevel"/>
    <w:tmpl w:val="EBC45E56"/>
    <w:lvl w:ilvl="0" w:tplc="2F289E8C">
      <w:start w:val="10"/>
      <w:numFmt w:val="bullet"/>
      <w:lvlText w:val=""/>
      <w:lvlJc w:val="left"/>
      <w:pPr>
        <w:ind w:left="720" w:hanging="360"/>
      </w:pPr>
      <w:rPr>
        <w:rFonts w:ascii="Symbol" w:eastAsiaTheme="minorEastAsia" w:hAnsi="Symbo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300039">
    <w:abstractNumId w:val="1"/>
  </w:num>
  <w:num w:numId="2" w16cid:durableId="874002749">
    <w:abstractNumId w:val="2"/>
  </w:num>
  <w:num w:numId="3" w16cid:durableId="1127235782">
    <w:abstractNumId w:val="0"/>
  </w:num>
  <w:num w:numId="4" w16cid:durableId="681710286">
    <w:abstractNumId w:val="3"/>
  </w:num>
  <w:num w:numId="5" w16cid:durableId="1074085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5B"/>
    <w:rsid w:val="00007888"/>
    <w:rsid w:val="000238C0"/>
    <w:rsid w:val="00025142"/>
    <w:rsid w:val="00030396"/>
    <w:rsid w:val="000625FB"/>
    <w:rsid w:val="00070BF7"/>
    <w:rsid w:val="00072D73"/>
    <w:rsid w:val="00074042"/>
    <w:rsid w:val="00077FBB"/>
    <w:rsid w:val="000A7D2E"/>
    <w:rsid w:val="000B057F"/>
    <w:rsid w:val="000C3F72"/>
    <w:rsid w:val="000D0A84"/>
    <w:rsid w:val="000D1A5B"/>
    <w:rsid w:val="000D296E"/>
    <w:rsid w:val="000E783D"/>
    <w:rsid w:val="000F7F10"/>
    <w:rsid w:val="001036BA"/>
    <w:rsid w:val="00103C05"/>
    <w:rsid w:val="001171D4"/>
    <w:rsid w:val="00143ADD"/>
    <w:rsid w:val="0017513C"/>
    <w:rsid w:val="001901C9"/>
    <w:rsid w:val="001C264A"/>
    <w:rsid w:val="001F13C1"/>
    <w:rsid w:val="001F1A58"/>
    <w:rsid w:val="001F2AA7"/>
    <w:rsid w:val="00215EA1"/>
    <w:rsid w:val="00220FFB"/>
    <w:rsid w:val="00232299"/>
    <w:rsid w:val="0024561C"/>
    <w:rsid w:val="0026637F"/>
    <w:rsid w:val="0028125B"/>
    <w:rsid w:val="00284E52"/>
    <w:rsid w:val="002873CB"/>
    <w:rsid w:val="00293968"/>
    <w:rsid w:val="0029604F"/>
    <w:rsid w:val="002B1B42"/>
    <w:rsid w:val="002F3E10"/>
    <w:rsid w:val="0032540F"/>
    <w:rsid w:val="00331685"/>
    <w:rsid w:val="00333B35"/>
    <w:rsid w:val="00342799"/>
    <w:rsid w:val="003458C3"/>
    <w:rsid w:val="003521EB"/>
    <w:rsid w:val="00353D95"/>
    <w:rsid w:val="00366858"/>
    <w:rsid w:val="00366B50"/>
    <w:rsid w:val="00375951"/>
    <w:rsid w:val="003805A4"/>
    <w:rsid w:val="0038696B"/>
    <w:rsid w:val="00396B35"/>
    <w:rsid w:val="003A4565"/>
    <w:rsid w:val="003A6EEE"/>
    <w:rsid w:val="003C0165"/>
    <w:rsid w:val="003C073F"/>
    <w:rsid w:val="003D1E62"/>
    <w:rsid w:val="003E0EFA"/>
    <w:rsid w:val="003F24CF"/>
    <w:rsid w:val="003F59B4"/>
    <w:rsid w:val="00412896"/>
    <w:rsid w:val="004530CA"/>
    <w:rsid w:val="0045611D"/>
    <w:rsid w:val="00457766"/>
    <w:rsid w:val="00476969"/>
    <w:rsid w:val="004A1DA6"/>
    <w:rsid w:val="004B65E3"/>
    <w:rsid w:val="004C2172"/>
    <w:rsid w:val="004C429A"/>
    <w:rsid w:val="004E0C1E"/>
    <w:rsid w:val="00504255"/>
    <w:rsid w:val="005148B4"/>
    <w:rsid w:val="00524DFD"/>
    <w:rsid w:val="005337A3"/>
    <w:rsid w:val="00550A92"/>
    <w:rsid w:val="00555DFA"/>
    <w:rsid w:val="00585D29"/>
    <w:rsid w:val="005A6736"/>
    <w:rsid w:val="00601A43"/>
    <w:rsid w:val="00667A14"/>
    <w:rsid w:val="00672FD1"/>
    <w:rsid w:val="00673A0C"/>
    <w:rsid w:val="006A7993"/>
    <w:rsid w:val="006B11C1"/>
    <w:rsid w:val="006C4461"/>
    <w:rsid w:val="006C56B4"/>
    <w:rsid w:val="006F446C"/>
    <w:rsid w:val="00702CDD"/>
    <w:rsid w:val="00710C05"/>
    <w:rsid w:val="007112AD"/>
    <w:rsid w:val="00723434"/>
    <w:rsid w:val="007629BB"/>
    <w:rsid w:val="00766363"/>
    <w:rsid w:val="00787D69"/>
    <w:rsid w:val="007C689D"/>
    <w:rsid w:val="0080721C"/>
    <w:rsid w:val="00831B03"/>
    <w:rsid w:val="0085238D"/>
    <w:rsid w:val="008852B1"/>
    <w:rsid w:val="0089105F"/>
    <w:rsid w:val="0089502E"/>
    <w:rsid w:val="008A211A"/>
    <w:rsid w:val="008B15FD"/>
    <w:rsid w:val="008B3304"/>
    <w:rsid w:val="008B52C3"/>
    <w:rsid w:val="008C1057"/>
    <w:rsid w:val="008C313A"/>
    <w:rsid w:val="008C5192"/>
    <w:rsid w:val="008D5E04"/>
    <w:rsid w:val="008E277A"/>
    <w:rsid w:val="008E3FC6"/>
    <w:rsid w:val="008F13BC"/>
    <w:rsid w:val="00906477"/>
    <w:rsid w:val="009143C2"/>
    <w:rsid w:val="0093612C"/>
    <w:rsid w:val="00946258"/>
    <w:rsid w:val="00967485"/>
    <w:rsid w:val="009766A3"/>
    <w:rsid w:val="009A6811"/>
    <w:rsid w:val="009B4804"/>
    <w:rsid w:val="009B5984"/>
    <w:rsid w:val="009B621A"/>
    <w:rsid w:val="009E57F1"/>
    <w:rsid w:val="009E607A"/>
    <w:rsid w:val="009F0A57"/>
    <w:rsid w:val="00A01D00"/>
    <w:rsid w:val="00A04714"/>
    <w:rsid w:val="00A07CBC"/>
    <w:rsid w:val="00A13107"/>
    <w:rsid w:val="00A2541E"/>
    <w:rsid w:val="00A300DF"/>
    <w:rsid w:val="00A44AD7"/>
    <w:rsid w:val="00A51E81"/>
    <w:rsid w:val="00A55CA2"/>
    <w:rsid w:val="00A75295"/>
    <w:rsid w:val="00A83254"/>
    <w:rsid w:val="00A90A6F"/>
    <w:rsid w:val="00A9134B"/>
    <w:rsid w:val="00AA6E4D"/>
    <w:rsid w:val="00AB1468"/>
    <w:rsid w:val="00AE1CF6"/>
    <w:rsid w:val="00AE646B"/>
    <w:rsid w:val="00B07BFE"/>
    <w:rsid w:val="00B129EF"/>
    <w:rsid w:val="00B26C08"/>
    <w:rsid w:val="00B30BC4"/>
    <w:rsid w:val="00B335AC"/>
    <w:rsid w:val="00B37F92"/>
    <w:rsid w:val="00B516FD"/>
    <w:rsid w:val="00B52F2B"/>
    <w:rsid w:val="00B6309C"/>
    <w:rsid w:val="00B6532B"/>
    <w:rsid w:val="00B76960"/>
    <w:rsid w:val="00B91564"/>
    <w:rsid w:val="00B93452"/>
    <w:rsid w:val="00BB37D8"/>
    <w:rsid w:val="00BB5819"/>
    <w:rsid w:val="00BD26E7"/>
    <w:rsid w:val="00BE59F0"/>
    <w:rsid w:val="00BF2444"/>
    <w:rsid w:val="00C4465B"/>
    <w:rsid w:val="00C45FF4"/>
    <w:rsid w:val="00C71C24"/>
    <w:rsid w:val="00C77296"/>
    <w:rsid w:val="00C82512"/>
    <w:rsid w:val="00C92F49"/>
    <w:rsid w:val="00C97509"/>
    <w:rsid w:val="00CC6EF7"/>
    <w:rsid w:val="00CD38B7"/>
    <w:rsid w:val="00CE6DC1"/>
    <w:rsid w:val="00D36433"/>
    <w:rsid w:val="00D61085"/>
    <w:rsid w:val="00D656B5"/>
    <w:rsid w:val="00D6609E"/>
    <w:rsid w:val="00D66ECA"/>
    <w:rsid w:val="00D84F67"/>
    <w:rsid w:val="00DA05B1"/>
    <w:rsid w:val="00DA1173"/>
    <w:rsid w:val="00DD2980"/>
    <w:rsid w:val="00DE1D5A"/>
    <w:rsid w:val="00DE1F9C"/>
    <w:rsid w:val="00E003B7"/>
    <w:rsid w:val="00E20C24"/>
    <w:rsid w:val="00E255D2"/>
    <w:rsid w:val="00E320FD"/>
    <w:rsid w:val="00E44527"/>
    <w:rsid w:val="00E47AD0"/>
    <w:rsid w:val="00E62E90"/>
    <w:rsid w:val="00E740FE"/>
    <w:rsid w:val="00E85C8C"/>
    <w:rsid w:val="00E96F05"/>
    <w:rsid w:val="00EB2824"/>
    <w:rsid w:val="00EC0302"/>
    <w:rsid w:val="00ED5FF4"/>
    <w:rsid w:val="00ED723E"/>
    <w:rsid w:val="00EE30FB"/>
    <w:rsid w:val="00EE77A3"/>
    <w:rsid w:val="00F01D7E"/>
    <w:rsid w:val="00F16760"/>
    <w:rsid w:val="00F1747C"/>
    <w:rsid w:val="00F21868"/>
    <w:rsid w:val="00F228A4"/>
    <w:rsid w:val="00F2794A"/>
    <w:rsid w:val="00F3502B"/>
    <w:rsid w:val="00F36381"/>
    <w:rsid w:val="00F656D2"/>
    <w:rsid w:val="00F65B92"/>
    <w:rsid w:val="00F941A6"/>
    <w:rsid w:val="00F96211"/>
    <w:rsid w:val="00FA0615"/>
    <w:rsid w:val="00FA3DB4"/>
    <w:rsid w:val="00FA628C"/>
    <w:rsid w:val="00FA764E"/>
    <w:rsid w:val="00FE6058"/>
    <w:rsid w:val="00FF6A57"/>
    <w:rsid w:val="00FF7E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9B776"/>
  <w15:chartTrackingRefBased/>
  <w15:docId w15:val="{168B651B-77DF-46D1-BD88-6524EB06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09"/>
    <w:pPr>
      <w:tabs>
        <w:tab w:val="left" w:pos="369"/>
        <w:tab w:val="left" w:pos="2880"/>
        <w:tab w:val="left" w:pos="5391"/>
        <w:tab w:val="left" w:pos="7920"/>
      </w:tabs>
      <w:spacing w:after="0"/>
      <w:ind w:left="360" w:hanging="360"/>
    </w:pPr>
    <w:rPr>
      <w:rFonts w:ascii="Times New Roman" w:hAnsi="Times New Roman"/>
    </w:rPr>
  </w:style>
  <w:style w:type="paragraph" w:styleId="Heading1">
    <w:name w:val="heading 1"/>
    <w:basedOn w:val="Normal"/>
    <w:next w:val="Normal"/>
    <w:link w:val="Heading1Char"/>
    <w:uiPriority w:val="9"/>
    <w:qFormat/>
    <w:rsid w:val="006C56B4"/>
    <w:pPr>
      <w:spacing w:before="60" w:after="120"/>
      <w:ind w:left="0" w:firstLine="0"/>
      <w:outlineLvl w:val="0"/>
    </w:pPr>
    <w:rPr>
      <w:rFonts w:cs="Times New Roman"/>
      <w:b/>
      <w:bCs/>
    </w:rPr>
  </w:style>
  <w:style w:type="paragraph" w:styleId="Heading2">
    <w:name w:val="heading 2"/>
    <w:basedOn w:val="Heading1"/>
    <w:next w:val="Normal"/>
    <w:link w:val="Heading2Char"/>
    <w:uiPriority w:val="9"/>
    <w:unhideWhenUsed/>
    <w:qFormat/>
    <w:rsid w:val="006C56B4"/>
    <w:pPr>
      <w:tabs>
        <w:tab w:val="clear" w:pos="369"/>
        <w:tab w:val="left" w:pos="360"/>
      </w:tabs>
      <w:spacing w:after="60"/>
      <w:ind w:left="720" w:hanging="720"/>
      <w:outlineLvl w:val="1"/>
    </w:pPr>
  </w:style>
  <w:style w:type="paragraph" w:styleId="Heading3">
    <w:name w:val="heading 3"/>
    <w:basedOn w:val="Normal"/>
    <w:next w:val="Normal"/>
    <w:link w:val="Heading3Char"/>
    <w:uiPriority w:val="9"/>
    <w:unhideWhenUsed/>
    <w:qFormat/>
    <w:rsid w:val="000A7D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Web"/>
    <w:link w:val="ReferenceChar"/>
    <w:rsid w:val="000E783D"/>
    <w:pPr>
      <w:spacing w:line="360" w:lineRule="auto"/>
      <w:ind w:left="720" w:hanging="720"/>
      <w:jc w:val="both"/>
    </w:pPr>
    <w:rPr>
      <w:rFonts w:eastAsia="Times New Roman"/>
      <w:color w:val="222222"/>
      <w:shd w:val="clear" w:color="auto" w:fill="FFFFFF"/>
    </w:rPr>
  </w:style>
  <w:style w:type="character" w:customStyle="1" w:styleId="ReferenceChar">
    <w:name w:val="Reference Char"/>
    <w:basedOn w:val="DefaultParagraphFont"/>
    <w:link w:val="Reference"/>
    <w:rsid w:val="000E783D"/>
    <w:rPr>
      <w:rFonts w:ascii="Times New Roman" w:eastAsia="Times New Roman" w:hAnsi="Times New Roman" w:cs="Times New Roman"/>
      <w:color w:val="222222"/>
      <w:sz w:val="24"/>
      <w:szCs w:val="24"/>
    </w:rPr>
  </w:style>
  <w:style w:type="paragraph" w:styleId="NormalWeb">
    <w:name w:val="Normal (Web)"/>
    <w:basedOn w:val="Normal"/>
    <w:uiPriority w:val="99"/>
    <w:semiHidden/>
    <w:unhideWhenUsed/>
    <w:rsid w:val="000E783D"/>
    <w:rPr>
      <w:rFonts w:cs="Times New Roman"/>
      <w:sz w:val="24"/>
      <w:szCs w:val="24"/>
    </w:rPr>
  </w:style>
  <w:style w:type="paragraph" w:customStyle="1" w:styleId="ResearchLevel1">
    <w:name w:val="Research Level 1"/>
    <w:basedOn w:val="Normal"/>
    <w:link w:val="ResearchLevel1Char"/>
    <w:autoRedefine/>
    <w:rsid w:val="00A75295"/>
    <w:pPr>
      <w:spacing w:line="360" w:lineRule="auto"/>
      <w:jc w:val="center"/>
      <w:outlineLvl w:val="0"/>
    </w:pPr>
    <w:rPr>
      <w:rFonts w:eastAsia="Times New Roman" w:cs="Times New Roman"/>
      <w:b/>
      <w:bCs/>
      <w:caps/>
      <w:color w:val="000000"/>
      <w:kern w:val="36"/>
      <w:sz w:val="24"/>
    </w:rPr>
  </w:style>
  <w:style w:type="character" w:customStyle="1" w:styleId="ResearchLevel1Char">
    <w:name w:val="Research Level 1 Char"/>
    <w:basedOn w:val="DefaultParagraphFont"/>
    <w:link w:val="ResearchLevel1"/>
    <w:rsid w:val="00A75295"/>
    <w:rPr>
      <w:rFonts w:ascii="Times New Roman" w:eastAsia="Times New Roman" w:hAnsi="Times New Roman" w:cs="Times New Roman"/>
      <w:b/>
      <w:bCs/>
      <w:caps/>
      <w:color w:val="000000"/>
      <w:kern w:val="36"/>
      <w:sz w:val="24"/>
    </w:rPr>
  </w:style>
  <w:style w:type="paragraph" w:customStyle="1" w:styleId="ResearchLevel2">
    <w:name w:val="Research Level 2"/>
    <w:basedOn w:val="ResearchLevel1"/>
    <w:link w:val="ResearchLevel2Char"/>
    <w:rsid w:val="00A75295"/>
    <w:pPr>
      <w:ind w:left="720"/>
      <w:jc w:val="left"/>
    </w:pPr>
    <w:rPr>
      <w:caps w:val="0"/>
    </w:rPr>
  </w:style>
  <w:style w:type="character" w:customStyle="1" w:styleId="ResearchLevel2Char">
    <w:name w:val="Research Level 2 Char"/>
    <w:basedOn w:val="ResearchLevel1Char"/>
    <w:link w:val="ResearchLevel2"/>
    <w:rsid w:val="00A75295"/>
    <w:rPr>
      <w:rFonts w:ascii="Times New Roman" w:eastAsia="Times New Roman" w:hAnsi="Times New Roman" w:cs="Times New Roman"/>
      <w:b/>
      <w:bCs/>
      <w:caps w:val="0"/>
      <w:color w:val="000000"/>
      <w:kern w:val="36"/>
      <w:sz w:val="24"/>
    </w:rPr>
  </w:style>
  <w:style w:type="paragraph" w:customStyle="1" w:styleId="ResearchLevel3">
    <w:name w:val="Research Level 3"/>
    <w:basedOn w:val="ResearchLevel2"/>
    <w:link w:val="ResearchLevel3Char"/>
    <w:rsid w:val="00A75295"/>
    <w:pPr>
      <w:ind w:left="1440"/>
    </w:pPr>
  </w:style>
  <w:style w:type="character" w:customStyle="1" w:styleId="ResearchLevel3Char">
    <w:name w:val="Research Level 3 Char"/>
    <w:basedOn w:val="ResearchLevel2Char"/>
    <w:link w:val="ResearchLevel3"/>
    <w:rsid w:val="00A75295"/>
    <w:rPr>
      <w:rFonts w:ascii="Times New Roman" w:eastAsia="Times New Roman" w:hAnsi="Times New Roman" w:cs="Times New Roman"/>
      <w:b/>
      <w:bCs/>
      <w:caps w:val="0"/>
      <w:color w:val="000000"/>
      <w:kern w:val="36"/>
      <w:sz w:val="24"/>
    </w:rPr>
  </w:style>
  <w:style w:type="paragraph" w:customStyle="1" w:styleId="ResearchLevel5">
    <w:name w:val="Research Level 5"/>
    <w:basedOn w:val="ResearchLevel3"/>
    <w:link w:val="ResearchLevel5Char"/>
    <w:rsid w:val="00A75295"/>
    <w:pPr>
      <w:ind w:left="0"/>
      <w:jc w:val="both"/>
    </w:pPr>
    <w:rPr>
      <w:b w:val="0"/>
    </w:rPr>
  </w:style>
  <w:style w:type="character" w:customStyle="1" w:styleId="ResearchLevel5Char">
    <w:name w:val="Research Level 5 Char"/>
    <w:basedOn w:val="ResearchLevel3Char"/>
    <w:link w:val="ResearchLevel5"/>
    <w:rsid w:val="00A75295"/>
    <w:rPr>
      <w:rFonts w:ascii="Times New Roman" w:eastAsia="Times New Roman" w:hAnsi="Times New Roman" w:cs="Times New Roman"/>
      <w:b w:val="0"/>
      <w:bCs/>
      <w:caps w:val="0"/>
      <w:color w:val="000000"/>
      <w:kern w:val="36"/>
      <w:sz w:val="24"/>
    </w:rPr>
  </w:style>
  <w:style w:type="paragraph" w:styleId="TOC1">
    <w:name w:val="toc 1"/>
    <w:basedOn w:val="Normal"/>
    <w:next w:val="Normal"/>
    <w:autoRedefine/>
    <w:uiPriority w:val="39"/>
    <w:unhideWhenUsed/>
    <w:rsid w:val="00070BF7"/>
    <w:pPr>
      <w:tabs>
        <w:tab w:val="right" w:leader="dot" w:pos="9350"/>
      </w:tabs>
      <w:spacing w:after="100"/>
      <w:jc w:val="both"/>
    </w:pPr>
    <w:rPr>
      <w:rFonts w:cs="Times New Roman"/>
      <w:b/>
      <w:lang w:eastAsia="en-US"/>
    </w:rPr>
  </w:style>
  <w:style w:type="paragraph" w:styleId="ListParagraph">
    <w:name w:val="List Paragraph"/>
    <w:basedOn w:val="Normal"/>
    <w:uiPriority w:val="34"/>
    <w:qFormat/>
    <w:rsid w:val="00C97509"/>
    <w:pPr>
      <w:ind w:left="720"/>
      <w:contextualSpacing/>
    </w:pPr>
  </w:style>
  <w:style w:type="character" w:customStyle="1" w:styleId="Heading1Char">
    <w:name w:val="Heading 1 Char"/>
    <w:basedOn w:val="DefaultParagraphFont"/>
    <w:link w:val="Heading1"/>
    <w:uiPriority w:val="9"/>
    <w:rsid w:val="006C56B4"/>
    <w:rPr>
      <w:rFonts w:ascii="Times New Roman" w:hAnsi="Times New Roman" w:cs="Times New Roman"/>
      <w:b/>
      <w:bCs/>
    </w:rPr>
  </w:style>
  <w:style w:type="character" w:customStyle="1" w:styleId="Heading2Char">
    <w:name w:val="Heading 2 Char"/>
    <w:basedOn w:val="DefaultParagraphFont"/>
    <w:link w:val="Heading2"/>
    <w:uiPriority w:val="9"/>
    <w:rsid w:val="006C56B4"/>
    <w:rPr>
      <w:rFonts w:ascii="Times New Roman" w:hAnsi="Times New Roman" w:cs="Times New Roman"/>
      <w:b/>
      <w:bCs/>
    </w:rPr>
  </w:style>
  <w:style w:type="table" w:styleId="TableGrid">
    <w:name w:val="Table Grid"/>
    <w:basedOn w:val="TableNormal"/>
    <w:uiPriority w:val="39"/>
    <w:rsid w:val="003F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38B7"/>
    <w:pPr>
      <w:tabs>
        <w:tab w:val="clear" w:pos="369"/>
        <w:tab w:val="clear" w:pos="2880"/>
        <w:tab w:val="clear" w:pos="5391"/>
        <w:tab w:val="clear" w:pos="7920"/>
        <w:tab w:val="center" w:pos="4513"/>
        <w:tab w:val="right" w:pos="9026"/>
      </w:tabs>
      <w:spacing w:line="240" w:lineRule="auto"/>
    </w:pPr>
  </w:style>
  <w:style w:type="character" w:customStyle="1" w:styleId="HeaderChar">
    <w:name w:val="Header Char"/>
    <w:basedOn w:val="DefaultParagraphFont"/>
    <w:link w:val="Header"/>
    <w:uiPriority w:val="99"/>
    <w:rsid w:val="00CD38B7"/>
    <w:rPr>
      <w:rFonts w:ascii="Times New Roman" w:hAnsi="Times New Roman"/>
      <w:lang w:val="en-US"/>
    </w:rPr>
  </w:style>
  <w:style w:type="paragraph" w:styleId="Footer">
    <w:name w:val="footer"/>
    <w:basedOn w:val="Normal"/>
    <w:link w:val="FooterChar"/>
    <w:uiPriority w:val="99"/>
    <w:unhideWhenUsed/>
    <w:rsid w:val="00CD38B7"/>
    <w:pPr>
      <w:tabs>
        <w:tab w:val="clear" w:pos="369"/>
        <w:tab w:val="clear" w:pos="2880"/>
        <w:tab w:val="clear" w:pos="5391"/>
        <w:tab w:val="clear" w:pos="7920"/>
        <w:tab w:val="center" w:pos="4513"/>
        <w:tab w:val="right" w:pos="9026"/>
      </w:tabs>
      <w:spacing w:line="240" w:lineRule="auto"/>
    </w:pPr>
  </w:style>
  <w:style w:type="character" w:customStyle="1" w:styleId="FooterChar">
    <w:name w:val="Footer Char"/>
    <w:basedOn w:val="DefaultParagraphFont"/>
    <w:link w:val="Footer"/>
    <w:uiPriority w:val="99"/>
    <w:rsid w:val="00CD38B7"/>
    <w:rPr>
      <w:rFonts w:ascii="Times New Roman" w:hAnsi="Times New Roman"/>
      <w:lang w:val="en-US"/>
    </w:rPr>
  </w:style>
  <w:style w:type="paragraph" w:customStyle="1" w:styleId="ssrcss-1q0x1qg-paragraph">
    <w:name w:val="ssrcss-1q0x1qg-paragraph"/>
    <w:basedOn w:val="Normal"/>
    <w:rsid w:val="00D84F67"/>
    <w:pPr>
      <w:tabs>
        <w:tab w:val="clear" w:pos="369"/>
        <w:tab w:val="clear" w:pos="2880"/>
        <w:tab w:val="clear" w:pos="5391"/>
        <w:tab w:val="clear" w:pos="7920"/>
      </w:tabs>
      <w:spacing w:before="100" w:beforeAutospacing="1" w:after="100" w:afterAutospacing="1" w:line="240" w:lineRule="auto"/>
      <w:ind w:left="0" w:firstLine="0"/>
    </w:pPr>
    <w:rPr>
      <w:rFonts w:eastAsia="Times New Roman" w:cs="Times New Roman"/>
      <w:sz w:val="24"/>
      <w:szCs w:val="24"/>
    </w:rPr>
  </w:style>
  <w:style w:type="character" w:customStyle="1" w:styleId="Heading3Char">
    <w:name w:val="Heading 3 Char"/>
    <w:basedOn w:val="DefaultParagraphFont"/>
    <w:link w:val="Heading3"/>
    <w:uiPriority w:val="9"/>
    <w:rsid w:val="000A7D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7684">
      <w:bodyDiv w:val="1"/>
      <w:marLeft w:val="0"/>
      <w:marRight w:val="0"/>
      <w:marTop w:val="0"/>
      <w:marBottom w:val="0"/>
      <w:divBdr>
        <w:top w:val="none" w:sz="0" w:space="0" w:color="auto"/>
        <w:left w:val="none" w:sz="0" w:space="0" w:color="auto"/>
        <w:bottom w:val="none" w:sz="0" w:space="0" w:color="auto"/>
        <w:right w:val="none" w:sz="0" w:space="0" w:color="auto"/>
      </w:divBdr>
    </w:div>
    <w:div w:id="153375801">
      <w:bodyDiv w:val="1"/>
      <w:marLeft w:val="0"/>
      <w:marRight w:val="0"/>
      <w:marTop w:val="0"/>
      <w:marBottom w:val="0"/>
      <w:divBdr>
        <w:top w:val="none" w:sz="0" w:space="0" w:color="auto"/>
        <w:left w:val="none" w:sz="0" w:space="0" w:color="auto"/>
        <w:bottom w:val="none" w:sz="0" w:space="0" w:color="auto"/>
        <w:right w:val="none" w:sz="0" w:space="0" w:color="auto"/>
      </w:divBdr>
    </w:div>
    <w:div w:id="160975745">
      <w:bodyDiv w:val="1"/>
      <w:marLeft w:val="0"/>
      <w:marRight w:val="0"/>
      <w:marTop w:val="0"/>
      <w:marBottom w:val="0"/>
      <w:divBdr>
        <w:top w:val="none" w:sz="0" w:space="0" w:color="auto"/>
        <w:left w:val="none" w:sz="0" w:space="0" w:color="auto"/>
        <w:bottom w:val="none" w:sz="0" w:space="0" w:color="auto"/>
        <w:right w:val="none" w:sz="0" w:space="0" w:color="auto"/>
      </w:divBdr>
      <w:divsChild>
        <w:div w:id="1399203830">
          <w:marLeft w:val="0"/>
          <w:marRight w:val="0"/>
          <w:marTop w:val="0"/>
          <w:marBottom w:val="0"/>
          <w:divBdr>
            <w:top w:val="none" w:sz="0" w:space="0" w:color="auto"/>
            <w:left w:val="none" w:sz="0" w:space="0" w:color="auto"/>
            <w:bottom w:val="none" w:sz="0" w:space="0" w:color="auto"/>
            <w:right w:val="none" w:sz="0" w:space="0" w:color="auto"/>
          </w:divBdr>
          <w:divsChild>
            <w:div w:id="9771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1660">
      <w:bodyDiv w:val="1"/>
      <w:marLeft w:val="0"/>
      <w:marRight w:val="0"/>
      <w:marTop w:val="0"/>
      <w:marBottom w:val="0"/>
      <w:divBdr>
        <w:top w:val="none" w:sz="0" w:space="0" w:color="auto"/>
        <w:left w:val="none" w:sz="0" w:space="0" w:color="auto"/>
        <w:bottom w:val="none" w:sz="0" w:space="0" w:color="auto"/>
        <w:right w:val="none" w:sz="0" w:space="0" w:color="auto"/>
      </w:divBdr>
    </w:div>
    <w:div w:id="450786355">
      <w:bodyDiv w:val="1"/>
      <w:marLeft w:val="0"/>
      <w:marRight w:val="0"/>
      <w:marTop w:val="0"/>
      <w:marBottom w:val="0"/>
      <w:divBdr>
        <w:top w:val="none" w:sz="0" w:space="0" w:color="auto"/>
        <w:left w:val="none" w:sz="0" w:space="0" w:color="auto"/>
        <w:bottom w:val="none" w:sz="0" w:space="0" w:color="auto"/>
        <w:right w:val="none" w:sz="0" w:space="0" w:color="auto"/>
      </w:divBdr>
    </w:div>
    <w:div w:id="610429826">
      <w:bodyDiv w:val="1"/>
      <w:marLeft w:val="0"/>
      <w:marRight w:val="0"/>
      <w:marTop w:val="0"/>
      <w:marBottom w:val="0"/>
      <w:divBdr>
        <w:top w:val="none" w:sz="0" w:space="0" w:color="auto"/>
        <w:left w:val="none" w:sz="0" w:space="0" w:color="auto"/>
        <w:bottom w:val="none" w:sz="0" w:space="0" w:color="auto"/>
        <w:right w:val="none" w:sz="0" w:space="0" w:color="auto"/>
      </w:divBdr>
    </w:div>
    <w:div w:id="658466624">
      <w:bodyDiv w:val="1"/>
      <w:marLeft w:val="0"/>
      <w:marRight w:val="0"/>
      <w:marTop w:val="0"/>
      <w:marBottom w:val="0"/>
      <w:divBdr>
        <w:top w:val="none" w:sz="0" w:space="0" w:color="auto"/>
        <w:left w:val="none" w:sz="0" w:space="0" w:color="auto"/>
        <w:bottom w:val="none" w:sz="0" w:space="0" w:color="auto"/>
        <w:right w:val="none" w:sz="0" w:space="0" w:color="auto"/>
      </w:divBdr>
      <w:divsChild>
        <w:div w:id="279266256">
          <w:marLeft w:val="0"/>
          <w:marRight w:val="0"/>
          <w:marTop w:val="0"/>
          <w:marBottom w:val="0"/>
          <w:divBdr>
            <w:top w:val="none" w:sz="0" w:space="0" w:color="auto"/>
            <w:left w:val="none" w:sz="0" w:space="0" w:color="auto"/>
            <w:bottom w:val="none" w:sz="0" w:space="0" w:color="auto"/>
            <w:right w:val="none" w:sz="0" w:space="0" w:color="auto"/>
          </w:divBdr>
          <w:divsChild>
            <w:div w:id="302463060">
              <w:marLeft w:val="0"/>
              <w:marRight w:val="0"/>
              <w:marTop w:val="0"/>
              <w:marBottom w:val="0"/>
              <w:divBdr>
                <w:top w:val="none" w:sz="0" w:space="0" w:color="auto"/>
                <w:left w:val="none" w:sz="0" w:space="0" w:color="auto"/>
                <w:bottom w:val="none" w:sz="0" w:space="0" w:color="auto"/>
                <w:right w:val="none" w:sz="0" w:space="0" w:color="auto"/>
              </w:divBdr>
            </w:div>
          </w:divsChild>
        </w:div>
        <w:div w:id="1928538751">
          <w:marLeft w:val="0"/>
          <w:marRight w:val="0"/>
          <w:marTop w:val="0"/>
          <w:marBottom w:val="0"/>
          <w:divBdr>
            <w:top w:val="none" w:sz="0" w:space="0" w:color="auto"/>
            <w:left w:val="none" w:sz="0" w:space="0" w:color="auto"/>
            <w:bottom w:val="none" w:sz="0" w:space="0" w:color="auto"/>
            <w:right w:val="none" w:sz="0" w:space="0" w:color="auto"/>
          </w:divBdr>
          <w:divsChild>
            <w:div w:id="479269452">
              <w:marLeft w:val="0"/>
              <w:marRight w:val="0"/>
              <w:marTop w:val="0"/>
              <w:marBottom w:val="0"/>
              <w:divBdr>
                <w:top w:val="none" w:sz="0" w:space="0" w:color="auto"/>
                <w:left w:val="none" w:sz="0" w:space="0" w:color="auto"/>
                <w:bottom w:val="none" w:sz="0" w:space="0" w:color="auto"/>
                <w:right w:val="none" w:sz="0" w:space="0" w:color="auto"/>
              </w:divBdr>
            </w:div>
          </w:divsChild>
        </w:div>
        <w:div w:id="921599932">
          <w:marLeft w:val="0"/>
          <w:marRight w:val="0"/>
          <w:marTop w:val="0"/>
          <w:marBottom w:val="0"/>
          <w:divBdr>
            <w:top w:val="none" w:sz="0" w:space="0" w:color="auto"/>
            <w:left w:val="none" w:sz="0" w:space="0" w:color="auto"/>
            <w:bottom w:val="none" w:sz="0" w:space="0" w:color="auto"/>
            <w:right w:val="none" w:sz="0" w:space="0" w:color="auto"/>
          </w:divBdr>
          <w:divsChild>
            <w:div w:id="15578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0747">
      <w:bodyDiv w:val="1"/>
      <w:marLeft w:val="0"/>
      <w:marRight w:val="0"/>
      <w:marTop w:val="0"/>
      <w:marBottom w:val="0"/>
      <w:divBdr>
        <w:top w:val="none" w:sz="0" w:space="0" w:color="auto"/>
        <w:left w:val="none" w:sz="0" w:space="0" w:color="auto"/>
        <w:bottom w:val="none" w:sz="0" w:space="0" w:color="auto"/>
        <w:right w:val="none" w:sz="0" w:space="0" w:color="auto"/>
      </w:divBdr>
      <w:divsChild>
        <w:div w:id="571546483">
          <w:marLeft w:val="0"/>
          <w:marRight w:val="0"/>
          <w:marTop w:val="0"/>
          <w:marBottom w:val="0"/>
          <w:divBdr>
            <w:top w:val="none" w:sz="0" w:space="0" w:color="auto"/>
            <w:left w:val="none" w:sz="0" w:space="0" w:color="auto"/>
            <w:bottom w:val="none" w:sz="0" w:space="0" w:color="auto"/>
            <w:right w:val="none" w:sz="0" w:space="0" w:color="auto"/>
          </w:divBdr>
        </w:div>
      </w:divsChild>
    </w:div>
    <w:div w:id="704671324">
      <w:bodyDiv w:val="1"/>
      <w:marLeft w:val="0"/>
      <w:marRight w:val="0"/>
      <w:marTop w:val="0"/>
      <w:marBottom w:val="0"/>
      <w:divBdr>
        <w:top w:val="none" w:sz="0" w:space="0" w:color="auto"/>
        <w:left w:val="none" w:sz="0" w:space="0" w:color="auto"/>
        <w:bottom w:val="none" w:sz="0" w:space="0" w:color="auto"/>
        <w:right w:val="none" w:sz="0" w:space="0" w:color="auto"/>
      </w:divBdr>
    </w:div>
    <w:div w:id="928001835">
      <w:bodyDiv w:val="1"/>
      <w:marLeft w:val="0"/>
      <w:marRight w:val="0"/>
      <w:marTop w:val="0"/>
      <w:marBottom w:val="0"/>
      <w:divBdr>
        <w:top w:val="none" w:sz="0" w:space="0" w:color="auto"/>
        <w:left w:val="none" w:sz="0" w:space="0" w:color="auto"/>
        <w:bottom w:val="none" w:sz="0" w:space="0" w:color="auto"/>
        <w:right w:val="none" w:sz="0" w:space="0" w:color="auto"/>
      </w:divBdr>
    </w:div>
    <w:div w:id="1330064313">
      <w:bodyDiv w:val="1"/>
      <w:marLeft w:val="0"/>
      <w:marRight w:val="0"/>
      <w:marTop w:val="0"/>
      <w:marBottom w:val="0"/>
      <w:divBdr>
        <w:top w:val="none" w:sz="0" w:space="0" w:color="auto"/>
        <w:left w:val="none" w:sz="0" w:space="0" w:color="auto"/>
        <w:bottom w:val="none" w:sz="0" w:space="0" w:color="auto"/>
        <w:right w:val="none" w:sz="0" w:space="0" w:color="auto"/>
      </w:divBdr>
    </w:div>
    <w:div w:id="1355421596">
      <w:bodyDiv w:val="1"/>
      <w:marLeft w:val="0"/>
      <w:marRight w:val="0"/>
      <w:marTop w:val="0"/>
      <w:marBottom w:val="0"/>
      <w:divBdr>
        <w:top w:val="none" w:sz="0" w:space="0" w:color="auto"/>
        <w:left w:val="none" w:sz="0" w:space="0" w:color="auto"/>
        <w:bottom w:val="none" w:sz="0" w:space="0" w:color="auto"/>
        <w:right w:val="none" w:sz="0" w:space="0" w:color="auto"/>
      </w:divBdr>
    </w:div>
    <w:div w:id="1514758697">
      <w:bodyDiv w:val="1"/>
      <w:marLeft w:val="0"/>
      <w:marRight w:val="0"/>
      <w:marTop w:val="0"/>
      <w:marBottom w:val="0"/>
      <w:divBdr>
        <w:top w:val="none" w:sz="0" w:space="0" w:color="auto"/>
        <w:left w:val="none" w:sz="0" w:space="0" w:color="auto"/>
        <w:bottom w:val="none" w:sz="0" w:space="0" w:color="auto"/>
        <w:right w:val="none" w:sz="0" w:space="0" w:color="auto"/>
      </w:divBdr>
    </w:div>
    <w:div w:id="1587151510">
      <w:bodyDiv w:val="1"/>
      <w:marLeft w:val="0"/>
      <w:marRight w:val="0"/>
      <w:marTop w:val="0"/>
      <w:marBottom w:val="0"/>
      <w:divBdr>
        <w:top w:val="none" w:sz="0" w:space="0" w:color="auto"/>
        <w:left w:val="none" w:sz="0" w:space="0" w:color="auto"/>
        <w:bottom w:val="none" w:sz="0" w:space="0" w:color="auto"/>
        <w:right w:val="none" w:sz="0" w:space="0" w:color="auto"/>
      </w:divBdr>
      <w:divsChild>
        <w:div w:id="1389188704">
          <w:marLeft w:val="0"/>
          <w:marRight w:val="0"/>
          <w:marTop w:val="0"/>
          <w:marBottom w:val="0"/>
          <w:divBdr>
            <w:top w:val="none" w:sz="0" w:space="0" w:color="auto"/>
            <w:left w:val="none" w:sz="0" w:space="0" w:color="auto"/>
            <w:bottom w:val="none" w:sz="0" w:space="0" w:color="auto"/>
            <w:right w:val="none" w:sz="0" w:space="0" w:color="auto"/>
          </w:divBdr>
          <w:divsChild>
            <w:div w:id="9801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7333">
      <w:bodyDiv w:val="1"/>
      <w:marLeft w:val="0"/>
      <w:marRight w:val="0"/>
      <w:marTop w:val="0"/>
      <w:marBottom w:val="0"/>
      <w:divBdr>
        <w:top w:val="none" w:sz="0" w:space="0" w:color="auto"/>
        <w:left w:val="none" w:sz="0" w:space="0" w:color="auto"/>
        <w:bottom w:val="none" w:sz="0" w:space="0" w:color="auto"/>
        <w:right w:val="none" w:sz="0" w:space="0" w:color="auto"/>
      </w:divBdr>
      <w:divsChild>
        <w:div w:id="882474705">
          <w:marLeft w:val="0"/>
          <w:marRight w:val="0"/>
          <w:marTop w:val="0"/>
          <w:marBottom w:val="0"/>
          <w:divBdr>
            <w:top w:val="none" w:sz="0" w:space="0" w:color="auto"/>
            <w:left w:val="none" w:sz="0" w:space="0" w:color="auto"/>
            <w:bottom w:val="none" w:sz="0" w:space="0" w:color="auto"/>
            <w:right w:val="none" w:sz="0" w:space="0" w:color="auto"/>
          </w:divBdr>
          <w:divsChild>
            <w:div w:id="2032223155">
              <w:marLeft w:val="0"/>
              <w:marRight w:val="0"/>
              <w:marTop w:val="0"/>
              <w:marBottom w:val="0"/>
              <w:divBdr>
                <w:top w:val="none" w:sz="0" w:space="0" w:color="auto"/>
                <w:left w:val="none" w:sz="0" w:space="0" w:color="auto"/>
                <w:bottom w:val="none" w:sz="0" w:space="0" w:color="auto"/>
                <w:right w:val="none" w:sz="0" w:space="0" w:color="auto"/>
              </w:divBdr>
            </w:div>
          </w:divsChild>
        </w:div>
        <w:div w:id="1538002067">
          <w:marLeft w:val="0"/>
          <w:marRight w:val="0"/>
          <w:marTop w:val="0"/>
          <w:marBottom w:val="0"/>
          <w:divBdr>
            <w:top w:val="none" w:sz="0" w:space="0" w:color="auto"/>
            <w:left w:val="none" w:sz="0" w:space="0" w:color="auto"/>
            <w:bottom w:val="none" w:sz="0" w:space="0" w:color="auto"/>
            <w:right w:val="none" w:sz="0" w:space="0" w:color="auto"/>
          </w:divBdr>
          <w:divsChild>
            <w:div w:id="1028333225">
              <w:marLeft w:val="0"/>
              <w:marRight w:val="0"/>
              <w:marTop w:val="0"/>
              <w:marBottom w:val="0"/>
              <w:divBdr>
                <w:top w:val="none" w:sz="0" w:space="0" w:color="auto"/>
                <w:left w:val="none" w:sz="0" w:space="0" w:color="auto"/>
                <w:bottom w:val="none" w:sz="0" w:space="0" w:color="auto"/>
                <w:right w:val="none" w:sz="0" w:space="0" w:color="auto"/>
              </w:divBdr>
            </w:div>
          </w:divsChild>
        </w:div>
        <w:div w:id="1021125588">
          <w:marLeft w:val="0"/>
          <w:marRight w:val="0"/>
          <w:marTop w:val="0"/>
          <w:marBottom w:val="0"/>
          <w:divBdr>
            <w:top w:val="none" w:sz="0" w:space="0" w:color="auto"/>
            <w:left w:val="none" w:sz="0" w:space="0" w:color="auto"/>
            <w:bottom w:val="none" w:sz="0" w:space="0" w:color="auto"/>
            <w:right w:val="none" w:sz="0" w:space="0" w:color="auto"/>
          </w:divBdr>
          <w:divsChild>
            <w:div w:id="1886601786">
              <w:marLeft w:val="0"/>
              <w:marRight w:val="0"/>
              <w:marTop w:val="0"/>
              <w:marBottom w:val="0"/>
              <w:divBdr>
                <w:top w:val="none" w:sz="0" w:space="0" w:color="auto"/>
                <w:left w:val="none" w:sz="0" w:space="0" w:color="auto"/>
                <w:bottom w:val="none" w:sz="0" w:space="0" w:color="auto"/>
                <w:right w:val="none" w:sz="0" w:space="0" w:color="auto"/>
              </w:divBdr>
            </w:div>
          </w:divsChild>
        </w:div>
        <w:div w:id="1146320771">
          <w:marLeft w:val="0"/>
          <w:marRight w:val="0"/>
          <w:marTop w:val="0"/>
          <w:marBottom w:val="0"/>
          <w:divBdr>
            <w:top w:val="none" w:sz="0" w:space="0" w:color="auto"/>
            <w:left w:val="none" w:sz="0" w:space="0" w:color="auto"/>
            <w:bottom w:val="none" w:sz="0" w:space="0" w:color="auto"/>
            <w:right w:val="none" w:sz="0" w:space="0" w:color="auto"/>
          </w:divBdr>
          <w:divsChild>
            <w:div w:id="129519189">
              <w:marLeft w:val="0"/>
              <w:marRight w:val="0"/>
              <w:marTop w:val="0"/>
              <w:marBottom w:val="0"/>
              <w:divBdr>
                <w:top w:val="none" w:sz="0" w:space="0" w:color="auto"/>
                <w:left w:val="none" w:sz="0" w:space="0" w:color="auto"/>
                <w:bottom w:val="none" w:sz="0" w:space="0" w:color="auto"/>
                <w:right w:val="none" w:sz="0" w:space="0" w:color="auto"/>
              </w:divBdr>
            </w:div>
          </w:divsChild>
        </w:div>
        <w:div w:id="1322583619">
          <w:marLeft w:val="0"/>
          <w:marRight w:val="0"/>
          <w:marTop w:val="0"/>
          <w:marBottom w:val="0"/>
          <w:divBdr>
            <w:top w:val="none" w:sz="0" w:space="0" w:color="auto"/>
            <w:left w:val="none" w:sz="0" w:space="0" w:color="auto"/>
            <w:bottom w:val="none" w:sz="0" w:space="0" w:color="auto"/>
            <w:right w:val="none" w:sz="0" w:space="0" w:color="auto"/>
          </w:divBdr>
          <w:divsChild>
            <w:div w:id="2134790745">
              <w:marLeft w:val="0"/>
              <w:marRight w:val="0"/>
              <w:marTop w:val="0"/>
              <w:marBottom w:val="0"/>
              <w:divBdr>
                <w:top w:val="none" w:sz="0" w:space="0" w:color="auto"/>
                <w:left w:val="none" w:sz="0" w:space="0" w:color="auto"/>
                <w:bottom w:val="none" w:sz="0" w:space="0" w:color="auto"/>
                <w:right w:val="none" w:sz="0" w:space="0" w:color="auto"/>
              </w:divBdr>
            </w:div>
          </w:divsChild>
        </w:div>
        <w:div w:id="1840778717">
          <w:marLeft w:val="0"/>
          <w:marRight w:val="0"/>
          <w:marTop w:val="0"/>
          <w:marBottom w:val="0"/>
          <w:divBdr>
            <w:top w:val="none" w:sz="0" w:space="0" w:color="auto"/>
            <w:left w:val="none" w:sz="0" w:space="0" w:color="auto"/>
            <w:bottom w:val="none" w:sz="0" w:space="0" w:color="auto"/>
            <w:right w:val="none" w:sz="0" w:space="0" w:color="auto"/>
          </w:divBdr>
          <w:divsChild>
            <w:div w:id="1399093756">
              <w:marLeft w:val="0"/>
              <w:marRight w:val="0"/>
              <w:marTop w:val="0"/>
              <w:marBottom w:val="0"/>
              <w:divBdr>
                <w:top w:val="none" w:sz="0" w:space="0" w:color="auto"/>
                <w:left w:val="none" w:sz="0" w:space="0" w:color="auto"/>
                <w:bottom w:val="none" w:sz="0" w:space="0" w:color="auto"/>
                <w:right w:val="none" w:sz="0" w:space="0" w:color="auto"/>
              </w:divBdr>
            </w:div>
          </w:divsChild>
        </w:div>
        <w:div w:id="426657799">
          <w:marLeft w:val="0"/>
          <w:marRight w:val="0"/>
          <w:marTop w:val="0"/>
          <w:marBottom w:val="0"/>
          <w:divBdr>
            <w:top w:val="none" w:sz="0" w:space="0" w:color="auto"/>
            <w:left w:val="none" w:sz="0" w:space="0" w:color="auto"/>
            <w:bottom w:val="none" w:sz="0" w:space="0" w:color="auto"/>
            <w:right w:val="none" w:sz="0" w:space="0" w:color="auto"/>
          </w:divBdr>
          <w:divsChild>
            <w:div w:id="13966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575">
      <w:bodyDiv w:val="1"/>
      <w:marLeft w:val="0"/>
      <w:marRight w:val="0"/>
      <w:marTop w:val="0"/>
      <w:marBottom w:val="0"/>
      <w:divBdr>
        <w:top w:val="none" w:sz="0" w:space="0" w:color="auto"/>
        <w:left w:val="none" w:sz="0" w:space="0" w:color="auto"/>
        <w:bottom w:val="none" w:sz="0" w:space="0" w:color="auto"/>
        <w:right w:val="none" w:sz="0" w:space="0" w:color="auto"/>
      </w:divBdr>
    </w:div>
    <w:div w:id="1762409087">
      <w:bodyDiv w:val="1"/>
      <w:marLeft w:val="0"/>
      <w:marRight w:val="0"/>
      <w:marTop w:val="0"/>
      <w:marBottom w:val="0"/>
      <w:divBdr>
        <w:top w:val="none" w:sz="0" w:space="0" w:color="auto"/>
        <w:left w:val="none" w:sz="0" w:space="0" w:color="auto"/>
        <w:bottom w:val="none" w:sz="0" w:space="0" w:color="auto"/>
        <w:right w:val="none" w:sz="0" w:space="0" w:color="auto"/>
      </w:divBdr>
    </w:div>
    <w:div w:id="1952977693">
      <w:bodyDiv w:val="1"/>
      <w:marLeft w:val="0"/>
      <w:marRight w:val="0"/>
      <w:marTop w:val="0"/>
      <w:marBottom w:val="0"/>
      <w:divBdr>
        <w:top w:val="none" w:sz="0" w:space="0" w:color="auto"/>
        <w:left w:val="none" w:sz="0" w:space="0" w:color="auto"/>
        <w:bottom w:val="none" w:sz="0" w:space="0" w:color="auto"/>
        <w:right w:val="none" w:sz="0" w:space="0" w:color="auto"/>
      </w:divBdr>
    </w:div>
    <w:div w:id="2028477385">
      <w:bodyDiv w:val="1"/>
      <w:marLeft w:val="0"/>
      <w:marRight w:val="0"/>
      <w:marTop w:val="0"/>
      <w:marBottom w:val="0"/>
      <w:divBdr>
        <w:top w:val="none" w:sz="0" w:space="0" w:color="auto"/>
        <w:left w:val="none" w:sz="0" w:space="0" w:color="auto"/>
        <w:bottom w:val="none" w:sz="0" w:space="0" w:color="auto"/>
        <w:right w:val="none" w:sz="0" w:space="0" w:color="auto"/>
      </w:divBdr>
    </w:div>
    <w:div w:id="2031299183">
      <w:bodyDiv w:val="1"/>
      <w:marLeft w:val="0"/>
      <w:marRight w:val="0"/>
      <w:marTop w:val="0"/>
      <w:marBottom w:val="0"/>
      <w:divBdr>
        <w:top w:val="none" w:sz="0" w:space="0" w:color="auto"/>
        <w:left w:val="none" w:sz="0" w:space="0" w:color="auto"/>
        <w:bottom w:val="none" w:sz="0" w:space="0" w:color="auto"/>
        <w:right w:val="none" w:sz="0" w:space="0" w:color="auto"/>
      </w:divBdr>
      <w:divsChild>
        <w:div w:id="497187632">
          <w:marLeft w:val="0"/>
          <w:marRight w:val="0"/>
          <w:marTop w:val="0"/>
          <w:marBottom w:val="0"/>
          <w:divBdr>
            <w:top w:val="none" w:sz="0" w:space="0" w:color="auto"/>
            <w:left w:val="none" w:sz="0" w:space="0" w:color="auto"/>
            <w:bottom w:val="none" w:sz="0" w:space="0" w:color="auto"/>
            <w:right w:val="none" w:sz="0" w:space="0" w:color="auto"/>
          </w:divBdr>
          <w:divsChild>
            <w:div w:id="1675641651">
              <w:marLeft w:val="0"/>
              <w:marRight w:val="0"/>
              <w:marTop w:val="0"/>
              <w:marBottom w:val="0"/>
              <w:divBdr>
                <w:top w:val="none" w:sz="0" w:space="0" w:color="auto"/>
                <w:left w:val="none" w:sz="0" w:space="0" w:color="auto"/>
                <w:bottom w:val="none" w:sz="0" w:space="0" w:color="auto"/>
                <w:right w:val="none" w:sz="0" w:space="0" w:color="auto"/>
              </w:divBdr>
            </w:div>
          </w:divsChild>
        </w:div>
        <w:div w:id="2122991296">
          <w:marLeft w:val="0"/>
          <w:marRight w:val="0"/>
          <w:marTop w:val="0"/>
          <w:marBottom w:val="0"/>
          <w:divBdr>
            <w:top w:val="none" w:sz="0" w:space="0" w:color="auto"/>
            <w:left w:val="none" w:sz="0" w:space="0" w:color="auto"/>
            <w:bottom w:val="none" w:sz="0" w:space="0" w:color="auto"/>
            <w:right w:val="none" w:sz="0" w:space="0" w:color="auto"/>
          </w:divBdr>
          <w:divsChild>
            <w:div w:id="74015894">
              <w:marLeft w:val="0"/>
              <w:marRight w:val="0"/>
              <w:marTop w:val="0"/>
              <w:marBottom w:val="0"/>
              <w:divBdr>
                <w:top w:val="none" w:sz="0" w:space="0" w:color="auto"/>
                <w:left w:val="none" w:sz="0" w:space="0" w:color="auto"/>
                <w:bottom w:val="none" w:sz="0" w:space="0" w:color="auto"/>
                <w:right w:val="none" w:sz="0" w:space="0" w:color="auto"/>
              </w:divBdr>
            </w:div>
          </w:divsChild>
        </w:div>
        <w:div w:id="265970303">
          <w:marLeft w:val="0"/>
          <w:marRight w:val="0"/>
          <w:marTop w:val="0"/>
          <w:marBottom w:val="0"/>
          <w:divBdr>
            <w:top w:val="none" w:sz="0" w:space="0" w:color="auto"/>
            <w:left w:val="none" w:sz="0" w:space="0" w:color="auto"/>
            <w:bottom w:val="none" w:sz="0" w:space="0" w:color="auto"/>
            <w:right w:val="none" w:sz="0" w:space="0" w:color="auto"/>
          </w:divBdr>
          <w:divsChild>
            <w:div w:id="1491291212">
              <w:marLeft w:val="0"/>
              <w:marRight w:val="0"/>
              <w:marTop w:val="0"/>
              <w:marBottom w:val="0"/>
              <w:divBdr>
                <w:top w:val="none" w:sz="0" w:space="0" w:color="auto"/>
                <w:left w:val="none" w:sz="0" w:space="0" w:color="auto"/>
                <w:bottom w:val="none" w:sz="0" w:space="0" w:color="auto"/>
                <w:right w:val="none" w:sz="0" w:space="0" w:color="auto"/>
              </w:divBdr>
            </w:div>
          </w:divsChild>
        </w:div>
        <w:div w:id="1336759438">
          <w:marLeft w:val="0"/>
          <w:marRight w:val="0"/>
          <w:marTop w:val="0"/>
          <w:marBottom w:val="0"/>
          <w:divBdr>
            <w:top w:val="none" w:sz="0" w:space="0" w:color="auto"/>
            <w:left w:val="none" w:sz="0" w:space="0" w:color="auto"/>
            <w:bottom w:val="none" w:sz="0" w:space="0" w:color="auto"/>
            <w:right w:val="none" w:sz="0" w:space="0" w:color="auto"/>
          </w:divBdr>
          <w:divsChild>
            <w:div w:id="1242789985">
              <w:marLeft w:val="0"/>
              <w:marRight w:val="0"/>
              <w:marTop w:val="0"/>
              <w:marBottom w:val="0"/>
              <w:divBdr>
                <w:top w:val="none" w:sz="0" w:space="0" w:color="auto"/>
                <w:left w:val="none" w:sz="0" w:space="0" w:color="auto"/>
                <w:bottom w:val="none" w:sz="0" w:space="0" w:color="auto"/>
                <w:right w:val="none" w:sz="0" w:space="0" w:color="auto"/>
              </w:divBdr>
            </w:div>
          </w:divsChild>
        </w:div>
        <w:div w:id="1473015620">
          <w:marLeft w:val="0"/>
          <w:marRight w:val="0"/>
          <w:marTop w:val="0"/>
          <w:marBottom w:val="0"/>
          <w:divBdr>
            <w:top w:val="none" w:sz="0" w:space="0" w:color="auto"/>
            <w:left w:val="none" w:sz="0" w:space="0" w:color="auto"/>
            <w:bottom w:val="none" w:sz="0" w:space="0" w:color="auto"/>
            <w:right w:val="none" w:sz="0" w:space="0" w:color="auto"/>
          </w:divBdr>
          <w:divsChild>
            <w:div w:id="2104252841">
              <w:marLeft w:val="0"/>
              <w:marRight w:val="0"/>
              <w:marTop w:val="0"/>
              <w:marBottom w:val="0"/>
              <w:divBdr>
                <w:top w:val="none" w:sz="0" w:space="0" w:color="auto"/>
                <w:left w:val="none" w:sz="0" w:space="0" w:color="auto"/>
                <w:bottom w:val="none" w:sz="0" w:space="0" w:color="auto"/>
                <w:right w:val="none" w:sz="0" w:space="0" w:color="auto"/>
              </w:divBdr>
            </w:div>
          </w:divsChild>
        </w:div>
        <w:div w:id="1403212912">
          <w:marLeft w:val="0"/>
          <w:marRight w:val="0"/>
          <w:marTop w:val="0"/>
          <w:marBottom w:val="0"/>
          <w:divBdr>
            <w:top w:val="none" w:sz="0" w:space="0" w:color="auto"/>
            <w:left w:val="none" w:sz="0" w:space="0" w:color="auto"/>
            <w:bottom w:val="none" w:sz="0" w:space="0" w:color="auto"/>
            <w:right w:val="none" w:sz="0" w:space="0" w:color="auto"/>
          </w:divBdr>
          <w:divsChild>
            <w:div w:id="784883677">
              <w:marLeft w:val="0"/>
              <w:marRight w:val="0"/>
              <w:marTop w:val="0"/>
              <w:marBottom w:val="0"/>
              <w:divBdr>
                <w:top w:val="none" w:sz="0" w:space="0" w:color="auto"/>
                <w:left w:val="none" w:sz="0" w:space="0" w:color="auto"/>
                <w:bottom w:val="none" w:sz="0" w:space="0" w:color="auto"/>
                <w:right w:val="none" w:sz="0" w:space="0" w:color="auto"/>
              </w:divBdr>
            </w:div>
          </w:divsChild>
        </w:div>
        <w:div w:id="1759401139">
          <w:marLeft w:val="0"/>
          <w:marRight w:val="0"/>
          <w:marTop w:val="0"/>
          <w:marBottom w:val="0"/>
          <w:divBdr>
            <w:top w:val="none" w:sz="0" w:space="0" w:color="auto"/>
            <w:left w:val="none" w:sz="0" w:space="0" w:color="auto"/>
            <w:bottom w:val="none" w:sz="0" w:space="0" w:color="auto"/>
            <w:right w:val="none" w:sz="0" w:space="0" w:color="auto"/>
          </w:divBdr>
          <w:divsChild>
            <w:div w:id="1903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2367</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Nguyen</dc:creator>
  <cp:keywords/>
  <dc:description/>
  <cp:lastModifiedBy>Tuyetlinh Pham</cp:lastModifiedBy>
  <cp:revision>33</cp:revision>
  <dcterms:created xsi:type="dcterms:W3CDTF">2022-03-01T10:30:00Z</dcterms:created>
  <dcterms:modified xsi:type="dcterms:W3CDTF">2023-06-25T13:57:00Z</dcterms:modified>
</cp:coreProperties>
</file>