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30ECC" w14:textId="77777777" w:rsidR="00AD1136" w:rsidRPr="00064E39" w:rsidRDefault="00AD1136" w:rsidP="000536EC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064E39">
        <w:rPr>
          <w:rFonts w:ascii="Arial" w:hAnsi="Arial" w:cs="Arial"/>
          <w:b/>
          <w:bCs/>
          <w:sz w:val="26"/>
          <w:szCs w:val="26"/>
        </w:rPr>
        <w:t>MA TRẬN ĐỀ THI HỌC SINH GIỎI LỚP 8</w:t>
      </w:r>
    </w:p>
    <w:p w14:paraId="304001C0" w14:textId="77777777" w:rsidR="000536EC" w:rsidRPr="00B772CB" w:rsidRDefault="000536EC" w:rsidP="000536EC">
      <w:pPr>
        <w:pStyle w:val="Normal1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94"/>
        <w:gridCol w:w="1228"/>
        <w:gridCol w:w="1228"/>
        <w:gridCol w:w="1228"/>
        <w:gridCol w:w="1227"/>
        <w:gridCol w:w="1227"/>
        <w:gridCol w:w="1227"/>
        <w:gridCol w:w="1227"/>
        <w:gridCol w:w="1230"/>
        <w:gridCol w:w="1227"/>
        <w:gridCol w:w="1227"/>
        <w:gridCol w:w="1227"/>
      </w:tblGrid>
      <w:tr w:rsidR="005F10C9" w:rsidRPr="00B772CB" w14:paraId="5DF62E20" w14:textId="77777777" w:rsidTr="00483C9D">
        <w:tc>
          <w:tcPr>
            <w:tcW w:w="643" w:type="pct"/>
          </w:tcPr>
          <w:p w14:paraId="6838FDAA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Kỹ năng</w:t>
            </w:r>
          </w:p>
        </w:tc>
        <w:tc>
          <w:tcPr>
            <w:tcW w:w="3169" w:type="pct"/>
            <w:gridSpan w:val="8"/>
          </w:tcPr>
          <w:p w14:paraId="6D686462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MỨC ĐỘ NHẬN THỨC (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</w:rPr>
              <w:t>50% TN 50% TL</w:t>
            </w:r>
            <w:r w:rsidRPr="00B772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792" w:type="pct"/>
            <w:gridSpan w:val="2"/>
          </w:tcPr>
          <w:p w14:paraId="58DFE695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</w:rPr>
              <w:t>Tổng số câu</w:t>
            </w:r>
          </w:p>
        </w:tc>
        <w:tc>
          <w:tcPr>
            <w:tcW w:w="396" w:type="pct"/>
          </w:tcPr>
          <w:p w14:paraId="209DBA06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Điểm số</w:t>
            </w:r>
          </w:p>
        </w:tc>
      </w:tr>
      <w:tr w:rsidR="005F10C9" w:rsidRPr="00B772CB" w14:paraId="27310461" w14:textId="77777777" w:rsidTr="00483C9D">
        <w:tc>
          <w:tcPr>
            <w:tcW w:w="643" w:type="pct"/>
          </w:tcPr>
          <w:p w14:paraId="4854796F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2" w:type="pct"/>
            <w:gridSpan w:val="2"/>
          </w:tcPr>
          <w:p w14:paraId="6BC3822B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Nhận biết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4đ</w:t>
            </w:r>
          </w:p>
        </w:tc>
        <w:tc>
          <w:tcPr>
            <w:tcW w:w="792" w:type="pct"/>
            <w:gridSpan w:val="2"/>
          </w:tcPr>
          <w:p w14:paraId="4665AC93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Thông hiểu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8đ</w:t>
            </w:r>
          </w:p>
        </w:tc>
        <w:tc>
          <w:tcPr>
            <w:tcW w:w="792" w:type="pct"/>
            <w:gridSpan w:val="2"/>
          </w:tcPr>
          <w:p w14:paraId="459A4E1B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Vận dụng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4đ</w:t>
            </w:r>
          </w:p>
        </w:tc>
        <w:tc>
          <w:tcPr>
            <w:tcW w:w="793" w:type="pct"/>
            <w:gridSpan w:val="2"/>
          </w:tcPr>
          <w:p w14:paraId="4BB33F52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Vận dụng cao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4đ</w:t>
            </w:r>
          </w:p>
        </w:tc>
        <w:tc>
          <w:tcPr>
            <w:tcW w:w="396" w:type="pct"/>
          </w:tcPr>
          <w:p w14:paraId="3690FAA4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</w:tcPr>
          <w:p w14:paraId="72EC34D9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</w:tcPr>
          <w:p w14:paraId="6AB46FC7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0F871D0E" w14:textId="77777777" w:rsidTr="00483C9D">
        <w:tc>
          <w:tcPr>
            <w:tcW w:w="643" w:type="pct"/>
          </w:tcPr>
          <w:p w14:paraId="1E81C3F9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347ECEA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Tự luận</w:t>
            </w:r>
          </w:p>
        </w:tc>
        <w:tc>
          <w:tcPr>
            <w:tcW w:w="396" w:type="pct"/>
            <w:vAlign w:val="center"/>
          </w:tcPr>
          <w:p w14:paraId="2958B576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Trắc nghiệm</w:t>
            </w:r>
          </w:p>
        </w:tc>
        <w:tc>
          <w:tcPr>
            <w:tcW w:w="396" w:type="pct"/>
            <w:vAlign w:val="center"/>
          </w:tcPr>
          <w:p w14:paraId="4B362B6F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Tự luận</w:t>
            </w:r>
          </w:p>
        </w:tc>
        <w:tc>
          <w:tcPr>
            <w:tcW w:w="396" w:type="pct"/>
            <w:vAlign w:val="center"/>
          </w:tcPr>
          <w:p w14:paraId="782D2AAC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Trắc nghiệm</w:t>
            </w:r>
          </w:p>
        </w:tc>
        <w:tc>
          <w:tcPr>
            <w:tcW w:w="396" w:type="pct"/>
            <w:vAlign w:val="center"/>
          </w:tcPr>
          <w:p w14:paraId="77CAF128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Tự luận</w:t>
            </w:r>
          </w:p>
        </w:tc>
        <w:tc>
          <w:tcPr>
            <w:tcW w:w="396" w:type="pct"/>
            <w:vAlign w:val="center"/>
          </w:tcPr>
          <w:p w14:paraId="3F92824B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Trắc nghiệm</w:t>
            </w:r>
          </w:p>
        </w:tc>
        <w:tc>
          <w:tcPr>
            <w:tcW w:w="396" w:type="pct"/>
            <w:vAlign w:val="center"/>
          </w:tcPr>
          <w:p w14:paraId="729D4D56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Tự luận</w:t>
            </w:r>
          </w:p>
        </w:tc>
        <w:tc>
          <w:tcPr>
            <w:tcW w:w="397" w:type="pct"/>
            <w:vAlign w:val="center"/>
          </w:tcPr>
          <w:p w14:paraId="17ACD122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Cs/>
                <w:sz w:val="20"/>
                <w:szCs w:val="20"/>
              </w:rPr>
              <w:t>Trắc nghiệm</w:t>
            </w:r>
          </w:p>
        </w:tc>
        <w:tc>
          <w:tcPr>
            <w:tcW w:w="396" w:type="pct"/>
            <w:vAlign w:val="center"/>
          </w:tcPr>
          <w:p w14:paraId="5BDFC69D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Tự luận</w:t>
            </w:r>
          </w:p>
        </w:tc>
        <w:tc>
          <w:tcPr>
            <w:tcW w:w="396" w:type="pct"/>
            <w:vAlign w:val="center"/>
          </w:tcPr>
          <w:p w14:paraId="32D356E5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Trắc nghiệm</w:t>
            </w:r>
          </w:p>
        </w:tc>
        <w:tc>
          <w:tcPr>
            <w:tcW w:w="396" w:type="pct"/>
            <w:vAlign w:val="center"/>
          </w:tcPr>
          <w:p w14:paraId="70B94B35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349C0393" w14:textId="77777777" w:rsidTr="00A24633">
        <w:tc>
          <w:tcPr>
            <w:tcW w:w="643" w:type="pct"/>
          </w:tcPr>
          <w:p w14:paraId="4D724BAC" w14:textId="17A20FB6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Listening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4đ</w:t>
            </w:r>
            <w:r w:rsidR="00A24633">
              <w:rPr>
                <w:rFonts w:ascii="Arial" w:hAnsi="Arial" w:cs="Arial"/>
                <w:b/>
                <w:sz w:val="20"/>
                <w:szCs w:val="20"/>
              </w:rPr>
              <w:t xml:space="preserve"> (20 câu) </w:t>
            </w: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14:paraId="34CDD80E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57E6715E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3E980CA6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6A2A0C8D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6A306BAA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E9F4EEB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20A3785F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3A4D96AD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4D9A2D3C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396" w:type="pct"/>
            <w:vAlign w:val="center"/>
          </w:tcPr>
          <w:p w14:paraId="2EC62E17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396" w:type="pct"/>
            <w:vAlign w:val="center"/>
          </w:tcPr>
          <w:p w14:paraId="03E2F34A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73D3C241" w14:textId="77777777" w:rsidTr="00A24633">
        <w:tc>
          <w:tcPr>
            <w:tcW w:w="643" w:type="pct"/>
          </w:tcPr>
          <w:p w14:paraId="6041DFE3" w14:textId="113D9279" w:rsidR="005F10C9" w:rsidRPr="00B772CB" w:rsidRDefault="00A24633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Grammar and vocabulary</w:t>
            </w:r>
            <w:r w:rsidR="005F10C9" w:rsidRPr="00B772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F10C9"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6đ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(30 câu) </w:t>
            </w:r>
            <w:r w:rsidR="005F10C9" w:rsidRPr="00B772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14:paraId="5A36FE3A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0AC3CD17" w14:textId="26AD15A5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149FB2EA" w14:textId="502B4301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96" w:type="pct"/>
            <w:vAlign w:val="center"/>
          </w:tcPr>
          <w:p w14:paraId="4D9F8064" w14:textId="3230EB2D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7B0D5DCE" w14:textId="090404AB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6" w:type="pct"/>
            <w:vAlign w:val="center"/>
          </w:tcPr>
          <w:p w14:paraId="4AD4B41A" w14:textId="19BAE9B4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5D0E247B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029A7720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7AD8C470" w14:textId="4B3AB7E1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</w:t>
            </w:r>
            <w:r w:rsidR="00A2463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6" w:type="pct"/>
            <w:vAlign w:val="center"/>
          </w:tcPr>
          <w:p w14:paraId="68F4F745" w14:textId="47B30148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396" w:type="pct"/>
            <w:vAlign w:val="center"/>
          </w:tcPr>
          <w:p w14:paraId="18BF0948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34F89DA6" w14:textId="77777777" w:rsidTr="00A24633">
        <w:tc>
          <w:tcPr>
            <w:tcW w:w="643" w:type="pct"/>
          </w:tcPr>
          <w:p w14:paraId="1DD0332C" w14:textId="4BAFE939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Reading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5đ</w:t>
            </w:r>
            <w:r w:rsidR="00A24633">
              <w:rPr>
                <w:rFonts w:ascii="Arial" w:hAnsi="Arial" w:cs="Arial"/>
                <w:b/>
                <w:sz w:val="20"/>
                <w:szCs w:val="20"/>
              </w:rPr>
              <w:t xml:space="preserve">  (25 câu) </w:t>
            </w: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" w:type="pct"/>
            <w:vAlign w:val="center"/>
          </w:tcPr>
          <w:p w14:paraId="5747E6B1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C69E79E" w14:textId="2988AE30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05E79801" w14:textId="5D00694D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vAlign w:val="center"/>
          </w:tcPr>
          <w:p w14:paraId="20BF1EBB" w14:textId="1DDF982E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6" w:type="pct"/>
            <w:vAlign w:val="center"/>
          </w:tcPr>
          <w:p w14:paraId="5F0AA088" w14:textId="7872BDF7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96" w:type="pct"/>
            <w:vAlign w:val="center"/>
          </w:tcPr>
          <w:p w14:paraId="35BD6EE1" w14:textId="2C9FED85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96" w:type="pct"/>
            <w:vAlign w:val="center"/>
          </w:tcPr>
          <w:p w14:paraId="3F536FAD" w14:textId="40D3FD1C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7EF013B0" w14:textId="026BC805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5B3050F4" w14:textId="2EEBD41A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96" w:type="pct"/>
            <w:vAlign w:val="center"/>
          </w:tcPr>
          <w:p w14:paraId="679E90F5" w14:textId="678F07D3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96" w:type="pct"/>
            <w:vAlign w:val="center"/>
          </w:tcPr>
          <w:p w14:paraId="492BEB8F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29E64265" w14:textId="77777777" w:rsidTr="00A24633">
        <w:tc>
          <w:tcPr>
            <w:tcW w:w="643" w:type="pct"/>
          </w:tcPr>
          <w:p w14:paraId="40C4B4D5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Writing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  <w:highlight w:val="yellow"/>
              </w:rPr>
              <w:t>5đ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(15 câu) + </w:t>
            </w:r>
            <w:r w:rsidRPr="00B772CB">
              <w:rPr>
                <w:rFonts w:ascii="Arial" w:hAnsi="Arial" w:cs="Arial"/>
                <w:b/>
                <w:color w:val="FF0000"/>
                <w:sz w:val="20"/>
                <w:szCs w:val="20"/>
              </w:rPr>
              <w:t>1 đoạn</w:t>
            </w:r>
            <w:r w:rsidRPr="00B772CB">
              <w:rPr>
                <w:rFonts w:ascii="Arial" w:hAnsi="Arial" w:cs="Arial"/>
                <w:b/>
                <w:sz w:val="20"/>
                <w:szCs w:val="20"/>
              </w:rPr>
              <w:t xml:space="preserve"> văn </w:t>
            </w:r>
          </w:p>
        </w:tc>
        <w:tc>
          <w:tcPr>
            <w:tcW w:w="396" w:type="pct"/>
            <w:vAlign w:val="center"/>
          </w:tcPr>
          <w:p w14:paraId="555A2CD0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F7614CE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70091C98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6" w:type="pct"/>
            <w:vAlign w:val="center"/>
          </w:tcPr>
          <w:p w14:paraId="289AD381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6B0BF13" w14:textId="1FD198FB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6" w:type="pct"/>
            <w:vAlign w:val="center"/>
          </w:tcPr>
          <w:p w14:paraId="559F131E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52AD5039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bCs/>
                <w:sz w:val="20"/>
                <w:szCs w:val="20"/>
              </w:rPr>
              <w:t>1 đoạn</w:t>
            </w:r>
          </w:p>
        </w:tc>
        <w:tc>
          <w:tcPr>
            <w:tcW w:w="397" w:type="pct"/>
            <w:vAlign w:val="center"/>
          </w:tcPr>
          <w:p w14:paraId="5DEB6AE1" w14:textId="77777777" w:rsidR="005F10C9" w:rsidRPr="00A24633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2B702137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15 + </w:t>
            </w: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396" w:type="pct"/>
            <w:vAlign w:val="center"/>
          </w:tcPr>
          <w:p w14:paraId="07B70EE7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6" w:type="pct"/>
            <w:vAlign w:val="center"/>
          </w:tcPr>
          <w:p w14:paraId="14C3782E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73B126E7" w14:textId="77777777" w:rsidTr="00483C9D">
        <w:tc>
          <w:tcPr>
            <w:tcW w:w="643" w:type="pct"/>
          </w:tcPr>
          <w:p w14:paraId="018DF3B0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Số câu</w:t>
            </w:r>
          </w:p>
        </w:tc>
        <w:tc>
          <w:tcPr>
            <w:tcW w:w="396" w:type="pct"/>
            <w:vAlign w:val="center"/>
          </w:tcPr>
          <w:p w14:paraId="3DCA55FE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10 câu</w:t>
            </w:r>
          </w:p>
        </w:tc>
        <w:tc>
          <w:tcPr>
            <w:tcW w:w="396" w:type="pct"/>
            <w:vAlign w:val="center"/>
          </w:tcPr>
          <w:p w14:paraId="1651CDD0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10 câu</w:t>
            </w:r>
          </w:p>
        </w:tc>
        <w:tc>
          <w:tcPr>
            <w:tcW w:w="396" w:type="pct"/>
            <w:vAlign w:val="center"/>
          </w:tcPr>
          <w:p w14:paraId="5B517004" w14:textId="3E44F27B" w:rsidR="005F10C9" w:rsidRPr="00A24633" w:rsidRDefault="00A24633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22</w:t>
            </w:r>
            <w:r w:rsidR="005F10C9" w:rsidRPr="00A24633">
              <w:rPr>
                <w:rFonts w:ascii="Arial" w:hAnsi="Arial" w:cs="Arial"/>
                <w:sz w:val="20"/>
                <w:szCs w:val="20"/>
              </w:rPr>
              <w:t xml:space="preserve"> câu</w:t>
            </w:r>
          </w:p>
        </w:tc>
        <w:tc>
          <w:tcPr>
            <w:tcW w:w="396" w:type="pct"/>
            <w:vAlign w:val="center"/>
          </w:tcPr>
          <w:p w14:paraId="5E431FEB" w14:textId="09F115C2" w:rsidR="005F10C9" w:rsidRPr="00A24633" w:rsidRDefault="00A24633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16</w:t>
            </w:r>
            <w:r w:rsidR="005F10C9" w:rsidRPr="00A24633">
              <w:rPr>
                <w:rFonts w:ascii="Arial" w:hAnsi="Arial" w:cs="Arial"/>
                <w:sz w:val="20"/>
                <w:szCs w:val="20"/>
              </w:rPr>
              <w:t xml:space="preserve"> câu</w:t>
            </w:r>
          </w:p>
        </w:tc>
        <w:tc>
          <w:tcPr>
            <w:tcW w:w="396" w:type="pct"/>
            <w:vAlign w:val="center"/>
          </w:tcPr>
          <w:p w14:paraId="502C6BBD" w14:textId="34F314FA" w:rsidR="005F10C9" w:rsidRPr="00A24633" w:rsidRDefault="00A24633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11</w:t>
            </w:r>
            <w:r w:rsidR="005F10C9" w:rsidRPr="00A24633">
              <w:rPr>
                <w:rFonts w:ascii="Arial" w:hAnsi="Arial" w:cs="Arial"/>
                <w:sz w:val="20"/>
                <w:szCs w:val="20"/>
              </w:rPr>
              <w:t xml:space="preserve"> câu</w:t>
            </w:r>
          </w:p>
        </w:tc>
        <w:tc>
          <w:tcPr>
            <w:tcW w:w="396" w:type="pct"/>
            <w:vAlign w:val="center"/>
          </w:tcPr>
          <w:p w14:paraId="532E04AE" w14:textId="3D7827BF" w:rsidR="005F10C9" w:rsidRPr="00A24633" w:rsidRDefault="00A24633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11</w:t>
            </w:r>
            <w:r w:rsidR="005F10C9" w:rsidRPr="00A24633">
              <w:rPr>
                <w:rFonts w:ascii="Arial" w:hAnsi="Arial" w:cs="Arial"/>
                <w:sz w:val="20"/>
                <w:szCs w:val="20"/>
              </w:rPr>
              <w:t xml:space="preserve"> câu</w:t>
            </w:r>
          </w:p>
        </w:tc>
        <w:tc>
          <w:tcPr>
            <w:tcW w:w="396" w:type="pct"/>
            <w:vAlign w:val="center"/>
          </w:tcPr>
          <w:p w14:paraId="27766AF1" w14:textId="77777777" w:rsidR="005F10C9" w:rsidRPr="00A24633" w:rsidRDefault="005F10C9" w:rsidP="00483C9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180 từ</w:t>
            </w:r>
          </w:p>
          <w:p w14:paraId="04F17054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 xml:space="preserve">(gần = </w:t>
            </w:r>
            <w:r w:rsidRPr="00A246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10</w:t>
            </w:r>
            <w:r w:rsidRPr="00A24633">
              <w:rPr>
                <w:rFonts w:ascii="Arial" w:hAnsi="Arial" w:cs="Arial"/>
                <w:sz w:val="20"/>
                <w:szCs w:val="20"/>
              </w:rPr>
              <w:t xml:space="preserve"> câu)  </w:t>
            </w:r>
          </w:p>
        </w:tc>
        <w:tc>
          <w:tcPr>
            <w:tcW w:w="397" w:type="pct"/>
            <w:vAlign w:val="center"/>
          </w:tcPr>
          <w:p w14:paraId="3D6EF2A6" w14:textId="77777777" w:rsidR="005F10C9" w:rsidRPr="00A24633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sz w:val="20"/>
                <w:szCs w:val="20"/>
              </w:rPr>
              <w:t>10 câu</w:t>
            </w:r>
          </w:p>
        </w:tc>
        <w:tc>
          <w:tcPr>
            <w:tcW w:w="396" w:type="pct"/>
            <w:vAlign w:val="center"/>
          </w:tcPr>
          <w:p w14:paraId="645FA39E" w14:textId="0696F3D5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color w:val="FF0000"/>
                <w:sz w:val="20"/>
                <w:szCs w:val="20"/>
              </w:rPr>
              <w:t>53</w:t>
            </w:r>
          </w:p>
        </w:tc>
        <w:tc>
          <w:tcPr>
            <w:tcW w:w="396" w:type="pct"/>
            <w:vAlign w:val="center"/>
          </w:tcPr>
          <w:p w14:paraId="4414D205" w14:textId="5B41D87E" w:rsidR="005F10C9" w:rsidRPr="00A24633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4633">
              <w:rPr>
                <w:rFonts w:ascii="Arial" w:hAnsi="Arial" w:cs="Arial"/>
                <w:b/>
                <w:color w:val="FF0000"/>
                <w:sz w:val="20"/>
                <w:szCs w:val="20"/>
              </w:rPr>
              <w:t>47</w:t>
            </w:r>
            <w:r w:rsidR="005F10C9" w:rsidRPr="00A2463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câu</w:t>
            </w:r>
          </w:p>
        </w:tc>
        <w:tc>
          <w:tcPr>
            <w:tcW w:w="396" w:type="pct"/>
          </w:tcPr>
          <w:p w14:paraId="6DC9D9B0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0C9" w:rsidRPr="00B772CB" w14:paraId="1D29EB8E" w14:textId="77777777" w:rsidTr="00483C9D">
        <w:tc>
          <w:tcPr>
            <w:tcW w:w="643" w:type="pct"/>
          </w:tcPr>
          <w:p w14:paraId="6E2E5065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Điểm số</w:t>
            </w:r>
          </w:p>
        </w:tc>
        <w:tc>
          <w:tcPr>
            <w:tcW w:w="396" w:type="pct"/>
            <w:vAlign w:val="center"/>
          </w:tcPr>
          <w:p w14:paraId="01CF22DD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2đ</w:t>
            </w:r>
          </w:p>
        </w:tc>
        <w:tc>
          <w:tcPr>
            <w:tcW w:w="396" w:type="pct"/>
            <w:vAlign w:val="center"/>
          </w:tcPr>
          <w:p w14:paraId="0279289E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2đ</w:t>
            </w:r>
          </w:p>
        </w:tc>
        <w:tc>
          <w:tcPr>
            <w:tcW w:w="396" w:type="pct"/>
            <w:vAlign w:val="center"/>
          </w:tcPr>
          <w:p w14:paraId="7D17EEF1" w14:textId="33A56694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24633">
              <w:rPr>
                <w:rFonts w:ascii="Arial" w:hAnsi="Arial" w:cs="Arial"/>
                <w:b/>
                <w:bCs/>
                <w:sz w:val="20"/>
                <w:szCs w:val="20"/>
              </w:rPr>
              <w:t>.4</w:t>
            </w: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đ</w:t>
            </w:r>
          </w:p>
        </w:tc>
        <w:tc>
          <w:tcPr>
            <w:tcW w:w="396" w:type="pct"/>
            <w:vAlign w:val="center"/>
          </w:tcPr>
          <w:p w14:paraId="1A369793" w14:textId="4E731206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3.2</w:t>
            </w:r>
            <w:r w:rsidR="005F10C9"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đ</w:t>
            </w:r>
          </w:p>
        </w:tc>
        <w:tc>
          <w:tcPr>
            <w:tcW w:w="396" w:type="pct"/>
            <w:vAlign w:val="center"/>
          </w:tcPr>
          <w:p w14:paraId="3B619056" w14:textId="0A2C4BC2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24633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đ</w:t>
            </w:r>
          </w:p>
        </w:tc>
        <w:tc>
          <w:tcPr>
            <w:tcW w:w="396" w:type="pct"/>
            <w:vAlign w:val="center"/>
          </w:tcPr>
          <w:p w14:paraId="28EAF3FB" w14:textId="525D0F54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A24633">
              <w:rPr>
                <w:rFonts w:ascii="Arial" w:hAnsi="Arial" w:cs="Arial"/>
                <w:b/>
                <w:bCs/>
                <w:sz w:val="20"/>
                <w:szCs w:val="20"/>
              </w:rPr>
              <w:t>.2</w:t>
            </w: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đ</w:t>
            </w:r>
          </w:p>
        </w:tc>
        <w:tc>
          <w:tcPr>
            <w:tcW w:w="396" w:type="pct"/>
            <w:vAlign w:val="center"/>
          </w:tcPr>
          <w:p w14:paraId="589EBBA0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2đ</w:t>
            </w:r>
          </w:p>
        </w:tc>
        <w:tc>
          <w:tcPr>
            <w:tcW w:w="397" w:type="pct"/>
            <w:vAlign w:val="center"/>
          </w:tcPr>
          <w:p w14:paraId="5C90C1FD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2đ</w:t>
            </w:r>
          </w:p>
        </w:tc>
        <w:tc>
          <w:tcPr>
            <w:tcW w:w="396" w:type="pct"/>
            <w:vAlign w:val="center"/>
          </w:tcPr>
          <w:p w14:paraId="386EF116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10đ</w:t>
            </w:r>
          </w:p>
        </w:tc>
        <w:tc>
          <w:tcPr>
            <w:tcW w:w="396" w:type="pct"/>
            <w:vAlign w:val="center"/>
          </w:tcPr>
          <w:p w14:paraId="13239B3B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10đ</w:t>
            </w:r>
          </w:p>
        </w:tc>
        <w:tc>
          <w:tcPr>
            <w:tcW w:w="396" w:type="pct"/>
            <w:vAlign w:val="center"/>
          </w:tcPr>
          <w:p w14:paraId="5806EFCA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20đ</w:t>
            </w:r>
          </w:p>
        </w:tc>
      </w:tr>
      <w:tr w:rsidR="005F10C9" w:rsidRPr="00B772CB" w14:paraId="20345C33" w14:textId="77777777" w:rsidTr="00483C9D">
        <w:tc>
          <w:tcPr>
            <w:tcW w:w="643" w:type="pct"/>
          </w:tcPr>
          <w:p w14:paraId="6C3E71E3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Tỉ lệ %</w:t>
            </w:r>
          </w:p>
        </w:tc>
        <w:tc>
          <w:tcPr>
            <w:tcW w:w="792" w:type="pct"/>
            <w:gridSpan w:val="2"/>
            <w:vAlign w:val="center"/>
          </w:tcPr>
          <w:p w14:paraId="32A4005C" w14:textId="598A41A4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5F10C9"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vAlign w:val="center"/>
          </w:tcPr>
          <w:p w14:paraId="58AE9CAB" w14:textId="4AC3A00F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</w:t>
            </w:r>
            <w:r w:rsidR="005F10C9"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92" w:type="pct"/>
            <w:gridSpan w:val="2"/>
            <w:vAlign w:val="center"/>
          </w:tcPr>
          <w:p w14:paraId="3DBD1E65" w14:textId="375CCA0C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5F10C9" w:rsidRPr="00B772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%</w:t>
            </w:r>
          </w:p>
        </w:tc>
        <w:tc>
          <w:tcPr>
            <w:tcW w:w="793" w:type="pct"/>
            <w:gridSpan w:val="2"/>
            <w:vAlign w:val="center"/>
          </w:tcPr>
          <w:p w14:paraId="1B43CD1A" w14:textId="452DEA1D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F10C9" w:rsidRPr="00B772CB">
              <w:rPr>
                <w:rFonts w:ascii="Arial" w:hAnsi="Arial" w:cs="Arial"/>
                <w:b/>
                <w:bCs/>
                <w:sz w:val="20"/>
                <w:szCs w:val="20"/>
              </w:rPr>
              <w:t>0 %</w:t>
            </w:r>
          </w:p>
        </w:tc>
        <w:tc>
          <w:tcPr>
            <w:tcW w:w="396" w:type="pct"/>
            <w:vAlign w:val="center"/>
          </w:tcPr>
          <w:p w14:paraId="13203211" w14:textId="78DE4736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53</w:t>
            </w:r>
            <w:r w:rsidR="005F10C9"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%</w:t>
            </w:r>
          </w:p>
        </w:tc>
        <w:tc>
          <w:tcPr>
            <w:tcW w:w="396" w:type="pct"/>
            <w:vAlign w:val="center"/>
          </w:tcPr>
          <w:p w14:paraId="552D84ED" w14:textId="2F7C196F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47</w:t>
            </w:r>
            <w:r w:rsidR="005F10C9" w:rsidRPr="00B772C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%</w:t>
            </w:r>
          </w:p>
        </w:tc>
        <w:tc>
          <w:tcPr>
            <w:tcW w:w="396" w:type="pct"/>
            <w:vAlign w:val="center"/>
          </w:tcPr>
          <w:p w14:paraId="4E514E44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100%</w:t>
            </w:r>
          </w:p>
        </w:tc>
      </w:tr>
      <w:tr w:rsidR="005F10C9" w:rsidRPr="00B772CB" w14:paraId="40B7B392" w14:textId="77777777" w:rsidTr="00483C9D">
        <w:tc>
          <w:tcPr>
            <w:tcW w:w="643" w:type="pct"/>
          </w:tcPr>
          <w:p w14:paraId="13C1CDAC" w14:textId="77777777" w:rsidR="005F10C9" w:rsidRPr="00B772CB" w:rsidRDefault="005F10C9" w:rsidP="00483C9D">
            <w:pPr>
              <w:pStyle w:val="Normal1"/>
              <w:spacing w:before="0" w:beforeAutospacing="0" w:after="0" w:afterAutospacing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sz w:val="20"/>
                <w:szCs w:val="20"/>
              </w:rPr>
              <w:t>Tổng số điểm</w:t>
            </w:r>
          </w:p>
        </w:tc>
        <w:tc>
          <w:tcPr>
            <w:tcW w:w="792" w:type="pct"/>
            <w:gridSpan w:val="2"/>
            <w:vAlign w:val="center"/>
          </w:tcPr>
          <w:p w14:paraId="0CFBFB5B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iCs/>
                <w:sz w:val="20"/>
                <w:szCs w:val="20"/>
              </w:rPr>
              <w:t>4,0 điểm</w:t>
            </w:r>
          </w:p>
        </w:tc>
        <w:tc>
          <w:tcPr>
            <w:tcW w:w="792" w:type="pct"/>
            <w:gridSpan w:val="2"/>
            <w:vAlign w:val="center"/>
          </w:tcPr>
          <w:p w14:paraId="39E68A8E" w14:textId="059F8BF6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7,6</w:t>
            </w:r>
            <w:r w:rsidR="005F10C9" w:rsidRPr="00B772C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điểm</w:t>
            </w:r>
          </w:p>
        </w:tc>
        <w:tc>
          <w:tcPr>
            <w:tcW w:w="792" w:type="pct"/>
            <w:gridSpan w:val="2"/>
            <w:vAlign w:val="center"/>
          </w:tcPr>
          <w:p w14:paraId="5C5E41C6" w14:textId="6BFA5BF0" w:rsidR="005F10C9" w:rsidRPr="00B772CB" w:rsidRDefault="00A24633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4,4</w:t>
            </w:r>
            <w:r w:rsidR="005F10C9" w:rsidRPr="00B772CB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điểm</w:t>
            </w:r>
          </w:p>
        </w:tc>
        <w:tc>
          <w:tcPr>
            <w:tcW w:w="793" w:type="pct"/>
            <w:gridSpan w:val="2"/>
            <w:vAlign w:val="center"/>
          </w:tcPr>
          <w:p w14:paraId="270E411E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iCs/>
                <w:sz w:val="20"/>
                <w:szCs w:val="20"/>
              </w:rPr>
              <w:t>4,0 điểm</w:t>
            </w:r>
          </w:p>
        </w:tc>
        <w:tc>
          <w:tcPr>
            <w:tcW w:w="792" w:type="pct"/>
            <w:gridSpan w:val="2"/>
          </w:tcPr>
          <w:p w14:paraId="68E4DCDC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iCs/>
                <w:color w:val="FF0000"/>
                <w:sz w:val="20"/>
                <w:szCs w:val="20"/>
              </w:rPr>
              <w:t>20 điểm</w:t>
            </w:r>
          </w:p>
        </w:tc>
        <w:tc>
          <w:tcPr>
            <w:tcW w:w="396" w:type="pct"/>
          </w:tcPr>
          <w:p w14:paraId="2EF9D045" w14:textId="77777777" w:rsidR="005F10C9" w:rsidRPr="00B772CB" w:rsidRDefault="005F10C9" w:rsidP="00A24633">
            <w:pPr>
              <w:pStyle w:val="Normal1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2CB">
              <w:rPr>
                <w:rFonts w:ascii="Arial" w:hAnsi="Arial" w:cs="Arial"/>
                <w:b/>
                <w:iCs/>
                <w:sz w:val="20"/>
                <w:szCs w:val="20"/>
              </w:rPr>
              <w:t>20 điểm</w:t>
            </w:r>
          </w:p>
        </w:tc>
      </w:tr>
    </w:tbl>
    <w:p w14:paraId="1D590E61" w14:textId="77777777" w:rsidR="003A57D9" w:rsidRPr="00064E39" w:rsidRDefault="003A57D9" w:rsidP="003A57D9">
      <w:pPr>
        <w:spacing w:line="480" w:lineRule="auto"/>
        <w:rPr>
          <w:rFonts w:ascii="Arial" w:hAnsi="Arial" w:cs="Arial"/>
          <w:sz w:val="26"/>
          <w:szCs w:val="26"/>
        </w:rPr>
      </w:pPr>
    </w:p>
    <w:p w14:paraId="23F5AC64" w14:textId="77777777" w:rsidR="003A57D9" w:rsidRPr="00064E39" w:rsidRDefault="003A57D9" w:rsidP="00064E39">
      <w:pPr>
        <w:rPr>
          <w:rFonts w:ascii="Arial" w:hAnsi="Arial" w:cs="Arial"/>
          <w:b/>
          <w:bCs/>
          <w:sz w:val="26"/>
          <w:szCs w:val="26"/>
        </w:rPr>
      </w:pPr>
      <w:r w:rsidRPr="00064E39">
        <w:rPr>
          <w:rFonts w:ascii="Arial" w:hAnsi="Arial" w:cs="Arial"/>
          <w:b/>
          <w:bCs/>
          <w:sz w:val="26"/>
          <w:szCs w:val="26"/>
        </w:rPr>
        <w:t>Thời gian làm bài: 120 phút.</w:t>
      </w:r>
    </w:p>
    <w:p w14:paraId="6CA529BA" w14:textId="6A196875" w:rsidR="00433778" w:rsidRPr="00064E39" w:rsidRDefault="00433778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5488A3B5" w14:textId="18FD4919" w:rsidR="00064E39" w:rsidRPr="00064E39" w:rsidRDefault="00064E39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7E9FE9A" w14:textId="7DBFF77C" w:rsidR="00064E39" w:rsidRDefault="00064E39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48865B0A" w14:textId="77777777" w:rsidR="00A24633" w:rsidRPr="00064E39" w:rsidRDefault="00A24633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</w:p>
    <w:p w14:paraId="2F950498" w14:textId="539E87BC" w:rsidR="00061C31" w:rsidRPr="00064E39" w:rsidRDefault="00B10672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  <w:highlight w:val="yellow"/>
        </w:rPr>
      </w:pPr>
      <w:r w:rsidRPr="00064E39">
        <w:rPr>
          <w:rFonts w:ascii="Arial" w:hAnsi="Arial" w:cs="Arial"/>
          <w:b/>
          <w:color w:val="FF0000"/>
          <w:sz w:val="28"/>
          <w:szCs w:val="28"/>
          <w:highlight w:val="yellow"/>
        </w:rPr>
        <w:t xml:space="preserve">Đặc tả  </w:t>
      </w:r>
    </w:p>
    <w:p w14:paraId="1987D867" w14:textId="0B85B905" w:rsidR="00061C31" w:rsidRPr="00064E39" w:rsidRDefault="00061C31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1985"/>
        <w:gridCol w:w="6804"/>
        <w:gridCol w:w="2067"/>
      </w:tblGrid>
      <w:tr w:rsidR="00A24633" w:rsidRPr="00A24633" w14:paraId="78575CB7" w14:textId="77777777" w:rsidTr="00A24633">
        <w:tc>
          <w:tcPr>
            <w:tcW w:w="3652" w:type="dxa"/>
            <w:vAlign w:val="center"/>
          </w:tcPr>
          <w:p w14:paraId="39933014" w14:textId="0AFD7D33" w:rsidR="00A24633" w:rsidRPr="00A24633" w:rsidRDefault="00A24633" w:rsidP="00A24633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24633">
              <w:rPr>
                <w:rFonts w:ascii="Arial" w:hAnsi="Arial" w:cs="Arial"/>
                <w:b/>
                <w:sz w:val="26"/>
                <w:szCs w:val="26"/>
              </w:rPr>
              <w:lastRenderedPageBreak/>
              <w:t>KỸ NĂNG</w:t>
            </w:r>
          </w:p>
        </w:tc>
        <w:tc>
          <w:tcPr>
            <w:tcW w:w="1985" w:type="dxa"/>
            <w:vAlign w:val="center"/>
          </w:tcPr>
          <w:p w14:paraId="5EA83F5D" w14:textId="77777777" w:rsidR="00A24633" w:rsidRPr="00A24633" w:rsidRDefault="00A24633" w:rsidP="00A24633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6804" w:type="dxa"/>
            <w:vAlign w:val="center"/>
          </w:tcPr>
          <w:p w14:paraId="7793B34A" w14:textId="19114A9B" w:rsidR="00A24633" w:rsidRPr="00A24633" w:rsidRDefault="00A24633" w:rsidP="00A24633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24633">
              <w:rPr>
                <w:rFonts w:ascii="Arial" w:hAnsi="Arial" w:cs="Arial"/>
                <w:b/>
                <w:sz w:val="26"/>
                <w:szCs w:val="26"/>
              </w:rPr>
              <w:t>ĐẶC TẢ</w:t>
            </w:r>
          </w:p>
        </w:tc>
        <w:tc>
          <w:tcPr>
            <w:tcW w:w="2067" w:type="dxa"/>
            <w:vAlign w:val="center"/>
          </w:tcPr>
          <w:p w14:paraId="78521C49" w14:textId="77777777" w:rsidR="00A24633" w:rsidRPr="00A24633" w:rsidRDefault="00A24633" w:rsidP="00A24633">
            <w:pPr>
              <w:pStyle w:val="Normal1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</w:tr>
      <w:tr w:rsidR="00A24633" w:rsidRPr="00987D4D" w14:paraId="5BF4E680" w14:textId="77777777" w:rsidTr="00A24633">
        <w:tc>
          <w:tcPr>
            <w:tcW w:w="3652" w:type="dxa"/>
            <w:vMerge w:val="restart"/>
            <w:vAlign w:val="center"/>
          </w:tcPr>
          <w:p w14:paraId="30B675AB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</w:rPr>
            </w:pP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A. Listening </w:t>
            </w: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  <w:highlight w:val="yellow"/>
              </w:rPr>
              <w:t>4đ</w:t>
            </w: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 (20 câu)</w:t>
            </w:r>
          </w:p>
          <w:p w14:paraId="34B4CB54" w14:textId="62CCE5FA" w:rsidR="00A24633" w:rsidRPr="00987D4D" w:rsidRDefault="00A24633" w:rsidP="00BE0FB9">
            <w:pPr>
              <w:pStyle w:val="Normal1"/>
              <w:spacing w:before="0" w:after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</w:rPr>
              <w:t>(TL 10 + TN 10)</w:t>
            </w:r>
          </w:p>
        </w:tc>
        <w:tc>
          <w:tcPr>
            <w:tcW w:w="1985" w:type="dxa"/>
            <w:vAlign w:val="center"/>
          </w:tcPr>
          <w:p w14:paraId="16E933EE" w14:textId="56F11A1D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I.</w:t>
            </w:r>
          </w:p>
        </w:tc>
        <w:tc>
          <w:tcPr>
            <w:tcW w:w="6804" w:type="dxa"/>
            <w:vAlign w:val="center"/>
          </w:tcPr>
          <w:p w14:paraId="0B79DFD8" w14:textId="4C03454F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Trắc nghiệm đa lựa chọn</w:t>
            </w:r>
            <w:r>
              <w:rPr>
                <w:rFonts w:ascii="Arial" w:hAnsi="Arial" w:cs="Arial"/>
                <w:sz w:val="26"/>
                <w:szCs w:val="26"/>
              </w:rPr>
              <w:t xml:space="preserve"> (A,B or  C)</w:t>
            </w:r>
          </w:p>
        </w:tc>
        <w:tc>
          <w:tcPr>
            <w:tcW w:w="2067" w:type="dxa"/>
            <w:vAlign w:val="center"/>
          </w:tcPr>
          <w:p w14:paraId="5D8D25A7" w14:textId="40FDA36E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987D4D">
              <w:rPr>
                <w:rFonts w:ascii="Arial" w:hAnsi="Arial" w:cs="Arial"/>
                <w:bCs/>
                <w:sz w:val="26"/>
                <w:szCs w:val="26"/>
              </w:rPr>
              <w:t>5 câu TN</w:t>
            </w:r>
          </w:p>
        </w:tc>
      </w:tr>
      <w:tr w:rsidR="00A24633" w:rsidRPr="00987D4D" w14:paraId="1C7F4D8A" w14:textId="77777777" w:rsidTr="00A24633">
        <w:tc>
          <w:tcPr>
            <w:tcW w:w="3652" w:type="dxa"/>
            <w:vMerge/>
            <w:vAlign w:val="center"/>
          </w:tcPr>
          <w:p w14:paraId="5D3B918B" w14:textId="5B283642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/>
                <w:color w:val="FF0000"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514B618E" w14:textId="7A83B7A1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</w:t>
            </w:r>
          </w:p>
        </w:tc>
        <w:tc>
          <w:tcPr>
            <w:tcW w:w="6804" w:type="dxa"/>
            <w:vAlign w:val="center"/>
          </w:tcPr>
          <w:p w14:paraId="53EA592E" w14:textId="3C46A759" w:rsidR="00A24633" w:rsidRPr="00BE0FB9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Trắc nghiệm</w:t>
            </w:r>
            <w:r>
              <w:rPr>
                <w:rFonts w:ascii="Arial" w:hAnsi="Arial" w:cs="Arial"/>
                <w:sz w:val="26"/>
                <w:szCs w:val="26"/>
              </w:rPr>
              <w:t xml:space="preserve"> T/ F</w:t>
            </w:r>
          </w:p>
        </w:tc>
        <w:tc>
          <w:tcPr>
            <w:tcW w:w="2067" w:type="dxa"/>
            <w:vAlign w:val="center"/>
          </w:tcPr>
          <w:p w14:paraId="606C1652" w14:textId="541C7030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5 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>câu T</w:t>
            </w:r>
            <w:r>
              <w:rPr>
                <w:rFonts w:ascii="Arial" w:hAnsi="Arial" w:cs="Arial"/>
                <w:bCs/>
                <w:sz w:val="26"/>
                <w:szCs w:val="26"/>
              </w:rPr>
              <w:t>N</w:t>
            </w:r>
          </w:p>
        </w:tc>
      </w:tr>
      <w:tr w:rsidR="00A24633" w:rsidRPr="00987D4D" w14:paraId="26F43E9F" w14:textId="77777777" w:rsidTr="00A24633">
        <w:tc>
          <w:tcPr>
            <w:tcW w:w="3652" w:type="dxa"/>
            <w:vMerge/>
            <w:vAlign w:val="center"/>
          </w:tcPr>
          <w:p w14:paraId="5ACE5CDB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39CD2077" w14:textId="2A288750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III.</w:t>
            </w:r>
          </w:p>
        </w:tc>
        <w:tc>
          <w:tcPr>
            <w:tcW w:w="6804" w:type="dxa"/>
            <w:vAlign w:val="center"/>
          </w:tcPr>
          <w:p w14:paraId="0D634615" w14:textId="4340A091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Điền từ vào chỗ trống;</w:t>
            </w:r>
          </w:p>
        </w:tc>
        <w:tc>
          <w:tcPr>
            <w:tcW w:w="2067" w:type="dxa"/>
            <w:vAlign w:val="center"/>
          </w:tcPr>
          <w:p w14:paraId="348446BB" w14:textId="4E4E30D5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</w:t>
            </w:r>
            <w:r>
              <w:rPr>
                <w:rFonts w:ascii="Arial" w:hAnsi="Arial" w:cs="Arial"/>
                <w:bCs/>
                <w:sz w:val="26"/>
                <w:szCs w:val="26"/>
              </w:rPr>
              <w:t>L</w:t>
            </w:r>
          </w:p>
        </w:tc>
      </w:tr>
      <w:tr w:rsidR="00A24633" w:rsidRPr="00A24633" w14:paraId="533DC3D9" w14:textId="77777777" w:rsidTr="00A24633">
        <w:trPr>
          <w:trHeight w:val="1070"/>
        </w:trPr>
        <w:tc>
          <w:tcPr>
            <w:tcW w:w="3652" w:type="dxa"/>
            <w:vMerge w:val="restart"/>
            <w:vAlign w:val="center"/>
          </w:tcPr>
          <w:p w14:paraId="2392327A" w14:textId="0222222D" w:rsidR="00A24633" w:rsidRPr="00A24633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</w:rPr>
            </w:pPr>
            <w:r w:rsidRPr="00A24633">
              <w:rPr>
                <w:rFonts w:ascii="Arial" w:hAnsi="Arial" w:cs="Arial"/>
                <w:b/>
                <w:sz w:val="26"/>
                <w:szCs w:val="26"/>
              </w:rPr>
              <w:t xml:space="preserve">B. Grammar and vocabulary </w:t>
            </w:r>
            <w:r w:rsidRPr="00A24633">
              <w:rPr>
                <w:rFonts w:ascii="Arial" w:hAnsi="Arial" w:cs="Arial"/>
                <w:b/>
                <w:color w:val="FF0000"/>
                <w:sz w:val="26"/>
                <w:szCs w:val="26"/>
                <w:highlight w:val="yellow"/>
              </w:rPr>
              <w:t>6đ</w:t>
            </w:r>
            <w:r w:rsidRPr="00A24633">
              <w:rPr>
                <w:rFonts w:ascii="Arial" w:hAnsi="Arial" w:cs="Arial"/>
                <w:b/>
                <w:sz w:val="26"/>
                <w:szCs w:val="26"/>
              </w:rPr>
              <w:t xml:space="preserve">  (30 câu) </w:t>
            </w:r>
          </w:p>
          <w:p w14:paraId="0313261E" w14:textId="22C0F156" w:rsidR="00A24633" w:rsidRPr="00A24633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b/>
                <w:color w:val="FF0000"/>
                <w:sz w:val="26"/>
                <w:szCs w:val="26"/>
              </w:rPr>
              <w:t>(TL 10 + TN 20</w:t>
            </w:r>
            <w:r w:rsidRPr="00A24633">
              <w:rPr>
                <w:rFonts w:ascii="Arial" w:hAnsi="Arial" w:cs="Arial"/>
                <w:b/>
                <w:color w:val="FF0000"/>
                <w:sz w:val="26"/>
                <w:szCs w:val="26"/>
              </w:rPr>
              <w:t>)</w:t>
            </w:r>
          </w:p>
        </w:tc>
        <w:tc>
          <w:tcPr>
            <w:tcW w:w="1985" w:type="dxa"/>
            <w:vAlign w:val="center"/>
          </w:tcPr>
          <w:p w14:paraId="10AA03E6" w14:textId="2D54B6CD" w:rsidR="00A24633" w:rsidRPr="00A24633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A24633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I.</w:t>
            </w:r>
          </w:p>
        </w:tc>
        <w:tc>
          <w:tcPr>
            <w:tcW w:w="6804" w:type="dxa"/>
            <w:vAlign w:val="center"/>
          </w:tcPr>
          <w:p w14:paraId="65644E78" w14:textId="1F9A6577" w:rsidR="00A24633" w:rsidRPr="00A24633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A24633">
              <w:rPr>
                <w:rFonts w:ascii="Arial" w:hAnsi="Arial" w:cs="Arial"/>
                <w:sz w:val="26"/>
                <w:szCs w:val="26"/>
              </w:rPr>
              <w:t>Trắc nghiệm đa lựa chọn; điền từ/cụm từ/mạo từ/giới từ…vào chỗ trống.</w:t>
            </w:r>
          </w:p>
        </w:tc>
        <w:tc>
          <w:tcPr>
            <w:tcW w:w="2067" w:type="dxa"/>
            <w:vAlign w:val="center"/>
          </w:tcPr>
          <w:p w14:paraId="5423401D" w14:textId="07434716" w:rsidR="00A24633" w:rsidRPr="00A24633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</w:t>
            </w:r>
            <w:r w:rsidRPr="00A24633">
              <w:rPr>
                <w:rFonts w:ascii="Arial" w:hAnsi="Arial" w:cs="Arial"/>
                <w:bCs/>
                <w:sz w:val="26"/>
                <w:szCs w:val="26"/>
              </w:rPr>
              <w:t xml:space="preserve"> câu TN</w:t>
            </w:r>
          </w:p>
        </w:tc>
      </w:tr>
      <w:tr w:rsidR="00A24633" w:rsidRPr="00987D4D" w14:paraId="538D7D6F" w14:textId="77777777" w:rsidTr="00A24633">
        <w:tc>
          <w:tcPr>
            <w:tcW w:w="3652" w:type="dxa"/>
            <w:vMerge/>
            <w:vAlign w:val="center"/>
          </w:tcPr>
          <w:p w14:paraId="038F44BC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A4C9F2A" w14:textId="25F599C3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</w:t>
            </w:r>
          </w:p>
        </w:tc>
        <w:tc>
          <w:tcPr>
            <w:tcW w:w="6804" w:type="dxa"/>
            <w:vAlign w:val="center"/>
          </w:tcPr>
          <w:p w14:paraId="5882D0F1" w14:textId="6994BFCE" w:rsidR="00A24633" w:rsidRPr="00A24633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A24633">
              <w:rPr>
                <w:rFonts w:ascii="Arial" w:hAnsi="Arial" w:cs="Arial"/>
                <w:bCs/>
                <w:sz w:val="26"/>
                <w:szCs w:val="26"/>
              </w:rPr>
              <w:t>Chia động từ</w:t>
            </w:r>
          </w:p>
        </w:tc>
        <w:tc>
          <w:tcPr>
            <w:tcW w:w="2067" w:type="dxa"/>
            <w:vAlign w:val="center"/>
          </w:tcPr>
          <w:p w14:paraId="2D96A0B8" w14:textId="28BC736F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TL</w:t>
            </w:r>
          </w:p>
        </w:tc>
      </w:tr>
      <w:tr w:rsidR="00A24633" w:rsidRPr="00987D4D" w14:paraId="77AA0241" w14:textId="77777777" w:rsidTr="00A24633">
        <w:tc>
          <w:tcPr>
            <w:tcW w:w="3652" w:type="dxa"/>
            <w:vMerge/>
            <w:vAlign w:val="center"/>
          </w:tcPr>
          <w:p w14:paraId="7611E516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278E6E10" w14:textId="5A1885A9" w:rsidR="00A24633" w:rsidRPr="00987D4D" w:rsidRDefault="00A24633" w:rsidP="0004075C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III.</w:t>
            </w:r>
          </w:p>
        </w:tc>
        <w:tc>
          <w:tcPr>
            <w:tcW w:w="6804" w:type="dxa"/>
            <w:vAlign w:val="center"/>
          </w:tcPr>
          <w:p w14:paraId="1E211309" w14:textId="59E46B70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 w:cs="Arial"/>
                <w:sz w:val="26"/>
                <w:szCs w:val="26"/>
              </w:rPr>
              <w:t>Cho dạng đúng của từ</w:t>
            </w:r>
            <w:r w:rsidRPr="00987D4D">
              <w:rPr>
                <w:rFonts w:ascii="Arial" w:hAnsi="Arial" w:cs="Arial"/>
                <w:sz w:val="26"/>
                <w:szCs w:val="26"/>
              </w:rPr>
              <w:t xml:space="preserve"> trong ngoặc</w:t>
            </w:r>
          </w:p>
        </w:tc>
        <w:tc>
          <w:tcPr>
            <w:tcW w:w="2067" w:type="dxa"/>
            <w:vAlign w:val="center"/>
          </w:tcPr>
          <w:p w14:paraId="75E41516" w14:textId="588F3AE0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987D4D">
              <w:rPr>
                <w:rFonts w:ascii="Arial" w:hAnsi="Arial" w:cs="Arial"/>
                <w:bCs/>
                <w:sz w:val="26"/>
                <w:szCs w:val="26"/>
              </w:rPr>
              <w:t>5 câu TL</w:t>
            </w:r>
          </w:p>
        </w:tc>
      </w:tr>
      <w:tr w:rsidR="00A24633" w:rsidRPr="00987D4D" w14:paraId="6B9D3DFA" w14:textId="77777777" w:rsidTr="00A24633">
        <w:tc>
          <w:tcPr>
            <w:tcW w:w="3652" w:type="dxa"/>
            <w:vMerge w:val="restart"/>
            <w:vAlign w:val="center"/>
          </w:tcPr>
          <w:p w14:paraId="40D8BE7F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</w:rPr>
            </w:pP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C. Reading </w:t>
            </w: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  <w:highlight w:val="yellow"/>
              </w:rPr>
              <w:t>5đ</w:t>
            </w: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  (25 câu) </w:t>
            </w:r>
          </w:p>
          <w:p w14:paraId="05CFCD20" w14:textId="55D948B9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</w:rPr>
              <w:t>(TL0 + TN 20)</w:t>
            </w:r>
          </w:p>
        </w:tc>
        <w:tc>
          <w:tcPr>
            <w:tcW w:w="1985" w:type="dxa"/>
            <w:vAlign w:val="center"/>
          </w:tcPr>
          <w:p w14:paraId="0FFCFF39" w14:textId="778BACD4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I.</w:t>
            </w:r>
          </w:p>
        </w:tc>
        <w:tc>
          <w:tcPr>
            <w:tcW w:w="6804" w:type="dxa"/>
            <w:vAlign w:val="center"/>
          </w:tcPr>
          <w:p w14:paraId="585EA79E" w14:textId="77777777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Đọc và điền từ khuyết vào đoạn văn.</w:t>
            </w:r>
          </w:p>
          <w:p w14:paraId="77D7E2D4" w14:textId="0C12DAD0" w:rsidR="00A24633" w:rsidRPr="00A24633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 xml:space="preserve">(mỗi bài có độ dài </w:t>
            </w:r>
            <w:r w:rsidRPr="00987D4D">
              <w:rPr>
                <w:rFonts w:ascii="Arial" w:hAnsi="Arial" w:cs="Arial"/>
                <w:color w:val="FF0000"/>
                <w:sz w:val="26"/>
                <w:szCs w:val="26"/>
              </w:rPr>
              <w:t>150-250</w:t>
            </w:r>
            <w:r w:rsidRPr="00987D4D">
              <w:rPr>
                <w:rFonts w:ascii="Arial" w:hAnsi="Arial" w:cs="Arial"/>
                <w:sz w:val="26"/>
                <w:szCs w:val="26"/>
              </w:rPr>
              <w:t xml:space="preserve"> từ)</w:t>
            </w:r>
          </w:p>
        </w:tc>
        <w:tc>
          <w:tcPr>
            <w:tcW w:w="2067" w:type="dxa"/>
            <w:vAlign w:val="center"/>
          </w:tcPr>
          <w:p w14:paraId="3025D6E7" w14:textId="4C1555EF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</w:t>
            </w:r>
            <w:r>
              <w:rPr>
                <w:rFonts w:ascii="Arial" w:hAnsi="Arial" w:cs="Arial"/>
                <w:bCs/>
                <w:sz w:val="26"/>
                <w:szCs w:val="26"/>
              </w:rPr>
              <w:t>L</w:t>
            </w:r>
          </w:p>
        </w:tc>
      </w:tr>
      <w:tr w:rsidR="00A24633" w:rsidRPr="00987D4D" w14:paraId="03049A75" w14:textId="77777777" w:rsidTr="00A24633">
        <w:tc>
          <w:tcPr>
            <w:tcW w:w="3652" w:type="dxa"/>
            <w:vMerge/>
            <w:vAlign w:val="center"/>
          </w:tcPr>
          <w:p w14:paraId="0A5F9131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0F51B189" w14:textId="44722D70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</w:t>
            </w:r>
          </w:p>
        </w:tc>
        <w:tc>
          <w:tcPr>
            <w:tcW w:w="6804" w:type="dxa"/>
            <w:vAlign w:val="center"/>
          </w:tcPr>
          <w:p w14:paraId="7E1B1059" w14:textId="77777777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Đọc và chọn phương án thích hợp điền vào chỗ trống trong đoạn văn;</w:t>
            </w:r>
          </w:p>
          <w:p w14:paraId="4C14991B" w14:textId="6F4F1EAA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 xml:space="preserve">(mỗi bài có độ dài </w:t>
            </w:r>
            <w:r w:rsidRPr="00987D4D">
              <w:rPr>
                <w:rFonts w:ascii="Arial" w:hAnsi="Arial" w:cs="Arial"/>
                <w:color w:val="FF0000"/>
                <w:sz w:val="26"/>
                <w:szCs w:val="26"/>
              </w:rPr>
              <w:t>150-250</w:t>
            </w:r>
            <w:r w:rsidRPr="00987D4D">
              <w:rPr>
                <w:rFonts w:ascii="Arial" w:hAnsi="Arial" w:cs="Arial"/>
                <w:sz w:val="26"/>
                <w:szCs w:val="26"/>
              </w:rPr>
              <w:t xml:space="preserve"> từ)</w:t>
            </w:r>
          </w:p>
        </w:tc>
        <w:tc>
          <w:tcPr>
            <w:tcW w:w="2067" w:type="dxa"/>
            <w:vAlign w:val="center"/>
          </w:tcPr>
          <w:p w14:paraId="4D426D76" w14:textId="5A8B5DBD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 w:rsidRPr="00987D4D">
              <w:rPr>
                <w:rFonts w:ascii="Arial" w:hAnsi="Arial" w:cs="Arial"/>
                <w:bCs/>
                <w:sz w:val="26"/>
                <w:szCs w:val="26"/>
              </w:rPr>
              <w:t>10 câu TN</w:t>
            </w:r>
          </w:p>
        </w:tc>
      </w:tr>
      <w:tr w:rsidR="00A24633" w:rsidRPr="00987D4D" w14:paraId="0EB228A8" w14:textId="77777777" w:rsidTr="00A24633">
        <w:tc>
          <w:tcPr>
            <w:tcW w:w="3652" w:type="dxa"/>
            <w:vMerge/>
            <w:vAlign w:val="center"/>
          </w:tcPr>
          <w:p w14:paraId="62A62D27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1C1F2948" w14:textId="6B460C29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III.</w:t>
            </w:r>
          </w:p>
        </w:tc>
        <w:tc>
          <w:tcPr>
            <w:tcW w:w="6804" w:type="dxa"/>
            <w:vAlign w:val="center"/>
          </w:tcPr>
          <w:p w14:paraId="4A6117B5" w14:textId="77777777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Đọc đoạn văn và trả lời câu hỏi đa lựa chọn</w:t>
            </w:r>
          </w:p>
          <w:p w14:paraId="727F8027" w14:textId="09D752CC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 xml:space="preserve">(mỗi bài có độ dài </w:t>
            </w:r>
            <w:r w:rsidRPr="00987D4D">
              <w:rPr>
                <w:rFonts w:ascii="Arial" w:hAnsi="Arial" w:cs="Arial"/>
                <w:color w:val="FF0000"/>
                <w:sz w:val="26"/>
                <w:szCs w:val="26"/>
              </w:rPr>
              <w:t>150-250</w:t>
            </w:r>
            <w:r w:rsidRPr="00987D4D">
              <w:rPr>
                <w:rFonts w:ascii="Arial" w:hAnsi="Arial" w:cs="Arial"/>
                <w:sz w:val="26"/>
                <w:szCs w:val="26"/>
              </w:rPr>
              <w:t xml:space="preserve"> từ)</w:t>
            </w:r>
          </w:p>
        </w:tc>
        <w:tc>
          <w:tcPr>
            <w:tcW w:w="2067" w:type="dxa"/>
            <w:vAlign w:val="center"/>
          </w:tcPr>
          <w:p w14:paraId="20643F92" w14:textId="1F9BC762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7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TN </w:t>
            </w:r>
          </w:p>
        </w:tc>
      </w:tr>
      <w:tr w:rsidR="00A24633" w:rsidRPr="00987D4D" w14:paraId="27B6ED32" w14:textId="77777777" w:rsidTr="00A24633">
        <w:tc>
          <w:tcPr>
            <w:tcW w:w="3652" w:type="dxa"/>
            <w:vMerge w:val="restart"/>
            <w:vAlign w:val="center"/>
          </w:tcPr>
          <w:p w14:paraId="6EFDC83C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/>
                <w:sz w:val="26"/>
                <w:szCs w:val="26"/>
              </w:rPr>
            </w:pP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D. Writing </w:t>
            </w: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  <w:highlight w:val="yellow"/>
              </w:rPr>
              <w:t>5đ</w:t>
            </w: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</w:rPr>
              <w:t xml:space="preserve"> </w:t>
            </w:r>
            <w:r w:rsidRPr="00987D4D">
              <w:rPr>
                <w:rFonts w:ascii="Arial" w:hAnsi="Arial" w:cs="Arial"/>
                <w:b/>
                <w:sz w:val="26"/>
                <w:szCs w:val="26"/>
              </w:rPr>
              <w:t xml:space="preserve">(15 câu) </w:t>
            </w:r>
          </w:p>
          <w:p w14:paraId="2F2A7E23" w14:textId="731B40CF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color w:val="FF0000"/>
                <w:sz w:val="26"/>
                <w:szCs w:val="26"/>
              </w:rPr>
              <w:t>(TL 15 + TN 0)</w:t>
            </w:r>
          </w:p>
        </w:tc>
        <w:tc>
          <w:tcPr>
            <w:tcW w:w="1985" w:type="dxa"/>
            <w:vAlign w:val="center"/>
          </w:tcPr>
          <w:p w14:paraId="0C35D005" w14:textId="7A6F3614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I.</w:t>
            </w:r>
          </w:p>
        </w:tc>
        <w:tc>
          <w:tcPr>
            <w:tcW w:w="6804" w:type="dxa"/>
            <w:vAlign w:val="center"/>
          </w:tcPr>
          <w:p w14:paraId="077A185A" w14:textId="7E14187E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>Viết lại câu bắt đầu bằng gợi ý ở đầu câu sao cho không thay đổi nghĩa.</w:t>
            </w:r>
          </w:p>
        </w:tc>
        <w:tc>
          <w:tcPr>
            <w:tcW w:w="2067" w:type="dxa"/>
            <w:vAlign w:val="center"/>
          </w:tcPr>
          <w:p w14:paraId="7204E193" w14:textId="3A855BE0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TL</w:t>
            </w:r>
          </w:p>
        </w:tc>
      </w:tr>
      <w:tr w:rsidR="00A24633" w:rsidRPr="00987D4D" w14:paraId="66761333" w14:textId="77777777" w:rsidTr="00A24633">
        <w:tc>
          <w:tcPr>
            <w:tcW w:w="3652" w:type="dxa"/>
            <w:vMerge/>
            <w:vAlign w:val="center"/>
          </w:tcPr>
          <w:p w14:paraId="4FD62517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6559BA45" w14:textId="177A9F0B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</w:t>
            </w:r>
          </w:p>
        </w:tc>
        <w:tc>
          <w:tcPr>
            <w:tcW w:w="6804" w:type="dxa"/>
            <w:vAlign w:val="center"/>
          </w:tcPr>
          <w:p w14:paraId="3E4BDDE1" w14:textId="19321F7F" w:rsidR="00A24633" w:rsidRPr="00987D4D" w:rsidRDefault="00A24633" w:rsidP="00A24633">
            <w:pPr>
              <w:pStyle w:val="Normal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6"/>
                <w:szCs w:val="26"/>
              </w:rPr>
            </w:pPr>
            <w:r w:rsidRPr="00987D4D">
              <w:rPr>
                <w:rFonts w:ascii="Arial" w:hAnsi="Arial" w:cs="Arial"/>
                <w:sz w:val="26"/>
                <w:szCs w:val="26"/>
              </w:rPr>
              <w:t xml:space="preserve">hoàn chỉnh câu thứ 2 sao cho cùng nghĩa với câu đầu dùng </w:t>
            </w:r>
            <w:r w:rsidRPr="00987D4D">
              <w:rPr>
                <w:rFonts w:ascii="Arial" w:hAnsi="Arial" w:cs="Arial"/>
                <w:b/>
                <w:bCs/>
                <w:sz w:val="26"/>
                <w:szCs w:val="26"/>
              </w:rPr>
              <w:t>số từ</w:t>
            </w:r>
            <w:r>
              <w:rPr>
                <w:rFonts w:ascii="Arial" w:hAnsi="Arial" w:cs="Arial"/>
                <w:sz w:val="26"/>
                <w:szCs w:val="26"/>
              </w:rPr>
              <w:t xml:space="preserve"> giới hạn theo quy định.</w:t>
            </w:r>
          </w:p>
        </w:tc>
        <w:tc>
          <w:tcPr>
            <w:tcW w:w="2067" w:type="dxa"/>
            <w:vAlign w:val="center"/>
          </w:tcPr>
          <w:p w14:paraId="7F8BE164" w14:textId="46AEC129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  <w:r w:rsidRPr="00987D4D">
              <w:rPr>
                <w:rFonts w:ascii="Arial" w:hAnsi="Arial" w:cs="Arial"/>
                <w:bCs/>
                <w:sz w:val="26"/>
                <w:szCs w:val="26"/>
              </w:rPr>
              <w:t xml:space="preserve"> câu TL</w:t>
            </w:r>
          </w:p>
        </w:tc>
      </w:tr>
      <w:tr w:rsidR="00A24633" w:rsidRPr="00987D4D" w14:paraId="229C075B" w14:textId="77777777" w:rsidTr="00A24633">
        <w:tc>
          <w:tcPr>
            <w:tcW w:w="3652" w:type="dxa"/>
            <w:vMerge/>
            <w:vAlign w:val="center"/>
          </w:tcPr>
          <w:p w14:paraId="23BD8643" w14:textId="77777777" w:rsidR="00A24633" w:rsidRPr="00987D4D" w:rsidRDefault="00A24633" w:rsidP="00BE0FB9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985" w:type="dxa"/>
            <w:vAlign w:val="center"/>
          </w:tcPr>
          <w:p w14:paraId="38D48AB0" w14:textId="5634338C" w:rsidR="00A24633" w:rsidRPr="00987D4D" w:rsidRDefault="00A24633" w:rsidP="000252A6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987D4D">
              <w:rPr>
                <w:rFonts w:ascii="Arial" w:hAnsi="Arial" w:cs="Arial"/>
                <w:b/>
                <w:bCs/>
                <w:color w:val="0D0D0D" w:themeColor="text1" w:themeTint="F2"/>
                <w:sz w:val="26"/>
                <w:szCs w:val="26"/>
              </w:rPr>
              <w:t>Phần III.</w:t>
            </w:r>
          </w:p>
        </w:tc>
        <w:tc>
          <w:tcPr>
            <w:tcW w:w="6804" w:type="dxa"/>
            <w:vAlign w:val="center"/>
          </w:tcPr>
          <w:p w14:paraId="4CD94D51" w14:textId="50E1C6FE" w:rsidR="00A24633" w:rsidRPr="00A24633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  <w:highlight w:val="yellow"/>
              </w:rPr>
            </w:pPr>
            <w:r w:rsidRPr="00A24633">
              <w:rPr>
                <w:rFonts w:ascii="Arial" w:hAnsi="Arial" w:cs="Arial"/>
                <w:sz w:val="26"/>
                <w:szCs w:val="26"/>
              </w:rPr>
              <w:t xml:space="preserve">1 đoạn văn - </w:t>
            </w:r>
            <w:r w:rsidRPr="00A24633">
              <w:rPr>
                <w:rFonts w:ascii="Arial" w:hAnsi="Arial" w:cs="Arial"/>
                <w:color w:val="FF0000"/>
                <w:sz w:val="26"/>
                <w:szCs w:val="26"/>
              </w:rPr>
              <w:t>150-180</w:t>
            </w:r>
            <w:r w:rsidRPr="00A24633">
              <w:rPr>
                <w:rFonts w:ascii="Arial" w:hAnsi="Arial" w:cs="Arial"/>
                <w:sz w:val="26"/>
                <w:szCs w:val="26"/>
              </w:rPr>
              <w:t xml:space="preserve"> từ</w:t>
            </w:r>
          </w:p>
        </w:tc>
        <w:tc>
          <w:tcPr>
            <w:tcW w:w="2067" w:type="dxa"/>
            <w:vAlign w:val="center"/>
          </w:tcPr>
          <w:p w14:paraId="4777EBED" w14:textId="77777777" w:rsidR="00A24633" w:rsidRPr="00987D4D" w:rsidRDefault="00A24633" w:rsidP="00A24633">
            <w:pPr>
              <w:pStyle w:val="Normal1"/>
              <w:spacing w:before="0" w:beforeAutospacing="0" w:after="0" w:afterAutospacing="0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2417B7E1" w14:textId="3CF5FC05" w:rsidR="00061C31" w:rsidRPr="00064E39" w:rsidRDefault="00061C31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highlight w:val="yellow"/>
        </w:rPr>
      </w:pPr>
    </w:p>
    <w:p w14:paraId="43D21805" w14:textId="6DF0473D" w:rsidR="00061C31" w:rsidRPr="00064E39" w:rsidRDefault="00061C31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highlight w:val="yellow"/>
        </w:rPr>
      </w:pPr>
    </w:p>
    <w:p w14:paraId="4ABD16DB" w14:textId="77777777" w:rsidR="00061C31" w:rsidRPr="00064E39" w:rsidRDefault="00061C31" w:rsidP="000252A6">
      <w:pPr>
        <w:pStyle w:val="Normal1"/>
        <w:shd w:val="clear" w:color="auto" w:fill="FFFFFF"/>
        <w:spacing w:before="0" w:beforeAutospacing="0" w:after="0" w:afterAutospacing="0"/>
        <w:rPr>
          <w:rFonts w:ascii="Arial" w:hAnsi="Arial" w:cs="Arial"/>
          <w:bCs/>
          <w:sz w:val="28"/>
          <w:szCs w:val="28"/>
          <w:highlight w:val="yellow"/>
        </w:rPr>
      </w:pPr>
    </w:p>
    <w:sectPr w:rsidR="00061C31" w:rsidRPr="00064E39" w:rsidSect="00EF150F">
      <w:pgSz w:w="16840" w:h="11907" w:orient="landscape" w:code="9"/>
      <w:pgMar w:top="567" w:right="567" w:bottom="839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B3054"/>
    <w:multiLevelType w:val="hybridMultilevel"/>
    <w:tmpl w:val="3CC0F13C"/>
    <w:lvl w:ilvl="0" w:tplc="2B7A2BA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F41E35"/>
    <w:multiLevelType w:val="hybridMultilevel"/>
    <w:tmpl w:val="00000000"/>
    <w:lvl w:ilvl="0" w:tplc="FFFFFFFF">
      <w:start w:val="4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/>
      </w:rPr>
    </w:lvl>
    <w:lvl w:ilvl="1" w:tplc="FFFFFFFF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2" w15:restartNumberingAfterBreak="0">
    <w:nsid w:val="7367774B"/>
    <w:multiLevelType w:val="hybridMultilevel"/>
    <w:tmpl w:val="037C04B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226"/>
    <w:rsid w:val="000252A6"/>
    <w:rsid w:val="0004075C"/>
    <w:rsid w:val="000536EC"/>
    <w:rsid w:val="00061C31"/>
    <w:rsid w:val="00064E39"/>
    <w:rsid w:val="000953CF"/>
    <w:rsid w:val="000A493C"/>
    <w:rsid w:val="000A584E"/>
    <w:rsid w:val="000B7B92"/>
    <w:rsid w:val="000E39BD"/>
    <w:rsid w:val="000F26C1"/>
    <w:rsid w:val="00102C72"/>
    <w:rsid w:val="00104073"/>
    <w:rsid w:val="00152B25"/>
    <w:rsid w:val="001634C9"/>
    <w:rsid w:val="00166907"/>
    <w:rsid w:val="00184D9B"/>
    <w:rsid w:val="001916A3"/>
    <w:rsid w:val="001E592C"/>
    <w:rsid w:val="00211226"/>
    <w:rsid w:val="002743F6"/>
    <w:rsid w:val="00345B71"/>
    <w:rsid w:val="003549A6"/>
    <w:rsid w:val="003A57D9"/>
    <w:rsid w:val="003F406E"/>
    <w:rsid w:val="00414978"/>
    <w:rsid w:val="00433778"/>
    <w:rsid w:val="00437A6F"/>
    <w:rsid w:val="00457C52"/>
    <w:rsid w:val="00466E1F"/>
    <w:rsid w:val="004A1788"/>
    <w:rsid w:val="00512DF4"/>
    <w:rsid w:val="00567EA6"/>
    <w:rsid w:val="005A4E57"/>
    <w:rsid w:val="005B79A7"/>
    <w:rsid w:val="005F10C9"/>
    <w:rsid w:val="00604AE9"/>
    <w:rsid w:val="0064508C"/>
    <w:rsid w:val="00655226"/>
    <w:rsid w:val="0068761A"/>
    <w:rsid w:val="006A2ADC"/>
    <w:rsid w:val="006A521A"/>
    <w:rsid w:val="006B460E"/>
    <w:rsid w:val="006B745F"/>
    <w:rsid w:val="00700226"/>
    <w:rsid w:val="007060A6"/>
    <w:rsid w:val="00740BD7"/>
    <w:rsid w:val="0078452F"/>
    <w:rsid w:val="0079144B"/>
    <w:rsid w:val="007B4861"/>
    <w:rsid w:val="007C7D35"/>
    <w:rsid w:val="007E6767"/>
    <w:rsid w:val="0080707E"/>
    <w:rsid w:val="008372B6"/>
    <w:rsid w:val="00920123"/>
    <w:rsid w:val="00960489"/>
    <w:rsid w:val="00987D4D"/>
    <w:rsid w:val="009A043B"/>
    <w:rsid w:val="00A24633"/>
    <w:rsid w:val="00AD1136"/>
    <w:rsid w:val="00AD66D4"/>
    <w:rsid w:val="00AE1CB0"/>
    <w:rsid w:val="00AF0202"/>
    <w:rsid w:val="00B033BE"/>
    <w:rsid w:val="00B10672"/>
    <w:rsid w:val="00B251AD"/>
    <w:rsid w:val="00B748C7"/>
    <w:rsid w:val="00B772CB"/>
    <w:rsid w:val="00BE0FB9"/>
    <w:rsid w:val="00BF21E3"/>
    <w:rsid w:val="00C151C2"/>
    <w:rsid w:val="00C36AB3"/>
    <w:rsid w:val="00C5158C"/>
    <w:rsid w:val="00C83C8F"/>
    <w:rsid w:val="00C939DF"/>
    <w:rsid w:val="00CC3E76"/>
    <w:rsid w:val="00D23634"/>
    <w:rsid w:val="00D45499"/>
    <w:rsid w:val="00DB5206"/>
    <w:rsid w:val="00DF60A1"/>
    <w:rsid w:val="00E00471"/>
    <w:rsid w:val="00E77C18"/>
    <w:rsid w:val="00E93D0A"/>
    <w:rsid w:val="00EE2EE1"/>
    <w:rsid w:val="00EF150F"/>
    <w:rsid w:val="00F24C5F"/>
    <w:rsid w:val="00F472F6"/>
    <w:rsid w:val="00F97D44"/>
    <w:rsid w:val="00FB76FE"/>
    <w:rsid w:val="00FD1154"/>
    <w:rsid w:val="00FD2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5E17FC"/>
  <w15:docId w15:val="{493751C4-AA7C-4C98-9083-B3682F7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226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700226"/>
    <w:pPr>
      <w:spacing w:before="100" w:beforeAutospacing="1" w:after="100" w:afterAutospacing="1"/>
    </w:pPr>
  </w:style>
  <w:style w:type="paragraph" w:styleId="ListParagraph">
    <w:name w:val="List Paragraph"/>
    <w:basedOn w:val="Normal"/>
    <w:next w:val="Index7"/>
    <w:qFormat/>
    <w:rsid w:val="00700226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700226"/>
    <w:pPr>
      <w:ind w:left="1680" w:hanging="240"/>
    </w:pPr>
  </w:style>
  <w:style w:type="paragraph" w:customStyle="1" w:styleId="TableParagraph">
    <w:name w:val="Table Paragraph"/>
    <w:basedOn w:val="Normal"/>
    <w:uiPriority w:val="1"/>
    <w:qFormat/>
    <w:rsid w:val="00166907"/>
    <w:pPr>
      <w:widowControl w:val="0"/>
      <w:autoSpaceDE w:val="0"/>
      <w:autoSpaceDN w:val="0"/>
    </w:pPr>
    <w:rPr>
      <w:sz w:val="22"/>
      <w:szCs w:val="22"/>
      <w:lang w:val="vi"/>
    </w:rPr>
  </w:style>
  <w:style w:type="table" w:styleId="TableGrid">
    <w:name w:val="Table Grid"/>
    <w:basedOn w:val="TableNormal"/>
    <w:uiPriority w:val="39"/>
    <w:rsid w:val="00061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70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E424-9B0E-47A9-9364-AD4045C87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2021-03-13T05:14:00Z</cp:lastPrinted>
  <dcterms:created xsi:type="dcterms:W3CDTF">2021-03-12T16:40:00Z</dcterms:created>
  <dcterms:modified xsi:type="dcterms:W3CDTF">2023-12-27T09:22:00Z</dcterms:modified>
</cp:coreProperties>
</file>