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A2B84" w14:textId="77777777" w:rsidR="00E515EF" w:rsidRPr="00E515EF" w:rsidRDefault="00E515EF" w:rsidP="00E515EF">
      <w:pPr>
        <w:spacing w:line="276" w:lineRule="auto"/>
        <w:jc w:val="center"/>
        <w:rPr>
          <w:rFonts w:ascii="Times New Roman" w:hAnsi="Times New Roman" w:cs="Times New Roman"/>
          <w:b/>
          <w:sz w:val="24"/>
          <w:szCs w:val="24"/>
        </w:rPr>
      </w:pPr>
      <w:r w:rsidRPr="00E515EF">
        <w:rPr>
          <w:rFonts w:ascii="Times New Roman" w:hAnsi="Times New Roman" w:cs="Times New Roman"/>
          <w:b/>
          <w:sz w:val="24"/>
          <w:szCs w:val="24"/>
        </w:rPr>
        <w:t>KẾ HOẠCH BÀI DẠY</w:t>
      </w:r>
    </w:p>
    <w:p w14:paraId="122437F4" w14:textId="77777777" w:rsidR="00E515EF" w:rsidRPr="00E515EF" w:rsidRDefault="00E515EF" w:rsidP="00E515EF">
      <w:pPr>
        <w:jc w:val="center"/>
        <w:rPr>
          <w:rFonts w:ascii="Times New Roman" w:eastAsia="Times New Roman" w:hAnsi="Times New Roman" w:cs="Times New Roman"/>
          <w:b/>
          <w:sz w:val="24"/>
          <w:szCs w:val="24"/>
          <w:lang w:val="en-ID" w:eastAsia="en-ID"/>
        </w:rPr>
      </w:pPr>
      <w:r w:rsidRPr="00E515EF">
        <w:rPr>
          <w:rFonts w:ascii="Times New Roman" w:eastAsia="Times New Roman" w:hAnsi="Times New Roman" w:cs="Times New Roman"/>
          <w:b/>
          <w:sz w:val="24"/>
          <w:szCs w:val="24"/>
          <w:lang w:val="en-ID" w:eastAsia="en-ID"/>
        </w:rPr>
        <w:t>CHƯƠNG V</w:t>
      </w:r>
      <w:r w:rsidRPr="00E515EF">
        <w:rPr>
          <w:rFonts w:ascii="Times New Roman" w:hAnsi="Times New Roman" w:cs="Times New Roman"/>
          <w:b/>
          <w:sz w:val="24"/>
          <w:szCs w:val="24"/>
          <w:lang w:val="en-ID" w:eastAsia="en-ID"/>
        </w:rPr>
        <w:t>I</w:t>
      </w:r>
      <w:r w:rsidRPr="00E515EF">
        <w:rPr>
          <w:rFonts w:ascii="Times New Roman" w:eastAsia="Times New Roman" w:hAnsi="Times New Roman" w:cs="Times New Roman"/>
          <w:b/>
          <w:sz w:val="24"/>
          <w:szCs w:val="24"/>
          <w:lang w:val="en-ID" w:eastAsia="en-ID"/>
        </w:rPr>
        <w:t xml:space="preserve">. </w:t>
      </w:r>
      <w:r w:rsidRPr="00E515EF">
        <w:rPr>
          <w:rFonts w:ascii="Times New Roman" w:hAnsi="Times New Roman" w:cs="Times New Roman"/>
          <w:b/>
          <w:sz w:val="24"/>
          <w:szCs w:val="24"/>
          <w:lang w:val="en-ID" w:eastAsia="en-ID"/>
        </w:rPr>
        <w:t>THỐNG KÊ</w:t>
      </w:r>
    </w:p>
    <w:p w14:paraId="12834CAE" w14:textId="562E6E35" w:rsidR="00E515EF" w:rsidRPr="00E515EF" w:rsidRDefault="00E515EF" w:rsidP="00E515EF">
      <w:pPr>
        <w:tabs>
          <w:tab w:val="left" w:pos="2268"/>
        </w:tabs>
        <w:spacing w:line="276" w:lineRule="auto"/>
        <w:jc w:val="center"/>
        <w:rPr>
          <w:rFonts w:ascii="Times New Roman" w:eastAsia="Calibri" w:hAnsi="Times New Roman" w:cs="Times New Roman"/>
          <w:b/>
          <w:bCs/>
          <w:sz w:val="24"/>
          <w:szCs w:val="24"/>
        </w:rPr>
      </w:pPr>
      <w:r w:rsidRPr="00E515EF">
        <w:rPr>
          <w:rFonts w:ascii="Times New Roman" w:hAnsi="Times New Roman" w:cs="Times New Roman"/>
          <w:b/>
          <w:sz w:val="24"/>
          <w:szCs w:val="24"/>
        </w:rPr>
        <w:t xml:space="preserve">TÊN CHỦ ĐỀ/BÀI HỌC: </w:t>
      </w:r>
      <w:r w:rsidRPr="00E515EF">
        <w:rPr>
          <w:rFonts w:ascii="Times New Roman" w:eastAsia="Times New Roman" w:hAnsi="Times New Roman" w:cs="Times New Roman"/>
          <w:b/>
          <w:bCs/>
          <w:color w:val="000000"/>
          <w:sz w:val="24"/>
          <w:szCs w:val="24"/>
        </w:rPr>
        <w:t>BÀI TẬP CUỐI CHƯƠNG VI</w:t>
      </w:r>
    </w:p>
    <w:p w14:paraId="52217C29" w14:textId="77777777" w:rsidR="00E515EF" w:rsidRPr="00E515EF" w:rsidRDefault="00E515EF" w:rsidP="00E515EF">
      <w:pPr>
        <w:spacing w:before="40" w:after="40" w:line="276" w:lineRule="auto"/>
        <w:jc w:val="center"/>
        <w:rPr>
          <w:rFonts w:ascii="Times New Roman" w:hAnsi="Times New Roman" w:cs="Times New Roman"/>
          <w:sz w:val="24"/>
          <w:szCs w:val="24"/>
          <w:lang w:val="sv-SE"/>
        </w:rPr>
      </w:pPr>
      <w:r w:rsidRPr="00E515EF">
        <w:rPr>
          <w:rFonts w:ascii="Times New Roman" w:hAnsi="Times New Roman" w:cs="Times New Roman"/>
          <w:sz w:val="24"/>
          <w:szCs w:val="24"/>
          <w:lang w:val="vi-VN"/>
        </w:rPr>
        <w:t>Môn học/Hoạt động giáo dục</w:t>
      </w:r>
      <w:r w:rsidRPr="00E515EF">
        <w:rPr>
          <w:rFonts w:ascii="Times New Roman" w:hAnsi="Times New Roman" w:cs="Times New Roman"/>
          <w:sz w:val="24"/>
          <w:szCs w:val="24"/>
          <w:lang w:val="sv-SE"/>
        </w:rPr>
        <w:t>: Toán – Đại số: 10</w:t>
      </w:r>
    </w:p>
    <w:p w14:paraId="69A51FA3" w14:textId="77777777" w:rsidR="00E515EF" w:rsidRPr="00E515EF" w:rsidRDefault="00E515EF" w:rsidP="00E515EF">
      <w:pPr>
        <w:spacing w:line="276" w:lineRule="auto"/>
        <w:jc w:val="center"/>
        <w:rPr>
          <w:rFonts w:ascii="Times New Roman" w:hAnsi="Times New Roman" w:cs="Times New Roman"/>
          <w:b/>
          <w:sz w:val="24"/>
          <w:szCs w:val="24"/>
        </w:rPr>
      </w:pPr>
      <w:r w:rsidRPr="00E515EF">
        <w:rPr>
          <w:rFonts w:ascii="Times New Roman" w:eastAsia="Times New Roman" w:hAnsi="Times New Roman" w:cs="Times New Roman"/>
          <w:sz w:val="24"/>
          <w:szCs w:val="24"/>
        </w:rPr>
        <w:sym w:font="Wingdings" w:char="F040"/>
      </w:r>
      <w:r w:rsidRPr="00E515EF">
        <w:rPr>
          <w:rFonts w:ascii="Times New Roman" w:eastAsia="Times New Roman" w:hAnsi="Times New Roman" w:cs="Times New Roman"/>
          <w:sz w:val="24"/>
          <w:szCs w:val="24"/>
        </w:rPr>
        <w:t xml:space="preserve"> </w:t>
      </w:r>
      <w:r w:rsidRPr="00E515EF">
        <w:rPr>
          <w:rFonts w:ascii="Times New Roman" w:eastAsia="Times New Roman" w:hAnsi="Times New Roman" w:cs="Times New Roman"/>
          <w:sz w:val="24"/>
          <w:szCs w:val="24"/>
        </w:rPr>
        <w:sym w:font="Wingdings" w:char="F026"/>
      </w:r>
      <w:r w:rsidRPr="00E515EF">
        <w:rPr>
          <w:rFonts w:ascii="Times New Roman" w:eastAsia="Times New Roman" w:hAnsi="Times New Roman" w:cs="Times New Roman"/>
          <w:sz w:val="24"/>
          <w:szCs w:val="24"/>
        </w:rPr>
        <w:t xml:space="preserve"> </w:t>
      </w:r>
      <w:r w:rsidRPr="00E515EF">
        <w:rPr>
          <w:rFonts w:ascii="Times New Roman" w:eastAsia="Times New Roman" w:hAnsi="Times New Roman" w:cs="Times New Roman"/>
          <w:sz w:val="24"/>
          <w:szCs w:val="24"/>
        </w:rPr>
        <w:sym w:font="Wingdings" w:char="F03F"/>
      </w:r>
    </w:p>
    <w:p w14:paraId="7EBB9BE2" w14:textId="77777777" w:rsidR="00E515EF" w:rsidRPr="00E515EF" w:rsidRDefault="00E515EF" w:rsidP="00E515EF">
      <w:pPr>
        <w:spacing w:line="276" w:lineRule="auto"/>
        <w:jc w:val="center"/>
        <w:rPr>
          <w:rFonts w:ascii="Times New Roman" w:hAnsi="Times New Roman" w:cs="Times New Roman"/>
          <w:b/>
          <w:i/>
          <w:sz w:val="24"/>
          <w:szCs w:val="24"/>
        </w:rPr>
      </w:pPr>
      <w:r w:rsidRPr="00E515EF">
        <w:rPr>
          <w:rFonts w:ascii="Times New Roman" w:hAnsi="Times New Roman" w:cs="Times New Roman"/>
          <w:b/>
          <w:i/>
          <w:sz w:val="24"/>
          <w:szCs w:val="24"/>
        </w:rPr>
        <w:t xml:space="preserve">Thời gian thực hiện: …… tiết </w:t>
      </w:r>
    </w:p>
    <w:p w14:paraId="1AB5D2D5" w14:textId="77777777" w:rsidR="00E515EF" w:rsidRDefault="00E515EF" w:rsidP="00E515EF">
      <w:pPr>
        <w:ind w:left="-567"/>
        <w:rPr>
          <w:rFonts w:ascii="Times New Roman" w:eastAsia="Times New Roman" w:hAnsi="Times New Roman" w:cs="Times New Roman"/>
          <w:b/>
          <w:bCs/>
          <w:color w:val="000000"/>
          <w:sz w:val="24"/>
          <w:szCs w:val="24"/>
        </w:rPr>
      </w:pPr>
      <w:r w:rsidRPr="00E515EF">
        <w:rPr>
          <w:rFonts w:ascii="Times New Roman" w:eastAsia="Times New Roman" w:hAnsi="Times New Roman" w:cs="Times New Roman"/>
          <w:b/>
          <w:bCs/>
          <w:color w:val="000000"/>
          <w:sz w:val="24"/>
          <w:szCs w:val="24"/>
        </w:rPr>
        <w:t>I. MỤC TIÊU</w:t>
      </w:r>
    </w:p>
    <w:p w14:paraId="30C5B8D4" w14:textId="4C65F37E" w:rsidR="00CE09A2" w:rsidRPr="00E515EF" w:rsidRDefault="00CE09A2" w:rsidP="00E515EF">
      <w:pPr>
        <w:rPr>
          <w:rFonts w:ascii="Times New Roman" w:eastAsia="Times New Roman" w:hAnsi="Times New Roman" w:cs="Times New Roman"/>
          <w:b/>
          <w:bCs/>
          <w:color w:val="000000"/>
          <w:sz w:val="24"/>
          <w:szCs w:val="24"/>
        </w:rPr>
      </w:pPr>
      <w:r w:rsidRPr="00E515EF">
        <w:rPr>
          <w:rFonts w:ascii="Times New Roman" w:eastAsia="Times New Roman" w:hAnsi="Times New Roman" w:cs="Times New Roman"/>
          <w:b/>
          <w:bCs/>
          <w:color w:val="000000"/>
          <w:sz w:val="24"/>
          <w:szCs w:val="24"/>
        </w:rPr>
        <w:t xml:space="preserve">1. Yêu cầu cần đạt </w:t>
      </w:r>
    </w:p>
    <w:p w14:paraId="2C506121" w14:textId="468890D0" w:rsidR="00CE09A2" w:rsidRPr="00E515EF" w:rsidRDefault="00CA7821" w:rsidP="00E93FD6">
      <w:pPr>
        <w:spacing w:after="0" w:line="240" w:lineRule="auto"/>
        <w:ind w:firstLine="720"/>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Giúp học sinh nắm vững các số đặc trưng thường gặp nhất của mẫu số liệu không ghép nhóm, bao gồm các số đo xu thế trung tâm: số trung bình, trung vị, mốt, các tứ phân vị và các số đo xu thế trung tâm: khoảng biến thiên, khoảng tứ phân vị, phương sai và độ lệch chuẩn. Các số đặc trưng này là công cụ giúp so sánh độ lớn và sự đồng đều của các quan sát trong mẫu ngẫu nhiên.</w:t>
      </w:r>
    </w:p>
    <w:p w14:paraId="491F8B0B" w14:textId="1BD72DC9" w:rsidR="001E7903" w:rsidRPr="00E515EF" w:rsidRDefault="001E7903" w:rsidP="00CE09A2">
      <w:pPr>
        <w:spacing w:after="0" w:line="240" w:lineRule="auto"/>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Học sinh hiểu và áp dụng được số gần đúng, sai số, phương pháp đánh giá sai số khi làm tròn số và khi tính toán số gần đúng.</w:t>
      </w:r>
    </w:p>
    <w:p w14:paraId="5B2506E2" w14:textId="77777777" w:rsidR="00CE09A2" w:rsidRPr="00E515EF" w:rsidRDefault="00CE09A2" w:rsidP="00CE09A2">
      <w:pPr>
        <w:rPr>
          <w:rFonts w:ascii="Times New Roman" w:eastAsia="Times New Roman" w:hAnsi="Times New Roman" w:cs="Times New Roman"/>
          <w:color w:val="000000"/>
          <w:sz w:val="24"/>
          <w:szCs w:val="24"/>
        </w:rPr>
      </w:pPr>
      <w:r w:rsidRPr="00E515EF">
        <w:rPr>
          <w:rFonts w:ascii="Times New Roman" w:eastAsia="Times New Roman" w:hAnsi="Times New Roman" w:cs="Times New Roman"/>
          <w:b/>
          <w:bCs/>
          <w:color w:val="000000"/>
          <w:sz w:val="24"/>
          <w:szCs w:val="24"/>
        </w:rPr>
        <w:t xml:space="preserve">2. Năng lực cần chú trọng: </w:t>
      </w:r>
    </w:p>
    <w:p w14:paraId="3685E6D7" w14:textId="0A5FD37F" w:rsidR="00CE09A2" w:rsidRPr="00E515EF" w:rsidRDefault="00CE09A2" w:rsidP="00CE09A2">
      <w:pPr>
        <w:spacing w:after="0"/>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 xml:space="preserve">- </w:t>
      </w:r>
      <w:r w:rsidRPr="00E515EF">
        <w:rPr>
          <w:rFonts w:ascii="Times New Roman" w:eastAsia="Times New Roman" w:hAnsi="Times New Roman" w:cs="Times New Roman"/>
          <w:i/>
          <w:iCs/>
          <w:color w:val="000000"/>
          <w:sz w:val="24"/>
          <w:szCs w:val="24"/>
        </w:rPr>
        <w:t>Năng lực sử dụng công cụ, phương tiện học toán</w:t>
      </w:r>
      <w:r w:rsidRPr="00E515EF">
        <w:rPr>
          <w:rFonts w:ascii="Times New Roman" w:eastAsia="Times New Roman" w:hAnsi="Times New Roman" w:cs="Times New Roman"/>
          <w:color w:val="000000"/>
          <w:sz w:val="24"/>
          <w:szCs w:val="24"/>
        </w:rPr>
        <w:t xml:space="preserve">: Sử dụng máy tính bỏ túi (MTBT) để tính toán với số gần đúng, </w:t>
      </w:r>
      <w:r w:rsidR="00C76EB0" w:rsidRPr="00E515EF">
        <w:rPr>
          <w:rFonts w:ascii="Times New Roman" w:eastAsia="Times New Roman" w:hAnsi="Times New Roman" w:cs="Times New Roman"/>
          <w:color w:val="000000"/>
          <w:sz w:val="24"/>
          <w:szCs w:val="24"/>
        </w:rPr>
        <w:t xml:space="preserve">các số đặc trưng của mẫu ngẫu nhiên không ghép nhóm, </w:t>
      </w:r>
      <w:r w:rsidRPr="00E515EF">
        <w:rPr>
          <w:rFonts w:ascii="Times New Roman" w:eastAsia="Times New Roman" w:hAnsi="Times New Roman" w:cs="Times New Roman"/>
          <w:color w:val="000000"/>
          <w:sz w:val="24"/>
          <w:szCs w:val="24"/>
        </w:rPr>
        <w:t>sử dụng thước, cân để đo đạc.</w:t>
      </w:r>
    </w:p>
    <w:p w14:paraId="49F59EAC" w14:textId="311F68E1" w:rsidR="00CE09A2" w:rsidRPr="00E515EF" w:rsidRDefault="00CE09A2" w:rsidP="00CE09A2">
      <w:pPr>
        <w:spacing w:after="0"/>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w:t>
      </w:r>
      <w:r w:rsidRPr="00E515EF">
        <w:rPr>
          <w:rFonts w:ascii="Times New Roman" w:eastAsia="Times New Roman" w:hAnsi="Times New Roman" w:cs="Times New Roman"/>
          <w:i/>
          <w:iCs/>
          <w:color w:val="000000"/>
          <w:sz w:val="24"/>
          <w:szCs w:val="24"/>
        </w:rPr>
        <w:t>Năng lực giải quyết vấn đề toán học</w:t>
      </w:r>
      <w:r w:rsidR="002B0D65" w:rsidRPr="00E515EF">
        <w:rPr>
          <w:rFonts w:ascii="Times New Roman" w:eastAsia="Times New Roman" w:hAnsi="Times New Roman" w:cs="Times New Roman"/>
          <w:color w:val="000000"/>
          <w:sz w:val="24"/>
          <w:szCs w:val="24"/>
        </w:rPr>
        <w:t>.</w:t>
      </w:r>
    </w:p>
    <w:p w14:paraId="6ED4FAC8" w14:textId="77777777" w:rsidR="00CE09A2" w:rsidRPr="00E515EF" w:rsidRDefault="00CE09A2" w:rsidP="00CE09A2">
      <w:pPr>
        <w:shd w:val="clear" w:color="auto" w:fill="FFFFFF"/>
        <w:spacing w:after="0" w:line="240" w:lineRule="auto"/>
        <w:rPr>
          <w:rFonts w:ascii="Times New Roman" w:eastAsia="Times New Roman" w:hAnsi="Times New Roman" w:cs="Times New Roman"/>
          <w:b/>
          <w:bCs/>
          <w:color w:val="000000"/>
          <w:sz w:val="24"/>
          <w:szCs w:val="24"/>
        </w:rPr>
      </w:pPr>
      <w:r w:rsidRPr="00E515EF">
        <w:rPr>
          <w:rFonts w:ascii="Times New Roman" w:eastAsia="Times New Roman" w:hAnsi="Times New Roman" w:cs="Times New Roman"/>
          <w:color w:val="000000"/>
          <w:sz w:val="24"/>
          <w:szCs w:val="24"/>
        </w:rPr>
        <w:t>-</w:t>
      </w:r>
      <w:r w:rsidRPr="00E515EF">
        <w:rPr>
          <w:rFonts w:ascii="Times New Roman" w:eastAsia="Times New Roman" w:hAnsi="Times New Roman" w:cs="Times New Roman"/>
          <w:i/>
          <w:iCs/>
          <w:color w:val="000000"/>
          <w:sz w:val="24"/>
          <w:szCs w:val="24"/>
        </w:rPr>
        <w:t>Năng lực mô hình hóa toán học</w:t>
      </w:r>
      <w:r w:rsidRPr="00E515EF">
        <w:rPr>
          <w:rFonts w:ascii="Times New Roman" w:eastAsia="Times New Roman" w:hAnsi="Times New Roman" w:cs="Times New Roman"/>
          <w:color w:val="000000"/>
          <w:sz w:val="24"/>
          <w:szCs w:val="24"/>
        </w:rPr>
        <w:t>: Đưa việc đo đạc, tính toán trong thực tế về việc tính toán với số gần đúng để xác định được sai số của phép đo.</w:t>
      </w:r>
      <w:r w:rsidRPr="00E515EF">
        <w:rPr>
          <w:rFonts w:ascii="Times New Roman" w:eastAsia="Times New Roman" w:hAnsi="Times New Roman" w:cs="Times New Roman"/>
          <w:color w:val="000000"/>
          <w:sz w:val="24"/>
          <w:szCs w:val="24"/>
        </w:rPr>
        <w:br/>
      </w:r>
      <w:r w:rsidRPr="00E515EF">
        <w:rPr>
          <w:rFonts w:ascii="Times New Roman" w:eastAsia="Times New Roman" w:hAnsi="Times New Roman" w:cs="Times New Roman"/>
          <w:b/>
          <w:bCs/>
          <w:color w:val="000000"/>
          <w:sz w:val="24"/>
          <w:szCs w:val="24"/>
        </w:rPr>
        <w:t xml:space="preserve">3. Phẩm chất: </w:t>
      </w:r>
    </w:p>
    <w:p w14:paraId="7BA5C3BD" w14:textId="77777777" w:rsidR="00CE09A2" w:rsidRPr="00E515EF" w:rsidRDefault="00CE09A2" w:rsidP="00CE09A2">
      <w:pPr>
        <w:shd w:val="clear" w:color="auto" w:fill="FFFFFF"/>
        <w:spacing w:after="0" w:line="240" w:lineRule="auto"/>
        <w:jc w:val="both"/>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 Bồi dưỡng hứng thú học tập, ý thức làm việc nhóm, ý thức tìm tòi, khám phá và sáng tạo cho HS.</w:t>
      </w:r>
    </w:p>
    <w:p w14:paraId="215317E2" w14:textId="77777777" w:rsidR="00CE09A2" w:rsidRPr="00E515EF" w:rsidRDefault="00CE09A2" w:rsidP="00CE09A2">
      <w:pPr>
        <w:shd w:val="clear" w:color="auto" w:fill="FFFFFF"/>
        <w:spacing w:after="0" w:line="240" w:lineRule="auto"/>
        <w:jc w:val="both"/>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 Rèn luyện tính cần thận, chính xác. Tư duy các vấn đề toán học một cách lôgic và hệ thống.</w:t>
      </w:r>
    </w:p>
    <w:p w14:paraId="0923782B" w14:textId="3BBB433F" w:rsidR="00CE09A2" w:rsidRPr="00E515EF" w:rsidRDefault="00CE09A2" w:rsidP="0040090E">
      <w:pPr>
        <w:shd w:val="clear" w:color="auto" w:fill="FFFFFF"/>
        <w:spacing w:after="0" w:line="240" w:lineRule="auto"/>
        <w:jc w:val="both"/>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 Chủ động phát hiện, chiếm lĩnh tri thức mới, biết quy lạ về quen, có tinh thần trách nhiệm hợp tác xây dựng cao.</w:t>
      </w:r>
    </w:p>
    <w:p w14:paraId="418BB2EE" w14:textId="0D7E6BF9" w:rsidR="00BA0BE6" w:rsidRPr="00E515EF" w:rsidRDefault="00E515EF" w:rsidP="00E515EF">
      <w:pPr>
        <w:widowControl w:val="0"/>
        <w:spacing w:after="0" w:line="240" w:lineRule="auto"/>
        <w:ind w:left="-567"/>
        <w:rPr>
          <w:rFonts w:ascii="Times New Roman" w:eastAsia="Times New Roman" w:hAnsi="Times New Roman" w:cs="Times New Roman"/>
          <w:b/>
          <w:color w:val="000000"/>
          <w:sz w:val="24"/>
          <w:szCs w:val="24"/>
          <w:shd w:val="clear" w:color="auto" w:fill="FFFFFF"/>
          <w:lang w:val="vi-VN" w:eastAsia="vi-VN" w:bidi="vi-VN"/>
        </w:rPr>
      </w:pPr>
      <w:r w:rsidRPr="00E515EF">
        <w:rPr>
          <w:rFonts w:ascii="Times New Roman" w:eastAsia="Times New Roman" w:hAnsi="Times New Roman" w:cs="Times New Roman"/>
          <w:b/>
          <w:color w:val="000000"/>
          <w:sz w:val="24"/>
          <w:szCs w:val="24"/>
          <w:shd w:val="clear" w:color="auto" w:fill="FFFFFF"/>
          <w:lang w:val="vi-VN" w:eastAsia="vi-VN" w:bidi="vi-VN"/>
        </w:rPr>
        <w:t>II. CHUẨN BỊ CỦA GIÁO VIÊN VÀ HỌC SINH</w:t>
      </w:r>
    </w:p>
    <w:p w14:paraId="275C327F" w14:textId="77777777" w:rsidR="00BA0BE6" w:rsidRPr="00E515EF" w:rsidRDefault="00BA0BE6" w:rsidP="00BA0BE6">
      <w:pPr>
        <w:widowControl w:val="0"/>
        <w:spacing w:after="0" w:line="240" w:lineRule="auto"/>
        <w:rPr>
          <w:rFonts w:ascii="Times New Roman" w:eastAsia="Times New Roman" w:hAnsi="Times New Roman" w:cs="Times New Roman"/>
          <w:b/>
          <w:i/>
          <w:color w:val="000000"/>
          <w:sz w:val="24"/>
          <w:szCs w:val="24"/>
          <w:shd w:val="clear" w:color="auto" w:fill="FFFFFF"/>
          <w:lang w:val="vi-VN" w:eastAsia="vi-VN" w:bidi="vi-VN"/>
        </w:rPr>
      </w:pPr>
      <w:r w:rsidRPr="00E515EF">
        <w:rPr>
          <w:rFonts w:ascii="Times New Roman" w:eastAsia="Times New Roman" w:hAnsi="Times New Roman" w:cs="Times New Roman"/>
          <w:b/>
          <w:i/>
          <w:color w:val="000000"/>
          <w:sz w:val="24"/>
          <w:szCs w:val="24"/>
          <w:shd w:val="clear" w:color="auto" w:fill="FFFFFF"/>
          <w:lang w:val="vi-VN" w:eastAsia="vi-VN" w:bidi="vi-VN"/>
        </w:rPr>
        <w:t>1. Giáo viên</w:t>
      </w:r>
    </w:p>
    <w:p w14:paraId="170A0A68" w14:textId="77777777" w:rsidR="00BA0BE6" w:rsidRPr="00E515EF" w:rsidRDefault="00BA0BE6" w:rsidP="00BA0BE6">
      <w:pPr>
        <w:autoSpaceDE w:val="0"/>
        <w:autoSpaceDN w:val="0"/>
        <w:adjustRightInd w:val="0"/>
        <w:spacing w:after="0" w:line="240" w:lineRule="auto"/>
        <w:ind w:firstLine="284"/>
        <w:jc w:val="both"/>
        <w:rPr>
          <w:rFonts w:ascii="Times New Roman" w:eastAsia="Calibri" w:hAnsi="Times New Roman" w:cs="Times New Roman"/>
          <w:sz w:val="24"/>
          <w:szCs w:val="24"/>
          <w:lang w:val="vi-VN"/>
        </w:rPr>
      </w:pPr>
      <w:r w:rsidRPr="00E515EF">
        <w:rPr>
          <w:rFonts w:ascii="Times New Roman" w:eastAsia="Calibri" w:hAnsi="Times New Roman" w:cs="Times New Roman"/>
          <w:b/>
          <w:sz w:val="24"/>
          <w:szCs w:val="24"/>
          <w:lang w:val="vi-VN"/>
        </w:rPr>
        <w:t xml:space="preserve">+ </w:t>
      </w:r>
      <w:r w:rsidRPr="00E515EF">
        <w:rPr>
          <w:rFonts w:ascii="Times New Roman" w:eastAsia="Calibri" w:hAnsi="Times New Roman" w:cs="Times New Roman"/>
          <w:sz w:val="24"/>
          <w:szCs w:val="24"/>
          <w:lang w:val="vi-VN"/>
        </w:rPr>
        <w:t>Giáo án, phiếu học tập, phấn, thước kẻ, máy chiếu, ...</w:t>
      </w:r>
    </w:p>
    <w:p w14:paraId="773DEA34" w14:textId="77777777" w:rsidR="00BA0BE6" w:rsidRPr="00E515EF" w:rsidRDefault="00BA0BE6" w:rsidP="00BA0BE6">
      <w:pPr>
        <w:widowControl w:val="0"/>
        <w:spacing w:after="0" w:line="240" w:lineRule="auto"/>
        <w:rPr>
          <w:rFonts w:ascii="Times New Roman" w:eastAsia="Times New Roman" w:hAnsi="Times New Roman" w:cs="Times New Roman"/>
          <w:b/>
          <w:i/>
          <w:iCs/>
          <w:sz w:val="24"/>
          <w:szCs w:val="24"/>
          <w:lang w:val="vi-VN"/>
        </w:rPr>
      </w:pPr>
      <w:r w:rsidRPr="00E515EF">
        <w:rPr>
          <w:rFonts w:ascii="Times New Roman" w:eastAsia="Times New Roman" w:hAnsi="Times New Roman" w:cs="Times New Roman"/>
          <w:b/>
          <w:i/>
          <w:iCs/>
          <w:sz w:val="24"/>
          <w:szCs w:val="24"/>
          <w:lang w:val="vi-VN"/>
        </w:rPr>
        <w:t>2. Học sinh</w:t>
      </w:r>
    </w:p>
    <w:p w14:paraId="1D4ED676" w14:textId="77777777" w:rsidR="00BA0BE6" w:rsidRPr="00E515EF" w:rsidRDefault="00BA0BE6" w:rsidP="00BA0BE6">
      <w:pPr>
        <w:autoSpaceDE w:val="0"/>
        <w:autoSpaceDN w:val="0"/>
        <w:adjustRightInd w:val="0"/>
        <w:spacing w:after="0" w:line="240" w:lineRule="auto"/>
        <w:ind w:firstLine="284"/>
        <w:jc w:val="both"/>
        <w:rPr>
          <w:rFonts w:ascii="Times New Roman" w:eastAsia="Calibri" w:hAnsi="Times New Roman" w:cs="Times New Roman"/>
          <w:sz w:val="24"/>
          <w:szCs w:val="24"/>
          <w:lang w:val="vi-VN"/>
        </w:rPr>
      </w:pPr>
      <w:r w:rsidRPr="00E515EF">
        <w:rPr>
          <w:rFonts w:ascii="Times New Roman" w:eastAsia="Calibri" w:hAnsi="Times New Roman" w:cs="Times New Roman"/>
          <w:b/>
          <w:sz w:val="24"/>
          <w:szCs w:val="24"/>
          <w:lang w:val="vi-VN"/>
        </w:rPr>
        <w:t xml:space="preserve">+ </w:t>
      </w:r>
      <w:r w:rsidRPr="00E515EF">
        <w:rPr>
          <w:rFonts w:ascii="Times New Roman" w:eastAsia="Calibri" w:hAnsi="Times New Roman" w:cs="Times New Roman"/>
          <w:sz w:val="24"/>
          <w:szCs w:val="24"/>
          <w:lang w:val="vi-VN"/>
        </w:rPr>
        <w:t>Đọc trước bài</w:t>
      </w:r>
    </w:p>
    <w:p w14:paraId="74863339" w14:textId="77777777" w:rsidR="00BA0BE6" w:rsidRPr="00E515EF" w:rsidRDefault="00BA0BE6" w:rsidP="00BA0BE6">
      <w:pPr>
        <w:autoSpaceDE w:val="0"/>
        <w:autoSpaceDN w:val="0"/>
        <w:adjustRightInd w:val="0"/>
        <w:spacing w:after="0" w:line="240" w:lineRule="auto"/>
        <w:ind w:firstLine="284"/>
        <w:jc w:val="both"/>
        <w:rPr>
          <w:rFonts w:ascii="Times New Roman" w:eastAsia="Calibri" w:hAnsi="Times New Roman" w:cs="Times New Roman"/>
          <w:b/>
          <w:sz w:val="24"/>
          <w:szCs w:val="24"/>
          <w:lang w:val="vi-VN"/>
        </w:rPr>
      </w:pPr>
      <w:r w:rsidRPr="00E515EF">
        <w:rPr>
          <w:rFonts w:ascii="Times New Roman" w:eastAsia="Calibri" w:hAnsi="Times New Roman" w:cs="Times New Roman"/>
          <w:sz w:val="24"/>
          <w:szCs w:val="24"/>
          <w:lang w:val="vi-VN"/>
        </w:rPr>
        <w:t xml:space="preserve">+ Chuẩn bị bảng phụ, bút viết bảng, khăn lau bảng … </w:t>
      </w:r>
    </w:p>
    <w:p w14:paraId="3FFD2691" w14:textId="17E36C16" w:rsidR="00BA0BE6" w:rsidRPr="00E515EF" w:rsidRDefault="00E515EF" w:rsidP="00E515EF">
      <w:pPr>
        <w:spacing w:line="240" w:lineRule="auto"/>
        <w:ind w:left="-567"/>
        <w:rPr>
          <w:rFonts w:ascii="Times New Roman" w:eastAsia="Calibri" w:hAnsi="Times New Roman" w:cs="Times New Roman"/>
          <w:b/>
          <w:i/>
          <w:sz w:val="24"/>
          <w:szCs w:val="24"/>
        </w:rPr>
      </w:pPr>
      <w:r w:rsidRPr="00E515EF">
        <w:rPr>
          <w:rFonts w:ascii="Times New Roman" w:eastAsia="Calibri" w:hAnsi="Times New Roman" w:cs="Times New Roman"/>
          <w:b/>
          <w:sz w:val="24"/>
          <w:szCs w:val="24"/>
          <w:lang w:val="vi-VN"/>
        </w:rPr>
        <w:t>III. TIẾN TRÌNH DẠY HỌ</w:t>
      </w:r>
      <w:r w:rsidRPr="00E515EF">
        <w:rPr>
          <w:rFonts w:ascii="Times New Roman" w:eastAsia="Calibri" w:hAnsi="Times New Roman" w:cs="Times New Roman"/>
          <w:b/>
          <w:sz w:val="24"/>
          <w:szCs w:val="24"/>
        </w:rPr>
        <w:t>C</w:t>
      </w:r>
    </w:p>
    <w:p w14:paraId="47C3696B" w14:textId="77777777" w:rsidR="00BA0BE6" w:rsidRPr="00E515EF" w:rsidRDefault="00BA0BE6" w:rsidP="00BA0BE6">
      <w:pPr>
        <w:widowControl w:val="0"/>
        <w:spacing w:after="0" w:line="240" w:lineRule="auto"/>
        <w:rPr>
          <w:rFonts w:ascii="Times New Roman" w:eastAsia="Times New Roman" w:hAnsi="Times New Roman" w:cs="Times New Roman"/>
          <w:b/>
          <w:iCs/>
          <w:sz w:val="24"/>
          <w:szCs w:val="24"/>
        </w:rPr>
      </w:pPr>
    </w:p>
    <w:p w14:paraId="2EB003BE" w14:textId="09BB77B9" w:rsidR="00BA0BE6" w:rsidRDefault="00BA0BE6" w:rsidP="00BA0BE6">
      <w:pPr>
        <w:widowControl w:val="0"/>
        <w:spacing w:after="0" w:line="240" w:lineRule="auto"/>
        <w:rPr>
          <w:rFonts w:ascii="Times New Roman" w:eastAsia="Times New Roman" w:hAnsi="Times New Roman" w:cs="Times New Roman"/>
          <w:b/>
          <w:iCs/>
          <w:sz w:val="24"/>
          <w:szCs w:val="24"/>
        </w:rPr>
      </w:pPr>
      <w:r w:rsidRPr="00E515EF">
        <w:rPr>
          <w:rFonts w:ascii="Times New Roman" w:eastAsia="Times New Roman" w:hAnsi="Times New Roman" w:cs="Times New Roman"/>
          <w:i/>
          <w:iCs/>
          <w:noProof/>
          <w:sz w:val="24"/>
          <w:szCs w:val="24"/>
        </w:rPr>
        <mc:AlternateContent>
          <mc:Choice Requires="wpg">
            <w:drawing>
              <wp:inline distT="0" distB="0" distL="0" distR="0" wp14:anchorId="7F930F86" wp14:editId="47C7754D">
                <wp:extent cx="2219325" cy="323850"/>
                <wp:effectExtent l="30480" t="18415" r="17145" b="1968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219325" cy="323850"/>
                          <a:chOff x="0" y="0"/>
                          <a:chExt cx="5000545" cy="800100"/>
                        </a:xfrm>
                      </wpg:grpSpPr>
                      <wps:wsp>
                        <wps:cNvPr id="28" name="Rounded Rectangle 9"/>
                        <wps:cNvSpPr>
                          <a:spLocks noChangeArrowheads="1"/>
                        </wps:cNvSpPr>
                        <wps:spPr bwMode="auto">
                          <a:xfrm rot="10800000" flipH="1">
                            <a:off x="622050" y="0"/>
                            <a:ext cx="4378495" cy="800100"/>
                          </a:xfrm>
                          <a:prstGeom prst="roundRect">
                            <a:avLst>
                              <a:gd name="adj" fmla="val 16667"/>
                            </a:avLst>
                          </a:prstGeom>
                          <a:solidFill>
                            <a:srgbClr val="376092"/>
                          </a:solidFill>
                          <a:ln w="25400" algn="ctr">
                            <a:solidFill>
                              <a:srgbClr val="FFFFFF"/>
                            </a:solidFill>
                            <a:round/>
                            <a:headEnd/>
                            <a:tailEnd/>
                          </a:ln>
                        </wps:spPr>
                        <wps:txbx>
                          <w:txbxContent>
                            <w:p w14:paraId="3E1EAED7" w14:textId="77777777" w:rsidR="00BA0BE6" w:rsidRPr="00B500B9" w:rsidRDefault="00BA0BE6" w:rsidP="00BA0BE6">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wps:txbx>
                        <wps:bodyPr rot="0" vert="horz" wrap="square" lIns="91440" tIns="45720" rIns="91440" bIns="45720" anchor="ctr" anchorCtr="0" upright="1">
                          <a:noAutofit/>
                        </wps:bodyPr>
                      </wps:wsp>
                      <wps:wsp>
                        <wps:cNvPr id="29" name="Hexagon 10"/>
                        <wps:cNvSpPr>
                          <a:spLocks noChangeArrowheads="1"/>
                        </wps:cNvSpPr>
                        <wps:spPr bwMode="auto">
                          <a:xfrm rot="10800000">
                            <a:off x="0" y="0"/>
                            <a:ext cx="928116" cy="800100"/>
                          </a:xfrm>
                          <a:prstGeom prst="hexagon">
                            <a:avLst>
                              <a:gd name="adj" fmla="val 24999"/>
                              <a:gd name="vf" fmla="val 115470"/>
                            </a:avLst>
                          </a:prstGeom>
                          <a:solidFill>
                            <a:srgbClr val="376092"/>
                          </a:solidFill>
                          <a:ln w="25400" algn="ctr">
                            <a:solidFill>
                              <a:srgbClr val="FFFFFF"/>
                            </a:solidFill>
                            <a:miter lim="800000"/>
                            <a:headEnd/>
                            <a:tailEnd/>
                          </a:ln>
                        </wps:spPr>
                        <wps:txbx>
                          <w:txbxContent>
                            <w:p w14:paraId="667B24ED" w14:textId="54B96B0A" w:rsidR="00BA0BE6" w:rsidRPr="00B500B9" w:rsidRDefault="00BA0BE6" w:rsidP="00BA0BE6">
                              <w:pPr>
                                <w:jc w:val="center"/>
                                <w:rPr>
                                  <w:rFonts w:ascii="Palatino Linotype" w:hAnsi="Palatino Linotype" w:cs="Serpentine"/>
                                  <w:b/>
                                </w:rPr>
                              </w:pPr>
                            </w:p>
                          </w:txbxContent>
                        </wps:txbx>
                        <wps:bodyPr rot="0" vert="horz" wrap="square" lIns="0" tIns="0" rIns="0" bIns="0" anchor="ctr" anchorCtr="0" upright="1">
                          <a:noAutofit/>
                        </wps:bodyPr>
                      </wps:wsp>
                    </wpg:wgp>
                  </a:graphicData>
                </a:graphic>
              </wp:inline>
            </w:drawing>
          </mc:Choice>
          <mc:Fallback>
            <w:pict>
              <v:group w14:anchorId="7F930F86" id="Group 27" o:spid="_x0000_s1026" style="width:174.75pt;height:25.5pt;flip:y;mso-position-horizontal-relative:char;mso-position-vertical-relative:line" coordsize="5000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">
                <v:roundrect id="Rounded Rectangle 9" o:spid="_x0000_s1027" style="position:absolute;left:6220;width:43785;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" fillcolor="#376092" strokecolor="white" strokeweight="2pt">
                  <v:textbox>
                    <w:txbxContent>
                      <w:p w14:paraId="3E1EAED7" w14:textId="77777777" w:rsidR="00BA0BE6" w:rsidRPr="00B500B9" w:rsidRDefault="00BA0BE6" w:rsidP="00BA0BE6">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" adj="4655" fillcolor="#376092" strokecolor="white" strokeweight="2pt">
                  <v:textbox inset="0,0,0,0">
                    <w:txbxContent>
                      <w:p w14:paraId="667B24ED" w14:textId="54B96B0A" w:rsidR="00BA0BE6" w:rsidRPr="00B500B9" w:rsidRDefault="00BA0BE6" w:rsidP="00BA0BE6">
                        <w:pPr>
                          <w:jc w:val="center"/>
                          <w:rPr>
                            <w:rFonts w:ascii="Palatino Linotype" w:hAnsi="Palatino Linotype" w:cs="Serpentine"/>
                            <w:b/>
                          </w:rPr>
                        </w:pPr>
                      </w:p>
                    </w:txbxContent>
                  </v:textbox>
                </v:shape>
                <w10:anchorlock/>
              </v:group>
            </w:pict>
          </mc:Fallback>
        </mc:AlternateContent>
      </w:r>
    </w:p>
    <w:p w14:paraId="5225832D" w14:textId="77777777" w:rsidR="0095102F" w:rsidRPr="00E515EF" w:rsidRDefault="0095102F" w:rsidP="0095102F">
      <w:pPr>
        <w:spacing w:after="0" w:line="240" w:lineRule="auto"/>
        <w:rPr>
          <w:rFonts w:ascii="Times New Roman" w:eastAsia="Times New Roman" w:hAnsi="Times New Roman" w:cs="Times New Roman"/>
          <w:color w:val="000000"/>
          <w:sz w:val="24"/>
          <w:szCs w:val="24"/>
        </w:rPr>
      </w:pPr>
      <w:r w:rsidRPr="008E5812">
        <w:rPr>
          <w:rFonts w:ascii="Times New Roman" w:eastAsia="Calibri" w:hAnsi="Times New Roman" w:cs="Times New Roman"/>
          <w:b/>
          <w:sz w:val="24"/>
          <w:szCs w:val="24"/>
        </w:rPr>
        <w:t>a)</w:t>
      </w:r>
      <w:r w:rsidRPr="008E5812">
        <w:rPr>
          <w:rFonts w:ascii="Times New Roman" w:eastAsia="Calibri" w:hAnsi="Times New Roman" w:cs="Times New Roman"/>
          <w:b/>
          <w:sz w:val="24"/>
          <w:szCs w:val="24"/>
          <w:lang w:val="vi-VN"/>
        </w:rPr>
        <w:t xml:space="preserve"> </w:t>
      </w:r>
      <w:r w:rsidRPr="008E5812">
        <w:rPr>
          <w:rFonts w:ascii="Times New Roman" w:eastAsia="Calibri" w:hAnsi="Times New Roman" w:cs="Times New Roman"/>
          <w:b/>
          <w:bCs/>
          <w:sz w:val="24"/>
          <w:szCs w:val="24"/>
          <w:lang w:val="vi-VN"/>
        </w:rPr>
        <w:t xml:space="preserve">Mục </w:t>
      </w:r>
      <w:r w:rsidRPr="008E5812">
        <w:rPr>
          <w:rFonts w:ascii="Times New Roman" w:eastAsia="Calibri" w:hAnsi="Times New Roman" w:cs="Times New Roman"/>
          <w:b/>
          <w:bCs/>
          <w:sz w:val="24"/>
          <w:szCs w:val="24"/>
        </w:rPr>
        <w:t>tiêu</w:t>
      </w:r>
      <w:r w:rsidRPr="008E5812">
        <w:rPr>
          <w:rFonts w:ascii="Times New Roman" w:eastAsia="Calibri" w:hAnsi="Times New Roman" w:cs="Times New Roman"/>
          <w:b/>
          <w:bCs/>
          <w:sz w:val="24"/>
          <w:szCs w:val="24"/>
          <w:lang w:val="vi-VN"/>
        </w:rPr>
        <w:t xml:space="preserve">: </w:t>
      </w:r>
      <w:r w:rsidRPr="00E515EF">
        <w:rPr>
          <w:rFonts w:ascii="Times New Roman" w:eastAsia="Times New Roman" w:hAnsi="Times New Roman" w:cs="Times New Roman"/>
          <w:color w:val="000000"/>
          <w:sz w:val="24"/>
          <w:szCs w:val="24"/>
        </w:rPr>
        <w:t xml:space="preserve">Giúp học sinh nắm vững các số đặc trưng thường gặp nhất của mẫu số liệu không ghép nhóm, bao gồm các số đo xu thế trung tâm: số trung bình, trung vị, mốt, các tứ phân vị và các số đo xu thế trung tâm: khoảng biến thiên, khoảng tứ phân vị, phương sai và độ lệch chuẩn. </w:t>
      </w:r>
      <w:r w:rsidRPr="00E515EF">
        <w:rPr>
          <w:rFonts w:ascii="Times New Roman" w:eastAsia="Times New Roman" w:hAnsi="Times New Roman" w:cs="Times New Roman"/>
          <w:color w:val="000000"/>
          <w:sz w:val="24"/>
          <w:szCs w:val="24"/>
        </w:rPr>
        <w:lastRenderedPageBreak/>
        <w:t>Các số đặc trưng này là công cụ giúp so sánh độ lớn và sự đồng đều của các quan sát trong mẫu ngẫu nhiên.</w:t>
      </w:r>
    </w:p>
    <w:p w14:paraId="04264020" w14:textId="77777777" w:rsidR="0095102F" w:rsidRPr="00E515EF" w:rsidRDefault="0095102F" w:rsidP="0095102F">
      <w:pPr>
        <w:spacing w:after="0" w:line="240" w:lineRule="auto"/>
        <w:rPr>
          <w:rFonts w:ascii="Times New Roman" w:eastAsia="Times New Roman" w:hAnsi="Times New Roman" w:cs="Times New Roman"/>
          <w:color w:val="000000"/>
          <w:sz w:val="24"/>
          <w:szCs w:val="24"/>
        </w:rPr>
      </w:pPr>
      <w:r w:rsidRPr="00E515EF">
        <w:rPr>
          <w:rFonts w:ascii="Times New Roman" w:eastAsia="Times New Roman" w:hAnsi="Times New Roman" w:cs="Times New Roman"/>
          <w:color w:val="000000"/>
          <w:sz w:val="24"/>
          <w:szCs w:val="24"/>
        </w:rPr>
        <w:t>Học sinh hiểu và áp dụng được số gần đúng, sai số, phương pháp đánh giá sai số khi làm tròn số và khi tính toán số gần đúng.</w:t>
      </w:r>
    </w:p>
    <w:p w14:paraId="2960EE2E" w14:textId="3F419608" w:rsidR="0095102F" w:rsidRDefault="0095102F" w:rsidP="0095102F"/>
    <w:p w14:paraId="069E22CC" w14:textId="44261797" w:rsidR="0095102F" w:rsidRDefault="0095102F" w:rsidP="0095102F">
      <w:r w:rsidRPr="008E5812">
        <w:rPr>
          <w:rFonts w:ascii="Times New Roman" w:eastAsia="Calibri" w:hAnsi="Times New Roman" w:cs="Times New Roman"/>
          <w:b/>
          <w:bCs/>
          <w:sz w:val="24"/>
          <w:szCs w:val="24"/>
          <w:lang w:val="vi-VN"/>
        </w:rPr>
        <w:t xml:space="preserve">b) </w:t>
      </w:r>
      <w:r w:rsidRPr="008E5812">
        <w:rPr>
          <w:rFonts w:ascii="Times New Roman" w:eastAsia="Calibri" w:hAnsi="Times New Roman" w:cs="Times New Roman"/>
          <w:b/>
          <w:bCs/>
          <w:sz w:val="24"/>
          <w:szCs w:val="24"/>
        </w:rPr>
        <w:t>Nội dung</w:t>
      </w:r>
      <w:r w:rsidRPr="008E5812">
        <w:rPr>
          <w:rFonts w:ascii="Times New Roman" w:eastAsia="Calibri" w:hAnsi="Times New Roman" w:cs="Times New Roman"/>
          <w:b/>
          <w:bCs/>
          <w:sz w:val="24"/>
          <w:szCs w:val="24"/>
          <w:lang w:val="vi-VN"/>
        </w:rPr>
        <w:t>:</w:t>
      </w:r>
      <w:r w:rsidRPr="008E5812">
        <w:rPr>
          <w:rFonts w:ascii="Times New Roman" w:eastAsia="Calibri" w:hAnsi="Times New Roman" w:cs="Times New Roman"/>
          <w:b/>
          <w:bCs/>
          <w:sz w:val="24"/>
          <w:szCs w:val="24"/>
        </w:rPr>
        <w:t xml:space="preserve"> </w:t>
      </w:r>
      <w:r w:rsidRPr="00E515EF">
        <w:rPr>
          <w:rFonts w:ascii="Times New Roman" w:eastAsia="Times New Roman" w:hAnsi="Times New Roman" w:cs="Times New Roman"/>
          <w:i/>
          <w:iCs/>
          <w:sz w:val="24"/>
          <w:szCs w:val="24"/>
        </w:rPr>
        <w:t>Thực hiện được cơ bản các dạng bài tập trong SGK</w:t>
      </w:r>
    </w:p>
    <w:p w14:paraId="7BA9958B" w14:textId="77777777" w:rsidR="0095102F" w:rsidRPr="008E5812" w:rsidRDefault="0095102F" w:rsidP="0095102F">
      <w:pPr>
        <w:tabs>
          <w:tab w:val="left" w:pos="2268"/>
        </w:tabs>
        <w:spacing w:after="0"/>
        <w:jc w:val="both"/>
        <w:rPr>
          <w:rFonts w:ascii="Times New Roman" w:eastAsia="Calibri" w:hAnsi="Times New Roman" w:cs="Times New Roman"/>
          <w:b/>
          <w:bCs/>
          <w:sz w:val="24"/>
          <w:szCs w:val="24"/>
        </w:rPr>
      </w:pPr>
      <w:r w:rsidRPr="008E5812">
        <w:rPr>
          <w:rFonts w:ascii="Times New Roman" w:eastAsia="Calibri" w:hAnsi="Times New Roman" w:cs="Times New Roman"/>
          <w:b/>
          <w:bCs/>
          <w:sz w:val="24"/>
          <w:szCs w:val="24"/>
          <w:lang w:val="vi-VN"/>
        </w:rPr>
        <w:t>c) Sản phẩm</w:t>
      </w:r>
      <w:r w:rsidRPr="008E5812">
        <w:rPr>
          <w:rFonts w:ascii="Times New Roman" w:eastAsia="Calibri" w:hAnsi="Times New Roman" w:cs="Times New Roman"/>
          <w:b/>
          <w:bCs/>
          <w:sz w:val="24"/>
          <w:szCs w:val="24"/>
        </w:rPr>
        <w:t xml:space="preserve">: </w:t>
      </w:r>
    </w:p>
    <w:p w14:paraId="77ECA50F" w14:textId="77777777" w:rsidR="0095102F" w:rsidRPr="00E515EF" w:rsidRDefault="0095102F" w:rsidP="00BA0BE6">
      <w:pPr>
        <w:widowControl w:val="0"/>
        <w:spacing w:after="0" w:line="240" w:lineRule="auto"/>
        <w:rPr>
          <w:rFonts w:ascii="Times New Roman" w:eastAsia="Times New Roman" w:hAnsi="Times New Roman" w:cs="Times New Roman"/>
          <w:b/>
          <w:iCs/>
          <w:sz w:val="24"/>
          <w:szCs w:val="24"/>
        </w:rPr>
      </w:pPr>
    </w:p>
    <w:p w14:paraId="318C49A5" w14:textId="13099527" w:rsidR="00BA0BE6" w:rsidRPr="00E515EF" w:rsidRDefault="00BA0BE6" w:rsidP="00BA0BE6">
      <w:pPr>
        <w:widowControl w:val="0"/>
        <w:spacing w:after="0" w:line="240" w:lineRule="auto"/>
        <w:rPr>
          <w:rFonts w:ascii="Times New Roman" w:eastAsia="Times New Roman" w:hAnsi="Times New Roman" w:cs="Times New Roman"/>
          <w:b/>
          <w:iCs/>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1"/>
        <w:gridCol w:w="4557"/>
      </w:tblGrid>
      <w:tr w:rsidR="00B96EA5" w:rsidRPr="00E515EF" w14:paraId="13983DCE" w14:textId="77777777" w:rsidTr="00B115E5">
        <w:tc>
          <w:tcPr>
            <w:tcW w:w="5791" w:type="dxa"/>
            <w:shd w:val="clear" w:color="auto" w:fill="DAEEF3"/>
            <w:vAlign w:val="center"/>
          </w:tcPr>
          <w:p w14:paraId="6DF20C91" w14:textId="77777777" w:rsidR="00BA0BE6" w:rsidRPr="00E515EF" w:rsidRDefault="00BA0BE6" w:rsidP="00B115E5">
            <w:pPr>
              <w:widowControl w:val="0"/>
              <w:spacing w:after="0" w:line="240" w:lineRule="auto"/>
              <w:jc w:val="center"/>
              <w:rPr>
                <w:rFonts w:ascii="Times New Roman" w:eastAsia="Times New Roman" w:hAnsi="Times New Roman" w:cs="Times New Roman"/>
                <w:i/>
                <w:iCs/>
                <w:sz w:val="24"/>
                <w:szCs w:val="24"/>
              </w:rPr>
            </w:pPr>
            <w:r w:rsidRPr="00E515EF">
              <w:rPr>
                <w:rFonts w:ascii="Times New Roman" w:eastAsia="Times New Roman" w:hAnsi="Times New Roman" w:cs="Times New Roman"/>
                <w:i/>
                <w:iCs/>
                <w:sz w:val="24"/>
                <w:szCs w:val="24"/>
              </w:rPr>
              <w:t>Nội dung, phương thức tổ chức hoạt động học tập của học sinh</w:t>
            </w:r>
          </w:p>
        </w:tc>
        <w:tc>
          <w:tcPr>
            <w:tcW w:w="4557" w:type="dxa"/>
            <w:shd w:val="clear" w:color="auto" w:fill="DAEEF3"/>
            <w:vAlign w:val="center"/>
          </w:tcPr>
          <w:p w14:paraId="79D8F768" w14:textId="77777777" w:rsidR="00BA0BE6" w:rsidRPr="00E515EF" w:rsidRDefault="00BA0BE6" w:rsidP="00B115E5">
            <w:pPr>
              <w:widowControl w:val="0"/>
              <w:spacing w:after="0" w:line="240" w:lineRule="auto"/>
              <w:jc w:val="center"/>
              <w:rPr>
                <w:rFonts w:ascii="Times New Roman" w:eastAsia="Times New Roman" w:hAnsi="Times New Roman" w:cs="Times New Roman"/>
                <w:i/>
                <w:iCs/>
                <w:sz w:val="24"/>
                <w:szCs w:val="24"/>
              </w:rPr>
            </w:pPr>
            <w:r w:rsidRPr="00E515EF">
              <w:rPr>
                <w:rFonts w:ascii="Times New Roman" w:eastAsia="Times New Roman" w:hAnsi="Times New Roman" w:cs="Times New Roman"/>
                <w:i/>
                <w:iCs/>
                <w:sz w:val="24"/>
                <w:szCs w:val="24"/>
              </w:rPr>
              <w:t>Dự kiến sản phẩm, đánh giá kết quả hoạt động</w:t>
            </w:r>
          </w:p>
        </w:tc>
      </w:tr>
      <w:tr w:rsidR="00B96EA5" w:rsidRPr="00E515EF" w14:paraId="1AACEA2E" w14:textId="77777777" w:rsidTr="00B115E5">
        <w:tc>
          <w:tcPr>
            <w:tcW w:w="5791" w:type="dxa"/>
            <w:shd w:val="clear" w:color="auto" w:fill="auto"/>
          </w:tcPr>
          <w:p w14:paraId="4D12E22C" w14:textId="77777777" w:rsidR="00BF1275" w:rsidRPr="00E515EF" w:rsidRDefault="004C60AE" w:rsidP="00BF1275">
            <w:pPr>
              <w:rPr>
                <w:rFonts w:ascii="Times New Roman" w:eastAsiaTheme="minorEastAsia" w:hAnsi="Times New Roman" w:cs="Times New Roman"/>
                <w:sz w:val="24"/>
                <w:szCs w:val="24"/>
              </w:rPr>
            </w:pPr>
            <w:r w:rsidRPr="00E515EF">
              <w:rPr>
                <w:rFonts w:ascii="Times New Roman" w:eastAsia="Calibri" w:hAnsi="Times New Roman" w:cs="Times New Roman"/>
                <w:b/>
                <w:sz w:val="24"/>
                <w:szCs w:val="24"/>
                <w:lang w:val="pt-BR"/>
              </w:rPr>
              <w:t>Bài tập 1</w:t>
            </w:r>
            <w:r w:rsidRPr="00E515EF">
              <w:rPr>
                <w:rFonts w:ascii="Times New Roman" w:eastAsia="Calibri" w:hAnsi="Times New Roman" w:cs="Times New Roman"/>
                <w:sz w:val="24"/>
                <w:szCs w:val="24"/>
              </w:rPr>
              <w:t xml:space="preserve">. </w:t>
            </w:r>
            <w:r w:rsidR="00BF1275" w:rsidRPr="00E515EF">
              <w:rPr>
                <w:rFonts w:ascii="Times New Roman" w:eastAsiaTheme="minorEastAsia" w:hAnsi="Times New Roman" w:cs="Times New Roman"/>
                <w:sz w:val="24"/>
                <w:szCs w:val="24"/>
              </w:rPr>
              <w:t>Một hằng số quan trọng trong toán học là số e có giá trị gần đúng với 12 chữ số thập phân là 2,718281828459.</w:t>
            </w:r>
          </w:p>
          <w:p w14:paraId="687B86BA" w14:textId="77777777" w:rsidR="00BF1275" w:rsidRPr="00E515EF" w:rsidRDefault="00BF1275" w:rsidP="00BF1275">
            <w:pPr>
              <w:spacing w:after="0" w:line="240" w:lineRule="auto"/>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a) Giả sử ta lấy giá trị 2,7 làm giá trị gần trị đúng của e. Hãy chứng tỏ sai số tuyệt đối không vượt quá 0,02 và sai số tương đối không vượt qua 0,75%</w:t>
            </w:r>
          </w:p>
          <w:p w14:paraId="65EC781E" w14:textId="7D361F3C" w:rsidR="00BF1275" w:rsidRPr="00E515EF" w:rsidRDefault="00BF1275" w:rsidP="00BF1275">
            <w:pPr>
              <w:spacing w:after="0" w:line="240" w:lineRule="auto"/>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 xml:space="preserve">b) Hãy quy tròn e đến hàng phần nghìn. </w:t>
            </w:r>
          </w:p>
          <w:p w14:paraId="3BC8FBFA" w14:textId="15BC0D99" w:rsidR="00BF1275" w:rsidRPr="00E515EF" w:rsidRDefault="00BF1275" w:rsidP="00BF1275">
            <w:pPr>
              <w:spacing w:after="0" w:line="240" w:lineRule="auto"/>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c) Tìm số gần đúng của số e với độ chính xác 0,0000002.</w:t>
            </w:r>
          </w:p>
          <w:p w14:paraId="6A626585" w14:textId="5BDD8F55" w:rsidR="00BF1275" w:rsidRPr="00E515EF" w:rsidRDefault="00BF1275" w:rsidP="00BF1275">
            <w:pPr>
              <w:spacing w:after="0" w:line="240" w:lineRule="auto"/>
              <w:jc w:val="both"/>
              <w:rPr>
                <w:rFonts w:ascii="Times New Roman" w:eastAsiaTheme="minorEastAsia" w:hAnsi="Times New Roman" w:cs="Times New Roman"/>
                <w:sz w:val="24"/>
                <w:szCs w:val="24"/>
              </w:rPr>
            </w:pPr>
          </w:p>
          <w:p w14:paraId="6915E681" w14:textId="5FB0ADB3" w:rsidR="004C60AE" w:rsidRPr="00E515EF" w:rsidRDefault="004C60AE" w:rsidP="00BF1275">
            <w:pPr>
              <w:spacing w:after="0" w:line="240" w:lineRule="auto"/>
              <w:jc w:val="both"/>
              <w:rPr>
                <w:rFonts w:ascii="Times New Roman" w:eastAsia="Calibri" w:hAnsi="Times New Roman" w:cs="Times New Roman"/>
                <w:sz w:val="24"/>
                <w:szCs w:val="24"/>
              </w:rPr>
            </w:pPr>
          </w:p>
        </w:tc>
        <w:tc>
          <w:tcPr>
            <w:tcW w:w="4557" w:type="dxa"/>
            <w:shd w:val="clear" w:color="auto" w:fill="auto"/>
          </w:tcPr>
          <w:p w14:paraId="15F71718" w14:textId="77777777" w:rsidR="005B16B4" w:rsidRPr="00E515EF" w:rsidRDefault="005B16B4" w:rsidP="005B16B4">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t>Đáp số.</w:t>
            </w:r>
          </w:p>
          <w:p w14:paraId="433DA7B8" w14:textId="2F1B54D1" w:rsidR="005B16B4" w:rsidRPr="00E515EF" w:rsidRDefault="005B16B4" w:rsidP="005B16B4">
            <w:pPr>
              <w:spacing w:after="0" w:line="240" w:lineRule="auto"/>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 xml:space="preserve">a)Do </w:t>
            </w:r>
            <m:oMath>
              <m:r>
                <w:rPr>
                  <w:rFonts w:ascii="Cambria Math" w:eastAsiaTheme="minorEastAsia" w:hAnsi="Cambria Math" w:cs="Times New Roman"/>
                  <w:sz w:val="24"/>
                  <w:szCs w:val="24"/>
                </w:rPr>
                <m:t>2,7&lt;e&lt;2,72suy ra 0&lt;e-2,7&lt;0,02.</m:t>
              </m:r>
            </m:oMath>
            <w:r w:rsidRPr="00E515EF">
              <w:rPr>
                <w:rFonts w:ascii="Times New Roman" w:eastAsiaTheme="minorEastAsia" w:hAnsi="Times New Roman" w:cs="Times New Roman"/>
                <w:i/>
                <w:iCs/>
                <w:sz w:val="24"/>
                <w:szCs w:val="24"/>
              </w:rPr>
              <w:t xml:space="preserve"> </w:t>
            </w:r>
          </w:p>
          <w:p w14:paraId="2F5819EF" w14:textId="1298B076" w:rsidR="005B16B4" w:rsidRPr="00E515EF" w:rsidRDefault="005B16B4" w:rsidP="005B16B4">
            <w:pPr>
              <w:spacing w:after="0" w:line="240" w:lineRule="auto"/>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 xml:space="preserve">vì vậy </w:t>
            </w:r>
            <m:oMath>
              <m:r>
                <w:rPr>
                  <w:rFonts w:ascii="Cambria Math" w:eastAsiaTheme="minorEastAsia" w:hAnsi="Cambria Math" w:cs="Times New Roman"/>
                  <w:sz w:val="24"/>
                  <w:szCs w:val="24"/>
                </w:rPr>
                <m:t>Δ=</m:t>
              </m:r>
              <m:d>
                <m:dPr>
                  <m:begChr m:val="|"/>
                  <m:endChr m:val="|"/>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e-2,7</m:t>
                  </m:r>
                </m:e>
              </m:d>
              <m:r>
                <w:rPr>
                  <w:rFonts w:ascii="Cambria Math" w:eastAsiaTheme="minorEastAsia" w:hAnsi="Cambria Math" w:cs="Times New Roman"/>
                  <w:sz w:val="24"/>
                  <w:szCs w:val="24"/>
                </w:rPr>
                <m:t>&lt;0,02</m:t>
              </m:r>
            </m:oMath>
            <w:r w:rsidRPr="00E515EF">
              <w:rPr>
                <w:rFonts w:ascii="Times New Roman" w:eastAsiaTheme="minorEastAsia" w:hAnsi="Times New Roman" w:cs="Times New Roman"/>
                <w:i/>
                <w:iCs/>
                <w:sz w:val="24"/>
                <w:szCs w:val="24"/>
              </w:rPr>
              <w:t>và</w:t>
            </w:r>
            <m:oMath>
              <m:r>
                <w:rPr>
                  <w:rFonts w:ascii="Cambria Math" w:eastAsiaTheme="minorEastAsia" w:hAnsi="Cambria Math" w:cs="Times New Roman"/>
                  <w:sz w:val="24"/>
                  <w:szCs w:val="24"/>
                </w:rPr>
                <m:t>δ&lt;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0,02</m:t>
                  </m:r>
                </m:num>
                <m:den>
                  <m:r>
                    <w:rPr>
                      <w:rFonts w:ascii="Cambria Math" w:eastAsiaTheme="minorEastAsia" w:hAnsi="Cambria Math" w:cs="Times New Roman"/>
                      <w:sz w:val="24"/>
                      <w:szCs w:val="24"/>
                    </w:rPr>
                    <m:t>2,7</m:t>
                  </m:r>
                </m:den>
              </m:f>
              <m:r>
                <w:rPr>
                  <w:rFonts w:ascii="Cambria Math" w:eastAsiaTheme="minorEastAsia" w:hAnsi="Cambria Math" w:cs="Times New Roman"/>
                  <w:sz w:val="24"/>
                  <w:szCs w:val="24"/>
                </w:rPr>
                <m:t>&lt;0,00741&lt;0,75%.</m:t>
              </m:r>
            </m:oMath>
            <w:r w:rsidRPr="00E515EF">
              <w:rPr>
                <w:rFonts w:ascii="Times New Roman" w:eastAsiaTheme="minorEastAsia" w:hAnsi="Times New Roman" w:cs="Times New Roman"/>
                <w:i/>
                <w:iCs/>
                <w:sz w:val="24"/>
                <w:szCs w:val="24"/>
              </w:rPr>
              <w:t xml:space="preserve"> </w:t>
            </w:r>
          </w:p>
          <w:p w14:paraId="61E7A25D" w14:textId="77777777" w:rsidR="005B16B4" w:rsidRPr="00E515EF" w:rsidRDefault="005B16B4" w:rsidP="005B16B4">
            <w:pPr>
              <w:spacing w:after="0" w:line="240" w:lineRule="auto"/>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 xml:space="preserve">b)Số quy tròn của e đến hàng phần nghìn là 2,718. </w:t>
            </w:r>
          </w:p>
          <w:p w14:paraId="58A3B03D" w14:textId="0E4CC100" w:rsidR="00BA0BE6" w:rsidRPr="00E515EF" w:rsidRDefault="005B16B4" w:rsidP="005B16B4">
            <w:pPr>
              <w:spacing w:after="0" w:line="240" w:lineRule="auto"/>
              <w:rPr>
                <w:rFonts w:ascii="Times New Roman" w:eastAsia="Calibri" w:hAnsi="Times New Roman" w:cs="Times New Roman"/>
                <w:i/>
                <w:iCs/>
                <w:sz w:val="24"/>
                <w:szCs w:val="24"/>
                <w:lang w:val="pt-BR"/>
              </w:rPr>
            </w:pPr>
            <w:r w:rsidRPr="00E515EF">
              <w:rPr>
                <w:rFonts w:ascii="Times New Roman" w:eastAsiaTheme="minorEastAsia" w:hAnsi="Times New Roman" w:cs="Times New Roman"/>
                <w:i/>
                <w:iCs/>
                <w:sz w:val="24"/>
                <w:szCs w:val="24"/>
              </w:rPr>
              <w:t>c)Số gần đúng của e với độ chính xác 0,00002 là 2,71828.</w:t>
            </w:r>
            <w:r w:rsidRPr="00E515EF">
              <w:rPr>
                <w:rFonts w:ascii="Times New Roman" w:eastAsiaTheme="minorEastAsia" w:hAnsi="Times New Roman" w:cs="Times New Roman"/>
                <w:i/>
                <w:iCs/>
                <w:sz w:val="24"/>
                <w:szCs w:val="24"/>
              </w:rPr>
              <w:br/>
            </w:r>
          </w:p>
        </w:tc>
      </w:tr>
      <w:tr w:rsidR="00BF1275" w:rsidRPr="00E515EF" w14:paraId="1F99E991" w14:textId="77777777" w:rsidTr="00B115E5">
        <w:tc>
          <w:tcPr>
            <w:tcW w:w="5791" w:type="dxa"/>
            <w:shd w:val="clear" w:color="auto" w:fill="auto"/>
          </w:tcPr>
          <w:p w14:paraId="18E7C885" w14:textId="778C2793" w:rsidR="005B16B4" w:rsidRPr="00E515EF" w:rsidRDefault="00BF1275" w:rsidP="005B16B4">
            <w:pPr>
              <w:rPr>
                <w:rFonts w:ascii="Times New Roman" w:eastAsiaTheme="minorEastAsia" w:hAnsi="Times New Roman" w:cs="Times New Roman"/>
                <w:sz w:val="24"/>
                <w:szCs w:val="24"/>
              </w:rPr>
            </w:pPr>
            <w:r w:rsidRPr="00E515EF">
              <w:rPr>
                <w:rFonts w:ascii="Times New Roman" w:eastAsia="Calibri" w:hAnsi="Times New Roman" w:cs="Times New Roman"/>
                <w:b/>
                <w:sz w:val="24"/>
                <w:szCs w:val="24"/>
                <w:lang w:val="pt-BR"/>
              </w:rPr>
              <w:t xml:space="preserve">Bài tập </w:t>
            </w:r>
            <w:r w:rsidRPr="00E515EF">
              <w:rPr>
                <w:rFonts w:ascii="Times New Roman" w:eastAsia="Calibri" w:hAnsi="Times New Roman" w:cs="Times New Roman"/>
                <w:b/>
                <w:bCs/>
                <w:sz w:val="24"/>
                <w:szCs w:val="24"/>
              </w:rPr>
              <w:t>2</w:t>
            </w:r>
            <w:r w:rsidRPr="00E515EF">
              <w:rPr>
                <w:rFonts w:ascii="Times New Roman" w:eastAsia="Calibri" w:hAnsi="Times New Roman" w:cs="Times New Roman"/>
                <w:sz w:val="24"/>
                <w:szCs w:val="24"/>
              </w:rPr>
              <w:t xml:space="preserve">. </w:t>
            </w:r>
            <w:r w:rsidR="005B16B4" w:rsidRPr="00E515EF">
              <w:rPr>
                <w:rFonts w:ascii="Times New Roman" w:eastAsiaTheme="minorEastAsia" w:hAnsi="Times New Roman" w:cs="Times New Roman"/>
                <w:sz w:val="24"/>
                <w:szCs w:val="24"/>
              </w:rPr>
              <w:t xml:space="preserve">Cho các số gần đúng a = 54919020 </w:t>
            </w:r>
            <m:oMath>
              <m:r>
                <w:rPr>
                  <w:rFonts w:ascii="Cambria Math" w:eastAsiaTheme="minorEastAsia" w:hAnsi="Cambria Math" w:cs="Times New Roman"/>
                  <w:sz w:val="24"/>
                  <w:szCs w:val="24"/>
                </w:rPr>
                <m:t>±</m:t>
              </m:r>
            </m:oMath>
            <w:r w:rsidR="005B16B4" w:rsidRPr="00E515EF">
              <w:rPr>
                <w:rFonts w:ascii="Times New Roman" w:eastAsiaTheme="minorEastAsia" w:hAnsi="Times New Roman" w:cs="Times New Roman"/>
                <w:sz w:val="24"/>
                <w:szCs w:val="24"/>
              </w:rPr>
              <w:t xml:space="preserve"> 1 000 và b= 5,7914003 </w:t>
            </w:r>
            <m:oMath>
              <m:r>
                <w:rPr>
                  <w:rFonts w:ascii="Cambria Math" w:eastAsiaTheme="minorEastAsia" w:hAnsi="Cambria Math" w:cs="Times New Roman"/>
                  <w:sz w:val="24"/>
                  <w:szCs w:val="24"/>
                </w:rPr>
                <m:t>±</m:t>
              </m:r>
            </m:oMath>
            <w:r w:rsidR="005B16B4" w:rsidRPr="00E515EF">
              <w:rPr>
                <w:rFonts w:ascii="Times New Roman" w:eastAsiaTheme="minorEastAsia" w:hAnsi="Times New Roman" w:cs="Times New Roman"/>
                <w:sz w:val="24"/>
                <w:szCs w:val="24"/>
              </w:rPr>
              <w:t xml:space="preserve">  0,002.</w:t>
            </w:r>
          </w:p>
          <w:p w14:paraId="34DF6ABD" w14:textId="47FFD0B6" w:rsidR="00BF1275" w:rsidRPr="00E515EF" w:rsidRDefault="005B16B4" w:rsidP="00515F8D">
            <w:pPr>
              <w:spacing w:after="200" w:line="276" w:lineRule="auto"/>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Hãy xác định số quy tròn của a và b</w:t>
            </w:r>
          </w:p>
        </w:tc>
        <w:tc>
          <w:tcPr>
            <w:tcW w:w="4557" w:type="dxa"/>
            <w:shd w:val="clear" w:color="auto" w:fill="auto"/>
          </w:tcPr>
          <w:p w14:paraId="6D2EF703" w14:textId="77777777" w:rsidR="005B16B4" w:rsidRPr="00E515EF" w:rsidRDefault="005B16B4" w:rsidP="005B16B4">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t>Đáp số.</w:t>
            </w:r>
          </w:p>
          <w:p w14:paraId="7A0EA9ED" w14:textId="3BF6A16C" w:rsidR="00BF1275" w:rsidRPr="00E515EF" w:rsidRDefault="005B16B4" w:rsidP="00515F8D">
            <w:pPr>
              <w:spacing w:after="200" w:line="276" w:lineRule="auto"/>
              <w:rPr>
                <w:rFonts w:ascii="Times New Roman" w:hAnsi="Times New Roman" w:cs="Times New Roman"/>
                <w:i/>
                <w:iCs/>
                <w:noProof/>
                <w:sz w:val="24"/>
                <w:szCs w:val="24"/>
              </w:rPr>
            </w:pPr>
            <w:r w:rsidRPr="00E515EF">
              <w:rPr>
                <w:rFonts w:ascii="Times New Roman" w:eastAsiaTheme="minorEastAsia" w:hAnsi="Times New Roman" w:cs="Times New Roman"/>
                <w:i/>
                <w:iCs/>
                <w:sz w:val="24"/>
                <w:szCs w:val="24"/>
              </w:rPr>
              <w:t>Số quy tròn của a là 54920000 và của b là 5,79.</w:t>
            </w:r>
          </w:p>
        </w:tc>
      </w:tr>
      <w:tr w:rsidR="00BF1275" w:rsidRPr="00E515EF" w14:paraId="5B2EA7E3" w14:textId="77777777" w:rsidTr="00B115E5">
        <w:tc>
          <w:tcPr>
            <w:tcW w:w="5791" w:type="dxa"/>
            <w:shd w:val="clear" w:color="auto" w:fill="auto"/>
          </w:tcPr>
          <w:tbl>
            <w:tblPr>
              <w:tblStyle w:val="GridTable1Light-Accent5"/>
              <w:tblpPr w:leftFromText="180" w:rightFromText="180" w:vertAnchor="text" w:horzAnchor="margin" w:tblpY="944"/>
              <w:tblOverlap w:val="never"/>
              <w:tblW w:w="0" w:type="auto"/>
              <w:tblLook w:val="04A0" w:firstRow="1" w:lastRow="0" w:firstColumn="1" w:lastColumn="0" w:noHBand="0" w:noVBand="1"/>
            </w:tblPr>
            <w:tblGrid>
              <w:gridCol w:w="1271"/>
              <w:gridCol w:w="1985"/>
            </w:tblGrid>
            <w:tr w:rsidR="005B16B4" w:rsidRPr="00E515EF" w14:paraId="26AFAD6B" w14:textId="77777777" w:rsidTr="005B16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8EAADB" w:themeFill="accent1" w:themeFillTint="99"/>
                </w:tcPr>
                <w:p w14:paraId="58F72C49" w14:textId="77777777" w:rsidR="005B16B4" w:rsidRPr="00E515EF" w:rsidRDefault="005B16B4" w:rsidP="005B16B4">
                  <w:pPr>
                    <w:jc w:val="center"/>
                    <w:rPr>
                      <w:rFonts w:ascii="Times New Roman" w:hAnsi="Times New Roman" w:cs="Times New Roman"/>
                      <w:sz w:val="24"/>
                      <w:szCs w:val="24"/>
                    </w:rPr>
                  </w:pPr>
                  <w:r w:rsidRPr="00E515EF">
                    <w:rPr>
                      <w:rFonts w:ascii="Times New Roman" w:hAnsi="Times New Roman" w:cs="Times New Roman"/>
                      <w:sz w:val="24"/>
                      <w:szCs w:val="24"/>
                    </w:rPr>
                    <w:t>Tổ</w:t>
                  </w:r>
                </w:p>
              </w:tc>
              <w:tc>
                <w:tcPr>
                  <w:tcW w:w="1985" w:type="dxa"/>
                  <w:shd w:val="clear" w:color="auto" w:fill="8EAADB" w:themeFill="accent1" w:themeFillTint="99"/>
                </w:tcPr>
                <w:p w14:paraId="1D6AD665" w14:textId="77777777" w:rsidR="005B16B4" w:rsidRPr="00E515EF" w:rsidRDefault="005B16B4" w:rsidP="005B16B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15EF">
                    <w:rPr>
                      <w:rFonts w:ascii="Times New Roman" w:hAnsi="Times New Roman" w:cs="Times New Roman"/>
                      <w:sz w:val="24"/>
                      <w:szCs w:val="24"/>
                    </w:rPr>
                    <w:t>Tổng số sách</w:t>
                  </w:r>
                </w:p>
              </w:tc>
            </w:tr>
            <w:tr w:rsidR="005B16B4" w:rsidRPr="00E515EF" w14:paraId="3E434CC6" w14:textId="77777777" w:rsidTr="005B16B4">
              <w:tc>
                <w:tcPr>
                  <w:cnfStyle w:val="001000000000" w:firstRow="0" w:lastRow="0" w:firstColumn="1" w:lastColumn="0" w:oddVBand="0" w:evenVBand="0" w:oddHBand="0" w:evenHBand="0" w:firstRowFirstColumn="0" w:firstRowLastColumn="0" w:lastRowFirstColumn="0" w:lastRowLastColumn="0"/>
                  <w:tcW w:w="1271" w:type="dxa"/>
                </w:tcPr>
                <w:p w14:paraId="3C9CBBB6" w14:textId="77777777" w:rsidR="005B16B4" w:rsidRPr="00E515EF" w:rsidRDefault="005B16B4" w:rsidP="005B16B4">
                  <w:pPr>
                    <w:jc w:val="center"/>
                    <w:rPr>
                      <w:rFonts w:ascii="Times New Roman" w:hAnsi="Times New Roman" w:cs="Times New Roman"/>
                      <w:sz w:val="24"/>
                      <w:szCs w:val="24"/>
                    </w:rPr>
                  </w:pPr>
                  <w:r w:rsidRPr="00E515EF">
                    <w:rPr>
                      <w:rFonts w:ascii="Times New Roman" w:hAnsi="Times New Roman" w:cs="Times New Roman"/>
                      <w:sz w:val="24"/>
                      <w:szCs w:val="24"/>
                    </w:rPr>
                    <w:t>1</w:t>
                  </w:r>
                </w:p>
              </w:tc>
              <w:tc>
                <w:tcPr>
                  <w:tcW w:w="1985" w:type="dxa"/>
                </w:tcPr>
                <w:p w14:paraId="63DA06CA" w14:textId="77777777" w:rsidR="005B16B4" w:rsidRPr="00E515EF" w:rsidRDefault="005B16B4" w:rsidP="005B16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15EF">
                    <w:rPr>
                      <w:rFonts w:ascii="Times New Roman" w:hAnsi="Times New Roman" w:cs="Times New Roman"/>
                      <w:sz w:val="24"/>
                      <w:szCs w:val="24"/>
                    </w:rPr>
                    <w:t>16</w:t>
                  </w:r>
                </w:p>
              </w:tc>
            </w:tr>
            <w:tr w:rsidR="005B16B4" w:rsidRPr="00E515EF" w14:paraId="6003647F" w14:textId="77777777" w:rsidTr="005B16B4">
              <w:tc>
                <w:tcPr>
                  <w:cnfStyle w:val="001000000000" w:firstRow="0" w:lastRow="0" w:firstColumn="1" w:lastColumn="0" w:oddVBand="0" w:evenVBand="0" w:oddHBand="0" w:evenHBand="0" w:firstRowFirstColumn="0" w:firstRowLastColumn="0" w:lastRowFirstColumn="0" w:lastRowLastColumn="0"/>
                  <w:tcW w:w="1271" w:type="dxa"/>
                </w:tcPr>
                <w:p w14:paraId="36E51628" w14:textId="77777777" w:rsidR="005B16B4" w:rsidRPr="00E515EF" w:rsidRDefault="005B16B4" w:rsidP="005B16B4">
                  <w:pPr>
                    <w:jc w:val="center"/>
                    <w:rPr>
                      <w:rFonts w:ascii="Times New Roman" w:hAnsi="Times New Roman" w:cs="Times New Roman"/>
                      <w:sz w:val="24"/>
                      <w:szCs w:val="24"/>
                    </w:rPr>
                  </w:pPr>
                  <w:r w:rsidRPr="00E515EF">
                    <w:rPr>
                      <w:rFonts w:ascii="Times New Roman" w:hAnsi="Times New Roman" w:cs="Times New Roman"/>
                      <w:sz w:val="24"/>
                      <w:szCs w:val="24"/>
                    </w:rPr>
                    <w:t>2</w:t>
                  </w:r>
                </w:p>
              </w:tc>
              <w:tc>
                <w:tcPr>
                  <w:tcW w:w="1985" w:type="dxa"/>
                </w:tcPr>
                <w:p w14:paraId="0D8FC84A" w14:textId="77777777" w:rsidR="005B16B4" w:rsidRPr="00E515EF" w:rsidRDefault="005B16B4" w:rsidP="005B16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15EF">
                    <w:rPr>
                      <w:rFonts w:ascii="Times New Roman" w:hAnsi="Times New Roman" w:cs="Times New Roman"/>
                      <w:sz w:val="24"/>
                      <w:szCs w:val="24"/>
                    </w:rPr>
                    <w:t>20</w:t>
                  </w:r>
                </w:p>
              </w:tc>
            </w:tr>
            <w:tr w:rsidR="005B16B4" w:rsidRPr="00E515EF" w14:paraId="174461E3" w14:textId="77777777" w:rsidTr="005B16B4">
              <w:tc>
                <w:tcPr>
                  <w:cnfStyle w:val="001000000000" w:firstRow="0" w:lastRow="0" w:firstColumn="1" w:lastColumn="0" w:oddVBand="0" w:evenVBand="0" w:oddHBand="0" w:evenHBand="0" w:firstRowFirstColumn="0" w:firstRowLastColumn="0" w:lastRowFirstColumn="0" w:lastRowLastColumn="0"/>
                  <w:tcW w:w="1271" w:type="dxa"/>
                </w:tcPr>
                <w:p w14:paraId="7D333D04" w14:textId="77777777" w:rsidR="005B16B4" w:rsidRPr="00E515EF" w:rsidRDefault="005B16B4" w:rsidP="005B16B4">
                  <w:pPr>
                    <w:jc w:val="center"/>
                    <w:rPr>
                      <w:rFonts w:ascii="Times New Roman" w:hAnsi="Times New Roman" w:cs="Times New Roman"/>
                      <w:sz w:val="24"/>
                      <w:szCs w:val="24"/>
                    </w:rPr>
                  </w:pPr>
                  <w:r w:rsidRPr="00E515EF">
                    <w:rPr>
                      <w:rFonts w:ascii="Times New Roman" w:hAnsi="Times New Roman" w:cs="Times New Roman"/>
                      <w:sz w:val="24"/>
                      <w:szCs w:val="24"/>
                    </w:rPr>
                    <w:t>3</w:t>
                  </w:r>
                </w:p>
              </w:tc>
              <w:tc>
                <w:tcPr>
                  <w:tcW w:w="1985" w:type="dxa"/>
                </w:tcPr>
                <w:p w14:paraId="31B8BD56" w14:textId="77777777" w:rsidR="005B16B4" w:rsidRPr="00E515EF" w:rsidRDefault="005B16B4" w:rsidP="005B16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15EF">
                    <w:rPr>
                      <w:rFonts w:ascii="Times New Roman" w:hAnsi="Times New Roman" w:cs="Times New Roman"/>
                      <w:sz w:val="24"/>
                      <w:szCs w:val="24"/>
                    </w:rPr>
                    <w:t>20</w:t>
                  </w:r>
                </w:p>
              </w:tc>
            </w:tr>
            <w:tr w:rsidR="005B16B4" w:rsidRPr="00E515EF" w14:paraId="20E116A8" w14:textId="77777777" w:rsidTr="005B16B4">
              <w:tc>
                <w:tcPr>
                  <w:cnfStyle w:val="001000000000" w:firstRow="0" w:lastRow="0" w:firstColumn="1" w:lastColumn="0" w:oddVBand="0" w:evenVBand="0" w:oddHBand="0" w:evenHBand="0" w:firstRowFirstColumn="0" w:firstRowLastColumn="0" w:lastRowFirstColumn="0" w:lastRowLastColumn="0"/>
                  <w:tcW w:w="1271" w:type="dxa"/>
                </w:tcPr>
                <w:p w14:paraId="356C0C8B" w14:textId="77777777" w:rsidR="005B16B4" w:rsidRPr="00E515EF" w:rsidRDefault="005B16B4" w:rsidP="005B16B4">
                  <w:pPr>
                    <w:jc w:val="center"/>
                    <w:rPr>
                      <w:rFonts w:ascii="Times New Roman" w:hAnsi="Times New Roman" w:cs="Times New Roman"/>
                      <w:sz w:val="24"/>
                      <w:szCs w:val="24"/>
                    </w:rPr>
                  </w:pPr>
                  <w:r w:rsidRPr="00E515EF">
                    <w:rPr>
                      <w:rFonts w:ascii="Times New Roman" w:hAnsi="Times New Roman" w:cs="Times New Roman"/>
                      <w:sz w:val="24"/>
                      <w:szCs w:val="24"/>
                    </w:rPr>
                    <w:t>4</w:t>
                  </w:r>
                </w:p>
              </w:tc>
              <w:tc>
                <w:tcPr>
                  <w:tcW w:w="1985" w:type="dxa"/>
                </w:tcPr>
                <w:p w14:paraId="0D2A0A7D" w14:textId="77777777" w:rsidR="005B16B4" w:rsidRPr="00E515EF" w:rsidRDefault="005B16B4" w:rsidP="005B16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15EF">
                    <w:rPr>
                      <w:rFonts w:ascii="Times New Roman" w:hAnsi="Times New Roman" w:cs="Times New Roman"/>
                      <w:sz w:val="24"/>
                      <w:szCs w:val="24"/>
                    </w:rPr>
                    <w:t>19</w:t>
                  </w:r>
                </w:p>
              </w:tc>
            </w:tr>
            <w:tr w:rsidR="005B16B4" w:rsidRPr="00E515EF" w14:paraId="5CD107CC" w14:textId="77777777" w:rsidTr="005B16B4">
              <w:tc>
                <w:tcPr>
                  <w:cnfStyle w:val="001000000000" w:firstRow="0" w:lastRow="0" w:firstColumn="1" w:lastColumn="0" w:oddVBand="0" w:evenVBand="0" w:oddHBand="0" w:evenHBand="0" w:firstRowFirstColumn="0" w:firstRowLastColumn="0" w:lastRowFirstColumn="0" w:lastRowLastColumn="0"/>
                  <w:tcW w:w="1271" w:type="dxa"/>
                </w:tcPr>
                <w:p w14:paraId="762EFC2D" w14:textId="77777777" w:rsidR="005B16B4" w:rsidRPr="00E515EF" w:rsidRDefault="005B16B4" w:rsidP="005B16B4">
                  <w:pPr>
                    <w:jc w:val="center"/>
                    <w:rPr>
                      <w:rFonts w:ascii="Times New Roman" w:hAnsi="Times New Roman" w:cs="Times New Roman"/>
                      <w:sz w:val="24"/>
                      <w:szCs w:val="24"/>
                    </w:rPr>
                  </w:pPr>
                  <w:r w:rsidRPr="00E515EF">
                    <w:rPr>
                      <w:rFonts w:ascii="Times New Roman" w:hAnsi="Times New Roman" w:cs="Times New Roman"/>
                      <w:sz w:val="24"/>
                      <w:szCs w:val="24"/>
                    </w:rPr>
                    <w:t>5</w:t>
                  </w:r>
                </w:p>
              </w:tc>
              <w:tc>
                <w:tcPr>
                  <w:tcW w:w="1985" w:type="dxa"/>
                </w:tcPr>
                <w:p w14:paraId="038D3FB0" w14:textId="77777777" w:rsidR="005B16B4" w:rsidRPr="00E515EF" w:rsidRDefault="005B16B4" w:rsidP="005B16B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515EF">
                    <w:rPr>
                      <w:rFonts w:ascii="Times New Roman" w:hAnsi="Times New Roman" w:cs="Times New Roman"/>
                      <w:sz w:val="24"/>
                      <w:szCs w:val="24"/>
                    </w:rPr>
                    <w:t>18</w:t>
                  </w:r>
                </w:p>
              </w:tc>
            </w:tr>
          </w:tbl>
          <w:p w14:paraId="2A73B01B" w14:textId="33C7893E" w:rsidR="00BF1275" w:rsidRPr="00E515EF" w:rsidRDefault="00BF1275" w:rsidP="00BF1275">
            <w:pPr>
              <w:jc w:val="both"/>
              <w:rPr>
                <w:rFonts w:ascii="Times New Roman" w:eastAsia="Calibri" w:hAnsi="Times New Roman" w:cs="Times New Roman"/>
                <w:b/>
                <w:sz w:val="24"/>
                <w:szCs w:val="24"/>
                <w:lang w:val="pt-BR"/>
              </w:rPr>
            </w:pPr>
            <w:r w:rsidRPr="00E515EF">
              <w:rPr>
                <w:rFonts w:ascii="Times New Roman" w:eastAsia="Calibri" w:hAnsi="Times New Roman" w:cs="Times New Roman"/>
                <w:b/>
                <w:sz w:val="24"/>
                <w:szCs w:val="24"/>
                <w:lang w:val="pt-BR"/>
              </w:rPr>
              <w:t xml:space="preserve">Bài tập </w:t>
            </w:r>
            <w:r w:rsidRPr="00E515EF">
              <w:rPr>
                <w:rFonts w:ascii="Times New Roman" w:eastAsia="Calibri" w:hAnsi="Times New Roman" w:cs="Times New Roman"/>
                <w:b/>
                <w:bCs/>
                <w:sz w:val="24"/>
                <w:szCs w:val="24"/>
              </w:rPr>
              <w:t>3</w:t>
            </w:r>
            <w:r w:rsidRPr="00E515EF">
              <w:rPr>
                <w:rFonts w:ascii="Times New Roman" w:eastAsia="Calibri" w:hAnsi="Times New Roman" w:cs="Times New Roman"/>
                <w:sz w:val="24"/>
                <w:szCs w:val="24"/>
              </w:rPr>
              <w:t xml:space="preserve">. </w:t>
            </w:r>
            <w:r w:rsidR="005B16B4" w:rsidRPr="00E515EF">
              <w:rPr>
                <w:rFonts w:ascii="Times New Roman" w:eastAsiaTheme="minorEastAsia" w:hAnsi="Times New Roman" w:cs="Times New Roman"/>
                <w:sz w:val="24"/>
                <w:szCs w:val="24"/>
              </w:rPr>
              <w:t>Mỗi học sinh lớp 10A đóng góp 2 quyển sách cho thư viện trường. Lớp trưởng thống kê lại số sách mà mỗi tổ trong lớp đóng góp ở bằng sau:</w:t>
            </w:r>
          </w:p>
          <w:p w14:paraId="7ED5A0F1" w14:textId="77777777" w:rsidR="005B16B4" w:rsidRPr="00E515EF" w:rsidRDefault="005B16B4" w:rsidP="00BF1275">
            <w:pPr>
              <w:jc w:val="both"/>
              <w:rPr>
                <w:rFonts w:ascii="Times New Roman" w:eastAsia="Calibri" w:hAnsi="Times New Roman" w:cs="Times New Roman"/>
                <w:b/>
                <w:sz w:val="24"/>
                <w:szCs w:val="24"/>
                <w:lang w:val="pt-BR"/>
              </w:rPr>
            </w:pPr>
          </w:p>
          <w:p w14:paraId="70CE4204" w14:textId="77777777" w:rsidR="005B16B4" w:rsidRPr="00E515EF" w:rsidRDefault="005B16B4" w:rsidP="00BF1275">
            <w:pPr>
              <w:jc w:val="both"/>
              <w:rPr>
                <w:rFonts w:ascii="Times New Roman" w:eastAsia="Calibri" w:hAnsi="Times New Roman" w:cs="Times New Roman"/>
                <w:b/>
                <w:sz w:val="24"/>
                <w:szCs w:val="24"/>
                <w:lang w:val="pt-BR"/>
              </w:rPr>
            </w:pPr>
          </w:p>
          <w:p w14:paraId="54F1707B" w14:textId="77777777" w:rsidR="005B16B4" w:rsidRPr="00E515EF" w:rsidRDefault="005B16B4" w:rsidP="00BF1275">
            <w:pPr>
              <w:jc w:val="both"/>
              <w:rPr>
                <w:rFonts w:ascii="Times New Roman" w:eastAsia="Calibri" w:hAnsi="Times New Roman" w:cs="Times New Roman"/>
                <w:b/>
                <w:sz w:val="24"/>
                <w:szCs w:val="24"/>
                <w:lang w:val="pt-BR"/>
              </w:rPr>
            </w:pPr>
          </w:p>
          <w:p w14:paraId="1F0C94B6" w14:textId="77777777" w:rsidR="009B6520" w:rsidRPr="00E515EF" w:rsidRDefault="009B6520" w:rsidP="00BF1275">
            <w:pPr>
              <w:jc w:val="both"/>
              <w:rPr>
                <w:rFonts w:ascii="Times New Roman" w:eastAsia="Calibri" w:hAnsi="Times New Roman" w:cs="Times New Roman"/>
                <w:b/>
                <w:sz w:val="24"/>
                <w:szCs w:val="24"/>
                <w:lang w:val="pt-BR"/>
              </w:rPr>
            </w:pPr>
          </w:p>
          <w:p w14:paraId="153CA0A6" w14:textId="7F9B74C3" w:rsidR="009B6520" w:rsidRPr="00E515EF" w:rsidRDefault="009B6520" w:rsidP="00BF1275">
            <w:pPr>
              <w:jc w:val="both"/>
              <w:rPr>
                <w:rFonts w:ascii="Times New Roman" w:hAnsi="Times New Roman" w:cs="Times New Roman"/>
                <w:sz w:val="24"/>
                <w:szCs w:val="24"/>
              </w:rPr>
            </w:pPr>
            <w:r w:rsidRPr="00E515EF">
              <w:rPr>
                <w:rFonts w:ascii="Times New Roman" w:hAnsi="Times New Roman" w:cs="Times New Roman"/>
                <w:sz w:val="24"/>
                <w:szCs w:val="24"/>
              </w:rPr>
              <w:t>Hãy cho biết lớp trưởng thống kê đã chính xác chưa. Tại sao?</w:t>
            </w:r>
          </w:p>
        </w:tc>
        <w:tc>
          <w:tcPr>
            <w:tcW w:w="4557" w:type="dxa"/>
            <w:shd w:val="clear" w:color="auto" w:fill="auto"/>
          </w:tcPr>
          <w:p w14:paraId="15090B77" w14:textId="77777777" w:rsidR="009B6520" w:rsidRPr="00E515EF" w:rsidRDefault="009B6520" w:rsidP="009B6520">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t>Đáp số.</w:t>
            </w:r>
          </w:p>
          <w:p w14:paraId="17099BA4" w14:textId="77777777" w:rsidR="009B6520" w:rsidRPr="00E515EF" w:rsidRDefault="009B6520" w:rsidP="009B6520">
            <w:pPr>
              <w:spacing w:after="200" w:line="276" w:lineRule="auto"/>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Lớp trưởng thống kê chưa chính xác vì số sách mỗi tổ đóng góp phải là số chẵn mà số sách lớp trưởng thống kê cho Tổ 4 lại là số lẻ.</w:t>
            </w:r>
          </w:p>
          <w:p w14:paraId="51EBB940" w14:textId="77777777" w:rsidR="00BF1275" w:rsidRPr="00E515EF" w:rsidRDefault="00BF1275" w:rsidP="00B115E5">
            <w:pPr>
              <w:spacing w:after="0" w:line="240" w:lineRule="auto"/>
              <w:rPr>
                <w:rFonts w:ascii="Times New Roman" w:hAnsi="Times New Roman" w:cs="Times New Roman"/>
                <w:i/>
                <w:iCs/>
                <w:noProof/>
                <w:sz w:val="24"/>
                <w:szCs w:val="24"/>
              </w:rPr>
            </w:pPr>
          </w:p>
        </w:tc>
      </w:tr>
      <w:tr w:rsidR="00BF1275" w:rsidRPr="00E515EF" w14:paraId="0DBCE20E" w14:textId="77777777" w:rsidTr="009B6520">
        <w:trPr>
          <w:trHeight w:val="6920"/>
        </w:trPr>
        <w:tc>
          <w:tcPr>
            <w:tcW w:w="5791" w:type="dxa"/>
            <w:shd w:val="clear" w:color="auto" w:fill="auto"/>
          </w:tcPr>
          <w:p w14:paraId="7CBE3AD0" w14:textId="77777777" w:rsidR="00BF1275" w:rsidRPr="00E515EF" w:rsidRDefault="00BF1275" w:rsidP="00BF1275">
            <w:pPr>
              <w:jc w:val="both"/>
              <w:rPr>
                <w:rFonts w:ascii="Times New Roman" w:hAnsi="Times New Roman" w:cs="Times New Roman"/>
                <w:sz w:val="24"/>
                <w:szCs w:val="24"/>
              </w:rPr>
            </w:pPr>
            <w:r w:rsidRPr="00E515EF">
              <w:rPr>
                <w:rFonts w:ascii="Times New Roman" w:eastAsia="Calibri" w:hAnsi="Times New Roman" w:cs="Times New Roman"/>
                <w:b/>
                <w:sz w:val="24"/>
                <w:szCs w:val="24"/>
                <w:lang w:val="pt-BR"/>
              </w:rPr>
              <w:lastRenderedPageBreak/>
              <w:t xml:space="preserve">Bài tập </w:t>
            </w:r>
            <w:r w:rsidRPr="00E515EF">
              <w:rPr>
                <w:rFonts w:ascii="Times New Roman" w:eastAsia="Calibri" w:hAnsi="Times New Roman" w:cs="Times New Roman"/>
                <w:b/>
                <w:bCs/>
                <w:sz w:val="24"/>
                <w:szCs w:val="24"/>
              </w:rPr>
              <w:t>4</w:t>
            </w:r>
            <w:r w:rsidRPr="00E515EF">
              <w:rPr>
                <w:rFonts w:ascii="Times New Roman" w:eastAsia="Calibri" w:hAnsi="Times New Roman" w:cs="Times New Roman"/>
                <w:sz w:val="24"/>
                <w:szCs w:val="24"/>
              </w:rPr>
              <w:t xml:space="preserve">. </w:t>
            </w:r>
            <w:r w:rsidR="009B6520" w:rsidRPr="00E515EF">
              <w:rPr>
                <w:rFonts w:ascii="Times New Roman" w:hAnsi="Times New Roman" w:cs="Times New Roman"/>
                <w:sz w:val="24"/>
                <w:szCs w:val="24"/>
              </w:rPr>
              <w:t>Sản lượng nuôi tôm phân theo địa phương của tỉnh Cà Mau và Tiền Giang được thể hiện ở hai biểu đồ sau ( đơn vị: tấn )</w:t>
            </w:r>
          </w:p>
          <w:p w14:paraId="2E4176EC" w14:textId="32559277" w:rsidR="009B6520" w:rsidRPr="00E515EF" w:rsidRDefault="009B6520" w:rsidP="00BF1275">
            <w:pPr>
              <w:jc w:val="both"/>
              <w:rPr>
                <w:rFonts w:ascii="Times New Roman" w:hAnsi="Times New Roman" w:cs="Times New Roman"/>
                <w:b/>
                <w:sz w:val="24"/>
                <w:szCs w:val="24"/>
                <w:lang w:val="pt-BR"/>
              </w:rPr>
            </w:pPr>
            <w:r w:rsidRPr="00E515EF">
              <w:rPr>
                <w:rFonts w:ascii="Times New Roman" w:hAnsi="Times New Roman" w:cs="Times New Roman"/>
                <w:noProof/>
                <w:sz w:val="24"/>
                <w:szCs w:val="24"/>
              </w:rPr>
              <w:drawing>
                <wp:inline distT="0" distB="0" distL="0" distR="0" wp14:anchorId="6A9DEA47" wp14:editId="1F805A1A">
                  <wp:extent cx="154350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77580" cy="934585"/>
                          </a:xfrm>
                          <a:prstGeom prst="rect">
                            <a:avLst/>
                          </a:prstGeom>
                        </pic:spPr>
                      </pic:pic>
                    </a:graphicData>
                  </a:graphic>
                </wp:inline>
              </w:drawing>
            </w:r>
            <w:r w:rsidRPr="00E515EF">
              <w:rPr>
                <w:rFonts w:ascii="Times New Roman" w:hAnsi="Times New Roman" w:cs="Times New Roman"/>
                <w:b/>
                <w:sz w:val="24"/>
                <w:szCs w:val="24"/>
                <w:lang w:val="pt-BR"/>
              </w:rPr>
              <w:t xml:space="preserve"> </w:t>
            </w:r>
            <w:r w:rsidRPr="00E515EF">
              <w:rPr>
                <w:rFonts w:ascii="Times New Roman" w:hAnsi="Times New Roman" w:cs="Times New Roman"/>
                <w:noProof/>
                <w:sz w:val="24"/>
                <w:szCs w:val="24"/>
              </w:rPr>
              <w:drawing>
                <wp:inline distT="0" distB="0" distL="0" distR="0" wp14:anchorId="17E0A49E" wp14:editId="3516B607">
                  <wp:extent cx="1324828" cy="887506"/>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46211" cy="901831"/>
                          </a:xfrm>
                          <a:prstGeom prst="rect">
                            <a:avLst/>
                          </a:prstGeom>
                        </pic:spPr>
                      </pic:pic>
                    </a:graphicData>
                  </a:graphic>
                </wp:inline>
              </w:drawing>
            </w:r>
          </w:p>
          <w:p w14:paraId="294665E9" w14:textId="77777777" w:rsidR="009B6520" w:rsidRPr="00E515EF" w:rsidRDefault="009B6520" w:rsidP="009B6520">
            <w:pPr>
              <w:numPr>
                <w:ilvl w:val="0"/>
                <w:numId w:val="18"/>
              </w:numPr>
              <w:spacing w:after="200" w:line="276" w:lineRule="auto"/>
              <w:ind w:left="284" w:hanging="284"/>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Hãy cho biết các phát biểu sau là đúng hay sai:</w:t>
            </w:r>
          </w:p>
          <w:p w14:paraId="0CC0521F" w14:textId="77777777" w:rsidR="009B6520" w:rsidRPr="00E515EF" w:rsidRDefault="009B6520" w:rsidP="009B6520">
            <w:pPr>
              <w:numPr>
                <w:ilvl w:val="0"/>
                <w:numId w:val="19"/>
              </w:numPr>
              <w:spacing w:after="200" w:line="276" w:lineRule="auto"/>
              <w:ind w:left="284" w:hanging="142"/>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Sản lượng nuôi tôm mỗi năm của tỉnh Tiền Giang đều cao hơn tỉnh Cà Mau</w:t>
            </w:r>
          </w:p>
          <w:p w14:paraId="491B24C3" w14:textId="77777777" w:rsidR="009B6520" w:rsidRPr="00E515EF" w:rsidRDefault="009B6520" w:rsidP="009B6520">
            <w:pPr>
              <w:numPr>
                <w:ilvl w:val="0"/>
                <w:numId w:val="19"/>
              </w:numPr>
              <w:spacing w:after="200" w:line="276" w:lineRule="auto"/>
              <w:ind w:left="284" w:hanging="142"/>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Ở tỉnh Cà Mau, sản lượng nuôi tôm năm 2018 tăng gấp 4 lần so với năm 2008</w:t>
            </w:r>
          </w:p>
          <w:p w14:paraId="315E1AD7" w14:textId="77777777" w:rsidR="009B6520" w:rsidRPr="00E515EF" w:rsidRDefault="009B6520" w:rsidP="009B6520">
            <w:pPr>
              <w:numPr>
                <w:ilvl w:val="0"/>
                <w:numId w:val="19"/>
              </w:numPr>
              <w:spacing w:after="200" w:line="276" w:lineRule="auto"/>
              <w:ind w:left="284" w:hanging="142"/>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Ở tỉnh Tiền Giang , sản lượng nuôi tôm năm 2018 tăng gấp hơn 2,5 lần so với 2008</w:t>
            </w:r>
          </w:p>
          <w:p w14:paraId="02388752" w14:textId="77777777" w:rsidR="009B6520" w:rsidRPr="00E515EF" w:rsidRDefault="009B6520" w:rsidP="009B6520">
            <w:pPr>
              <w:numPr>
                <w:ilvl w:val="0"/>
                <w:numId w:val="19"/>
              </w:numPr>
              <w:spacing w:after="200" w:line="276" w:lineRule="auto"/>
              <w:ind w:left="284" w:hanging="142"/>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Ở tỉnh Tiền Giang, từ năm 2008 đến năm 2018, sản lượng nuôi tôm mỗi năm 50% so với năm cũ</w:t>
            </w:r>
          </w:p>
          <w:p w14:paraId="4DAC06C4" w14:textId="77777777" w:rsidR="009B6520" w:rsidRPr="00E515EF" w:rsidRDefault="009B6520" w:rsidP="009B6520">
            <w:pPr>
              <w:numPr>
                <w:ilvl w:val="0"/>
                <w:numId w:val="19"/>
              </w:numPr>
              <w:spacing w:after="200" w:line="276" w:lineRule="auto"/>
              <w:ind w:left="284" w:hanging="142"/>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Trong vòng 5 năm từ 2013 đến 2018, sản lượng nuôi tôm của tỉnh Cà Mau tăng cao hơn của tỉnh Tiền Giang</w:t>
            </w:r>
          </w:p>
          <w:p w14:paraId="57F4F6EA" w14:textId="63337CA6" w:rsidR="009B6520" w:rsidRPr="00E515EF" w:rsidRDefault="009B6520" w:rsidP="009B6520">
            <w:pPr>
              <w:numPr>
                <w:ilvl w:val="0"/>
                <w:numId w:val="18"/>
              </w:numPr>
              <w:spacing w:after="200" w:line="276" w:lineRule="auto"/>
              <w:ind w:left="284" w:hanging="284"/>
              <w:contextualSpacing/>
              <w:jc w:val="both"/>
              <w:rPr>
                <w:rFonts w:ascii="Times New Roman" w:eastAsia="Calibri" w:hAnsi="Times New Roman" w:cs="Times New Roman"/>
                <w:b/>
                <w:sz w:val="24"/>
                <w:szCs w:val="24"/>
                <w:lang w:val="pt-BR"/>
              </w:rPr>
            </w:pPr>
            <w:r w:rsidRPr="00E515EF">
              <w:rPr>
                <w:rFonts w:ascii="Times New Roman" w:eastAsiaTheme="minorEastAsia" w:hAnsi="Times New Roman" w:cs="Times New Roman"/>
                <w:sz w:val="24"/>
                <w:szCs w:val="24"/>
              </w:rPr>
              <w:t>Để so sánh sản lượng nuôi tôm của hai tỉnh Cà Mau và Tiền Giang, ta nên sử dụng loại biểu đồ nào?</w:t>
            </w:r>
          </w:p>
        </w:tc>
        <w:tc>
          <w:tcPr>
            <w:tcW w:w="4557" w:type="dxa"/>
            <w:shd w:val="clear" w:color="auto" w:fill="auto"/>
          </w:tcPr>
          <w:p w14:paraId="0BC75B1E" w14:textId="77777777" w:rsidR="009B6520" w:rsidRPr="00E515EF" w:rsidRDefault="009B6520" w:rsidP="009B6520">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t>Đáp số.</w:t>
            </w:r>
          </w:p>
          <w:p w14:paraId="79FF56BA" w14:textId="77777777" w:rsidR="009B6520" w:rsidRPr="00E515EF" w:rsidRDefault="009B6520" w:rsidP="009B6520">
            <w:pPr>
              <w:numPr>
                <w:ilvl w:val="0"/>
                <w:numId w:val="20"/>
              </w:numPr>
              <w:spacing w:after="200" w:line="276" w:lineRule="auto"/>
              <w:contextualSpacing/>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Các phát biểu sai là (i), (ii), (iv). Các phát biểu đúng (iii), (v).</w:t>
            </w:r>
          </w:p>
          <w:p w14:paraId="53AF0CB0" w14:textId="77777777" w:rsidR="009B6520" w:rsidRPr="00E515EF" w:rsidRDefault="009B6520" w:rsidP="009B6520">
            <w:pPr>
              <w:numPr>
                <w:ilvl w:val="0"/>
                <w:numId w:val="20"/>
              </w:numPr>
              <w:spacing w:after="200" w:line="276" w:lineRule="auto"/>
              <w:contextualSpacing/>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Biểu đồ cột kép.</w:t>
            </w:r>
          </w:p>
          <w:p w14:paraId="6BB15954" w14:textId="77777777" w:rsidR="00BF1275" w:rsidRPr="00E515EF" w:rsidRDefault="00BF1275" w:rsidP="00B115E5">
            <w:pPr>
              <w:spacing w:after="0" w:line="240" w:lineRule="auto"/>
              <w:rPr>
                <w:rFonts w:ascii="Times New Roman" w:hAnsi="Times New Roman" w:cs="Times New Roman"/>
                <w:i/>
                <w:iCs/>
                <w:noProof/>
                <w:sz w:val="24"/>
                <w:szCs w:val="24"/>
              </w:rPr>
            </w:pPr>
          </w:p>
        </w:tc>
      </w:tr>
      <w:tr w:rsidR="00BF1275" w:rsidRPr="00E515EF" w14:paraId="532A2606" w14:textId="77777777" w:rsidTr="00B115E5">
        <w:tc>
          <w:tcPr>
            <w:tcW w:w="5791" w:type="dxa"/>
            <w:shd w:val="clear" w:color="auto" w:fill="auto"/>
          </w:tcPr>
          <w:p w14:paraId="2F51FA36" w14:textId="77777777" w:rsidR="009B6520" w:rsidRPr="00E515EF" w:rsidRDefault="00BF1275" w:rsidP="009B6520">
            <w:pPr>
              <w:jc w:val="both"/>
              <w:rPr>
                <w:rFonts w:ascii="Times New Roman" w:eastAsiaTheme="minorEastAsia" w:hAnsi="Times New Roman" w:cs="Times New Roman"/>
                <w:sz w:val="24"/>
                <w:szCs w:val="24"/>
              </w:rPr>
            </w:pPr>
            <w:r w:rsidRPr="00E515EF">
              <w:rPr>
                <w:rFonts w:ascii="Times New Roman" w:eastAsia="Calibri" w:hAnsi="Times New Roman" w:cs="Times New Roman"/>
                <w:b/>
                <w:sz w:val="24"/>
                <w:szCs w:val="24"/>
                <w:lang w:val="pt-BR"/>
              </w:rPr>
              <w:t xml:space="preserve">Bài tập </w:t>
            </w:r>
            <w:r w:rsidRPr="00E515EF">
              <w:rPr>
                <w:rFonts w:ascii="Times New Roman" w:eastAsia="Calibri" w:hAnsi="Times New Roman" w:cs="Times New Roman"/>
                <w:b/>
                <w:bCs/>
                <w:sz w:val="24"/>
                <w:szCs w:val="24"/>
              </w:rPr>
              <w:t>5.</w:t>
            </w:r>
            <w:r w:rsidRPr="00E515EF">
              <w:rPr>
                <w:rFonts w:ascii="Times New Roman" w:eastAsia="Calibri" w:hAnsi="Times New Roman" w:cs="Times New Roman"/>
                <w:sz w:val="24"/>
                <w:szCs w:val="24"/>
              </w:rPr>
              <w:t xml:space="preserve"> </w:t>
            </w:r>
            <w:r w:rsidR="009B6520" w:rsidRPr="00E515EF">
              <w:rPr>
                <w:rFonts w:ascii="Times New Roman" w:eastAsiaTheme="minorEastAsia" w:hAnsi="Times New Roman" w:cs="Times New Roman"/>
                <w:sz w:val="24"/>
                <w:szCs w:val="24"/>
              </w:rPr>
              <w:t>Bạn Châu cân lần lượt 50 quả vài thiều Thanh Hà được lựa chọn ngẫu nhiên từ vườn nhà minh và được kết quả như sau:</w:t>
            </w:r>
          </w:p>
          <w:p w14:paraId="22F61CE0" w14:textId="77777777" w:rsidR="00BF1275" w:rsidRPr="00E515EF" w:rsidRDefault="0035367F" w:rsidP="00BF1275">
            <w:pPr>
              <w:jc w:val="both"/>
              <w:rPr>
                <w:rFonts w:ascii="Times New Roman" w:eastAsia="Calibri" w:hAnsi="Times New Roman" w:cs="Times New Roman"/>
                <w:b/>
                <w:sz w:val="24"/>
                <w:szCs w:val="24"/>
                <w:lang w:val="pt-BR"/>
              </w:rPr>
            </w:pPr>
            <w:r w:rsidRPr="00E515EF">
              <w:rPr>
                <w:rFonts w:ascii="Times New Roman" w:hAnsi="Times New Roman" w:cs="Times New Roman"/>
                <w:noProof/>
                <w:sz w:val="24"/>
                <w:szCs w:val="24"/>
              </w:rPr>
              <w:drawing>
                <wp:inline distT="0" distB="0" distL="0" distR="0" wp14:anchorId="366BF72C" wp14:editId="6BFBA75D">
                  <wp:extent cx="1647398" cy="104438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2186" cy="1060103"/>
                          </a:xfrm>
                          <a:prstGeom prst="rect">
                            <a:avLst/>
                          </a:prstGeom>
                        </pic:spPr>
                      </pic:pic>
                    </a:graphicData>
                  </a:graphic>
                </wp:inline>
              </w:drawing>
            </w:r>
          </w:p>
          <w:p w14:paraId="6D9883ED" w14:textId="77777777" w:rsidR="0035367F" w:rsidRPr="00E515EF" w:rsidRDefault="0035367F" w:rsidP="0035367F">
            <w:pPr>
              <w:pStyle w:val="ListParagraph"/>
              <w:numPr>
                <w:ilvl w:val="0"/>
                <w:numId w:val="21"/>
              </w:numPr>
              <w:jc w:val="both"/>
              <w:rPr>
                <w:szCs w:val="24"/>
              </w:rPr>
            </w:pPr>
            <w:r w:rsidRPr="00E515EF">
              <w:rPr>
                <w:szCs w:val="24"/>
              </w:rPr>
              <w:t>Hãy tìm số trung bình, trung vị, mốt của mẫu số liệu trên</w:t>
            </w:r>
          </w:p>
          <w:p w14:paraId="4EC5FFD1" w14:textId="25B20114" w:rsidR="0035367F" w:rsidRPr="00E515EF" w:rsidRDefault="0035367F" w:rsidP="002C2FB3">
            <w:pPr>
              <w:pStyle w:val="ListParagraph"/>
              <w:numPr>
                <w:ilvl w:val="0"/>
                <w:numId w:val="21"/>
              </w:numPr>
              <w:jc w:val="both"/>
              <w:rPr>
                <w:b/>
                <w:szCs w:val="24"/>
                <w:lang w:val="pt-BR"/>
              </w:rPr>
            </w:pPr>
            <w:r w:rsidRPr="00E515EF">
              <w:rPr>
                <w:szCs w:val="24"/>
              </w:rPr>
              <w:t>Hãy tìm độ chênh lệch chuẩn, khoảng biến thiên, khoảng tứ phân vị và giá trị ngoại lệ của mẫu số liệu trên.</w:t>
            </w:r>
          </w:p>
        </w:tc>
        <w:tc>
          <w:tcPr>
            <w:tcW w:w="4557" w:type="dxa"/>
            <w:shd w:val="clear" w:color="auto" w:fill="auto"/>
          </w:tcPr>
          <w:p w14:paraId="55442B1C" w14:textId="77777777" w:rsidR="0035367F" w:rsidRPr="00E515EF" w:rsidRDefault="0035367F" w:rsidP="0035367F">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t>Đáp số.</w:t>
            </w:r>
          </w:p>
          <w:p w14:paraId="3336BA13" w14:textId="4BE0CC83" w:rsidR="0035367F" w:rsidRPr="00E515EF" w:rsidRDefault="0035367F" w:rsidP="0035367F">
            <w:pPr>
              <w:spacing w:after="200" w:line="276" w:lineRule="auto"/>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a)</w:t>
            </w:r>
            <m:oMath>
              <m:bar>
                <m:barPr>
                  <m:pos m:val="top"/>
                  <m:ctrlPr>
                    <w:rPr>
                      <w:rFonts w:ascii="Cambria Math" w:eastAsiaTheme="minorEastAsia" w:hAnsi="Cambria Math" w:cs="Times New Roman"/>
                      <w:i/>
                      <w:iCs/>
                      <w:sz w:val="24"/>
                      <w:szCs w:val="24"/>
                    </w:rPr>
                  </m:ctrlPr>
                </m:barPr>
                <m:e>
                  <m:r>
                    <w:rPr>
                      <w:rFonts w:ascii="Cambria Math" w:eastAsiaTheme="minorEastAsia" w:hAnsi="Cambria Math" w:cs="Times New Roman"/>
                      <w:sz w:val="24"/>
                      <w:szCs w:val="24"/>
                    </w:rPr>
                    <m:t>x</m:t>
                  </m:r>
                </m:e>
              </m:bar>
              <m:r>
                <w:rPr>
                  <w:rFonts w:ascii="Cambria Math" w:eastAsiaTheme="minorEastAsia" w:hAnsi="Cambria Math" w:cs="Times New Roman"/>
                  <w:sz w:val="24"/>
                  <w:szCs w:val="24"/>
                </w:rPr>
                <m:t>=20,02; 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e</m:t>
                  </m:r>
                </m:sub>
              </m:sSub>
              <m:r>
                <w:rPr>
                  <w:rFonts w:ascii="Cambria Math" w:eastAsiaTheme="minorEastAsia" w:hAnsi="Cambria Math" w:cs="Times New Roman"/>
                  <w:sz w:val="24"/>
                  <w:szCs w:val="24"/>
                </w:rPr>
                <m:t>=20; 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=20.</m:t>
              </m:r>
            </m:oMath>
            <w:r w:rsidRPr="00E515EF">
              <w:rPr>
                <w:rFonts w:ascii="Times New Roman" w:eastAsiaTheme="minorEastAsia" w:hAnsi="Times New Roman" w:cs="Times New Roman"/>
                <w:i/>
                <w:iCs/>
                <w:sz w:val="24"/>
                <w:szCs w:val="24"/>
              </w:rPr>
              <w:t xml:space="preserve"> </w:t>
            </w:r>
          </w:p>
          <w:p w14:paraId="4B21F29B" w14:textId="695A37DB" w:rsidR="0035367F" w:rsidRPr="00E515EF" w:rsidRDefault="0035367F" w:rsidP="0035367F">
            <w:pPr>
              <w:spacing w:after="200" w:line="276" w:lineRule="auto"/>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b)</w:t>
            </w:r>
            <m:oMath>
              <m:r>
                <w:rPr>
                  <w:rFonts w:ascii="Cambria Math" w:eastAsiaTheme="minorEastAsia" w:hAnsi="Cambria Math" w:cs="Times New Roman"/>
                  <w:sz w:val="24"/>
                  <w:szCs w:val="24"/>
                </w:rPr>
                <m:t>S≈1,91; R=14; 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=20; </m:t>
              </m:r>
            </m:oMath>
          </w:p>
          <w:p w14:paraId="558D29C4" w14:textId="69EFCC1F" w:rsidR="0035367F" w:rsidRPr="00E515EF" w:rsidRDefault="0065360B" w:rsidP="0035367F">
            <w:pPr>
              <w:spacing w:after="200" w:line="276" w:lineRule="auto"/>
              <w:jc w:val="both"/>
              <w:rPr>
                <w:rFonts w:ascii="Times New Roman" w:eastAsiaTheme="minorEastAsia" w:hAnsi="Times New Roman" w:cs="Times New Roman"/>
                <w:i/>
                <w:iCs/>
                <w:sz w:val="24"/>
                <w:szCs w:val="24"/>
              </w:rPr>
            </w:pPr>
            <m:oMath>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=21; </m:t>
              </m:r>
              <m:sSub>
                <m:sSubPr>
                  <m:ctrlPr>
                    <w:rPr>
                      <w:rFonts w:ascii="Cambria Math" w:eastAsiaTheme="minorEastAsia" w:hAnsi="Cambria Math" w:cs="Times New Roman"/>
                      <w:i/>
                      <w:iCs/>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=1</m:t>
              </m:r>
            </m:oMath>
            <w:r w:rsidR="0035367F" w:rsidRPr="00E515EF">
              <w:rPr>
                <w:rFonts w:ascii="Times New Roman" w:eastAsiaTheme="minorEastAsia" w:hAnsi="Times New Roman" w:cs="Times New Roman"/>
                <w:i/>
                <w:iCs/>
                <w:sz w:val="24"/>
                <w:szCs w:val="24"/>
              </w:rPr>
              <w:t>. Giá trị ngoại lệ là 8.</w:t>
            </w:r>
          </w:p>
          <w:p w14:paraId="1CF3E1CD" w14:textId="77777777" w:rsidR="00BF1275" w:rsidRPr="00E515EF" w:rsidRDefault="00BF1275" w:rsidP="00B115E5">
            <w:pPr>
              <w:spacing w:after="0" w:line="240" w:lineRule="auto"/>
              <w:rPr>
                <w:rFonts w:ascii="Times New Roman" w:hAnsi="Times New Roman" w:cs="Times New Roman"/>
                <w:i/>
                <w:iCs/>
                <w:noProof/>
                <w:sz w:val="24"/>
                <w:szCs w:val="24"/>
              </w:rPr>
            </w:pPr>
          </w:p>
        </w:tc>
      </w:tr>
      <w:tr w:rsidR="00BF1275" w:rsidRPr="00E515EF" w14:paraId="09A6A871" w14:textId="77777777" w:rsidTr="00B115E5">
        <w:tc>
          <w:tcPr>
            <w:tcW w:w="5791" w:type="dxa"/>
            <w:shd w:val="clear" w:color="auto" w:fill="auto"/>
          </w:tcPr>
          <w:p w14:paraId="4B20EB4E" w14:textId="1DAE6163" w:rsidR="00BF1275" w:rsidRPr="00E515EF" w:rsidRDefault="00BF1275" w:rsidP="00BF1275">
            <w:pPr>
              <w:spacing w:after="0" w:line="240" w:lineRule="auto"/>
              <w:jc w:val="both"/>
              <w:rPr>
                <w:rFonts w:ascii="Times New Roman" w:eastAsia="Calibri" w:hAnsi="Times New Roman" w:cs="Times New Roman"/>
                <w:sz w:val="24"/>
                <w:szCs w:val="24"/>
              </w:rPr>
            </w:pPr>
            <w:r w:rsidRPr="00E515EF">
              <w:rPr>
                <w:rFonts w:ascii="Times New Roman" w:eastAsia="Calibri" w:hAnsi="Times New Roman" w:cs="Times New Roman"/>
                <w:b/>
                <w:sz w:val="24"/>
                <w:szCs w:val="24"/>
                <w:lang w:val="pt-BR"/>
              </w:rPr>
              <w:t xml:space="preserve">Bài tập </w:t>
            </w:r>
            <w:r w:rsidRPr="00E515EF">
              <w:rPr>
                <w:rFonts w:ascii="Times New Roman" w:eastAsia="Calibri" w:hAnsi="Times New Roman" w:cs="Times New Roman"/>
                <w:b/>
                <w:bCs/>
                <w:sz w:val="24"/>
                <w:szCs w:val="24"/>
              </w:rPr>
              <w:t>6.</w:t>
            </w:r>
            <w:r w:rsidRPr="00E515EF">
              <w:rPr>
                <w:rFonts w:ascii="Times New Roman" w:eastAsia="Calibri" w:hAnsi="Times New Roman" w:cs="Times New Roman"/>
                <w:sz w:val="24"/>
                <w:szCs w:val="24"/>
              </w:rPr>
              <w:t xml:space="preserve"> </w:t>
            </w:r>
            <w:r w:rsidR="00ED2F4B" w:rsidRPr="00E515EF">
              <w:rPr>
                <w:rFonts w:ascii="Times New Roman" w:hAnsi="Times New Roman" w:cs="Times New Roman"/>
                <w:sz w:val="24"/>
                <w:szCs w:val="24"/>
              </w:rPr>
              <w:t>Độ tuổi của 22 cầu thủ ở đội hình xuất phát của hai đội bóng đá được ghi lại ở bảng sau:</w:t>
            </w:r>
            <w:r w:rsidRPr="00E515EF">
              <w:rPr>
                <w:rFonts w:ascii="Times New Roman" w:eastAsia="Calibri" w:hAnsi="Times New Roman" w:cs="Times New Roman"/>
                <w:sz w:val="24"/>
                <w:szCs w:val="24"/>
              </w:rPr>
              <w:t>nặng của bác Phúc dưới dạng số gần đúng với độ chính xác 0,5 kg.</w:t>
            </w:r>
          </w:p>
          <w:p w14:paraId="45DAD055" w14:textId="78A6A9B5" w:rsidR="00ED2F4B" w:rsidRPr="00E515EF" w:rsidRDefault="00ED2F4B" w:rsidP="00BF1275">
            <w:pPr>
              <w:spacing w:after="0" w:line="240" w:lineRule="auto"/>
              <w:jc w:val="both"/>
              <w:rPr>
                <w:rFonts w:ascii="Times New Roman" w:eastAsia="Calibri" w:hAnsi="Times New Roman" w:cs="Times New Roman"/>
                <w:sz w:val="24"/>
                <w:szCs w:val="24"/>
              </w:rPr>
            </w:pPr>
            <w:r w:rsidRPr="00E515EF">
              <w:rPr>
                <w:rFonts w:ascii="Times New Roman" w:hAnsi="Times New Roman" w:cs="Times New Roman"/>
                <w:noProof/>
                <w:sz w:val="24"/>
                <w:szCs w:val="24"/>
              </w:rPr>
              <w:lastRenderedPageBreak/>
              <w:drawing>
                <wp:inline distT="0" distB="0" distL="0" distR="0" wp14:anchorId="2CC980C3" wp14:editId="6B189E9A">
                  <wp:extent cx="1376082" cy="1448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89051" cy="1461885"/>
                          </a:xfrm>
                          <a:prstGeom prst="rect">
                            <a:avLst/>
                          </a:prstGeom>
                        </pic:spPr>
                      </pic:pic>
                    </a:graphicData>
                  </a:graphic>
                </wp:inline>
              </w:drawing>
            </w:r>
          </w:p>
          <w:p w14:paraId="5291EF63" w14:textId="77777777" w:rsidR="00ED2F4B" w:rsidRPr="00E515EF" w:rsidRDefault="00ED2F4B" w:rsidP="00ED2F4B">
            <w:pPr>
              <w:numPr>
                <w:ilvl w:val="0"/>
                <w:numId w:val="22"/>
              </w:numPr>
              <w:spacing w:after="200" w:line="276" w:lineRule="auto"/>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Hãy tìm số trung bình, mốt, độ lệch chuẩn và tứ phân vị của tuổi mỗi cầu thủ của từng đội bóng</w:t>
            </w:r>
          </w:p>
          <w:p w14:paraId="439984D4" w14:textId="77777777" w:rsidR="00ED2F4B" w:rsidRPr="00E515EF" w:rsidRDefault="00ED2F4B" w:rsidP="00ED2F4B">
            <w:pPr>
              <w:numPr>
                <w:ilvl w:val="0"/>
                <w:numId w:val="22"/>
              </w:numPr>
              <w:spacing w:after="200" w:line="276" w:lineRule="auto"/>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Tuổi của các cầu thủ ở đội bóng nào đồng đều hơn? Tại sao?</w:t>
            </w:r>
          </w:p>
          <w:p w14:paraId="1301A8FF" w14:textId="77777777" w:rsidR="00BF1275" w:rsidRPr="00E515EF" w:rsidRDefault="00BF1275" w:rsidP="00BF1275">
            <w:pPr>
              <w:jc w:val="both"/>
              <w:rPr>
                <w:rFonts w:ascii="Times New Roman" w:eastAsia="Calibri" w:hAnsi="Times New Roman" w:cs="Times New Roman"/>
                <w:b/>
                <w:sz w:val="24"/>
                <w:szCs w:val="24"/>
                <w:lang w:val="pt-BR"/>
              </w:rPr>
            </w:pPr>
          </w:p>
        </w:tc>
        <w:tc>
          <w:tcPr>
            <w:tcW w:w="4557" w:type="dxa"/>
            <w:shd w:val="clear" w:color="auto" w:fill="auto"/>
          </w:tcPr>
          <w:p w14:paraId="69CBCDDB" w14:textId="77777777" w:rsidR="00ED2F4B" w:rsidRPr="00E515EF" w:rsidRDefault="00ED2F4B" w:rsidP="00ED2F4B">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lastRenderedPageBreak/>
              <w:t>Đáp số.</w:t>
            </w:r>
          </w:p>
          <w:p w14:paraId="4AA52AFE" w14:textId="5C140BB3" w:rsidR="00ED2F4B" w:rsidRPr="00E515EF" w:rsidRDefault="00ED2F4B" w:rsidP="00ED2F4B">
            <w:pPr>
              <w:spacing w:after="200" w:line="276" w:lineRule="auto"/>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i/>
                <w:iCs/>
                <w:sz w:val="24"/>
                <w:szCs w:val="24"/>
              </w:rPr>
              <w:lastRenderedPageBreak/>
              <w:t>Đội A:</w:t>
            </w:r>
            <w:r w:rsidRPr="00E515EF">
              <w:rPr>
                <w:rFonts w:ascii="Times New Roman" w:eastAsiaTheme="minorEastAsia" w:hAnsi="Times New Roman" w:cs="Times New Roman"/>
                <w:b/>
                <w:bCs/>
                <w:i/>
                <w:iCs/>
                <w:sz w:val="24"/>
                <w:szCs w:val="24"/>
              </w:rPr>
              <w:t xml:space="preserve"> </w:t>
            </w:r>
            <m:oMath>
              <m:bar>
                <m:barPr>
                  <m:pos m:val="top"/>
                  <m:ctrlPr>
                    <w:rPr>
                      <w:rFonts w:ascii="Cambria Math" w:eastAsiaTheme="minorEastAsia" w:hAnsi="Cambria Math" w:cs="Times New Roman"/>
                      <w:b/>
                      <w:bCs/>
                      <w:i/>
                      <w:iCs/>
                      <w:sz w:val="24"/>
                      <w:szCs w:val="24"/>
                    </w:rPr>
                  </m:ctrlPr>
                </m:barPr>
                <m:e>
                  <m:r>
                    <m:rPr>
                      <m:sty m:val="bi"/>
                    </m:rPr>
                    <w:rPr>
                      <w:rFonts w:ascii="Cambria Math" w:eastAsiaTheme="minorEastAsia" w:hAnsi="Cambria Math" w:cs="Times New Roman"/>
                      <w:sz w:val="24"/>
                      <w:szCs w:val="24"/>
                    </w:rPr>
                    <m:t>x</m:t>
                  </m:r>
                </m:e>
              </m:bar>
              <m:r>
                <m:rPr>
                  <m:sty m:val="bi"/>
                </m:rPr>
                <w:rPr>
                  <w:rFonts w:ascii="Cambria Math" w:eastAsiaTheme="minorEastAsia" w:hAnsi="Cambria Math" w:cs="Times New Roman"/>
                  <w:sz w:val="24"/>
                  <w:szCs w:val="24"/>
                </w:rPr>
                <m:t>≈2,4545; 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M</m:t>
                  </m:r>
                </m:e>
                <m:sub>
                  <m:r>
                    <m:rPr>
                      <m:sty m:val="bi"/>
                    </m:rPr>
                    <w:rPr>
                      <w:rFonts w:ascii="Cambria Math" w:eastAsiaTheme="minorEastAsia" w:hAnsi="Cambria Math" w:cs="Times New Roman"/>
                      <w:sz w:val="24"/>
                      <w:szCs w:val="24"/>
                    </w:rPr>
                    <m:t>o</m:t>
                  </m:r>
                </m:sub>
              </m:sSub>
              <m:r>
                <m:rPr>
                  <m:sty m:val="bi"/>
                </m:rPr>
                <w:rPr>
                  <w:rFonts w:ascii="Cambria Math" w:eastAsiaTheme="minorEastAsia" w:hAnsi="Cambria Math" w:cs="Times New Roman"/>
                  <w:sz w:val="24"/>
                  <w:szCs w:val="24"/>
                </w:rPr>
                <m:t>=24;S≈2,54; 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=23;</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=24; 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=26.</m:t>
              </m:r>
            </m:oMath>
            <w:r w:rsidRPr="00E515EF">
              <w:rPr>
                <w:rFonts w:ascii="Times New Roman" w:eastAsiaTheme="minorEastAsia" w:hAnsi="Times New Roman" w:cs="Times New Roman"/>
                <w:b/>
                <w:bCs/>
                <w:i/>
                <w:iCs/>
                <w:sz w:val="24"/>
                <w:szCs w:val="24"/>
              </w:rPr>
              <w:t xml:space="preserve"> </w:t>
            </w:r>
          </w:p>
          <w:p w14:paraId="3D6F2359" w14:textId="1C4F7703" w:rsidR="00ED2F4B" w:rsidRPr="00E515EF" w:rsidRDefault="00ED2F4B" w:rsidP="00ED2F4B">
            <w:pPr>
              <w:spacing w:after="200" w:line="276" w:lineRule="auto"/>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i/>
                <w:iCs/>
                <w:sz w:val="24"/>
                <w:szCs w:val="24"/>
              </w:rPr>
              <w:t>Đội B:</w:t>
            </w:r>
            <w:r w:rsidRPr="00E515EF">
              <w:rPr>
                <w:rFonts w:ascii="Times New Roman" w:eastAsiaTheme="minorEastAsia" w:hAnsi="Times New Roman" w:cs="Times New Roman"/>
                <w:b/>
                <w:bCs/>
                <w:i/>
                <w:iCs/>
                <w:sz w:val="24"/>
                <w:szCs w:val="24"/>
              </w:rPr>
              <w:t xml:space="preserve"> </w:t>
            </w:r>
            <m:oMath>
              <m:bar>
                <m:barPr>
                  <m:pos m:val="top"/>
                  <m:ctrlPr>
                    <w:rPr>
                      <w:rFonts w:ascii="Cambria Math" w:eastAsiaTheme="minorEastAsia" w:hAnsi="Cambria Math" w:cs="Times New Roman"/>
                      <w:b/>
                      <w:bCs/>
                      <w:i/>
                      <w:iCs/>
                      <w:sz w:val="24"/>
                      <w:szCs w:val="24"/>
                    </w:rPr>
                  </m:ctrlPr>
                </m:barPr>
                <m:e>
                  <m:r>
                    <m:rPr>
                      <m:sty m:val="bi"/>
                    </m:rPr>
                    <w:rPr>
                      <w:rFonts w:ascii="Cambria Math" w:eastAsiaTheme="minorEastAsia" w:hAnsi="Cambria Math" w:cs="Times New Roman"/>
                      <w:sz w:val="24"/>
                      <w:szCs w:val="24"/>
                    </w:rPr>
                    <m:t>x</m:t>
                  </m:r>
                </m:e>
              </m:bar>
              <m:r>
                <m:rPr>
                  <m:sty m:val="bi"/>
                </m:rPr>
                <w:rPr>
                  <w:rFonts w:ascii="Cambria Math" w:eastAsiaTheme="minorEastAsia" w:hAnsi="Cambria Math" w:cs="Times New Roman"/>
                  <w:sz w:val="24"/>
                  <w:szCs w:val="24"/>
                </w:rPr>
                <m:t>≈2,4545; 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M</m:t>
                  </m:r>
                </m:e>
                <m:sub>
                  <m:r>
                    <m:rPr>
                      <m:sty m:val="bi"/>
                    </m:rPr>
                    <w:rPr>
                      <w:rFonts w:ascii="Cambria Math" w:eastAsiaTheme="minorEastAsia" w:hAnsi="Cambria Math" w:cs="Times New Roman"/>
                      <w:sz w:val="24"/>
                      <w:szCs w:val="24"/>
                    </w:rPr>
                    <m:t>o</m:t>
                  </m:r>
                </m:sub>
              </m:sSub>
              <m:r>
                <m:rPr>
                  <m:sty m:val="bi"/>
                </m:rPr>
                <w:rPr>
                  <w:rFonts w:ascii="Cambria Math" w:eastAsiaTheme="minorEastAsia" w:hAnsi="Cambria Math" w:cs="Times New Roman"/>
                  <w:sz w:val="24"/>
                  <w:szCs w:val="24"/>
                </w:rPr>
                <m:t>=29;S≈4,68; 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=20;</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=22; 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Q</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=29.</m:t>
              </m:r>
            </m:oMath>
            <w:r w:rsidRPr="00E515EF">
              <w:rPr>
                <w:rFonts w:ascii="Times New Roman" w:eastAsiaTheme="minorEastAsia" w:hAnsi="Times New Roman" w:cs="Times New Roman"/>
                <w:b/>
                <w:bCs/>
                <w:i/>
                <w:iCs/>
                <w:sz w:val="24"/>
                <w:szCs w:val="24"/>
              </w:rPr>
              <w:t xml:space="preserve"> </w:t>
            </w:r>
          </w:p>
          <w:p w14:paraId="41BCF8EE" w14:textId="77777777" w:rsidR="00BF1275" w:rsidRPr="00E515EF" w:rsidRDefault="00BF1275" w:rsidP="00B115E5">
            <w:pPr>
              <w:spacing w:after="0" w:line="240" w:lineRule="auto"/>
              <w:rPr>
                <w:rFonts w:ascii="Times New Roman" w:hAnsi="Times New Roman" w:cs="Times New Roman"/>
                <w:i/>
                <w:iCs/>
                <w:noProof/>
                <w:sz w:val="24"/>
                <w:szCs w:val="24"/>
              </w:rPr>
            </w:pPr>
          </w:p>
        </w:tc>
      </w:tr>
      <w:tr w:rsidR="00BF1275" w:rsidRPr="00E515EF" w14:paraId="364C31F4" w14:textId="77777777" w:rsidTr="00B115E5">
        <w:tc>
          <w:tcPr>
            <w:tcW w:w="5791" w:type="dxa"/>
            <w:shd w:val="clear" w:color="auto" w:fill="auto"/>
          </w:tcPr>
          <w:p w14:paraId="37B04525" w14:textId="047FE9CC" w:rsidR="00ED2F4B" w:rsidRPr="00E515EF" w:rsidRDefault="00ED2F4B" w:rsidP="00ED2F4B">
            <w:pPr>
              <w:jc w:val="both"/>
              <w:rPr>
                <w:rFonts w:ascii="Times New Roman" w:eastAsiaTheme="minorEastAsia" w:hAnsi="Times New Roman" w:cs="Times New Roman"/>
                <w:sz w:val="24"/>
                <w:szCs w:val="24"/>
              </w:rPr>
            </w:pPr>
            <w:r w:rsidRPr="00E515EF">
              <w:rPr>
                <w:rFonts w:ascii="Times New Roman" w:eastAsia="Calibri" w:hAnsi="Times New Roman" w:cs="Times New Roman"/>
                <w:b/>
                <w:sz w:val="24"/>
                <w:szCs w:val="24"/>
                <w:lang w:val="pt-BR"/>
              </w:rPr>
              <w:lastRenderedPageBreak/>
              <w:t>Bài tập 7</w:t>
            </w:r>
            <w:r w:rsidRPr="00E515EF">
              <w:rPr>
                <w:rFonts w:ascii="Times New Roman" w:eastAsia="Calibri" w:hAnsi="Times New Roman" w:cs="Times New Roman"/>
                <w:b/>
                <w:bCs/>
                <w:sz w:val="24"/>
                <w:szCs w:val="24"/>
              </w:rPr>
              <w:t>.</w:t>
            </w:r>
            <w:r w:rsidRPr="00E515EF">
              <w:rPr>
                <w:rFonts w:ascii="Times New Roman" w:eastAsiaTheme="minorEastAsia" w:hAnsi="Times New Roman" w:cs="Times New Roman"/>
                <w:sz w:val="24"/>
                <w:szCs w:val="24"/>
              </w:rPr>
              <w:t xml:space="preserve"> Một cửa hàng bán xe ô tô thay đổi chiến lược kinh doanh vào cuối năm 2019. Số xe cửa hàng bán được mỗi tháng trong năm 2019 và 2020 được ghi lại ở bảng sau:</w:t>
            </w:r>
          </w:p>
          <w:p w14:paraId="27CA1A84" w14:textId="77777777" w:rsidR="00BF1275" w:rsidRPr="00E515EF" w:rsidRDefault="00ED2F4B" w:rsidP="00BF1275">
            <w:pPr>
              <w:jc w:val="both"/>
              <w:rPr>
                <w:rFonts w:ascii="Times New Roman" w:eastAsia="Calibri" w:hAnsi="Times New Roman" w:cs="Times New Roman"/>
                <w:b/>
                <w:sz w:val="24"/>
                <w:szCs w:val="24"/>
                <w:lang w:val="pt-BR"/>
              </w:rPr>
            </w:pPr>
            <w:r w:rsidRPr="00E515EF">
              <w:rPr>
                <w:rFonts w:ascii="Times New Roman" w:hAnsi="Times New Roman" w:cs="Times New Roman"/>
                <w:noProof/>
                <w:sz w:val="24"/>
                <w:szCs w:val="24"/>
              </w:rPr>
              <w:drawing>
                <wp:inline distT="0" distB="0" distL="0" distR="0" wp14:anchorId="4FED5665" wp14:editId="62676526">
                  <wp:extent cx="1811482" cy="23442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21375" cy="2357073"/>
                          </a:xfrm>
                          <a:prstGeom prst="rect">
                            <a:avLst/>
                          </a:prstGeom>
                        </pic:spPr>
                      </pic:pic>
                    </a:graphicData>
                  </a:graphic>
                </wp:inline>
              </w:drawing>
            </w:r>
          </w:p>
          <w:p w14:paraId="26368CF5" w14:textId="77777777" w:rsidR="00ED2F4B" w:rsidRPr="00E515EF" w:rsidRDefault="00ED2F4B" w:rsidP="00ED2F4B">
            <w:pPr>
              <w:numPr>
                <w:ilvl w:val="0"/>
                <w:numId w:val="23"/>
              </w:numPr>
              <w:spacing w:after="200" w:line="276" w:lineRule="auto"/>
              <w:contextualSpacing/>
              <w:jc w:val="both"/>
              <w:rPr>
                <w:rFonts w:ascii="Times New Roman" w:eastAsiaTheme="minorEastAsia" w:hAnsi="Times New Roman" w:cs="Times New Roman"/>
                <w:sz w:val="24"/>
                <w:szCs w:val="24"/>
              </w:rPr>
            </w:pPr>
            <w:r w:rsidRPr="00E515EF">
              <w:rPr>
                <w:rFonts w:ascii="Times New Roman" w:eastAsiaTheme="minorEastAsia" w:hAnsi="Times New Roman" w:cs="Times New Roman"/>
                <w:sz w:val="24"/>
                <w:szCs w:val="24"/>
              </w:rPr>
              <w:t>Hãy tính số trung bình, khoảng tứ phân vị và độ lệch chuẩn của số lượng xe bán được trong năm 2019 và năm 2020.</w:t>
            </w:r>
          </w:p>
          <w:p w14:paraId="5998B2B1" w14:textId="200973F3" w:rsidR="00ED2F4B" w:rsidRPr="00E515EF" w:rsidRDefault="00ED2F4B" w:rsidP="002C2FB3">
            <w:pPr>
              <w:numPr>
                <w:ilvl w:val="0"/>
                <w:numId w:val="23"/>
              </w:numPr>
              <w:spacing w:after="200" w:line="276" w:lineRule="auto"/>
              <w:contextualSpacing/>
              <w:jc w:val="both"/>
              <w:rPr>
                <w:rFonts w:ascii="Times New Roman" w:eastAsia="Calibri" w:hAnsi="Times New Roman" w:cs="Times New Roman"/>
                <w:b/>
                <w:sz w:val="24"/>
                <w:szCs w:val="24"/>
                <w:lang w:val="pt-BR"/>
              </w:rPr>
            </w:pPr>
            <w:r w:rsidRPr="00E515EF">
              <w:rPr>
                <w:rFonts w:ascii="Times New Roman" w:eastAsiaTheme="minorEastAsia" w:hAnsi="Times New Roman" w:cs="Times New Roman"/>
                <w:sz w:val="24"/>
                <w:szCs w:val="24"/>
              </w:rPr>
              <w:t>Nêu nhận xét về tác động của chiến lược kinh doanh mới lên số lượng xe bán ra hàng tháng.</w:t>
            </w:r>
          </w:p>
        </w:tc>
        <w:tc>
          <w:tcPr>
            <w:tcW w:w="4557" w:type="dxa"/>
            <w:shd w:val="clear" w:color="auto" w:fill="auto"/>
          </w:tcPr>
          <w:p w14:paraId="3BE06981" w14:textId="77777777" w:rsidR="002C2FB3" w:rsidRPr="00E515EF" w:rsidRDefault="002C2FB3" w:rsidP="002C2FB3">
            <w:pPr>
              <w:spacing w:after="200" w:line="276" w:lineRule="auto"/>
              <w:jc w:val="both"/>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b/>
                <w:bCs/>
                <w:i/>
                <w:iCs/>
                <w:sz w:val="24"/>
                <w:szCs w:val="24"/>
              </w:rPr>
              <w:t>Đáp số.</w:t>
            </w:r>
          </w:p>
          <w:p w14:paraId="2B3C59D9" w14:textId="4F0DB6BD" w:rsidR="002C2FB3" w:rsidRPr="00E515EF" w:rsidRDefault="002C2FB3" w:rsidP="002C2FB3">
            <w:pPr>
              <w:spacing w:after="200" w:line="276" w:lineRule="auto"/>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i/>
                <w:iCs/>
                <w:sz w:val="24"/>
                <w:szCs w:val="24"/>
              </w:rPr>
              <w:t>a)Năm 2019:</w:t>
            </w:r>
            <w:r w:rsidRPr="00E515EF">
              <w:rPr>
                <w:rFonts w:ascii="Times New Roman" w:eastAsiaTheme="minorEastAsia" w:hAnsi="Times New Roman" w:cs="Times New Roman"/>
                <w:b/>
                <w:bCs/>
                <w:i/>
                <w:iCs/>
                <w:sz w:val="24"/>
                <w:szCs w:val="24"/>
              </w:rPr>
              <w:t xml:space="preserve"> </w:t>
            </w:r>
            <m:oMath>
              <m:bar>
                <m:barPr>
                  <m:pos m:val="top"/>
                  <m:ctrlPr>
                    <w:rPr>
                      <w:rFonts w:ascii="Cambria Math" w:eastAsiaTheme="minorEastAsia" w:hAnsi="Cambria Math" w:cs="Times New Roman"/>
                      <w:b/>
                      <w:bCs/>
                      <w:i/>
                      <w:iCs/>
                      <w:sz w:val="24"/>
                      <w:szCs w:val="24"/>
                    </w:rPr>
                  </m:ctrlPr>
                </m:barPr>
                <m:e>
                  <m:r>
                    <m:rPr>
                      <m:sty m:val="bi"/>
                    </m:rPr>
                    <w:rPr>
                      <w:rFonts w:ascii="Cambria Math" w:eastAsiaTheme="minorEastAsia" w:hAnsi="Cambria Math" w:cs="Times New Roman"/>
                      <w:sz w:val="24"/>
                      <w:szCs w:val="24"/>
                    </w:rPr>
                    <m:t>x</m:t>
                  </m:r>
                </m:e>
              </m:bar>
              <m:r>
                <m:rPr>
                  <m:sty m:val="bi"/>
                </m:rPr>
                <w:rPr>
                  <w:rFonts w:ascii="Cambria Math" w:eastAsiaTheme="minorEastAsia" w:hAnsi="Cambria Math" w:cs="Times New Roman"/>
                  <w:sz w:val="24"/>
                  <w:szCs w:val="24"/>
                </w:rPr>
                <m:t>=33,5; 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Δ</m:t>
                  </m:r>
                </m:e>
                <m:sub>
                  <m:r>
                    <m:rPr>
                      <m:sty m:val="bi"/>
                    </m:rPr>
                    <w:rPr>
                      <w:rFonts w:ascii="Cambria Math" w:eastAsiaTheme="minorEastAsia" w:hAnsi="Cambria Math" w:cs="Times New Roman"/>
                      <w:sz w:val="24"/>
                      <w:szCs w:val="24"/>
                    </w:rPr>
                    <m:t>Q</m:t>
                  </m:r>
                </m:sub>
              </m:sSub>
              <m:r>
                <m:rPr>
                  <m:sty m:val="bi"/>
                </m:rPr>
                <w:rPr>
                  <w:rFonts w:ascii="Cambria Math" w:eastAsiaTheme="minorEastAsia" w:hAnsi="Cambria Math" w:cs="Times New Roman"/>
                  <w:sz w:val="24"/>
                  <w:szCs w:val="24"/>
                </w:rPr>
                <m:t>=9,5;S≈8,2.</m:t>
              </m:r>
            </m:oMath>
          </w:p>
          <w:p w14:paraId="454FA775" w14:textId="0EE0A952" w:rsidR="002C2FB3" w:rsidRPr="00E515EF" w:rsidRDefault="002C2FB3" w:rsidP="002C2FB3">
            <w:pPr>
              <w:spacing w:after="200" w:line="276" w:lineRule="auto"/>
              <w:rPr>
                <w:rFonts w:ascii="Times New Roman" w:eastAsiaTheme="minorEastAsia" w:hAnsi="Times New Roman" w:cs="Times New Roman"/>
                <w:b/>
                <w:bCs/>
                <w:i/>
                <w:iCs/>
                <w:sz w:val="24"/>
                <w:szCs w:val="24"/>
              </w:rPr>
            </w:pPr>
            <w:r w:rsidRPr="00E515EF">
              <w:rPr>
                <w:rFonts w:ascii="Times New Roman" w:eastAsiaTheme="minorEastAsia" w:hAnsi="Times New Roman" w:cs="Times New Roman"/>
                <w:i/>
                <w:iCs/>
                <w:sz w:val="24"/>
                <w:szCs w:val="24"/>
              </w:rPr>
              <w:t>Năm 2020:</w:t>
            </w:r>
            <w:r w:rsidRPr="00E515EF">
              <w:rPr>
                <w:rFonts w:ascii="Times New Roman" w:eastAsiaTheme="minorEastAsia" w:hAnsi="Times New Roman" w:cs="Times New Roman"/>
                <w:b/>
                <w:bCs/>
                <w:i/>
                <w:iCs/>
                <w:sz w:val="24"/>
                <w:szCs w:val="24"/>
              </w:rPr>
              <w:t xml:space="preserve"> </w:t>
            </w:r>
            <m:oMath>
              <m:bar>
                <m:barPr>
                  <m:pos m:val="top"/>
                  <m:ctrlPr>
                    <w:rPr>
                      <w:rFonts w:ascii="Cambria Math" w:eastAsiaTheme="minorEastAsia" w:hAnsi="Cambria Math" w:cs="Times New Roman"/>
                      <w:b/>
                      <w:bCs/>
                      <w:i/>
                      <w:iCs/>
                      <w:sz w:val="24"/>
                      <w:szCs w:val="24"/>
                    </w:rPr>
                  </m:ctrlPr>
                </m:barPr>
                <m:e>
                  <m:r>
                    <m:rPr>
                      <m:sty m:val="bi"/>
                    </m:rPr>
                    <w:rPr>
                      <w:rFonts w:ascii="Cambria Math" w:eastAsiaTheme="minorEastAsia" w:hAnsi="Cambria Math" w:cs="Times New Roman"/>
                      <w:sz w:val="24"/>
                      <w:szCs w:val="24"/>
                    </w:rPr>
                    <m:t>x</m:t>
                  </m:r>
                </m:e>
              </m:bar>
              <m:r>
                <m:rPr>
                  <m:sty m:val="bi"/>
                </m:rPr>
                <w:rPr>
                  <w:rFonts w:ascii="Cambria Math" w:eastAsiaTheme="minorEastAsia" w:hAnsi="Cambria Math" w:cs="Times New Roman"/>
                  <w:sz w:val="24"/>
                  <w:szCs w:val="24"/>
                </w:rPr>
                <m:t>=34,5; </m:t>
              </m:r>
              <m:sSub>
                <m:sSubPr>
                  <m:ctrlPr>
                    <w:rPr>
                      <w:rFonts w:ascii="Cambria Math" w:eastAsiaTheme="minorEastAsia" w:hAnsi="Cambria Math" w:cs="Times New Roman"/>
                      <w:b/>
                      <w:bCs/>
                      <w:i/>
                      <w:iCs/>
                      <w:sz w:val="24"/>
                      <w:szCs w:val="24"/>
                    </w:rPr>
                  </m:ctrlPr>
                </m:sSubPr>
                <m:e>
                  <m:r>
                    <m:rPr>
                      <m:sty m:val="bi"/>
                    </m:rPr>
                    <w:rPr>
                      <w:rFonts w:ascii="Cambria Math" w:eastAsiaTheme="minorEastAsia" w:hAnsi="Cambria Math" w:cs="Times New Roman"/>
                      <w:sz w:val="24"/>
                      <w:szCs w:val="24"/>
                    </w:rPr>
                    <m:t>Δ</m:t>
                  </m:r>
                </m:e>
                <m:sub>
                  <m:r>
                    <m:rPr>
                      <m:sty m:val="bi"/>
                    </m:rPr>
                    <w:rPr>
                      <w:rFonts w:ascii="Cambria Math" w:eastAsiaTheme="minorEastAsia" w:hAnsi="Cambria Math" w:cs="Times New Roman"/>
                      <w:sz w:val="24"/>
                      <w:szCs w:val="24"/>
                    </w:rPr>
                    <m:t>Q</m:t>
                  </m:r>
                </m:sub>
              </m:sSub>
              <m:r>
                <m:rPr>
                  <m:sty m:val="bi"/>
                </m:rPr>
                <w:rPr>
                  <w:rFonts w:ascii="Cambria Math" w:eastAsiaTheme="minorEastAsia" w:hAnsi="Cambria Math" w:cs="Times New Roman"/>
                  <w:sz w:val="24"/>
                  <w:szCs w:val="24"/>
                </w:rPr>
                <m:t>=3,5;S≈3,97.</m:t>
              </m:r>
            </m:oMath>
          </w:p>
          <w:p w14:paraId="1BD8143D" w14:textId="77777777" w:rsidR="002C2FB3" w:rsidRPr="00E515EF" w:rsidRDefault="002C2FB3" w:rsidP="002C2FB3">
            <w:pPr>
              <w:spacing w:after="200" w:line="276" w:lineRule="auto"/>
              <w:jc w:val="both"/>
              <w:rPr>
                <w:rFonts w:ascii="Times New Roman" w:eastAsiaTheme="minorEastAsia" w:hAnsi="Times New Roman" w:cs="Times New Roman"/>
                <w:i/>
                <w:iCs/>
                <w:sz w:val="24"/>
                <w:szCs w:val="24"/>
              </w:rPr>
            </w:pPr>
            <w:r w:rsidRPr="00E515EF">
              <w:rPr>
                <w:rFonts w:ascii="Times New Roman" w:eastAsiaTheme="minorEastAsia" w:hAnsi="Times New Roman" w:cs="Times New Roman"/>
                <w:i/>
                <w:iCs/>
                <w:sz w:val="24"/>
                <w:szCs w:val="24"/>
              </w:rPr>
              <w:t>b)Chiến lược kinh doanh mới làm tăng nhẹ số lượng xe bán ra mỗi tháng; lượng xe bán ra mỗi tháng cũng đồng đều hơn so với chiến lược kinh doanh cũ.</w:t>
            </w:r>
          </w:p>
          <w:p w14:paraId="520C209E" w14:textId="77777777" w:rsidR="00BF1275" w:rsidRPr="00E515EF" w:rsidRDefault="00BF1275" w:rsidP="00B115E5">
            <w:pPr>
              <w:spacing w:after="0" w:line="240" w:lineRule="auto"/>
              <w:rPr>
                <w:rFonts w:ascii="Times New Roman" w:hAnsi="Times New Roman" w:cs="Times New Roman"/>
                <w:i/>
                <w:iCs/>
                <w:noProof/>
                <w:sz w:val="24"/>
                <w:szCs w:val="24"/>
              </w:rPr>
            </w:pPr>
          </w:p>
        </w:tc>
      </w:tr>
    </w:tbl>
    <w:p w14:paraId="491A40C9" w14:textId="6CB8BF20" w:rsidR="001448E1" w:rsidRDefault="001448E1" w:rsidP="00B96EA5">
      <w:pPr>
        <w:widowControl w:val="0"/>
        <w:spacing w:after="0" w:line="240" w:lineRule="auto"/>
        <w:rPr>
          <w:rFonts w:ascii="Times New Roman" w:hAnsi="Times New Roman" w:cs="Times New Roman"/>
          <w:sz w:val="24"/>
          <w:szCs w:val="24"/>
        </w:rPr>
      </w:pPr>
    </w:p>
    <w:p w14:paraId="5FE237F2" w14:textId="77777777" w:rsidR="0065360B" w:rsidRPr="008E5812" w:rsidRDefault="0065360B" w:rsidP="0065360B">
      <w:pPr>
        <w:tabs>
          <w:tab w:val="left" w:pos="2268"/>
        </w:tabs>
        <w:spacing w:after="0"/>
        <w:ind w:left="567"/>
        <w:rPr>
          <w:rFonts w:ascii="Times New Roman" w:eastAsia="Calibri" w:hAnsi="Times New Roman" w:cs="Times New Roman"/>
          <w:b/>
          <w:bCs/>
          <w:sz w:val="24"/>
          <w:szCs w:val="24"/>
        </w:rPr>
      </w:pPr>
      <w:r w:rsidRPr="008E5812">
        <w:rPr>
          <w:rFonts w:ascii="Times New Roman" w:eastAsia="Calibri" w:hAnsi="Times New Roman" w:cs="Times New Roman"/>
          <w:b/>
          <w:bCs/>
          <w:sz w:val="24"/>
          <w:szCs w:val="24"/>
          <w:lang w:val="vi-VN"/>
        </w:rPr>
        <w:t xml:space="preserve">d) </w:t>
      </w:r>
      <w:r w:rsidRPr="008E5812">
        <w:rPr>
          <w:rFonts w:ascii="Times New Roman" w:eastAsia="Calibri" w:hAnsi="Times New Roman" w:cs="Times New Roman"/>
          <w:b/>
          <w:bCs/>
          <w:sz w:val="24"/>
          <w:szCs w:val="24"/>
        </w:rPr>
        <w:t>Tổ chức</w:t>
      </w:r>
      <w:r w:rsidRPr="008E5812">
        <w:rPr>
          <w:rFonts w:ascii="Times New Roman" w:eastAsia="Calibri" w:hAnsi="Times New Roman" w:cs="Times New Roman"/>
          <w:b/>
          <w:bCs/>
          <w:sz w:val="24"/>
          <w:szCs w:val="24"/>
          <w:lang w:val="vi-VN"/>
        </w:rPr>
        <w:t xml:space="preserve"> </w:t>
      </w:r>
      <w:r w:rsidRPr="008E5812">
        <w:rPr>
          <w:rFonts w:ascii="Times New Roman" w:eastAsia="Calibri" w:hAnsi="Times New Roman" w:cs="Times New Roman"/>
          <w:b/>
          <w:bCs/>
          <w:sz w:val="24"/>
          <w:szCs w:val="24"/>
        </w:rPr>
        <w:t xml:space="preserve">thực hiện: </w:t>
      </w:r>
    </w:p>
    <w:p w14:paraId="04893395" w14:textId="77777777" w:rsidR="0065360B" w:rsidRPr="008E5812" w:rsidRDefault="0065360B" w:rsidP="0065360B">
      <w:pPr>
        <w:tabs>
          <w:tab w:val="left" w:pos="2268"/>
        </w:tabs>
        <w:spacing w:after="0"/>
        <w:ind w:left="567"/>
        <w:rPr>
          <w:rFonts w:ascii="Times New Roman" w:eastAsia="Calibri" w:hAnsi="Times New Roman" w:cs="Times New Roman"/>
          <w:b/>
          <w:bCs/>
          <w:i/>
          <w:iCs/>
          <w:sz w:val="24"/>
          <w:szCs w:val="24"/>
          <w:lang w:val="vi-VN"/>
        </w:rPr>
      </w:pPr>
      <w:r w:rsidRPr="008E5812">
        <w:rPr>
          <w:rFonts w:ascii="Times New Roman" w:eastAsia="Calibri" w:hAnsi="Times New Roman" w:cs="Times New Roman"/>
          <w:b/>
          <w:bCs/>
          <w:i/>
          <w:iCs/>
          <w:sz w:val="24"/>
          <w:szCs w:val="24"/>
          <w:lang w:val="vi-VN"/>
        </w:rPr>
        <w:t xml:space="preserve">Bước 1: Giao nhiệm vụ: </w:t>
      </w:r>
    </w:p>
    <w:p w14:paraId="1E8C877D" w14:textId="77777777" w:rsidR="0065360B" w:rsidRPr="008E5812" w:rsidRDefault="0065360B" w:rsidP="0065360B">
      <w:pPr>
        <w:numPr>
          <w:ilvl w:val="0"/>
          <w:numId w:val="24"/>
        </w:numPr>
        <w:spacing w:before="120" w:after="0" w:line="240" w:lineRule="auto"/>
        <w:ind w:left="567"/>
        <w:contextualSpacing/>
        <w:jc w:val="both"/>
        <w:rPr>
          <w:rFonts w:ascii="Times New Roman" w:eastAsia="Calibri" w:hAnsi="Times New Roman" w:cs="Times New Roman"/>
          <w:b/>
          <w:bCs/>
          <w:i/>
          <w:iCs/>
          <w:sz w:val="24"/>
          <w:szCs w:val="24"/>
        </w:rPr>
      </w:pPr>
      <w:r w:rsidRPr="008E5812">
        <w:rPr>
          <w:rFonts w:ascii="Times New Roman" w:eastAsia="Calibri" w:hAnsi="Times New Roman" w:cs="Times New Roman"/>
          <w:bCs/>
          <w:sz w:val="24"/>
          <w:szCs w:val="24"/>
          <w:lang w:val="vi-VN"/>
        </w:rPr>
        <w:t>Gv trình chiếu câu hỏi thảo luận.</w:t>
      </w:r>
    </w:p>
    <w:p w14:paraId="10368E45" w14:textId="77777777" w:rsidR="0065360B" w:rsidRPr="008E5812" w:rsidRDefault="0065360B" w:rsidP="0065360B">
      <w:pPr>
        <w:numPr>
          <w:ilvl w:val="0"/>
          <w:numId w:val="24"/>
        </w:numPr>
        <w:spacing w:before="120" w:after="0" w:line="240" w:lineRule="auto"/>
        <w:ind w:left="567"/>
        <w:contextualSpacing/>
        <w:jc w:val="both"/>
        <w:rPr>
          <w:rFonts w:ascii="Times New Roman" w:eastAsia="Calibri" w:hAnsi="Times New Roman" w:cs="Times New Roman"/>
          <w:b/>
          <w:bCs/>
          <w:i/>
          <w:iCs/>
          <w:sz w:val="24"/>
          <w:szCs w:val="24"/>
        </w:rPr>
      </w:pPr>
      <w:r w:rsidRPr="008E5812">
        <w:rPr>
          <w:rFonts w:ascii="Times New Roman" w:eastAsia="Calibri" w:hAnsi="Times New Roman" w:cs="Times New Roman"/>
          <w:bCs/>
          <w:sz w:val="24"/>
          <w:szCs w:val="24"/>
        </w:rPr>
        <w:t>GV chia lớp thành 4 nhóm</w:t>
      </w:r>
      <w:r w:rsidRPr="008E5812">
        <w:rPr>
          <w:rFonts w:ascii="Times New Roman" w:eastAsia="Calibri" w:hAnsi="Times New Roman" w:cs="Times New Roman"/>
          <w:bCs/>
          <w:sz w:val="24"/>
          <w:szCs w:val="24"/>
          <w:lang w:val="vi-VN"/>
        </w:rPr>
        <w:t xml:space="preserve"> và phát mỗi nhóm 1 tờ giấy A0.</w:t>
      </w:r>
    </w:p>
    <w:p w14:paraId="17FCA7F6" w14:textId="77777777" w:rsidR="0065360B" w:rsidRPr="008E5812" w:rsidRDefault="0065360B" w:rsidP="0065360B">
      <w:pPr>
        <w:tabs>
          <w:tab w:val="left" w:pos="2268"/>
        </w:tabs>
        <w:spacing w:after="0"/>
        <w:ind w:left="567"/>
        <w:contextualSpacing/>
        <w:jc w:val="both"/>
        <w:rPr>
          <w:rFonts w:ascii="Times New Roman" w:eastAsia="Calibri" w:hAnsi="Times New Roman" w:cs="Times New Roman"/>
          <w:b/>
          <w:bCs/>
          <w:i/>
          <w:iCs/>
          <w:sz w:val="24"/>
          <w:szCs w:val="24"/>
        </w:rPr>
      </w:pPr>
      <w:r w:rsidRPr="008E5812">
        <w:rPr>
          <w:rFonts w:ascii="Times New Roman" w:eastAsia="Calibri" w:hAnsi="Times New Roman" w:cs="Times New Roman"/>
          <w:b/>
          <w:bCs/>
          <w:i/>
          <w:iCs/>
          <w:sz w:val="24"/>
          <w:szCs w:val="24"/>
          <w:lang w:val="vi-VN"/>
        </w:rPr>
        <w:t>Bước 2: Thực hiện nhiệm vụ:</w:t>
      </w:r>
      <w:r w:rsidRPr="008E5812">
        <w:rPr>
          <w:rFonts w:ascii="Times New Roman" w:eastAsia="Calibri" w:hAnsi="Times New Roman" w:cs="Times New Roman"/>
          <w:b/>
          <w:bCs/>
          <w:i/>
          <w:iCs/>
          <w:sz w:val="24"/>
          <w:szCs w:val="24"/>
        </w:rPr>
        <w:t xml:space="preserve"> </w:t>
      </w:r>
    </w:p>
    <w:p w14:paraId="52C4595D" w14:textId="77777777" w:rsidR="0065360B" w:rsidRPr="008E5812" w:rsidRDefault="0065360B" w:rsidP="0065360B">
      <w:pPr>
        <w:numPr>
          <w:ilvl w:val="0"/>
          <w:numId w:val="25"/>
        </w:numPr>
        <w:spacing w:before="120" w:after="0" w:line="240" w:lineRule="auto"/>
        <w:ind w:left="567"/>
        <w:contextualSpacing/>
        <w:jc w:val="both"/>
        <w:rPr>
          <w:rFonts w:ascii="Times New Roman" w:eastAsia="Calibri" w:hAnsi="Times New Roman" w:cs="Times New Roman"/>
          <w:bCs/>
          <w:iCs/>
          <w:sz w:val="24"/>
          <w:szCs w:val="24"/>
        </w:rPr>
      </w:pPr>
      <w:r w:rsidRPr="008E5812">
        <w:rPr>
          <w:rFonts w:ascii="Times New Roman" w:eastAsia="Calibri" w:hAnsi="Times New Roman" w:cs="Times New Roman"/>
          <w:bCs/>
          <w:iCs/>
          <w:sz w:val="24"/>
          <w:szCs w:val="24"/>
        </w:rPr>
        <w:lastRenderedPageBreak/>
        <w:t>HS thảo luận và phân công nhau cùng viết các kiến thức trên phiếu học tập theo hoạt động cá nhân, sau đó thống nhất trong tổ để ghi ra kết quả của nhóm</w:t>
      </w:r>
      <w:r w:rsidRPr="008E5812">
        <w:rPr>
          <w:rFonts w:ascii="Times New Roman" w:eastAsia="Calibri" w:hAnsi="Times New Roman" w:cs="Times New Roman"/>
          <w:bCs/>
          <w:iCs/>
          <w:sz w:val="24"/>
          <w:szCs w:val="24"/>
          <w:lang w:val="vi-VN"/>
        </w:rPr>
        <w:t xml:space="preserve"> vào tờ A0.</w:t>
      </w:r>
    </w:p>
    <w:p w14:paraId="51A52C2F" w14:textId="77777777" w:rsidR="0065360B" w:rsidRPr="008E5812" w:rsidRDefault="0065360B" w:rsidP="0065360B">
      <w:pPr>
        <w:numPr>
          <w:ilvl w:val="0"/>
          <w:numId w:val="25"/>
        </w:numPr>
        <w:spacing w:before="120" w:after="0" w:line="240" w:lineRule="auto"/>
        <w:ind w:left="567"/>
        <w:contextualSpacing/>
        <w:jc w:val="both"/>
        <w:rPr>
          <w:rFonts w:ascii="Times New Roman" w:eastAsia="Calibri" w:hAnsi="Times New Roman" w:cs="Times New Roman"/>
          <w:bCs/>
          <w:iCs/>
          <w:sz w:val="24"/>
          <w:szCs w:val="24"/>
        </w:rPr>
      </w:pPr>
      <w:r w:rsidRPr="008E5812">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89CFA63" w14:textId="77777777" w:rsidR="0065360B" w:rsidRPr="008E5812" w:rsidRDefault="0065360B" w:rsidP="0065360B">
      <w:pPr>
        <w:tabs>
          <w:tab w:val="left" w:pos="2268"/>
        </w:tabs>
        <w:spacing w:after="0"/>
        <w:ind w:left="567"/>
        <w:jc w:val="both"/>
        <w:rPr>
          <w:rFonts w:ascii="Times New Roman" w:eastAsia="Calibri" w:hAnsi="Times New Roman" w:cs="Times New Roman"/>
          <w:b/>
          <w:bCs/>
          <w:i/>
          <w:iCs/>
          <w:sz w:val="24"/>
          <w:szCs w:val="24"/>
          <w:lang w:val="vi-VN"/>
        </w:rPr>
      </w:pPr>
      <w:r w:rsidRPr="008E5812">
        <w:rPr>
          <w:rFonts w:ascii="Times New Roman" w:eastAsia="Calibri" w:hAnsi="Times New Roman" w:cs="Times New Roman"/>
          <w:b/>
          <w:bCs/>
          <w:i/>
          <w:iCs/>
          <w:sz w:val="24"/>
          <w:szCs w:val="24"/>
          <w:lang w:val="vi-VN"/>
        </w:rPr>
        <w:t xml:space="preserve">Bước 3: Báo cáo, thảo luận: </w:t>
      </w:r>
      <w:r w:rsidRPr="008E5812">
        <w:rPr>
          <w:rFonts w:ascii="Times New Roman" w:eastAsia="Calibri" w:hAnsi="Times New Roman" w:cs="Times New Roman"/>
          <w:bCs/>
          <w:iCs/>
          <w:sz w:val="24"/>
          <w:szCs w:val="24"/>
        </w:rPr>
        <w:t>HS treo phiếu học tập tại vị trí của nhóm</w:t>
      </w:r>
      <w:r w:rsidRPr="008E5812">
        <w:rPr>
          <w:rFonts w:ascii="Times New Roman" w:eastAsia="Calibri" w:hAnsi="Times New Roman" w:cs="Times New Roman"/>
          <w:bCs/>
          <w:iCs/>
          <w:sz w:val="24"/>
          <w:szCs w:val="24"/>
          <w:lang w:val="vi-VN"/>
        </w:rPr>
        <w:t xml:space="preserve"> và báo cáo</w:t>
      </w:r>
      <w:r w:rsidRPr="008E5812">
        <w:rPr>
          <w:rFonts w:ascii="Times New Roman" w:eastAsia="Calibri" w:hAnsi="Times New Roman" w:cs="Times New Roman"/>
          <w:bCs/>
          <w:iCs/>
          <w:sz w:val="24"/>
          <w:szCs w:val="24"/>
        </w:rPr>
        <w:t>.</w:t>
      </w:r>
    </w:p>
    <w:p w14:paraId="493E96B5" w14:textId="77777777" w:rsidR="0065360B" w:rsidRPr="008E5812" w:rsidRDefault="0065360B" w:rsidP="0065360B">
      <w:pPr>
        <w:tabs>
          <w:tab w:val="left" w:pos="2268"/>
        </w:tabs>
        <w:spacing w:after="0"/>
        <w:ind w:left="567"/>
        <w:contextualSpacing/>
        <w:jc w:val="both"/>
        <w:rPr>
          <w:rFonts w:ascii="Times New Roman" w:eastAsia="Calibri" w:hAnsi="Times New Roman" w:cs="Times New Roman"/>
          <w:b/>
          <w:bCs/>
          <w:i/>
          <w:iCs/>
          <w:sz w:val="24"/>
          <w:szCs w:val="24"/>
          <w:lang w:val="vi-VN"/>
        </w:rPr>
      </w:pPr>
      <w:r w:rsidRPr="008E5812">
        <w:rPr>
          <w:rFonts w:ascii="Times New Roman" w:eastAsia="Calibri" w:hAnsi="Times New Roman" w:cs="Times New Roman"/>
          <w:b/>
          <w:bCs/>
          <w:i/>
          <w:iCs/>
          <w:sz w:val="24"/>
          <w:szCs w:val="24"/>
          <w:lang w:val="vi-VN"/>
        </w:rPr>
        <w:t xml:space="preserve">Bước 4: Kết luận, nhận định: </w:t>
      </w:r>
    </w:p>
    <w:p w14:paraId="0128896E" w14:textId="77777777" w:rsidR="0065360B" w:rsidRPr="008E5812" w:rsidRDefault="0065360B" w:rsidP="0065360B">
      <w:pPr>
        <w:numPr>
          <w:ilvl w:val="0"/>
          <w:numId w:val="26"/>
        </w:numPr>
        <w:spacing w:before="120" w:after="0" w:line="240" w:lineRule="auto"/>
        <w:ind w:left="567"/>
        <w:contextualSpacing/>
        <w:jc w:val="both"/>
        <w:rPr>
          <w:rFonts w:ascii="Times New Roman" w:eastAsia="Calibri" w:hAnsi="Times New Roman" w:cs="Times New Roman"/>
          <w:bCs/>
          <w:iCs/>
          <w:sz w:val="24"/>
          <w:szCs w:val="24"/>
        </w:rPr>
      </w:pPr>
      <w:r w:rsidRPr="008E5812">
        <w:rPr>
          <w:rFonts w:ascii="Times New Roman" w:eastAsia="Calibri" w:hAnsi="Times New Roman" w:cs="Times New Roman"/>
          <w:bCs/>
          <w:iCs/>
          <w:sz w:val="24"/>
          <w:szCs w:val="24"/>
        </w:rPr>
        <w:t>G</w:t>
      </w:r>
      <w:r w:rsidRPr="008E5812">
        <w:rPr>
          <w:rFonts w:ascii="Times New Roman" w:eastAsia="Calibri" w:hAnsi="Times New Roman" w:cs="Times New Roman"/>
          <w:bCs/>
          <w:iCs/>
          <w:sz w:val="24"/>
          <w:szCs w:val="24"/>
          <w:lang w:val="vi-VN"/>
        </w:rPr>
        <w:t xml:space="preserve">v nhận xét các nhóm: </w:t>
      </w:r>
      <w:r w:rsidRPr="008E5812">
        <w:rPr>
          <w:rFonts w:ascii="Times New Roman" w:eastAsia="Calibri" w:hAnsi="Times New Roman" w:cs="Times New Roman"/>
          <w:bCs/>
          <w:iCs/>
          <w:kern w:val="24"/>
          <w:sz w:val="24"/>
          <w:szCs w:val="24"/>
        </w:rPr>
        <w:t>Quan sát hoạt động của các nhóm và đánh giá thông qua bảng kiểm.</w:t>
      </w:r>
    </w:p>
    <w:p w14:paraId="0689168E" w14:textId="77777777" w:rsidR="0095102F" w:rsidRPr="00E515EF" w:rsidRDefault="0095102F" w:rsidP="00B96EA5">
      <w:pPr>
        <w:widowControl w:val="0"/>
        <w:spacing w:after="0" w:line="240" w:lineRule="auto"/>
        <w:rPr>
          <w:rFonts w:ascii="Times New Roman" w:hAnsi="Times New Roman" w:cs="Times New Roman"/>
          <w:sz w:val="24"/>
          <w:szCs w:val="24"/>
        </w:rPr>
      </w:pPr>
      <w:bookmarkStart w:id="0" w:name="_GoBack"/>
      <w:bookmarkEnd w:id="0"/>
    </w:p>
    <w:sectPr w:rsidR="0095102F" w:rsidRPr="00E51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rpentine">
    <w:charset w:val="00"/>
    <w:family w:val="roman"/>
    <w:pitch w:val="variable"/>
    <w:sig w:usb0="20000A87" w:usb1="08000000" w:usb2="00000008" w:usb3="00000000" w:csb0="000001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C9303A0"/>
    <w:multiLevelType w:val="hybridMultilevel"/>
    <w:tmpl w:val="6080935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0ED4208F"/>
    <w:multiLevelType w:val="hybridMultilevel"/>
    <w:tmpl w:val="A9500564"/>
    <w:lvl w:ilvl="0" w:tplc="4E8483B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E18AA"/>
    <w:multiLevelType w:val="hybridMultilevel"/>
    <w:tmpl w:val="A1E09D4A"/>
    <w:lvl w:ilvl="0" w:tplc="E020BC5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20006F6"/>
    <w:multiLevelType w:val="hybridMultilevel"/>
    <w:tmpl w:val="F4EA634A"/>
    <w:lvl w:ilvl="0" w:tplc="024EC9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5D4D"/>
    <w:multiLevelType w:val="hybridMultilevel"/>
    <w:tmpl w:val="44D6272A"/>
    <w:lvl w:ilvl="0" w:tplc="E0BAF8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D2995"/>
    <w:multiLevelType w:val="hybridMultilevel"/>
    <w:tmpl w:val="E3829BC2"/>
    <w:lvl w:ilvl="0" w:tplc="29BC67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213BA"/>
    <w:multiLevelType w:val="hybridMultilevel"/>
    <w:tmpl w:val="BE24EF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B765AE"/>
    <w:multiLevelType w:val="hybridMultilevel"/>
    <w:tmpl w:val="1A883A78"/>
    <w:lvl w:ilvl="0" w:tplc="72D4AADE">
      <w:start w:val="1"/>
      <w:numFmt w:val="bullet"/>
      <w:lvlText w:val=""/>
      <w:lvlJc w:val="left"/>
      <w:pPr>
        <w:tabs>
          <w:tab w:val="num" w:pos="720"/>
        </w:tabs>
        <w:ind w:left="720" w:hanging="360"/>
      </w:pPr>
      <w:rPr>
        <w:rFonts w:ascii="Symbol" w:hAnsi="Symbol"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26B37"/>
    <w:multiLevelType w:val="hybridMultilevel"/>
    <w:tmpl w:val="2DDCC2FA"/>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427600"/>
    <w:multiLevelType w:val="hybridMultilevel"/>
    <w:tmpl w:val="992A61D6"/>
    <w:lvl w:ilvl="0" w:tplc="79AE718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42BC5A58"/>
    <w:multiLevelType w:val="hybridMultilevel"/>
    <w:tmpl w:val="503EEED2"/>
    <w:lvl w:ilvl="0" w:tplc="FFFFFFFF">
      <w:start w:val="1"/>
      <w:numFmt w:val="decimal"/>
      <w:pStyle w:val="MTDisplayEquation"/>
      <w:lvlText w:val="Câu %1:"/>
      <w:lvlJc w:val="left"/>
      <w:pPr>
        <w:ind w:left="992" w:hanging="992"/>
      </w:pPr>
      <w:rPr>
        <w:rFonts w:ascii="Times New Roman" w:hAnsi="Times New Roman" w:cs="Times New Roman" w:hint="default"/>
        <w:b/>
        <w:i w:val="0"/>
        <w:color w:val="0000CC"/>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A650D7"/>
    <w:multiLevelType w:val="hybridMultilevel"/>
    <w:tmpl w:val="FAB206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B946A0A"/>
    <w:multiLevelType w:val="hybridMultilevel"/>
    <w:tmpl w:val="D4D6AFF8"/>
    <w:lvl w:ilvl="0" w:tplc="AD2885F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0B1603"/>
    <w:multiLevelType w:val="hybridMultilevel"/>
    <w:tmpl w:val="DBC82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D3C9E"/>
    <w:multiLevelType w:val="hybridMultilevel"/>
    <w:tmpl w:val="478634A8"/>
    <w:lvl w:ilvl="0" w:tplc="99A26822">
      <w:start w:val="1"/>
      <w:numFmt w:val="lowerLetter"/>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96B4E32"/>
    <w:multiLevelType w:val="hybridMultilevel"/>
    <w:tmpl w:val="BBF8C608"/>
    <w:lvl w:ilvl="0" w:tplc="D51E6B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607BBD"/>
    <w:multiLevelType w:val="hybridMultilevel"/>
    <w:tmpl w:val="A7980308"/>
    <w:lvl w:ilvl="0" w:tplc="A77A8A5A">
      <w:start w:val="1"/>
      <w:numFmt w:val="decimal"/>
      <w:lvlText w:val="%1."/>
      <w:lvlJc w:val="left"/>
      <w:pPr>
        <w:ind w:left="720" w:hanging="360"/>
      </w:pPr>
      <w:rPr>
        <w:rFonts w:hint="default"/>
        <w:b/>
        <w:color w:val="CC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9"/>
  </w:num>
  <w:num w:numId="4">
    <w:abstractNumId w:val="0"/>
  </w:num>
  <w:num w:numId="5">
    <w:abstractNumId w:val="15"/>
  </w:num>
  <w:num w:numId="6">
    <w:abstractNumId w:val="2"/>
  </w:num>
  <w:num w:numId="7">
    <w:abstractNumId w:val="7"/>
  </w:num>
  <w:num w:numId="8">
    <w:abstractNumId w:val="12"/>
  </w:num>
  <w:num w:numId="9">
    <w:abstractNumId w:val="16"/>
  </w:num>
  <w:num w:numId="10">
    <w:abstractNumId w:val="25"/>
  </w:num>
  <w:num w:numId="11">
    <w:abstractNumId w:val="20"/>
  </w:num>
  <w:num w:numId="12">
    <w:abstractNumId w:val="10"/>
  </w:num>
  <w:num w:numId="13">
    <w:abstractNumId w:val="8"/>
  </w:num>
  <w:num w:numId="14">
    <w:abstractNumId w:val="9"/>
  </w:num>
  <w:num w:numId="15">
    <w:abstractNumId w:val="24"/>
  </w:num>
  <w:num w:numId="16">
    <w:abstractNumId w:val="14"/>
  </w:num>
  <w:num w:numId="17">
    <w:abstractNumId w:val="3"/>
  </w:num>
  <w:num w:numId="18">
    <w:abstractNumId w:val="21"/>
  </w:num>
  <w:num w:numId="19">
    <w:abstractNumId w:val="17"/>
  </w:num>
  <w:num w:numId="20">
    <w:abstractNumId w:val="4"/>
  </w:num>
  <w:num w:numId="21">
    <w:abstractNumId w:val="1"/>
  </w:num>
  <w:num w:numId="22">
    <w:abstractNumId w:val="11"/>
  </w:num>
  <w:num w:numId="23">
    <w:abstractNumId w:val="22"/>
  </w:num>
  <w:num w:numId="24">
    <w:abstractNumId w:val="18"/>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BE6"/>
    <w:rsid w:val="0004539C"/>
    <w:rsid w:val="00052BB4"/>
    <w:rsid w:val="00067387"/>
    <w:rsid w:val="000964D2"/>
    <w:rsid w:val="0010030E"/>
    <w:rsid w:val="0012601C"/>
    <w:rsid w:val="001448E1"/>
    <w:rsid w:val="00184923"/>
    <w:rsid w:val="001A4F25"/>
    <w:rsid w:val="001C42BA"/>
    <w:rsid w:val="001E7903"/>
    <w:rsid w:val="00226537"/>
    <w:rsid w:val="0029165C"/>
    <w:rsid w:val="002B0D65"/>
    <w:rsid w:val="002B70CC"/>
    <w:rsid w:val="002C2FB3"/>
    <w:rsid w:val="002D73EF"/>
    <w:rsid w:val="002F3A28"/>
    <w:rsid w:val="0035367F"/>
    <w:rsid w:val="003B501F"/>
    <w:rsid w:val="003F165F"/>
    <w:rsid w:val="0040090E"/>
    <w:rsid w:val="00401539"/>
    <w:rsid w:val="00450E68"/>
    <w:rsid w:val="004C60AE"/>
    <w:rsid w:val="004D10C5"/>
    <w:rsid w:val="004F3BE1"/>
    <w:rsid w:val="00503493"/>
    <w:rsid w:val="00515F8D"/>
    <w:rsid w:val="00582977"/>
    <w:rsid w:val="005B16B4"/>
    <w:rsid w:val="005E6021"/>
    <w:rsid w:val="0065360B"/>
    <w:rsid w:val="00691A22"/>
    <w:rsid w:val="00693041"/>
    <w:rsid w:val="006E1C80"/>
    <w:rsid w:val="006E760B"/>
    <w:rsid w:val="007101B6"/>
    <w:rsid w:val="00735D4D"/>
    <w:rsid w:val="00751450"/>
    <w:rsid w:val="00755F9E"/>
    <w:rsid w:val="00757350"/>
    <w:rsid w:val="007C1833"/>
    <w:rsid w:val="007D6248"/>
    <w:rsid w:val="007E6842"/>
    <w:rsid w:val="00872A1B"/>
    <w:rsid w:val="008916EE"/>
    <w:rsid w:val="00907559"/>
    <w:rsid w:val="009100D6"/>
    <w:rsid w:val="00913823"/>
    <w:rsid w:val="0092224A"/>
    <w:rsid w:val="00927DFC"/>
    <w:rsid w:val="0095102F"/>
    <w:rsid w:val="00985705"/>
    <w:rsid w:val="009B6520"/>
    <w:rsid w:val="009C0DE0"/>
    <w:rsid w:val="009E5F28"/>
    <w:rsid w:val="009F599C"/>
    <w:rsid w:val="00A01216"/>
    <w:rsid w:val="00A02123"/>
    <w:rsid w:val="00A05829"/>
    <w:rsid w:val="00A13470"/>
    <w:rsid w:val="00A27A67"/>
    <w:rsid w:val="00A831B9"/>
    <w:rsid w:val="00AA229E"/>
    <w:rsid w:val="00B01672"/>
    <w:rsid w:val="00B25E5D"/>
    <w:rsid w:val="00B91779"/>
    <w:rsid w:val="00B96EA5"/>
    <w:rsid w:val="00BA0BE6"/>
    <w:rsid w:val="00BA5B04"/>
    <w:rsid w:val="00BF1275"/>
    <w:rsid w:val="00BF54A8"/>
    <w:rsid w:val="00C218C2"/>
    <w:rsid w:val="00C40841"/>
    <w:rsid w:val="00C73E2D"/>
    <w:rsid w:val="00C76EB0"/>
    <w:rsid w:val="00C83F3E"/>
    <w:rsid w:val="00CA7821"/>
    <w:rsid w:val="00CE0314"/>
    <w:rsid w:val="00CE09A2"/>
    <w:rsid w:val="00D36E7F"/>
    <w:rsid w:val="00D51BF0"/>
    <w:rsid w:val="00E515EF"/>
    <w:rsid w:val="00E93FD6"/>
    <w:rsid w:val="00ED2F4B"/>
    <w:rsid w:val="00EE252C"/>
    <w:rsid w:val="00F0391E"/>
    <w:rsid w:val="00F37D58"/>
    <w:rsid w:val="00F47D89"/>
    <w:rsid w:val="00F6424A"/>
    <w:rsid w:val="00F96514"/>
    <w:rsid w:val="00F97EBD"/>
    <w:rsid w:val="00FA02EF"/>
    <w:rsid w:val="00FA0E33"/>
    <w:rsid w:val="00FA1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40B0"/>
  <w15:chartTrackingRefBased/>
  <w15:docId w15:val="{1BC83565-61F6-4084-8D1E-85568E19A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0B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E6"/>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A0BE6"/>
  </w:style>
  <w:style w:type="character" w:customStyle="1" w:styleId="Bodytext3Exact">
    <w:name w:val="Body text (3) Exact"/>
    <w:rsid w:val="00BA0BE6"/>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BA0BE6"/>
    <w:rPr>
      <w:rFonts w:ascii="Times New Roman" w:eastAsia="Times New Roman" w:hAnsi="Times New Roman" w:cs="Times New Roman"/>
      <w:b/>
      <w:bCs/>
      <w:shd w:val="clear" w:color="auto" w:fill="FFFFFF"/>
    </w:rPr>
  </w:style>
  <w:style w:type="character" w:customStyle="1" w:styleId="Bodytext4">
    <w:name w:val="Body text (4)_"/>
    <w:link w:val="Bodytext40"/>
    <w:rsid w:val="00BA0BE6"/>
    <w:rPr>
      <w:rFonts w:ascii="Times New Roman" w:eastAsia="Times New Roman" w:hAnsi="Times New Roman" w:cs="Times New Roman"/>
      <w:i/>
      <w:iCs/>
      <w:shd w:val="clear" w:color="auto" w:fill="FFFFFF"/>
    </w:rPr>
  </w:style>
  <w:style w:type="character" w:customStyle="1" w:styleId="Bodytext4Exact">
    <w:name w:val="Body text (4) Exact"/>
    <w:rsid w:val="00BA0BE6"/>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rsid w:val="00BA0BE6"/>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BA0BE6"/>
    <w:pPr>
      <w:widowControl w:val="0"/>
      <w:shd w:val="clear" w:color="auto" w:fill="FFFFFF"/>
      <w:spacing w:after="60" w:line="0" w:lineRule="atLeast"/>
      <w:ind w:hanging="160"/>
    </w:pPr>
    <w:rPr>
      <w:rFonts w:ascii="Times New Roman" w:eastAsia="Times New Roman" w:hAnsi="Times New Roman" w:cs="Times New Roman"/>
      <w:b/>
      <w:bCs/>
    </w:rPr>
  </w:style>
  <w:style w:type="paragraph" w:customStyle="1" w:styleId="Bodytext40">
    <w:name w:val="Body text (4)"/>
    <w:basedOn w:val="Normal"/>
    <w:link w:val="Bodytext4"/>
    <w:rsid w:val="00BA0BE6"/>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rsid w:val="00BA0BE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BA0BE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0BE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BA0BE6"/>
    <w:rPr>
      <w:rFonts w:ascii="Tahoma" w:eastAsia="Calibri" w:hAnsi="Tahoma" w:cs="Tahoma"/>
      <w:sz w:val="16"/>
      <w:szCs w:val="16"/>
    </w:rPr>
  </w:style>
  <w:style w:type="paragraph" w:styleId="ListParagraph">
    <w:name w:val="List Paragraph"/>
    <w:basedOn w:val="Normal"/>
    <w:link w:val="ListParagraphChar"/>
    <w:uiPriority w:val="34"/>
    <w:qFormat/>
    <w:rsid w:val="00BA0BE6"/>
    <w:pPr>
      <w:spacing w:after="200" w:line="276"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rsid w:val="00BA0BE6"/>
    <w:rPr>
      <w:rFonts w:ascii="Times New Roman" w:eastAsia="Calibri" w:hAnsi="Times New Roman" w:cs="Times New Roman"/>
      <w:sz w:val="24"/>
    </w:rPr>
  </w:style>
  <w:style w:type="paragraph" w:styleId="NormalWeb">
    <w:name w:val="Normal (Web)"/>
    <w:basedOn w:val="Normal"/>
    <w:uiPriority w:val="99"/>
    <w:semiHidden/>
    <w:unhideWhenUsed/>
    <w:rsid w:val="00BA0B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A0BE6"/>
    <w:rPr>
      <w:b/>
      <w:bCs/>
    </w:rPr>
  </w:style>
  <w:style w:type="paragraph" w:customStyle="1" w:styleId="CharChar6">
    <w:name w:val="Char Char6"/>
    <w:basedOn w:val="Normal"/>
    <w:autoRedefine/>
    <w:rsid w:val="00BA0BE6"/>
    <w:pPr>
      <w:spacing w:line="240" w:lineRule="exact"/>
      <w:ind w:firstLine="567"/>
    </w:pPr>
    <w:rPr>
      <w:rFonts w:ascii="Verdana" w:eastAsia="Times New Roman" w:hAnsi="Verdana" w:cs="Verdana"/>
      <w:sz w:val="20"/>
      <w:szCs w:val="20"/>
    </w:rPr>
  </w:style>
  <w:style w:type="paragraph" w:customStyle="1" w:styleId="MTDisplayEquation">
    <w:name w:val="MTDisplayEquation"/>
    <w:basedOn w:val="ListParagraph"/>
    <w:next w:val="Normal"/>
    <w:link w:val="MTDisplayEquationChar"/>
    <w:rsid w:val="00BA0BE6"/>
    <w:pPr>
      <w:numPr>
        <w:numId w:val="9"/>
      </w:numPr>
      <w:tabs>
        <w:tab w:val="center" w:pos="5600"/>
        <w:tab w:val="right" w:pos="10200"/>
      </w:tabs>
      <w:spacing w:before="120"/>
      <w:jc w:val="both"/>
    </w:pPr>
    <w:rPr>
      <w:color w:val="0000FF"/>
      <w:szCs w:val="24"/>
      <w:lang w:val="vi-VN"/>
    </w:rPr>
  </w:style>
  <w:style w:type="character" w:customStyle="1" w:styleId="MTDisplayEquationChar">
    <w:name w:val="MTDisplayEquation Char"/>
    <w:link w:val="MTDisplayEquation"/>
    <w:rsid w:val="00BA0BE6"/>
    <w:rPr>
      <w:rFonts w:ascii="Times New Roman" w:eastAsia="Calibri" w:hAnsi="Times New Roman" w:cs="Times New Roman"/>
      <w:color w:val="0000FF"/>
      <w:sz w:val="24"/>
      <w:szCs w:val="24"/>
      <w:lang w:val="vi-VN"/>
    </w:rPr>
  </w:style>
  <w:style w:type="paragraph" w:customStyle="1" w:styleId="Normal0">
    <w:name w:val="Normal_0"/>
    <w:qFormat/>
    <w:rsid w:val="00BA0BE6"/>
    <w:pPr>
      <w:widowControl w:val="0"/>
      <w:spacing w:after="0" w:line="240" w:lineRule="auto"/>
    </w:pPr>
    <w:rPr>
      <w:rFonts w:ascii="Calibri" w:eastAsia="Calibri" w:hAnsi="Calibri" w:cs="Times New Roman"/>
      <w:sz w:val="20"/>
      <w:szCs w:val="20"/>
    </w:rPr>
  </w:style>
  <w:style w:type="table" w:styleId="GridTable1Light-Accent5">
    <w:name w:val="Grid Table 1 Light Accent 5"/>
    <w:basedOn w:val="TableNormal"/>
    <w:uiPriority w:val="46"/>
    <w:rsid w:val="005B16B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968</Words>
  <Characters>5519</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2022-08-23T07:47:00Z</dcterms:created>
  <dcterms:modified xsi:type="dcterms:W3CDTF">2022-08-23T08:01:00Z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