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EEB" w:rsidRPr="00DC7A0D" w:rsidRDefault="007F7EEB" w:rsidP="007F7EEB">
      <w:pPr>
        <w:spacing w:after="0" w:line="276" w:lineRule="auto"/>
        <w:contextualSpacing/>
        <w:mirrorIndents/>
        <w:jc w:val="both"/>
        <w:rPr>
          <w:rFonts w:ascii="Times New Roman" w:eastAsia="Times New Roman" w:hAnsi="Times New Roman" w:cs="Times New Roman"/>
          <w:b/>
          <w:bCs/>
          <w:iCs/>
          <w:color w:val="FF0000"/>
          <w:sz w:val="26"/>
          <w:szCs w:val="26"/>
          <w:u w:val="single"/>
          <w:lang w:val="da-DK"/>
        </w:rPr>
      </w:pPr>
      <w:r w:rsidRPr="00DC7A0D">
        <w:rPr>
          <w:rFonts w:ascii="Times New Roman" w:eastAsia="Times New Roman" w:hAnsi="Times New Roman" w:cs="Times New Roman"/>
          <w:b/>
          <w:color w:val="FF0000"/>
          <w:sz w:val="26"/>
          <w:szCs w:val="26"/>
          <w:u w:val="single"/>
          <w:lang w:val="pt-BR"/>
        </w:rPr>
        <w:t>Cách 1</w:t>
      </w:r>
      <w:r w:rsidRPr="00DC7A0D">
        <w:rPr>
          <w:rFonts w:ascii="Times New Roman" w:eastAsia="Times New Roman" w:hAnsi="Times New Roman" w:cs="Times New Roman"/>
          <w:b/>
          <w:bCs/>
          <w:iCs/>
          <w:color w:val="FF0000"/>
          <w:sz w:val="26"/>
          <w:szCs w:val="26"/>
          <w:u w:val="single"/>
          <w:lang w:val="da-DK"/>
        </w:rPr>
        <w:t>: Đề tự luận 100%</w:t>
      </w:r>
    </w:p>
    <w:p w:rsidR="007F7EEB" w:rsidRPr="00DC7A0D" w:rsidRDefault="007F7EEB" w:rsidP="007F7EEB">
      <w:pPr>
        <w:spacing w:after="0" w:line="276" w:lineRule="auto"/>
        <w:contextualSpacing/>
        <w:mirrorIndents/>
        <w:jc w:val="center"/>
        <w:rPr>
          <w:rFonts w:ascii="Times New Roman" w:eastAsia="Times New Roman" w:hAnsi="Times New Roman" w:cs="Times New Roman"/>
          <w:b/>
          <w:caps/>
          <w:noProof/>
          <w:color w:val="0070C0"/>
          <w:sz w:val="26"/>
          <w:szCs w:val="26"/>
        </w:rPr>
      </w:pPr>
      <w:r w:rsidRPr="00DC7A0D">
        <w:rPr>
          <w:rFonts w:ascii="Times New Roman" w:eastAsia="Times New Roman" w:hAnsi="Times New Roman" w:cs="Times New Roman"/>
          <w:b/>
          <w:caps/>
          <w:noProof/>
          <w:color w:val="0070C0"/>
          <w:sz w:val="26"/>
          <w:szCs w:val="26"/>
        </w:rPr>
        <w:t>MA TRẬN ĐỀ KIỂM TRA</w:t>
      </w:r>
    </w:p>
    <w:p w:rsidR="007F7EEB" w:rsidRPr="00DC7A0D" w:rsidRDefault="007F7EEB" w:rsidP="007F7EEB">
      <w:pPr>
        <w:spacing w:after="0" w:line="276" w:lineRule="auto"/>
        <w:contextualSpacing/>
        <w:mirrorIndents/>
        <w:jc w:val="center"/>
        <w:rPr>
          <w:rFonts w:ascii="Times New Roman" w:eastAsia="Times New Roman" w:hAnsi="Times New Roman" w:cs="Times New Roman"/>
          <w:b/>
          <w:caps/>
          <w:noProof/>
          <w:color w:val="0070C0"/>
          <w:sz w:val="26"/>
          <w:szCs w:val="26"/>
        </w:rPr>
      </w:pPr>
      <w:r w:rsidRPr="00DC7A0D">
        <w:rPr>
          <w:rFonts w:ascii="Times New Roman" w:eastAsia="Times New Roman" w:hAnsi="Times New Roman" w:cs="Times New Roman"/>
          <w:b/>
          <w:caps/>
          <w:noProof/>
          <w:color w:val="0070C0"/>
          <w:sz w:val="26"/>
          <w:szCs w:val="26"/>
        </w:rPr>
        <w:t>MÔN: NGỮ VĂN LỚP 10</w:t>
      </w:r>
      <w:r w:rsidRPr="00DC7A0D">
        <w:rPr>
          <w:rFonts w:ascii="Times New Roman" w:eastAsia="Times New Roman" w:hAnsi="Times New Roman" w:cs="Times New Roman"/>
          <w:b/>
          <w:caps/>
          <w:noProof/>
          <w:color w:val="0070C0"/>
          <w:sz w:val="26"/>
          <w:szCs w:val="26"/>
          <w:lang w:val="vi-VN"/>
        </w:rPr>
        <w:t xml:space="preserve"> </w:t>
      </w:r>
      <w:r w:rsidRPr="00DC7A0D">
        <w:rPr>
          <w:rFonts w:ascii="Times New Roman" w:eastAsia="Times New Roman" w:hAnsi="Times New Roman" w:cs="Times New Roman"/>
          <w:b/>
          <w:caps/>
          <w:noProof/>
          <w:color w:val="0070C0"/>
          <w:sz w:val="26"/>
          <w:szCs w:val="26"/>
        </w:rPr>
        <w:t>– THỜI GIAN LÀM BÀI: 90 phút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67"/>
        <w:gridCol w:w="769"/>
        <w:gridCol w:w="879"/>
        <w:gridCol w:w="903"/>
        <w:gridCol w:w="851"/>
        <w:gridCol w:w="988"/>
        <w:gridCol w:w="850"/>
        <w:gridCol w:w="851"/>
        <w:gridCol w:w="850"/>
        <w:gridCol w:w="851"/>
        <w:gridCol w:w="708"/>
        <w:gridCol w:w="851"/>
        <w:gridCol w:w="709"/>
      </w:tblGrid>
      <w:tr w:rsidR="007F7EEB" w:rsidRPr="00DC7A0D" w:rsidTr="002C62C9">
        <w:trPr>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TT</w:t>
            </w:r>
          </w:p>
        </w:tc>
        <w:tc>
          <w:tcPr>
            <w:tcW w:w="769" w:type="dxa"/>
            <w:vMerge w:val="restart"/>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Kĩ năng</w:t>
            </w:r>
          </w:p>
        </w:tc>
        <w:tc>
          <w:tcPr>
            <w:tcW w:w="7023" w:type="dxa"/>
            <w:gridSpan w:val="8"/>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Mức độ nhận thức</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Tổng</w:t>
            </w:r>
          </w:p>
        </w:tc>
        <w:tc>
          <w:tcPr>
            <w:tcW w:w="709" w:type="dxa"/>
            <w:tcBorders>
              <w:top w:val="single" w:sz="4" w:space="0" w:color="auto"/>
              <w:left w:val="single" w:sz="4" w:space="0" w:color="auto"/>
              <w:bottom w:val="single" w:sz="4" w:space="0" w:color="auto"/>
              <w:right w:val="single" w:sz="4" w:space="0" w:color="auto"/>
            </w:tcBorders>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lang w:val="vi-VN"/>
              </w:rPr>
            </w:pPr>
            <w:r w:rsidRPr="00DC7A0D">
              <w:rPr>
                <w:rFonts w:ascii="Times New Roman" w:eastAsia="Times New Roman" w:hAnsi="Times New Roman" w:cs="Times New Roman"/>
                <w:b/>
                <w:noProof/>
                <w:sz w:val="26"/>
                <w:szCs w:val="26"/>
              </w:rPr>
              <w:t>% Tổng</w:t>
            </w:r>
            <w:r w:rsidRPr="00DC7A0D">
              <w:rPr>
                <w:rFonts w:ascii="Times New Roman" w:eastAsia="Times New Roman" w:hAnsi="Times New Roman" w:cs="Times New Roman"/>
                <w:b/>
                <w:noProof/>
                <w:sz w:val="26"/>
                <w:szCs w:val="26"/>
                <w:lang w:val="vi-VN"/>
              </w:rPr>
              <w:t xml:space="preserve"> điểm</w:t>
            </w:r>
          </w:p>
        </w:tc>
      </w:tr>
      <w:tr w:rsidR="007F7EEB" w:rsidRPr="00DC7A0D" w:rsidTr="002C62C9">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tc>
        <w:tc>
          <w:tcPr>
            <w:tcW w:w="769" w:type="dxa"/>
            <w:vMerge/>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tc>
        <w:tc>
          <w:tcPr>
            <w:tcW w:w="1782" w:type="dxa"/>
            <w:gridSpan w:val="2"/>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Nhận biết</w:t>
            </w:r>
          </w:p>
        </w:tc>
        <w:tc>
          <w:tcPr>
            <w:tcW w:w="1839" w:type="dxa"/>
            <w:gridSpan w:val="2"/>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Thông hiểu</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 xml:space="preserve">Vận dụng </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Vận dụng cao</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tc>
        <w:tc>
          <w:tcPr>
            <w:tcW w:w="709" w:type="dxa"/>
            <w:vMerge w:val="restart"/>
            <w:tcBorders>
              <w:top w:val="single" w:sz="4" w:space="0" w:color="auto"/>
              <w:left w:val="single" w:sz="4" w:space="0" w:color="auto"/>
              <w:bottom w:val="single" w:sz="4" w:space="0" w:color="auto"/>
              <w:right w:val="single" w:sz="4" w:space="0" w:color="auto"/>
            </w:tcBorders>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tc>
      </w:tr>
      <w:tr w:rsidR="007F7EEB" w:rsidRPr="00DC7A0D" w:rsidTr="002C62C9">
        <w:trPr>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tc>
        <w:tc>
          <w:tcPr>
            <w:tcW w:w="769" w:type="dxa"/>
            <w:vMerge/>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tc>
        <w:tc>
          <w:tcPr>
            <w:tcW w:w="879" w:type="dxa"/>
            <w:tcBorders>
              <w:top w:val="single" w:sz="4" w:space="0" w:color="auto"/>
              <w:left w:val="single" w:sz="4" w:space="0" w:color="auto"/>
              <w:bottom w:val="single" w:sz="4" w:space="0" w:color="auto"/>
              <w:right w:val="single" w:sz="4" w:space="0" w:color="auto"/>
            </w:tcBorders>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i/>
                <w:noProof/>
                <w:sz w:val="26"/>
                <w:szCs w:val="26"/>
              </w:rPr>
            </w:pPr>
            <w:r w:rsidRPr="00DC7A0D">
              <w:rPr>
                <w:rFonts w:ascii="Times New Roman" w:eastAsia="Times New Roman" w:hAnsi="Times New Roman" w:cs="Times New Roman"/>
                <w:b/>
                <w:i/>
                <w:noProof/>
                <w:sz w:val="26"/>
                <w:szCs w:val="26"/>
              </w:rPr>
              <w:t>Tỉ lệ</w:t>
            </w:r>
          </w:p>
          <w:p w:rsidR="007F7EEB" w:rsidRPr="00DC7A0D" w:rsidRDefault="007F7EEB" w:rsidP="00F856EB">
            <w:pPr>
              <w:spacing w:after="0" w:line="276" w:lineRule="auto"/>
              <w:contextualSpacing/>
              <w:mirrorIndents/>
              <w:jc w:val="both"/>
              <w:rPr>
                <w:rFonts w:ascii="Times New Roman" w:eastAsia="Times New Roman" w:hAnsi="Times New Roman" w:cs="Times New Roman"/>
                <w:b/>
                <w:i/>
                <w:noProof/>
                <w:sz w:val="26"/>
                <w:szCs w:val="26"/>
              </w:rPr>
            </w:pPr>
            <w:r w:rsidRPr="00DC7A0D">
              <w:rPr>
                <w:rFonts w:ascii="Times New Roman" w:eastAsia="Times New Roman" w:hAnsi="Times New Roman" w:cs="Times New Roman"/>
                <w:b/>
                <w:i/>
                <w:noProof/>
                <w:sz w:val="26"/>
                <w:szCs w:val="26"/>
              </w:rPr>
              <w:t>(%)</w:t>
            </w:r>
          </w:p>
        </w:tc>
        <w:tc>
          <w:tcPr>
            <w:tcW w:w="903" w:type="dxa"/>
            <w:tcBorders>
              <w:top w:val="single" w:sz="4" w:space="0" w:color="auto"/>
              <w:left w:val="single" w:sz="4" w:space="0" w:color="auto"/>
              <w:bottom w:val="single" w:sz="4" w:space="0" w:color="auto"/>
              <w:right w:val="single" w:sz="4" w:space="0" w:color="auto"/>
            </w:tcBorders>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i/>
                <w:noProof/>
                <w:sz w:val="26"/>
                <w:szCs w:val="26"/>
              </w:rPr>
            </w:pPr>
            <w:r w:rsidRPr="00DC7A0D">
              <w:rPr>
                <w:rFonts w:ascii="Times New Roman" w:eastAsia="Times New Roman" w:hAnsi="Times New Roman" w:cs="Times New Roman"/>
                <w:b/>
                <w:i/>
                <w:noProof/>
                <w:sz w:val="26"/>
                <w:szCs w:val="26"/>
              </w:rPr>
              <w:t>Thời gian</w:t>
            </w:r>
          </w:p>
          <w:p w:rsidR="007F7EEB" w:rsidRPr="00DC7A0D" w:rsidRDefault="007F7EEB" w:rsidP="00F856EB">
            <w:pPr>
              <w:spacing w:after="0" w:line="276" w:lineRule="auto"/>
              <w:contextualSpacing/>
              <w:mirrorIndents/>
              <w:jc w:val="both"/>
              <w:rPr>
                <w:rFonts w:ascii="Times New Roman" w:eastAsia="Times New Roman" w:hAnsi="Times New Roman" w:cs="Times New Roman"/>
                <w:b/>
                <w:i/>
                <w:noProof/>
                <w:sz w:val="26"/>
                <w:szCs w:val="26"/>
              </w:rPr>
            </w:pPr>
            <w:r w:rsidRPr="00DC7A0D">
              <w:rPr>
                <w:rFonts w:ascii="Times New Roman" w:eastAsia="Times New Roman" w:hAnsi="Times New Roman" w:cs="Times New Roman"/>
                <w:b/>
                <w:i/>
                <w:noProof/>
                <w:sz w:val="26"/>
                <w:szCs w:val="26"/>
              </w:rPr>
              <w:t>(phút)</w:t>
            </w:r>
          </w:p>
        </w:tc>
        <w:tc>
          <w:tcPr>
            <w:tcW w:w="851" w:type="dxa"/>
            <w:tcBorders>
              <w:top w:val="single" w:sz="4" w:space="0" w:color="auto"/>
              <w:left w:val="single" w:sz="4" w:space="0" w:color="auto"/>
              <w:bottom w:val="single" w:sz="4" w:space="0" w:color="auto"/>
              <w:right w:val="single" w:sz="4" w:space="0" w:color="auto"/>
            </w:tcBorders>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i/>
                <w:noProof/>
                <w:sz w:val="26"/>
                <w:szCs w:val="26"/>
              </w:rPr>
            </w:pPr>
            <w:r w:rsidRPr="00DC7A0D">
              <w:rPr>
                <w:rFonts w:ascii="Times New Roman" w:eastAsia="Times New Roman" w:hAnsi="Times New Roman" w:cs="Times New Roman"/>
                <w:b/>
                <w:i/>
                <w:noProof/>
                <w:sz w:val="26"/>
                <w:szCs w:val="26"/>
              </w:rPr>
              <w:t>Tỉ lệ</w:t>
            </w:r>
          </w:p>
          <w:p w:rsidR="007F7EEB" w:rsidRPr="00DC7A0D" w:rsidRDefault="007F7EEB" w:rsidP="00F856EB">
            <w:pPr>
              <w:spacing w:after="0" w:line="276" w:lineRule="auto"/>
              <w:contextualSpacing/>
              <w:mirrorIndents/>
              <w:jc w:val="both"/>
              <w:rPr>
                <w:rFonts w:ascii="Times New Roman" w:eastAsia="Times New Roman" w:hAnsi="Times New Roman" w:cs="Times New Roman"/>
                <w:b/>
                <w:i/>
                <w:noProof/>
                <w:sz w:val="26"/>
                <w:szCs w:val="26"/>
              </w:rPr>
            </w:pPr>
            <w:r w:rsidRPr="00DC7A0D">
              <w:rPr>
                <w:rFonts w:ascii="Times New Roman" w:eastAsia="Times New Roman" w:hAnsi="Times New Roman" w:cs="Times New Roman"/>
                <w:b/>
                <w:i/>
                <w:noProof/>
                <w:sz w:val="26"/>
                <w:szCs w:val="26"/>
              </w:rPr>
              <w:t>( %)</w:t>
            </w:r>
          </w:p>
        </w:tc>
        <w:tc>
          <w:tcPr>
            <w:tcW w:w="988" w:type="dxa"/>
            <w:tcBorders>
              <w:top w:val="single" w:sz="4" w:space="0" w:color="auto"/>
              <w:left w:val="single" w:sz="4" w:space="0" w:color="auto"/>
              <w:bottom w:val="single" w:sz="4" w:space="0" w:color="auto"/>
              <w:right w:val="single" w:sz="4" w:space="0" w:color="auto"/>
            </w:tcBorders>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i/>
                <w:noProof/>
                <w:sz w:val="26"/>
                <w:szCs w:val="26"/>
              </w:rPr>
            </w:pPr>
            <w:r w:rsidRPr="00DC7A0D">
              <w:rPr>
                <w:rFonts w:ascii="Times New Roman" w:eastAsia="Times New Roman" w:hAnsi="Times New Roman" w:cs="Times New Roman"/>
                <w:b/>
                <w:i/>
                <w:noProof/>
                <w:sz w:val="26"/>
                <w:szCs w:val="26"/>
              </w:rPr>
              <w:t>Thời gian</w:t>
            </w:r>
          </w:p>
          <w:p w:rsidR="007F7EEB" w:rsidRPr="00DC7A0D" w:rsidRDefault="007F7EEB" w:rsidP="00F856EB">
            <w:pPr>
              <w:spacing w:after="0" w:line="276" w:lineRule="auto"/>
              <w:contextualSpacing/>
              <w:mirrorIndents/>
              <w:jc w:val="both"/>
              <w:rPr>
                <w:rFonts w:ascii="Times New Roman" w:eastAsia="Times New Roman" w:hAnsi="Times New Roman" w:cs="Times New Roman"/>
                <w:b/>
                <w:i/>
                <w:noProof/>
                <w:sz w:val="26"/>
                <w:szCs w:val="26"/>
              </w:rPr>
            </w:pPr>
            <w:r w:rsidRPr="00DC7A0D">
              <w:rPr>
                <w:rFonts w:ascii="Times New Roman" w:eastAsia="Times New Roman" w:hAnsi="Times New Roman" w:cs="Times New Roman"/>
                <w:b/>
                <w:i/>
                <w:noProof/>
                <w:sz w:val="26"/>
                <w:szCs w:val="26"/>
              </w:rPr>
              <w:t>(phút)</w:t>
            </w:r>
          </w:p>
        </w:tc>
        <w:tc>
          <w:tcPr>
            <w:tcW w:w="850" w:type="dxa"/>
            <w:tcBorders>
              <w:top w:val="single" w:sz="4" w:space="0" w:color="auto"/>
              <w:left w:val="single" w:sz="4" w:space="0" w:color="auto"/>
              <w:bottom w:val="single" w:sz="4" w:space="0" w:color="auto"/>
              <w:right w:val="single" w:sz="4" w:space="0" w:color="auto"/>
            </w:tcBorders>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i/>
                <w:noProof/>
                <w:sz w:val="26"/>
                <w:szCs w:val="26"/>
              </w:rPr>
            </w:pPr>
            <w:r w:rsidRPr="00DC7A0D">
              <w:rPr>
                <w:rFonts w:ascii="Times New Roman" w:eastAsia="Times New Roman" w:hAnsi="Times New Roman" w:cs="Times New Roman"/>
                <w:b/>
                <w:i/>
                <w:noProof/>
                <w:sz w:val="26"/>
                <w:szCs w:val="26"/>
              </w:rPr>
              <w:t>Tỉ lệ</w:t>
            </w:r>
          </w:p>
          <w:p w:rsidR="007F7EEB" w:rsidRPr="00DC7A0D" w:rsidRDefault="007F7EEB" w:rsidP="00F856EB">
            <w:pPr>
              <w:spacing w:after="0" w:line="276" w:lineRule="auto"/>
              <w:contextualSpacing/>
              <w:mirrorIndents/>
              <w:jc w:val="both"/>
              <w:rPr>
                <w:rFonts w:ascii="Times New Roman" w:eastAsia="Times New Roman" w:hAnsi="Times New Roman" w:cs="Times New Roman"/>
                <w:b/>
                <w:i/>
                <w:noProof/>
                <w:sz w:val="26"/>
                <w:szCs w:val="26"/>
              </w:rPr>
            </w:pPr>
            <w:r w:rsidRPr="00DC7A0D">
              <w:rPr>
                <w:rFonts w:ascii="Times New Roman" w:eastAsia="Times New Roman" w:hAnsi="Times New Roman" w:cs="Times New Roman"/>
                <w:b/>
                <w:i/>
                <w:noProof/>
                <w:sz w:val="26"/>
                <w:szCs w:val="26"/>
              </w:rPr>
              <w:t>(%)</w:t>
            </w:r>
          </w:p>
        </w:tc>
        <w:tc>
          <w:tcPr>
            <w:tcW w:w="851" w:type="dxa"/>
            <w:tcBorders>
              <w:top w:val="single" w:sz="4" w:space="0" w:color="auto"/>
              <w:left w:val="single" w:sz="4" w:space="0" w:color="auto"/>
              <w:bottom w:val="single" w:sz="4" w:space="0" w:color="auto"/>
              <w:right w:val="single" w:sz="4" w:space="0" w:color="auto"/>
            </w:tcBorders>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i/>
                <w:noProof/>
                <w:sz w:val="26"/>
                <w:szCs w:val="26"/>
              </w:rPr>
            </w:pPr>
            <w:r w:rsidRPr="00DC7A0D">
              <w:rPr>
                <w:rFonts w:ascii="Times New Roman" w:eastAsia="Times New Roman" w:hAnsi="Times New Roman" w:cs="Times New Roman"/>
                <w:b/>
                <w:i/>
                <w:noProof/>
                <w:sz w:val="26"/>
                <w:szCs w:val="26"/>
              </w:rPr>
              <w:t>Thời gian</w:t>
            </w:r>
          </w:p>
          <w:p w:rsidR="007F7EEB" w:rsidRPr="00DC7A0D" w:rsidRDefault="007F7EEB" w:rsidP="00F856EB">
            <w:pPr>
              <w:spacing w:after="0" w:line="276" w:lineRule="auto"/>
              <w:contextualSpacing/>
              <w:mirrorIndents/>
              <w:jc w:val="both"/>
              <w:rPr>
                <w:rFonts w:ascii="Times New Roman" w:eastAsia="Times New Roman" w:hAnsi="Times New Roman" w:cs="Times New Roman"/>
                <w:b/>
                <w:i/>
                <w:noProof/>
                <w:sz w:val="26"/>
                <w:szCs w:val="26"/>
              </w:rPr>
            </w:pPr>
            <w:r w:rsidRPr="00DC7A0D">
              <w:rPr>
                <w:rFonts w:ascii="Times New Roman" w:eastAsia="Times New Roman" w:hAnsi="Times New Roman" w:cs="Times New Roman"/>
                <w:b/>
                <w:i/>
                <w:noProof/>
                <w:sz w:val="26"/>
                <w:szCs w:val="26"/>
              </w:rPr>
              <w:t>(phút)</w:t>
            </w:r>
          </w:p>
        </w:tc>
        <w:tc>
          <w:tcPr>
            <w:tcW w:w="850" w:type="dxa"/>
            <w:tcBorders>
              <w:top w:val="single" w:sz="4" w:space="0" w:color="auto"/>
              <w:left w:val="single" w:sz="4" w:space="0" w:color="auto"/>
              <w:bottom w:val="single" w:sz="4" w:space="0" w:color="auto"/>
              <w:right w:val="single" w:sz="4" w:space="0" w:color="auto"/>
            </w:tcBorders>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i/>
                <w:noProof/>
                <w:sz w:val="26"/>
                <w:szCs w:val="26"/>
              </w:rPr>
            </w:pPr>
            <w:r w:rsidRPr="00DC7A0D">
              <w:rPr>
                <w:rFonts w:ascii="Times New Roman" w:eastAsia="Times New Roman" w:hAnsi="Times New Roman" w:cs="Times New Roman"/>
                <w:b/>
                <w:i/>
                <w:noProof/>
                <w:sz w:val="26"/>
                <w:szCs w:val="26"/>
              </w:rPr>
              <w:t>Tỉ lệ</w:t>
            </w:r>
          </w:p>
          <w:p w:rsidR="007F7EEB" w:rsidRPr="00DC7A0D" w:rsidRDefault="007F7EEB" w:rsidP="00F856EB">
            <w:pPr>
              <w:spacing w:after="0" w:line="276" w:lineRule="auto"/>
              <w:contextualSpacing/>
              <w:mirrorIndents/>
              <w:jc w:val="both"/>
              <w:rPr>
                <w:rFonts w:ascii="Times New Roman" w:eastAsia="Times New Roman" w:hAnsi="Times New Roman" w:cs="Times New Roman"/>
                <w:b/>
                <w:i/>
                <w:noProof/>
                <w:sz w:val="26"/>
                <w:szCs w:val="26"/>
              </w:rPr>
            </w:pPr>
            <w:r w:rsidRPr="00DC7A0D">
              <w:rPr>
                <w:rFonts w:ascii="Times New Roman" w:eastAsia="Times New Roman" w:hAnsi="Times New Roman" w:cs="Times New Roman"/>
                <w:b/>
                <w:i/>
                <w:noProof/>
                <w:sz w:val="26"/>
                <w:szCs w:val="26"/>
              </w:rPr>
              <w:t>(%)</w:t>
            </w:r>
          </w:p>
        </w:tc>
        <w:tc>
          <w:tcPr>
            <w:tcW w:w="851" w:type="dxa"/>
            <w:tcBorders>
              <w:top w:val="single" w:sz="4" w:space="0" w:color="auto"/>
              <w:left w:val="single" w:sz="4" w:space="0" w:color="auto"/>
              <w:bottom w:val="single" w:sz="4" w:space="0" w:color="auto"/>
              <w:right w:val="single" w:sz="4" w:space="0" w:color="auto"/>
            </w:tcBorders>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i/>
                <w:noProof/>
                <w:sz w:val="26"/>
                <w:szCs w:val="26"/>
              </w:rPr>
            </w:pPr>
            <w:r w:rsidRPr="00DC7A0D">
              <w:rPr>
                <w:rFonts w:ascii="Times New Roman" w:eastAsia="Times New Roman" w:hAnsi="Times New Roman" w:cs="Times New Roman"/>
                <w:b/>
                <w:i/>
                <w:noProof/>
                <w:sz w:val="26"/>
                <w:szCs w:val="26"/>
              </w:rPr>
              <w:t>Thời gian</w:t>
            </w:r>
          </w:p>
          <w:p w:rsidR="007F7EEB" w:rsidRPr="00DC7A0D" w:rsidRDefault="007F7EEB" w:rsidP="00F856EB">
            <w:pPr>
              <w:spacing w:after="0" w:line="276" w:lineRule="auto"/>
              <w:contextualSpacing/>
              <w:mirrorIndents/>
              <w:jc w:val="both"/>
              <w:rPr>
                <w:rFonts w:ascii="Times New Roman" w:eastAsia="Times New Roman" w:hAnsi="Times New Roman" w:cs="Times New Roman"/>
                <w:b/>
                <w:i/>
                <w:noProof/>
                <w:sz w:val="26"/>
                <w:szCs w:val="26"/>
              </w:rPr>
            </w:pPr>
            <w:r w:rsidRPr="00DC7A0D">
              <w:rPr>
                <w:rFonts w:ascii="Times New Roman" w:eastAsia="Times New Roman" w:hAnsi="Times New Roman" w:cs="Times New Roman"/>
                <w:b/>
                <w:i/>
                <w:noProof/>
                <w:sz w:val="26"/>
                <w:szCs w:val="26"/>
              </w:rPr>
              <w:t>(phút)</w:t>
            </w:r>
          </w:p>
        </w:tc>
        <w:tc>
          <w:tcPr>
            <w:tcW w:w="708" w:type="dxa"/>
            <w:tcBorders>
              <w:top w:val="single" w:sz="4" w:space="0" w:color="auto"/>
              <w:left w:val="single" w:sz="4" w:space="0" w:color="auto"/>
              <w:bottom w:val="single" w:sz="4" w:space="0" w:color="auto"/>
              <w:right w:val="single" w:sz="4" w:space="0" w:color="auto"/>
            </w:tcBorders>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i/>
                <w:noProof/>
                <w:sz w:val="26"/>
                <w:szCs w:val="26"/>
              </w:rPr>
            </w:pPr>
            <w:r w:rsidRPr="00DC7A0D">
              <w:rPr>
                <w:rFonts w:ascii="Times New Roman" w:eastAsia="Times New Roman" w:hAnsi="Times New Roman" w:cs="Times New Roman"/>
                <w:b/>
                <w:i/>
                <w:noProof/>
                <w:sz w:val="26"/>
                <w:szCs w:val="26"/>
              </w:rPr>
              <w:t>Số</w:t>
            </w:r>
          </w:p>
          <w:p w:rsidR="007F7EEB" w:rsidRPr="00DC7A0D" w:rsidRDefault="007F7EEB" w:rsidP="00F856EB">
            <w:pPr>
              <w:spacing w:after="0" w:line="276" w:lineRule="auto"/>
              <w:contextualSpacing/>
              <w:mirrorIndents/>
              <w:jc w:val="both"/>
              <w:rPr>
                <w:rFonts w:ascii="Times New Roman" w:eastAsia="Times New Roman" w:hAnsi="Times New Roman" w:cs="Times New Roman"/>
                <w:b/>
                <w:i/>
                <w:noProof/>
                <w:sz w:val="26"/>
                <w:szCs w:val="26"/>
              </w:rPr>
            </w:pPr>
            <w:r w:rsidRPr="00DC7A0D">
              <w:rPr>
                <w:rFonts w:ascii="Times New Roman" w:eastAsia="Times New Roman" w:hAnsi="Times New Roman" w:cs="Times New Roman"/>
                <w:b/>
                <w:i/>
                <w:noProof/>
                <w:sz w:val="26"/>
                <w:szCs w:val="26"/>
              </w:rPr>
              <w:t>câu hỏi</w:t>
            </w:r>
          </w:p>
        </w:tc>
        <w:tc>
          <w:tcPr>
            <w:tcW w:w="851" w:type="dxa"/>
            <w:tcBorders>
              <w:top w:val="single" w:sz="4" w:space="0" w:color="auto"/>
              <w:left w:val="single" w:sz="4" w:space="0" w:color="auto"/>
              <w:bottom w:val="single" w:sz="4" w:space="0" w:color="auto"/>
              <w:right w:val="single" w:sz="4" w:space="0" w:color="auto"/>
            </w:tcBorders>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i/>
                <w:noProof/>
                <w:sz w:val="26"/>
                <w:szCs w:val="26"/>
                <w:lang w:val="vi-VN"/>
              </w:rPr>
            </w:pPr>
            <w:r w:rsidRPr="00DC7A0D">
              <w:rPr>
                <w:rFonts w:ascii="Times New Roman" w:eastAsia="Times New Roman" w:hAnsi="Times New Roman" w:cs="Times New Roman"/>
                <w:b/>
                <w:i/>
                <w:noProof/>
                <w:sz w:val="26"/>
                <w:szCs w:val="26"/>
              </w:rPr>
              <w:t>Thời gian</w:t>
            </w:r>
            <w:r w:rsidRPr="00DC7A0D">
              <w:rPr>
                <w:rFonts w:ascii="Times New Roman" w:eastAsia="Times New Roman" w:hAnsi="Times New Roman" w:cs="Times New Roman"/>
                <w:b/>
                <w:i/>
                <w:noProof/>
                <w:sz w:val="26"/>
                <w:szCs w:val="26"/>
                <w:lang w:val="vi-VN"/>
              </w:rPr>
              <w:t xml:space="preserve"> (phút)</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tc>
      </w:tr>
      <w:tr w:rsidR="007F7EEB" w:rsidRPr="00DC7A0D" w:rsidTr="002C62C9">
        <w:trPr>
          <w:jc w:val="center"/>
        </w:trPr>
        <w:tc>
          <w:tcPr>
            <w:tcW w:w="567" w:type="dxa"/>
            <w:tcBorders>
              <w:top w:val="single" w:sz="4" w:space="0" w:color="auto"/>
              <w:left w:val="single" w:sz="4" w:space="0" w:color="auto"/>
              <w:bottom w:val="single" w:sz="4" w:space="0" w:color="auto"/>
              <w:right w:val="single" w:sz="4" w:space="0" w:color="auto"/>
            </w:tcBorders>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1</w:t>
            </w:r>
          </w:p>
        </w:tc>
        <w:tc>
          <w:tcPr>
            <w:tcW w:w="769" w:type="dxa"/>
            <w:tcBorders>
              <w:top w:val="single" w:sz="4" w:space="0" w:color="auto"/>
              <w:left w:val="single" w:sz="4" w:space="0" w:color="auto"/>
              <w:bottom w:val="single" w:sz="4" w:space="0" w:color="auto"/>
              <w:right w:val="single" w:sz="4" w:space="0" w:color="auto"/>
            </w:tcBorders>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r w:rsidRPr="00DC7A0D">
              <w:rPr>
                <w:rFonts w:ascii="Times New Roman" w:eastAsia="Times New Roman" w:hAnsi="Times New Roman" w:cs="Times New Roman"/>
                <w:bCs/>
                <w:noProof/>
                <w:sz w:val="26"/>
                <w:szCs w:val="26"/>
              </w:rPr>
              <w:t>Đọc hiểu</w:t>
            </w:r>
          </w:p>
        </w:tc>
        <w:tc>
          <w:tcPr>
            <w:tcW w:w="879" w:type="dxa"/>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noProof/>
                <w:sz w:val="26"/>
                <w:szCs w:val="26"/>
              </w:rPr>
              <w:t>15</w:t>
            </w:r>
          </w:p>
        </w:tc>
        <w:tc>
          <w:tcPr>
            <w:tcW w:w="903" w:type="dxa"/>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noProof/>
                <w:sz w:val="26"/>
                <w:szCs w:val="26"/>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noProof/>
                <w:sz w:val="26"/>
                <w:szCs w:val="26"/>
              </w:rPr>
              <w:t>15</w:t>
            </w:r>
          </w:p>
        </w:tc>
        <w:tc>
          <w:tcPr>
            <w:tcW w:w="988" w:type="dxa"/>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noProof/>
                <w:sz w:val="26"/>
                <w:szCs w:val="26"/>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noProof/>
                <w:sz w:val="26"/>
                <w:szCs w:val="26"/>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noProof/>
                <w:sz w:val="26"/>
                <w:szCs w:val="26"/>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noProof/>
                <w:sz w:val="26"/>
                <w:szCs w:val="26"/>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noProof/>
                <w:sz w:val="26"/>
                <w:szCs w:val="26"/>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noProof/>
                <w:sz w:val="26"/>
                <w:szCs w:val="26"/>
              </w:rPr>
              <w:t>06</w:t>
            </w:r>
          </w:p>
        </w:tc>
        <w:tc>
          <w:tcPr>
            <w:tcW w:w="851" w:type="dxa"/>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noProof/>
                <w:sz w:val="26"/>
                <w:szCs w:val="26"/>
              </w:rPr>
              <w:t>20</w:t>
            </w:r>
          </w:p>
        </w:tc>
        <w:tc>
          <w:tcPr>
            <w:tcW w:w="709" w:type="dxa"/>
            <w:tcBorders>
              <w:top w:val="single" w:sz="4" w:space="0" w:color="auto"/>
              <w:left w:val="single" w:sz="4" w:space="0" w:color="auto"/>
              <w:bottom w:val="single" w:sz="4" w:space="0" w:color="auto"/>
              <w:right w:val="single" w:sz="4" w:space="0" w:color="auto"/>
            </w:tcBorders>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noProof/>
                <w:sz w:val="26"/>
                <w:szCs w:val="26"/>
              </w:rPr>
              <w:t>40</w:t>
            </w:r>
          </w:p>
        </w:tc>
      </w:tr>
      <w:tr w:rsidR="007F7EEB" w:rsidRPr="00DC7A0D" w:rsidTr="002C62C9">
        <w:trPr>
          <w:jc w:val="center"/>
        </w:trPr>
        <w:tc>
          <w:tcPr>
            <w:tcW w:w="567" w:type="dxa"/>
            <w:tcBorders>
              <w:top w:val="single" w:sz="4" w:space="0" w:color="auto"/>
              <w:left w:val="single" w:sz="4" w:space="0" w:color="auto"/>
              <w:bottom w:val="single" w:sz="4" w:space="0" w:color="auto"/>
              <w:right w:val="single" w:sz="4" w:space="0" w:color="auto"/>
            </w:tcBorders>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2</w:t>
            </w:r>
          </w:p>
        </w:tc>
        <w:tc>
          <w:tcPr>
            <w:tcW w:w="769" w:type="dxa"/>
            <w:tcBorders>
              <w:top w:val="single" w:sz="4" w:space="0" w:color="auto"/>
              <w:left w:val="single" w:sz="4" w:space="0" w:color="auto"/>
              <w:bottom w:val="single" w:sz="4" w:space="0" w:color="auto"/>
              <w:right w:val="single" w:sz="4" w:space="0" w:color="auto"/>
            </w:tcBorders>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lang w:val="vi-VN"/>
              </w:rPr>
            </w:pPr>
            <w:r w:rsidRPr="00DC7A0D">
              <w:rPr>
                <w:rFonts w:ascii="Times New Roman" w:eastAsia="Times New Roman" w:hAnsi="Times New Roman" w:cs="Times New Roman"/>
                <w:noProof/>
                <w:sz w:val="26"/>
                <w:szCs w:val="26"/>
              </w:rPr>
              <w:t>Làm</w:t>
            </w:r>
            <w:r w:rsidRPr="00DC7A0D">
              <w:rPr>
                <w:rFonts w:ascii="Times New Roman" w:eastAsia="Times New Roman" w:hAnsi="Times New Roman" w:cs="Times New Roman"/>
                <w:noProof/>
                <w:sz w:val="26"/>
                <w:szCs w:val="26"/>
                <w:lang w:val="vi-VN"/>
              </w:rPr>
              <w:t xml:space="preserve"> văn</w:t>
            </w:r>
          </w:p>
        </w:tc>
        <w:tc>
          <w:tcPr>
            <w:tcW w:w="879" w:type="dxa"/>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noProof/>
                <w:sz w:val="26"/>
                <w:szCs w:val="26"/>
              </w:rPr>
              <w:t>25</w:t>
            </w:r>
          </w:p>
        </w:tc>
        <w:tc>
          <w:tcPr>
            <w:tcW w:w="903" w:type="dxa"/>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noProof/>
                <w:sz w:val="26"/>
                <w:szCs w:val="26"/>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Cs/>
                <w:iCs/>
                <w:noProof/>
                <w:sz w:val="26"/>
                <w:szCs w:val="26"/>
                <w:lang w:bidi="hi-IN"/>
              </w:rPr>
            </w:pPr>
            <w:r w:rsidRPr="00DC7A0D">
              <w:rPr>
                <w:rFonts w:ascii="Times New Roman" w:eastAsia="Times New Roman" w:hAnsi="Times New Roman" w:cs="Times New Roman"/>
                <w:bCs/>
                <w:iCs/>
                <w:noProof/>
                <w:sz w:val="26"/>
                <w:szCs w:val="26"/>
                <w:lang w:bidi="hi-IN"/>
              </w:rPr>
              <w:t>15</w:t>
            </w:r>
          </w:p>
        </w:tc>
        <w:tc>
          <w:tcPr>
            <w:tcW w:w="988" w:type="dxa"/>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Cs/>
                <w:iCs/>
                <w:noProof/>
                <w:sz w:val="26"/>
                <w:szCs w:val="26"/>
                <w:lang w:bidi="hi-IN"/>
              </w:rPr>
            </w:pPr>
            <w:r w:rsidRPr="00DC7A0D">
              <w:rPr>
                <w:rFonts w:ascii="Times New Roman" w:eastAsia="Times New Roman" w:hAnsi="Times New Roman" w:cs="Times New Roman"/>
                <w:bCs/>
                <w:iCs/>
                <w:noProof/>
                <w:sz w:val="26"/>
                <w:szCs w:val="26"/>
                <w:lang w:bidi="hi-IN"/>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lang w:bidi="hi-IN"/>
              </w:rPr>
            </w:pPr>
            <w:r w:rsidRPr="00DC7A0D">
              <w:rPr>
                <w:rFonts w:ascii="Times New Roman" w:eastAsia="Times New Roman" w:hAnsi="Times New Roman" w:cs="Times New Roman"/>
                <w:noProof/>
                <w:sz w:val="26"/>
                <w:szCs w:val="26"/>
                <w:lang w:bidi="hi-IN"/>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lang w:bidi="hi-IN"/>
              </w:rPr>
            </w:pPr>
            <w:r w:rsidRPr="00DC7A0D">
              <w:rPr>
                <w:rFonts w:ascii="Times New Roman" w:eastAsia="Times New Roman" w:hAnsi="Times New Roman" w:cs="Times New Roman"/>
                <w:noProof/>
                <w:sz w:val="26"/>
                <w:szCs w:val="26"/>
                <w:lang w:bidi="hi-IN"/>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lang w:bidi="hi-IN"/>
              </w:rPr>
            </w:pPr>
            <w:r w:rsidRPr="00DC7A0D">
              <w:rPr>
                <w:rFonts w:ascii="Times New Roman" w:eastAsia="Times New Roman" w:hAnsi="Times New Roman" w:cs="Times New Roman"/>
                <w:noProof/>
                <w:sz w:val="26"/>
                <w:szCs w:val="26"/>
                <w:lang w:bidi="hi-IN"/>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lang w:bidi="hi-IN"/>
              </w:rPr>
            </w:pPr>
            <w:r w:rsidRPr="00DC7A0D">
              <w:rPr>
                <w:rFonts w:ascii="Times New Roman" w:eastAsia="Times New Roman" w:hAnsi="Times New Roman" w:cs="Times New Roman"/>
                <w:noProof/>
                <w:sz w:val="26"/>
                <w:szCs w:val="26"/>
                <w:lang w:bidi="hi-IN"/>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lang w:bidi="hi-IN"/>
              </w:rPr>
            </w:pPr>
            <w:r w:rsidRPr="00DC7A0D">
              <w:rPr>
                <w:rFonts w:ascii="Times New Roman" w:eastAsia="Times New Roman" w:hAnsi="Times New Roman" w:cs="Times New Roman"/>
                <w:noProof/>
                <w:sz w:val="26"/>
                <w:szCs w:val="26"/>
                <w:lang w:bidi="hi-IN"/>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lang w:bidi="hi-IN"/>
              </w:rPr>
            </w:pPr>
            <w:r w:rsidRPr="00DC7A0D">
              <w:rPr>
                <w:rFonts w:ascii="Times New Roman" w:eastAsia="Times New Roman" w:hAnsi="Times New Roman" w:cs="Times New Roman"/>
                <w:noProof/>
                <w:sz w:val="26"/>
                <w:szCs w:val="26"/>
                <w:lang w:bidi="hi-IN"/>
              </w:rPr>
              <w:t>70</w:t>
            </w:r>
          </w:p>
        </w:tc>
        <w:tc>
          <w:tcPr>
            <w:tcW w:w="709" w:type="dxa"/>
            <w:tcBorders>
              <w:top w:val="single" w:sz="4" w:space="0" w:color="auto"/>
              <w:left w:val="single" w:sz="4" w:space="0" w:color="auto"/>
              <w:bottom w:val="single" w:sz="4" w:space="0" w:color="auto"/>
              <w:right w:val="single" w:sz="4" w:space="0" w:color="auto"/>
            </w:tcBorders>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lang w:bidi="hi-IN"/>
              </w:rPr>
            </w:pPr>
            <w:r w:rsidRPr="00DC7A0D">
              <w:rPr>
                <w:rFonts w:ascii="Times New Roman" w:eastAsia="Times New Roman" w:hAnsi="Times New Roman" w:cs="Times New Roman"/>
                <w:noProof/>
                <w:sz w:val="26"/>
                <w:szCs w:val="26"/>
                <w:lang w:bidi="hi-IN"/>
              </w:rPr>
              <w:t>60</w:t>
            </w:r>
          </w:p>
        </w:tc>
      </w:tr>
      <w:tr w:rsidR="007F7EEB" w:rsidRPr="00DC7A0D" w:rsidTr="002C62C9">
        <w:trPr>
          <w:jc w:val="center"/>
        </w:trPr>
        <w:tc>
          <w:tcPr>
            <w:tcW w:w="1336" w:type="dxa"/>
            <w:gridSpan w:val="2"/>
            <w:tcBorders>
              <w:top w:val="single" w:sz="4" w:space="0" w:color="auto"/>
              <w:left w:val="single" w:sz="4" w:space="0" w:color="auto"/>
              <w:bottom w:val="single" w:sz="4" w:space="0" w:color="auto"/>
              <w:right w:val="single" w:sz="4" w:space="0" w:color="auto"/>
            </w:tcBorders>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b/>
                <w:noProof/>
                <w:sz w:val="26"/>
                <w:szCs w:val="26"/>
              </w:rPr>
              <w:t>Tổng</w:t>
            </w:r>
          </w:p>
        </w:tc>
        <w:tc>
          <w:tcPr>
            <w:tcW w:w="879" w:type="dxa"/>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iCs/>
                <w:noProof/>
                <w:sz w:val="26"/>
                <w:szCs w:val="26"/>
                <w:lang w:bidi="hi-IN"/>
              </w:rPr>
            </w:pPr>
            <w:r w:rsidRPr="00DC7A0D">
              <w:rPr>
                <w:rFonts w:ascii="Times New Roman" w:eastAsia="Times New Roman" w:hAnsi="Times New Roman" w:cs="Times New Roman"/>
                <w:b/>
                <w:iCs/>
                <w:noProof/>
                <w:sz w:val="26"/>
                <w:szCs w:val="26"/>
                <w:lang w:bidi="hi-IN"/>
              </w:rPr>
              <w:t>40</w:t>
            </w:r>
          </w:p>
        </w:tc>
        <w:tc>
          <w:tcPr>
            <w:tcW w:w="903" w:type="dxa"/>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iCs/>
                <w:noProof/>
                <w:sz w:val="26"/>
                <w:szCs w:val="26"/>
                <w:lang w:bidi="hi-IN"/>
              </w:rPr>
            </w:pPr>
            <w:r w:rsidRPr="00DC7A0D">
              <w:rPr>
                <w:rFonts w:ascii="Times New Roman" w:eastAsia="Times New Roman" w:hAnsi="Times New Roman" w:cs="Times New Roman"/>
                <w:b/>
                <w:iCs/>
                <w:noProof/>
                <w:sz w:val="26"/>
                <w:szCs w:val="26"/>
                <w:lang w:bidi="hi-IN"/>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lang w:bidi="hi-IN"/>
              </w:rPr>
            </w:pPr>
            <w:r w:rsidRPr="00DC7A0D">
              <w:rPr>
                <w:rFonts w:ascii="Times New Roman" w:eastAsia="Times New Roman" w:hAnsi="Times New Roman" w:cs="Times New Roman"/>
                <w:b/>
                <w:noProof/>
                <w:sz w:val="26"/>
                <w:szCs w:val="26"/>
                <w:lang w:bidi="hi-IN"/>
              </w:rPr>
              <w:t>30</w:t>
            </w:r>
          </w:p>
        </w:tc>
        <w:tc>
          <w:tcPr>
            <w:tcW w:w="988" w:type="dxa"/>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lang w:bidi="hi-IN"/>
              </w:rPr>
            </w:pPr>
            <w:r w:rsidRPr="00DC7A0D">
              <w:rPr>
                <w:rFonts w:ascii="Times New Roman" w:eastAsia="Times New Roman" w:hAnsi="Times New Roman" w:cs="Times New Roman"/>
                <w:b/>
                <w:noProof/>
                <w:sz w:val="26"/>
                <w:szCs w:val="26"/>
                <w:lang w:bidi="hi-IN"/>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lang w:bidi="hi-IN"/>
              </w:rPr>
            </w:pPr>
            <w:r w:rsidRPr="00DC7A0D">
              <w:rPr>
                <w:rFonts w:ascii="Times New Roman" w:eastAsia="Times New Roman" w:hAnsi="Times New Roman" w:cs="Times New Roman"/>
                <w:b/>
                <w:noProof/>
                <w:sz w:val="26"/>
                <w:szCs w:val="26"/>
                <w:lang w:bidi="hi-IN"/>
              </w:rPr>
              <w:t>20</w:t>
            </w:r>
          </w:p>
        </w:tc>
        <w:tc>
          <w:tcPr>
            <w:tcW w:w="851" w:type="dxa"/>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lang w:bidi="hi-IN"/>
              </w:rPr>
            </w:pPr>
            <w:r w:rsidRPr="00DC7A0D">
              <w:rPr>
                <w:rFonts w:ascii="Times New Roman" w:eastAsia="Times New Roman" w:hAnsi="Times New Roman" w:cs="Times New Roman"/>
                <w:b/>
                <w:noProof/>
                <w:sz w:val="26"/>
                <w:szCs w:val="26"/>
                <w:lang w:bidi="hi-IN"/>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30</w:t>
            </w:r>
          </w:p>
        </w:tc>
        <w:tc>
          <w:tcPr>
            <w:tcW w:w="708" w:type="dxa"/>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lang w:bidi="hi-IN"/>
              </w:rPr>
            </w:pPr>
            <w:r w:rsidRPr="00DC7A0D">
              <w:rPr>
                <w:rFonts w:ascii="Times New Roman" w:eastAsia="Times New Roman" w:hAnsi="Times New Roman" w:cs="Times New Roman"/>
                <w:b/>
                <w:noProof/>
                <w:sz w:val="26"/>
                <w:szCs w:val="26"/>
                <w:lang w:bidi="hi-IN"/>
              </w:rPr>
              <w:t>07</w:t>
            </w:r>
          </w:p>
        </w:tc>
        <w:tc>
          <w:tcPr>
            <w:tcW w:w="851" w:type="dxa"/>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lang w:bidi="hi-IN"/>
              </w:rPr>
            </w:pPr>
            <w:r w:rsidRPr="00DC7A0D">
              <w:rPr>
                <w:rFonts w:ascii="Times New Roman" w:eastAsia="Times New Roman" w:hAnsi="Times New Roman" w:cs="Times New Roman"/>
                <w:b/>
                <w:noProof/>
                <w:sz w:val="26"/>
                <w:szCs w:val="26"/>
                <w:lang w:bidi="hi-IN"/>
              </w:rPr>
              <w:t>90</w:t>
            </w:r>
          </w:p>
        </w:tc>
        <w:tc>
          <w:tcPr>
            <w:tcW w:w="709" w:type="dxa"/>
            <w:tcBorders>
              <w:top w:val="single" w:sz="4" w:space="0" w:color="auto"/>
              <w:left w:val="single" w:sz="4" w:space="0" w:color="auto"/>
              <w:bottom w:val="single" w:sz="4" w:space="0" w:color="auto"/>
              <w:right w:val="single" w:sz="4" w:space="0" w:color="auto"/>
            </w:tcBorders>
            <w:vAlign w:val="center"/>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lang w:bidi="hi-IN"/>
              </w:rPr>
            </w:pPr>
            <w:r w:rsidRPr="00DC7A0D">
              <w:rPr>
                <w:rFonts w:ascii="Times New Roman" w:eastAsia="Times New Roman" w:hAnsi="Times New Roman" w:cs="Times New Roman"/>
                <w:b/>
                <w:noProof/>
                <w:sz w:val="26"/>
                <w:szCs w:val="26"/>
                <w:lang w:bidi="hi-IN"/>
              </w:rPr>
              <w:t>100</w:t>
            </w:r>
          </w:p>
        </w:tc>
      </w:tr>
      <w:tr w:rsidR="007F7EEB" w:rsidRPr="00DC7A0D" w:rsidTr="002C62C9">
        <w:trPr>
          <w:jc w:val="center"/>
        </w:trPr>
        <w:tc>
          <w:tcPr>
            <w:tcW w:w="1336" w:type="dxa"/>
            <w:gridSpan w:val="2"/>
            <w:tcBorders>
              <w:top w:val="single" w:sz="4" w:space="0" w:color="auto"/>
              <w:left w:val="single" w:sz="4" w:space="0" w:color="auto"/>
              <w:bottom w:val="single" w:sz="4" w:space="0" w:color="auto"/>
              <w:right w:val="single" w:sz="4" w:space="0" w:color="auto"/>
            </w:tcBorders>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 xml:space="preserve">Tỉ lệ % </w:t>
            </w:r>
          </w:p>
        </w:tc>
        <w:tc>
          <w:tcPr>
            <w:tcW w:w="1782" w:type="dxa"/>
            <w:gridSpan w:val="2"/>
            <w:tcBorders>
              <w:top w:val="single" w:sz="4" w:space="0" w:color="auto"/>
              <w:left w:val="single" w:sz="4" w:space="0" w:color="auto"/>
              <w:bottom w:val="single" w:sz="4" w:space="0" w:color="auto"/>
              <w:right w:val="single" w:sz="4" w:space="0" w:color="auto"/>
            </w:tcBorders>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bCs/>
                <w:noProof/>
                <w:sz w:val="26"/>
                <w:szCs w:val="26"/>
              </w:rPr>
            </w:pPr>
            <w:r w:rsidRPr="00DC7A0D">
              <w:rPr>
                <w:rFonts w:ascii="Times New Roman" w:eastAsia="Times New Roman" w:hAnsi="Times New Roman" w:cs="Times New Roman"/>
                <w:b/>
                <w:bCs/>
                <w:noProof/>
                <w:sz w:val="26"/>
                <w:szCs w:val="26"/>
              </w:rPr>
              <w:t>40</w:t>
            </w:r>
          </w:p>
        </w:tc>
        <w:tc>
          <w:tcPr>
            <w:tcW w:w="1839" w:type="dxa"/>
            <w:gridSpan w:val="2"/>
            <w:tcBorders>
              <w:top w:val="single" w:sz="4" w:space="0" w:color="auto"/>
              <w:left w:val="single" w:sz="4" w:space="0" w:color="auto"/>
              <w:bottom w:val="single" w:sz="4" w:space="0" w:color="auto"/>
              <w:right w:val="single" w:sz="4" w:space="0" w:color="auto"/>
            </w:tcBorders>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bCs/>
                <w:noProof/>
                <w:sz w:val="26"/>
                <w:szCs w:val="26"/>
              </w:rPr>
            </w:pPr>
            <w:r w:rsidRPr="00DC7A0D">
              <w:rPr>
                <w:rFonts w:ascii="Times New Roman" w:eastAsia="Times New Roman" w:hAnsi="Times New Roman" w:cs="Times New Roman"/>
                <w:b/>
                <w:bCs/>
                <w:noProof/>
                <w:sz w:val="26"/>
                <w:szCs w:val="26"/>
              </w:rPr>
              <w:t>30</w:t>
            </w:r>
          </w:p>
        </w:tc>
        <w:tc>
          <w:tcPr>
            <w:tcW w:w="1701" w:type="dxa"/>
            <w:gridSpan w:val="2"/>
            <w:tcBorders>
              <w:top w:val="single" w:sz="4" w:space="0" w:color="auto"/>
              <w:left w:val="single" w:sz="4" w:space="0" w:color="auto"/>
              <w:bottom w:val="single" w:sz="4" w:space="0" w:color="auto"/>
              <w:right w:val="single" w:sz="4" w:space="0" w:color="auto"/>
            </w:tcBorders>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bCs/>
                <w:noProof/>
                <w:sz w:val="26"/>
                <w:szCs w:val="26"/>
              </w:rPr>
            </w:pPr>
            <w:r w:rsidRPr="00DC7A0D">
              <w:rPr>
                <w:rFonts w:ascii="Times New Roman" w:eastAsia="Times New Roman" w:hAnsi="Times New Roman" w:cs="Times New Roman"/>
                <w:b/>
                <w:bCs/>
                <w:noProof/>
                <w:sz w:val="26"/>
                <w:szCs w:val="26"/>
              </w:rPr>
              <w:t>20</w:t>
            </w:r>
          </w:p>
        </w:tc>
        <w:tc>
          <w:tcPr>
            <w:tcW w:w="1701" w:type="dxa"/>
            <w:gridSpan w:val="2"/>
            <w:tcBorders>
              <w:top w:val="single" w:sz="4" w:space="0" w:color="auto"/>
              <w:left w:val="single" w:sz="4" w:space="0" w:color="auto"/>
              <w:bottom w:val="single" w:sz="4" w:space="0" w:color="auto"/>
              <w:right w:val="single" w:sz="4" w:space="0" w:color="auto"/>
            </w:tcBorders>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bCs/>
                <w:noProof/>
                <w:sz w:val="26"/>
                <w:szCs w:val="26"/>
              </w:rPr>
            </w:pPr>
            <w:r w:rsidRPr="00DC7A0D">
              <w:rPr>
                <w:rFonts w:ascii="Times New Roman" w:eastAsia="Times New Roman" w:hAnsi="Times New Roman" w:cs="Times New Roman"/>
                <w:b/>
                <w:bCs/>
                <w:noProof/>
                <w:sz w:val="26"/>
                <w:szCs w:val="26"/>
              </w:rPr>
              <w:t>10</w:t>
            </w:r>
          </w:p>
        </w:tc>
        <w:tc>
          <w:tcPr>
            <w:tcW w:w="708" w:type="dxa"/>
            <w:tcBorders>
              <w:top w:val="single" w:sz="4" w:space="0" w:color="auto"/>
              <w:left w:val="single" w:sz="4" w:space="0" w:color="auto"/>
              <w:bottom w:val="single" w:sz="4" w:space="0" w:color="auto"/>
              <w:right w:val="single" w:sz="4" w:space="0" w:color="auto"/>
            </w:tcBorders>
            <w:vAlign w:val="center"/>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tc>
        <w:tc>
          <w:tcPr>
            <w:tcW w:w="851" w:type="dxa"/>
            <w:tcBorders>
              <w:top w:val="single" w:sz="4" w:space="0" w:color="auto"/>
              <w:left w:val="single" w:sz="4" w:space="0" w:color="auto"/>
              <w:bottom w:val="single" w:sz="4" w:space="0" w:color="auto"/>
              <w:right w:val="single" w:sz="4" w:space="0" w:color="auto"/>
            </w:tcBorders>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100</w:t>
            </w:r>
          </w:p>
        </w:tc>
      </w:tr>
      <w:tr w:rsidR="007F7EEB" w:rsidRPr="00DC7A0D" w:rsidTr="002C62C9">
        <w:trPr>
          <w:jc w:val="center"/>
        </w:trPr>
        <w:tc>
          <w:tcPr>
            <w:tcW w:w="1336" w:type="dxa"/>
            <w:gridSpan w:val="2"/>
            <w:tcBorders>
              <w:top w:val="single" w:sz="4" w:space="0" w:color="auto"/>
              <w:left w:val="single" w:sz="4" w:space="0" w:color="auto"/>
              <w:bottom w:val="single" w:sz="4" w:space="0" w:color="auto"/>
              <w:right w:val="single" w:sz="4" w:space="0" w:color="auto"/>
            </w:tcBorders>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Tỉ lệ chung</w:t>
            </w:r>
          </w:p>
        </w:tc>
        <w:tc>
          <w:tcPr>
            <w:tcW w:w="3621" w:type="dxa"/>
            <w:gridSpan w:val="4"/>
            <w:tcBorders>
              <w:top w:val="single" w:sz="4" w:space="0" w:color="auto"/>
              <w:left w:val="single" w:sz="4" w:space="0" w:color="auto"/>
              <w:bottom w:val="single" w:sz="4" w:space="0" w:color="auto"/>
              <w:right w:val="single" w:sz="4" w:space="0" w:color="auto"/>
            </w:tcBorders>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bCs/>
                <w:noProof/>
                <w:sz w:val="26"/>
                <w:szCs w:val="26"/>
              </w:rPr>
            </w:pPr>
            <w:r w:rsidRPr="00DC7A0D">
              <w:rPr>
                <w:rFonts w:ascii="Times New Roman" w:eastAsia="Times New Roman" w:hAnsi="Times New Roman" w:cs="Times New Roman"/>
                <w:b/>
                <w:bCs/>
                <w:noProof/>
                <w:sz w:val="26"/>
                <w:szCs w:val="26"/>
              </w:rPr>
              <w:t>70</w:t>
            </w:r>
          </w:p>
        </w:tc>
        <w:tc>
          <w:tcPr>
            <w:tcW w:w="3402" w:type="dxa"/>
            <w:gridSpan w:val="4"/>
            <w:tcBorders>
              <w:top w:val="single" w:sz="4" w:space="0" w:color="auto"/>
              <w:left w:val="single" w:sz="4" w:space="0" w:color="auto"/>
              <w:bottom w:val="single" w:sz="4" w:space="0" w:color="auto"/>
              <w:right w:val="single" w:sz="4" w:space="0" w:color="auto"/>
            </w:tcBorders>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30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tc>
        <w:tc>
          <w:tcPr>
            <w:tcW w:w="709" w:type="dxa"/>
            <w:tcBorders>
              <w:top w:val="single" w:sz="4" w:space="0" w:color="auto"/>
              <w:left w:val="single" w:sz="4" w:space="0" w:color="auto"/>
              <w:bottom w:val="single" w:sz="4" w:space="0" w:color="auto"/>
              <w:right w:val="single" w:sz="4" w:space="0" w:color="auto"/>
            </w:tcBorders>
            <w:hideMark/>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100</w:t>
            </w:r>
          </w:p>
        </w:tc>
      </w:tr>
    </w:tbl>
    <w:p w:rsidR="007F7EEB" w:rsidRPr="00DC7A0D" w:rsidRDefault="007F7EEB" w:rsidP="007F7EEB">
      <w:pPr>
        <w:spacing w:after="0" w:line="276" w:lineRule="auto"/>
        <w:contextualSpacing/>
        <w:mirrorIndents/>
        <w:jc w:val="both"/>
        <w:rPr>
          <w:rFonts w:ascii="Times New Roman" w:eastAsia="Times New Roman" w:hAnsi="Times New Roman" w:cs="Times New Roman"/>
          <w:b/>
          <w:i/>
          <w:noProof/>
          <w:sz w:val="26"/>
          <w:szCs w:val="26"/>
        </w:rPr>
      </w:pPr>
    </w:p>
    <w:p w:rsidR="007F7EEB" w:rsidRPr="00DC7A0D" w:rsidRDefault="007F7EEB" w:rsidP="007F7EEB">
      <w:pPr>
        <w:spacing w:after="0" w:line="276" w:lineRule="auto"/>
        <w:ind w:firstLine="567"/>
        <w:contextualSpacing/>
        <w:mirrorIndents/>
        <w:jc w:val="center"/>
        <w:rPr>
          <w:rFonts w:ascii="Times New Roman" w:eastAsia="Times New Roman" w:hAnsi="Times New Roman" w:cs="Times New Roman"/>
          <w:b/>
          <w:noProof/>
          <w:color w:val="0070C0"/>
          <w:sz w:val="26"/>
          <w:szCs w:val="26"/>
        </w:rPr>
      </w:pPr>
      <w:r w:rsidRPr="00DC7A0D">
        <w:rPr>
          <w:rFonts w:ascii="Times New Roman" w:eastAsia="Times New Roman" w:hAnsi="Times New Roman" w:cs="Times New Roman"/>
          <w:b/>
          <w:noProof/>
          <w:color w:val="0070C0"/>
          <w:sz w:val="26"/>
          <w:szCs w:val="26"/>
        </w:rPr>
        <w:t>BẢNG ĐẶC TẢ KĨ THUẬT ĐỀ KIỂM TRA</w:t>
      </w:r>
    </w:p>
    <w:p w:rsidR="007F7EEB" w:rsidRPr="00DC7A0D" w:rsidRDefault="007F7EEB" w:rsidP="007F7EEB">
      <w:pPr>
        <w:spacing w:after="0" w:line="276" w:lineRule="auto"/>
        <w:contextualSpacing/>
        <w:mirrorIndents/>
        <w:jc w:val="center"/>
        <w:rPr>
          <w:rFonts w:ascii="Times New Roman" w:eastAsia="Times New Roman" w:hAnsi="Times New Roman" w:cs="Times New Roman"/>
          <w:b/>
          <w:noProof/>
          <w:color w:val="0070C0"/>
          <w:sz w:val="26"/>
          <w:szCs w:val="26"/>
        </w:rPr>
      </w:pPr>
      <w:r w:rsidRPr="00DC7A0D">
        <w:rPr>
          <w:rFonts w:ascii="Times New Roman" w:eastAsia="Times New Roman" w:hAnsi="Times New Roman" w:cs="Times New Roman"/>
          <w:b/>
          <w:noProof/>
          <w:color w:val="0070C0"/>
          <w:sz w:val="26"/>
          <w:szCs w:val="26"/>
        </w:rPr>
        <w:t>MÔN: NGỮ VĂN LỚP 10 - THỜI GIAN LÀM BÀI: 90 PHÚT</w:t>
      </w:r>
    </w:p>
    <w:tbl>
      <w:tblPr>
        <w:tblpPr w:leftFromText="180" w:rightFromText="180" w:vertAnchor="text" w:horzAnchor="margin" w:tblpY="676"/>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5"/>
        <w:gridCol w:w="1165"/>
        <w:gridCol w:w="1134"/>
        <w:gridCol w:w="2551"/>
        <w:gridCol w:w="1134"/>
        <w:gridCol w:w="993"/>
        <w:gridCol w:w="850"/>
        <w:gridCol w:w="992"/>
        <w:gridCol w:w="709"/>
      </w:tblGrid>
      <w:tr w:rsidR="007F7EEB" w:rsidRPr="00DC7A0D" w:rsidTr="00F856EB">
        <w:trPr>
          <w:trHeight w:val="377"/>
          <w:tblHeader/>
        </w:trPr>
        <w:tc>
          <w:tcPr>
            <w:tcW w:w="815" w:type="dxa"/>
            <w:vMerge w:val="restart"/>
            <w:vAlign w:val="center"/>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TT</w:t>
            </w:r>
          </w:p>
        </w:tc>
        <w:tc>
          <w:tcPr>
            <w:tcW w:w="1165" w:type="dxa"/>
            <w:vMerge w:val="restart"/>
            <w:vAlign w:val="center"/>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Nội dung kiến thức/kĩ năng</w:t>
            </w:r>
          </w:p>
        </w:tc>
        <w:tc>
          <w:tcPr>
            <w:tcW w:w="1134" w:type="dxa"/>
            <w:vMerge w:val="restart"/>
            <w:shd w:val="clear" w:color="auto" w:fill="auto"/>
            <w:vAlign w:val="center"/>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Đơn vị kiến thức/kĩ năng</w:t>
            </w:r>
          </w:p>
        </w:tc>
        <w:tc>
          <w:tcPr>
            <w:tcW w:w="2551" w:type="dxa"/>
            <w:vMerge w:val="restart"/>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 xml:space="preserve">Mức độ kiến thức, </w:t>
            </w: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kĩ năng cần kiểm tra, đánh giá</w:t>
            </w:r>
          </w:p>
        </w:tc>
        <w:tc>
          <w:tcPr>
            <w:tcW w:w="3969" w:type="dxa"/>
            <w:gridSpan w:val="4"/>
            <w:vAlign w:val="center"/>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Số câu hỏi theo mức độ nhận thức</w:t>
            </w:r>
          </w:p>
        </w:tc>
        <w:tc>
          <w:tcPr>
            <w:tcW w:w="709" w:type="dxa"/>
            <w:shd w:val="clear" w:color="auto" w:fill="auto"/>
            <w:vAlign w:val="center"/>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Tổng</w:t>
            </w:r>
          </w:p>
        </w:tc>
      </w:tr>
      <w:tr w:rsidR="007F7EEB" w:rsidRPr="00DC7A0D" w:rsidTr="00F856EB">
        <w:trPr>
          <w:tblHeader/>
        </w:trPr>
        <w:tc>
          <w:tcPr>
            <w:tcW w:w="815" w:type="dxa"/>
            <w:vMerge/>
            <w:vAlign w:val="center"/>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tc>
        <w:tc>
          <w:tcPr>
            <w:tcW w:w="1165" w:type="dxa"/>
            <w:vMerge/>
            <w:vAlign w:val="center"/>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tc>
        <w:tc>
          <w:tcPr>
            <w:tcW w:w="1134" w:type="dxa"/>
            <w:vMerge/>
            <w:shd w:val="clear" w:color="auto" w:fill="auto"/>
            <w:vAlign w:val="center"/>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tc>
        <w:tc>
          <w:tcPr>
            <w:tcW w:w="2551" w:type="dxa"/>
            <w:vMerge/>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tc>
        <w:tc>
          <w:tcPr>
            <w:tcW w:w="1134" w:type="dxa"/>
            <w:vAlign w:val="center"/>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Nhận biết</w:t>
            </w:r>
          </w:p>
        </w:tc>
        <w:tc>
          <w:tcPr>
            <w:tcW w:w="993" w:type="dxa"/>
            <w:vAlign w:val="center"/>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Thông hiểu</w:t>
            </w:r>
          </w:p>
        </w:tc>
        <w:tc>
          <w:tcPr>
            <w:tcW w:w="850" w:type="dxa"/>
            <w:vAlign w:val="center"/>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 xml:space="preserve">Vận dụng </w:t>
            </w:r>
          </w:p>
        </w:tc>
        <w:tc>
          <w:tcPr>
            <w:tcW w:w="992" w:type="dxa"/>
            <w:vAlign w:val="center"/>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Vận dụng cao</w:t>
            </w:r>
          </w:p>
        </w:tc>
        <w:tc>
          <w:tcPr>
            <w:tcW w:w="709" w:type="dxa"/>
            <w:shd w:val="clear" w:color="auto" w:fill="auto"/>
            <w:vAlign w:val="center"/>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tc>
      </w:tr>
      <w:tr w:rsidR="007F7EEB" w:rsidRPr="00DC7A0D" w:rsidTr="00F856EB">
        <w:trPr>
          <w:trHeight w:val="710"/>
        </w:trPr>
        <w:tc>
          <w:tcPr>
            <w:tcW w:w="815" w:type="dxa"/>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1</w:t>
            </w: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tc>
        <w:tc>
          <w:tcPr>
            <w:tcW w:w="1165" w:type="dxa"/>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lastRenderedPageBreak/>
              <w:t>ĐỌC HIỂU</w:t>
            </w: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tc>
        <w:tc>
          <w:tcPr>
            <w:tcW w:w="1134" w:type="dxa"/>
            <w:shd w:val="clear" w:color="auto" w:fill="auto"/>
          </w:tcPr>
          <w:p w:rsidR="007F7EEB" w:rsidRPr="00DC7A0D" w:rsidRDefault="007F7EEB" w:rsidP="00F856EB">
            <w:pPr>
              <w:spacing w:after="0" w:line="276" w:lineRule="auto"/>
              <w:contextualSpacing/>
              <w:mirrorIndents/>
              <w:jc w:val="both"/>
              <w:rPr>
                <w:rFonts w:ascii="Times New Roman" w:eastAsia="Times New Roman" w:hAnsi="Times New Roman" w:cs="Times New Roman"/>
                <w:i/>
                <w:noProof/>
                <w:sz w:val="26"/>
                <w:szCs w:val="26"/>
              </w:rPr>
            </w:pPr>
            <w:r>
              <w:rPr>
                <w:rFonts w:ascii="Times New Roman" w:eastAsia="Times New Roman" w:hAnsi="Times New Roman" w:cs="Times New Roman"/>
                <w:noProof/>
                <w:sz w:val="26"/>
                <w:szCs w:val="26"/>
              </w:rPr>
              <w:lastRenderedPageBreak/>
              <w:t>Đọc hiểu  văn bản thơ đường luật</w:t>
            </w:r>
          </w:p>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lang w:val="vi-VN"/>
              </w:rPr>
            </w:pPr>
            <w:r w:rsidRPr="00DC7A0D">
              <w:rPr>
                <w:rFonts w:ascii="Times New Roman" w:eastAsia="Times New Roman" w:hAnsi="Times New Roman" w:cs="Times New Roman"/>
                <w:noProof/>
                <w:sz w:val="26"/>
                <w:szCs w:val="26"/>
              </w:rPr>
              <w:t>(Ngoài SGK)</w:t>
            </w:r>
          </w:p>
        </w:tc>
        <w:tc>
          <w:tcPr>
            <w:tcW w:w="2551" w:type="dxa"/>
          </w:tcPr>
          <w:p w:rsidR="007F7EEB" w:rsidRPr="00DC7A0D" w:rsidRDefault="007F7EEB" w:rsidP="00F856EB">
            <w:pPr>
              <w:spacing w:after="0" w:line="276" w:lineRule="auto"/>
              <w:contextualSpacing/>
              <w:mirrorIndents/>
              <w:jc w:val="both"/>
              <w:rPr>
                <w:rFonts w:ascii="Times New Roman" w:eastAsia="Times New Roman" w:hAnsi="Times New Roman" w:cs="Times New Roman"/>
                <w:b/>
                <w:bCs/>
                <w:noProof/>
                <w:sz w:val="26"/>
                <w:szCs w:val="26"/>
              </w:rPr>
            </w:pPr>
            <w:r w:rsidRPr="00DC7A0D">
              <w:rPr>
                <w:rFonts w:ascii="Times New Roman" w:eastAsia="Times New Roman" w:hAnsi="Times New Roman" w:cs="Times New Roman"/>
                <w:b/>
                <w:bCs/>
                <w:noProof/>
                <w:sz w:val="26"/>
                <w:szCs w:val="26"/>
              </w:rPr>
              <w:t>Nhận biết:</w:t>
            </w:r>
          </w:p>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Xác định được thể loại văn bản</w:t>
            </w:r>
          </w:p>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noProof/>
                <w:sz w:val="26"/>
                <w:szCs w:val="26"/>
              </w:rPr>
              <w:t>- Ch</w:t>
            </w:r>
            <w:r>
              <w:rPr>
                <w:rFonts w:ascii="Times New Roman" w:eastAsia="Times New Roman" w:hAnsi="Times New Roman" w:cs="Times New Roman"/>
                <w:noProof/>
                <w:sz w:val="26"/>
                <w:szCs w:val="26"/>
              </w:rPr>
              <w:t xml:space="preserve">ỉ ra được biện pháp tu từ nghệ thuật của văn bản </w:t>
            </w:r>
          </w:p>
          <w:p w:rsidR="007F7EEB" w:rsidRDefault="007F7EEB" w:rsidP="00F856EB">
            <w:pPr>
              <w:spacing w:after="0" w:line="276" w:lineRule="auto"/>
              <w:contextualSpacing/>
              <w:mirrorIndents/>
              <w:jc w:val="both"/>
              <w:rPr>
                <w:rFonts w:ascii="Times New Roman" w:eastAsia="Times New Roman" w:hAnsi="Times New Roman" w:cs="Times New Roman"/>
                <w:b/>
                <w:bCs/>
                <w:noProof/>
                <w:sz w:val="26"/>
                <w:szCs w:val="26"/>
              </w:rPr>
            </w:pPr>
            <w:r w:rsidRPr="00DC7A0D">
              <w:rPr>
                <w:rFonts w:ascii="Times New Roman" w:eastAsia="Times New Roman" w:hAnsi="Times New Roman" w:cs="Times New Roman"/>
                <w:b/>
                <w:bCs/>
                <w:noProof/>
                <w:sz w:val="26"/>
                <w:szCs w:val="26"/>
              </w:rPr>
              <w:t>Thông hiểu:</w:t>
            </w:r>
          </w:p>
          <w:p w:rsidR="007F7EEB" w:rsidRPr="00024CF5"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r w:rsidRPr="00024CF5">
              <w:rPr>
                <w:rFonts w:ascii="Times New Roman" w:eastAsia="Times New Roman" w:hAnsi="Times New Roman" w:cs="Times New Roman"/>
                <w:bCs/>
                <w:noProof/>
                <w:sz w:val="26"/>
                <w:szCs w:val="26"/>
              </w:rPr>
              <w:t>- Hiểu được ý nghĩa nhan đề văn bản.</w:t>
            </w:r>
          </w:p>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Hiểu được nghĩa thực và nghĩa tượng trưng của hình tượng nghệ thuật trong văn bản.</w:t>
            </w:r>
          </w:p>
          <w:p w:rsidR="007F7EEB" w:rsidRDefault="007F7EEB" w:rsidP="00F856EB">
            <w:pPr>
              <w:spacing w:after="0" w:line="276" w:lineRule="auto"/>
              <w:contextualSpacing/>
              <w:mirrorIndents/>
              <w:jc w:val="both"/>
              <w:rPr>
                <w:rFonts w:ascii="Times New Roman" w:eastAsia="SimSun" w:hAnsi="Times New Roman" w:cs="Times New Roman"/>
                <w:noProof/>
                <w:sz w:val="26"/>
                <w:szCs w:val="26"/>
                <w:lang w:eastAsia="zh-CN"/>
              </w:rPr>
            </w:pPr>
            <w:r w:rsidRPr="00DC7A0D">
              <w:rPr>
                <w:rFonts w:ascii="Times New Roman" w:eastAsia="SimSun" w:hAnsi="Times New Roman" w:cs="Times New Roman"/>
                <w:noProof/>
                <w:sz w:val="26"/>
                <w:szCs w:val="26"/>
                <w:lang w:eastAsia="zh-CN"/>
              </w:rPr>
              <w:lastRenderedPageBreak/>
              <w:t xml:space="preserve">- Hiểu được </w:t>
            </w:r>
            <w:r>
              <w:rPr>
                <w:rFonts w:ascii="Times New Roman" w:eastAsia="SimSun" w:hAnsi="Times New Roman" w:cs="Times New Roman"/>
                <w:noProof/>
                <w:sz w:val="26"/>
                <w:szCs w:val="26"/>
                <w:lang w:eastAsia="zh-CN"/>
              </w:rPr>
              <w:t>tâm sự của tác giả được thể hiện trong văn bản.</w:t>
            </w:r>
          </w:p>
          <w:p w:rsidR="007F7EEB" w:rsidRPr="00DC7A0D" w:rsidRDefault="007F7EEB" w:rsidP="00F856EB">
            <w:pPr>
              <w:spacing w:after="0" w:line="276" w:lineRule="auto"/>
              <w:contextualSpacing/>
              <w:mirrorIndents/>
              <w:jc w:val="both"/>
              <w:rPr>
                <w:rFonts w:ascii="Times New Roman" w:eastAsia="SimSun" w:hAnsi="Times New Roman" w:cs="Times New Roman"/>
                <w:b/>
                <w:bCs/>
                <w:noProof/>
                <w:sz w:val="26"/>
                <w:szCs w:val="26"/>
                <w:lang w:eastAsia="zh-CN"/>
              </w:rPr>
            </w:pPr>
            <w:r w:rsidRPr="00DC7A0D">
              <w:rPr>
                <w:rFonts w:ascii="Times New Roman" w:eastAsia="SimSun" w:hAnsi="Times New Roman" w:cs="Times New Roman"/>
                <w:b/>
                <w:bCs/>
                <w:noProof/>
                <w:sz w:val="26"/>
                <w:szCs w:val="26"/>
                <w:lang w:eastAsia="zh-CN"/>
              </w:rPr>
              <w:t>Vận dụng:</w:t>
            </w:r>
          </w:p>
          <w:p w:rsidR="007F7EEB" w:rsidRPr="00DC7A0D" w:rsidRDefault="007F7EEB" w:rsidP="00F856EB">
            <w:pPr>
              <w:spacing w:after="0" w:line="276" w:lineRule="auto"/>
              <w:contextualSpacing/>
              <w:mirrorIndents/>
              <w:jc w:val="both"/>
              <w:rPr>
                <w:rFonts w:ascii="Times New Roman" w:eastAsia="Times New Roman" w:hAnsi="Times New Roman" w:cs="Times New Roman"/>
                <w:i/>
                <w:iCs/>
                <w:noProof/>
                <w:sz w:val="26"/>
                <w:szCs w:val="26"/>
              </w:rPr>
            </w:pPr>
            <w:r w:rsidRPr="00DC7A0D">
              <w:rPr>
                <w:rFonts w:ascii="Times New Roman" w:eastAsia="Times New Roman" w:hAnsi="Times New Roman" w:cs="Times New Roman"/>
                <w:noProof/>
                <w:sz w:val="26"/>
                <w:szCs w:val="26"/>
              </w:rPr>
              <w:t xml:space="preserve">- </w:t>
            </w:r>
            <w:r>
              <w:rPr>
                <w:rFonts w:ascii="Times New Roman" w:eastAsia="Times New Roman" w:hAnsi="Times New Roman" w:cs="Times New Roman"/>
                <w:noProof/>
                <w:sz w:val="26"/>
                <w:szCs w:val="26"/>
              </w:rPr>
              <w:t xml:space="preserve">Đặt mình vào thời đại của nhà thơ để chia sẻ với nỗi niềm tâm sự của ông </w:t>
            </w:r>
          </w:p>
        </w:tc>
        <w:tc>
          <w:tcPr>
            <w:tcW w:w="1134" w:type="dxa"/>
            <w:shd w:val="clear" w:color="auto" w:fill="auto"/>
          </w:tcPr>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r>
              <w:rPr>
                <w:rFonts w:ascii="Times New Roman" w:eastAsia="Times New Roman" w:hAnsi="Times New Roman" w:cs="Times New Roman"/>
                <w:bCs/>
                <w:noProof/>
                <w:sz w:val="26"/>
                <w:szCs w:val="26"/>
              </w:rPr>
              <w:lastRenderedPageBreak/>
              <w:t>2</w:t>
            </w: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rPr>
            </w:pPr>
          </w:p>
        </w:tc>
        <w:tc>
          <w:tcPr>
            <w:tcW w:w="993" w:type="dxa"/>
            <w:shd w:val="clear" w:color="auto" w:fill="auto"/>
          </w:tcPr>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r>
              <w:rPr>
                <w:rFonts w:ascii="Times New Roman" w:eastAsia="Times New Roman" w:hAnsi="Times New Roman" w:cs="Times New Roman"/>
                <w:bCs/>
                <w:noProof/>
                <w:sz w:val="26"/>
                <w:szCs w:val="26"/>
              </w:rPr>
              <w:lastRenderedPageBreak/>
              <w:t>3</w:t>
            </w: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rPr>
            </w:pPr>
          </w:p>
        </w:tc>
        <w:tc>
          <w:tcPr>
            <w:tcW w:w="850" w:type="dxa"/>
            <w:shd w:val="clear" w:color="auto" w:fill="auto"/>
          </w:tcPr>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r w:rsidRPr="00DC7A0D">
              <w:rPr>
                <w:rFonts w:ascii="Times New Roman" w:eastAsia="Times New Roman" w:hAnsi="Times New Roman" w:cs="Times New Roman"/>
                <w:bCs/>
                <w:noProof/>
                <w:sz w:val="26"/>
                <w:szCs w:val="26"/>
              </w:rPr>
              <w:lastRenderedPageBreak/>
              <w:t>1</w:t>
            </w: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rPr>
            </w:pPr>
          </w:p>
        </w:tc>
        <w:tc>
          <w:tcPr>
            <w:tcW w:w="992" w:type="dxa"/>
            <w:shd w:val="clear" w:color="auto" w:fill="auto"/>
          </w:tcPr>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r w:rsidRPr="00DC7A0D">
              <w:rPr>
                <w:rFonts w:ascii="Times New Roman" w:eastAsia="Times New Roman" w:hAnsi="Times New Roman" w:cs="Times New Roman"/>
                <w:bCs/>
                <w:noProof/>
                <w:sz w:val="26"/>
                <w:szCs w:val="26"/>
              </w:rPr>
              <w:lastRenderedPageBreak/>
              <w:t>0</w:t>
            </w: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rPr>
            </w:pPr>
          </w:p>
        </w:tc>
        <w:tc>
          <w:tcPr>
            <w:tcW w:w="709" w:type="dxa"/>
            <w:shd w:val="clear" w:color="auto" w:fill="auto"/>
          </w:tcPr>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r w:rsidRPr="00DC7A0D">
              <w:rPr>
                <w:rFonts w:ascii="Times New Roman" w:eastAsia="Times New Roman" w:hAnsi="Times New Roman" w:cs="Times New Roman"/>
                <w:bCs/>
                <w:noProof/>
                <w:sz w:val="26"/>
                <w:szCs w:val="26"/>
              </w:rPr>
              <w:lastRenderedPageBreak/>
              <w:t>6</w:t>
            </w: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rPr>
            </w:pPr>
          </w:p>
        </w:tc>
      </w:tr>
      <w:tr w:rsidR="007F7EEB" w:rsidRPr="00DC7A0D" w:rsidTr="00F856EB">
        <w:trPr>
          <w:trHeight w:val="710"/>
        </w:trPr>
        <w:tc>
          <w:tcPr>
            <w:tcW w:w="815" w:type="dxa"/>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lastRenderedPageBreak/>
              <w:t>2</w:t>
            </w:r>
          </w:p>
        </w:tc>
        <w:tc>
          <w:tcPr>
            <w:tcW w:w="1165" w:type="dxa"/>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LÀM VĂN</w:t>
            </w:r>
          </w:p>
        </w:tc>
        <w:tc>
          <w:tcPr>
            <w:tcW w:w="1134" w:type="dxa"/>
            <w:shd w:val="clear" w:color="auto" w:fill="auto"/>
          </w:tcPr>
          <w:p w:rsidR="007F7EEB" w:rsidRPr="009A0553" w:rsidRDefault="007F7EEB" w:rsidP="00F856EB">
            <w:pPr>
              <w:spacing w:after="0" w:line="276" w:lineRule="auto"/>
              <w:contextualSpacing/>
              <w:mirrorIndents/>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lang w:val="vi-VN"/>
              </w:rPr>
              <w:t xml:space="preserve">Từ nội dung bài thơ, viết </w:t>
            </w:r>
            <w:r>
              <w:rPr>
                <w:rFonts w:ascii="Times New Roman" w:eastAsia="Times New Roman" w:hAnsi="Times New Roman" w:cs="Times New Roman"/>
                <w:noProof/>
                <w:sz w:val="26"/>
                <w:szCs w:val="26"/>
              </w:rPr>
              <w:t xml:space="preserve">bài văn nghị luận xã hội bàn về danh và thực trong học tập của học sinh ngày nay </w:t>
            </w:r>
          </w:p>
        </w:tc>
        <w:tc>
          <w:tcPr>
            <w:tcW w:w="2551" w:type="dxa"/>
          </w:tcPr>
          <w:p w:rsidR="007F7EEB" w:rsidRPr="00DC7A0D" w:rsidRDefault="007F7EEB" w:rsidP="00F856EB">
            <w:pPr>
              <w:spacing w:after="0" w:line="276" w:lineRule="auto"/>
              <w:contextualSpacing/>
              <w:mirrorIndents/>
              <w:jc w:val="both"/>
              <w:rPr>
                <w:rFonts w:ascii="Times New Roman" w:eastAsia="Times New Roman" w:hAnsi="Times New Roman" w:cs="Times New Roman"/>
                <w:b/>
                <w:bCs/>
                <w:noProof/>
                <w:sz w:val="26"/>
                <w:szCs w:val="26"/>
                <w:lang w:val="vi-VN"/>
              </w:rPr>
            </w:pPr>
            <w:r w:rsidRPr="00DC7A0D">
              <w:rPr>
                <w:rFonts w:ascii="Times New Roman" w:eastAsia="Times New Roman" w:hAnsi="Times New Roman" w:cs="Times New Roman"/>
                <w:b/>
                <w:bCs/>
                <w:noProof/>
                <w:sz w:val="26"/>
                <w:szCs w:val="26"/>
                <w:lang w:val="vi-VN"/>
              </w:rPr>
              <w:t>Nhận biết:</w:t>
            </w:r>
          </w:p>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lang w:val="vi-VN"/>
              </w:rPr>
            </w:pPr>
            <w:r w:rsidRPr="00DC7A0D">
              <w:rPr>
                <w:rFonts w:ascii="Times New Roman" w:eastAsia="Times New Roman" w:hAnsi="Times New Roman" w:cs="Times New Roman"/>
                <w:noProof/>
                <w:sz w:val="26"/>
                <w:szCs w:val="26"/>
                <w:lang w:val="vi-VN"/>
              </w:rPr>
              <w:t xml:space="preserve">- Xác định được </w:t>
            </w:r>
            <w:r w:rsidRPr="00DC7A0D">
              <w:rPr>
                <w:rFonts w:ascii="Times New Roman" w:eastAsia="Times New Roman" w:hAnsi="Times New Roman" w:cs="Times New Roman"/>
                <w:noProof/>
                <w:sz w:val="26"/>
                <w:szCs w:val="26"/>
              </w:rPr>
              <w:t xml:space="preserve">vấn đề xã hội </w:t>
            </w:r>
            <w:r w:rsidRPr="00DC7A0D">
              <w:rPr>
                <w:rFonts w:ascii="Times New Roman" w:eastAsia="Times New Roman" w:hAnsi="Times New Roman" w:cs="Times New Roman"/>
                <w:noProof/>
                <w:sz w:val="26"/>
                <w:szCs w:val="26"/>
                <w:lang w:val="vi-VN"/>
              </w:rPr>
              <w:t>cần bàn luận.</w:t>
            </w:r>
          </w:p>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lang w:val="vi-VN"/>
              </w:rPr>
            </w:pPr>
            <w:r w:rsidRPr="00DC7A0D">
              <w:rPr>
                <w:rFonts w:ascii="Times New Roman" w:eastAsia="Times New Roman" w:hAnsi="Times New Roman" w:cs="Times New Roman"/>
                <w:noProof/>
                <w:sz w:val="26"/>
                <w:szCs w:val="26"/>
                <w:lang w:val="vi-VN"/>
              </w:rPr>
              <w:t>- Xác định được cách thức trình bày bài văn.</w:t>
            </w:r>
          </w:p>
          <w:p w:rsidR="007F7EEB" w:rsidRPr="00DC7A0D" w:rsidRDefault="007F7EEB" w:rsidP="00F856EB">
            <w:pPr>
              <w:spacing w:after="0" w:line="276" w:lineRule="auto"/>
              <w:contextualSpacing/>
              <w:mirrorIndents/>
              <w:jc w:val="both"/>
              <w:rPr>
                <w:rFonts w:ascii="Times New Roman" w:eastAsia="Times New Roman" w:hAnsi="Times New Roman" w:cs="Times New Roman"/>
                <w:b/>
                <w:bCs/>
                <w:noProof/>
                <w:sz w:val="26"/>
                <w:szCs w:val="26"/>
                <w:lang w:val="vi-VN"/>
              </w:rPr>
            </w:pPr>
            <w:r w:rsidRPr="00DC7A0D">
              <w:rPr>
                <w:rFonts w:ascii="Times New Roman" w:eastAsia="Times New Roman" w:hAnsi="Times New Roman" w:cs="Times New Roman"/>
                <w:b/>
                <w:bCs/>
                <w:noProof/>
                <w:sz w:val="26"/>
                <w:szCs w:val="26"/>
                <w:lang w:val="vi-VN"/>
              </w:rPr>
              <w:t>Thông hiểu:</w:t>
            </w:r>
          </w:p>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lang w:val="vi-VN"/>
              </w:rPr>
            </w:pPr>
            <w:r w:rsidRPr="00DC7A0D">
              <w:rPr>
                <w:rFonts w:ascii="Times New Roman" w:eastAsia="Times New Roman" w:hAnsi="Times New Roman" w:cs="Times New Roman"/>
                <w:noProof/>
                <w:sz w:val="26"/>
                <w:szCs w:val="26"/>
                <w:lang w:val="vi-VN"/>
              </w:rPr>
              <w:t>- Diễn giải về nội dung, ý nghĩa của vấn đề nghị luận.</w:t>
            </w:r>
          </w:p>
          <w:p w:rsidR="007F7EEB" w:rsidRPr="00DC7A0D" w:rsidRDefault="007F7EEB" w:rsidP="00F856EB">
            <w:pPr>
              <w:spacing w:after="0" w:line="276" w:lineRule="auto"/>
              <w:contextualSpacing/>
              <w:mirrorIndents/>
              <w:jc w:val="both"/>
              <w:rPr>
                <w:rFonts w:ascii="Times New Roman" w:eastAsia="Times New Roman" w:hAnsi="Times New Roman" w:cs="Times New Roman"/>
                <w:b/>
                <w:bCs/>
                <w:noProof/>
                <w:sz w:val="26"/>
                <w:szCs w:val="26"/>
                <w:lang w:val="vi-VN"/>
              </w:rPr>
            </w:pPr>
            <w:r w:rsidRPr="00DC7A0D">
              <w:rPr>
                <w:rFonts w:ascii="Times New Roman" w:eastAsia="Times New Roman" w:hAnsi="Times New Roman" w:cs="Times New Roman"/>
                <w:b/>
                <w:bCs/>
                <w:noProof/>
                <w:sz w:val="26"/>
                <w:szCs w:val="26"/>
                <w:lang w:val="vi-VN"/>
              </w:rPr>
              <w:t>Vận dụng:</w:t>
            </w:r>
          </w:p>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lang w:val="vi-VN"/>
              </w:rPr>
            </w:pPr>
            <w:r w:rsidRPr="00DC7A0D">
              <w:rPr>
                <w:rFonts w:ascii="Times New Roman" w:eastAsia="Times New Roman" w:hAnsi="Times New Roman" w:cs="Times New Roman"/>
                <w:noProof/>
                <w:sz w:val="26"/>
                <w:szCs w:val="26"/>
                <w:lang w:val="vi-VN"/>
              </w:rPr>
              <w:t>- Vận dụng các kĩ năng dùng từ, viết câu, các phép liên kết, các phương thức biểu đạt, các thao tác lập luận phù hợp để  triển khai lập luận, bày tỏ quan điểm của bản thân về vấn đề xã hội.</w:t>
            </w:r>
          </w:p>
          <w:p w:rsidR="007F7EEB" w:rsidRPr="00DC7A0D" w:rsidRDefault="007F7EEB" w:rsidP="00F856EB">
            <w:pPr>
              <w:spacing w:after="0" w:line="276" w:lineRule="auto"/>
              <w:contextualSpacing/>
              <w:mirrorIndents/>
              <w:jc w:val="both"/>
              <w:rPr>
                <w:rFonts w:ascii="Times New Roman" w:eastAsia="Times New Roman" w:hAnsi="Times New Roman" w:cs="Times New Roman"/>
                <w:b/>
                <w:bCs/>
                <w:noProof/>
                <w:sz w:val="26"/>
                <w:szCs w:val="26"/>
                <w:lang w:val="vi-VN"/>
              </w:rPr>
            </w:pPr>
            <w:r w:rsidRPr="00DC7A0D">
              <w:rPr>
                <w:rFonts w:ascii="Times New Roman" w:eastAsia="Times New Roman" w:hAnsi="Times New Roman" w:cs="Times New Roman"/>
                <w:b/>
                <w:bCs/>
                <w:noProof/>
                <w:sz w:val="26"/>
                <w:szCs w:val="26"/>
                <w:lang w:val="vi-VN"/>
              </w:rPr>
              <w:t>Vận dụng cao:</w:t>
            </w:r>
          </w:p>
          <w:p w:rsidR="007F7EEB" w:rsidRPr="00DC7A0D" w:rsidRDefault="007F7EEB" w:rsidP="00F856EB">
            <w:pPr>
              <w:spacing w:after="0" w:line="276" w:lineRule="auto"/>
              <w:contextualSpacing/>
              <w:mirrorIndents/>
              <w:jc w:val="both"/>
              <w:rPr>
                <w:rFonts w:ascii="Times New Roman" w:eastAsia="Times New Roman" w:hAnsi="Times New Roman" w:cs="Times New Roman"/>
                <w:noProof/>
                <w:spacing w:val="-4"/>
                <w:sz w:val="26"/>
                <w:szCs w:val="26"/>
                <w:lang w:val="vi-VN"/>
              </w:rPr>
            </w:pPr>
            <w:r w:rsidRPr="00DC7A0D">
              <w:rPr>
                <w:rFonts w:ascii="Times New Roman" w:eastAsia="Times New Roman" w:hAnsi="Times New Roman" w:cs="Times New Roman"/>
                <w:noProof/>
                <w:spacing w:val="-4"/>
                <w:sz w:val="26"/>
                <w:szCs w:val="26"/>
                <w:lang w:val="vi-VN"/>
              </w:rPr>
              <w:t xml:space="preserve">- Huy động được kiến thức và trải nghiệm của bản thân để bàn luận về </w:t>
            </w:r>
            <w:r w:rsidRPr="00DC7A0D">
              <w:rPr>
                <w:rFonts w:ascii="Times New Roman" w:eastAsia="Times New Roman" w:hAnsi="Times New Roman" w:cs="Times New Roman"/>
                <w:noProof/>
                <w:spacing w:val="-4"/>
                <w:sz w:val="26"/>
                <w:szCs w:val="26"/>
              </w:rPr>
              <w:t>vấn đề xã hội</w:t>
            </w:r>
            <w:r w:rsidRPr="00DC7A0D">
              <w:rPr>
                <w:rFonts w:ascii="Times New Roman" w:eastAsia="Times New Roman" w:hAnsi="Times New Roman" w:cs="Times New Roman"/>
                <w:noProof/>
                <w:spacing w:val="-4"/>
                <w:sz w:val="26"/>
                <w:szCs w:val="26"/>
                <w:lang w:val="vi-VN"/>
              </w:rPr>
              <w:t>.</w:t>
            </w:r>
          </w:p>
          <w:p w:rsidR="007F7EEB" w:rsidRPr="00DC7A0D" w:rsidRDefault="007F7EEB" w:rsidP="00F856EB">
            <w:pPr>
              <w:spacing w:after="0" w:line="276" w:lineRule="auto"/>
              <w:contextualSpacing/>
              <w:mirrorIndents/>
              <w:jc w:val="both"/>
              <w:rPr>
                <w:rFonts w:ascii="Times New Roman" w:eastAsia="Times New Roman" w:hAnsi="Times New Roman" w:cs="Times New Roman"/>
                <w:b/>
                <w:bCs/>
                <w:noProof/>
                <w:sz w:val="26"/>
                <w:szCs w:val="26"/>
              </w:rPr>
            </w:pPr>
            <w:r w:rsidRPr="00DC7A0D">
              <w:rPr>
                <w:rFonts w:ascii="Times New Roman" w:eastAsia="Times New Roman" w:hAnsi="Times New Roman" w:cs="Times New Roman"/>
                <w:noProof/>
                <w:sz w:val="26"/>
                <w:szCs w:val="26"/>
                <w:lang w:val="vi-VN"/>
              </w:rPr>
              <w:t>- Có sáng tạo trong diễn đạt, lập luận làm cho lời văn có giọng điệu, hình ảnh; đoạn văn giàu sức thuyết phục.</w:t>
            </w:r>
          </w:p>
        </w:tc>
        <w:tc>
          <w:tcPr>
            <w:tcW w:w="1134" w:type="dxa"/>
            <w:shd w:val="clear" w:color="auto" w:fill="auto"/>
          </w:tcPr>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tc>
        <w:tc>
          <w:tcPr>
            <w:tcW w:w="993" w:type="dxa"/>
            <w:shd w:val="clear" w:color="auto" w:fill="auto"/>
          </w:tcPr>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tc>
        <w:tc>
          <w:tcPr>
            <w:tcW w:w="850" w:type="dxa"/>
            <w:shd w:val="clear" w:color="auto" w:fill="auto"/>
          </w:tcPr>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tc>
        <w:tc>
          <w:tcPr>
            <w:tcW w:w="992" w:type="dxa"/>
            <w:shd w:val="clear" w:color="auto" w:fill="auto"/>
          </w:tcPr>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p>
        </w:tc>
        <w:tc>
          <w:tcPr>
            <w:tcW w:w="709" w:type="dxa"/>
            <w:shd w:val="clear" w:color="auto" w:fill="auto"/>
          </w:tcPr>
          <w:p w:rsidR="007F7EEB" w:rsidRPr="00DC7A0D" w:rsidRDefault="007F7EEB" w:rsidP="00F856EB">
            <w:pPr>
              <w:spacing w:after="0" w:line="276" w:lineRule="auto"/>
              <w:contextualSpacing/>
              <w:mirrorIndents/>
              <w:jc w:val="both"/>
              <w:rPr>
                <w:rFonts w:ascii="Times New Roman" w:eastAsia="Times New Roman" w:hAnsi="Times New Roman" w:cs="Times New Roman"/>
                <w:bCs/>
                <w:noProof/>
                <w:sz w:val="26"/>
                <w:szCs w:val="26"/>
              </w:rPr>
            </w:pPr>
            <w:r w:rsidRPr="00DC7A0D">
              <w:rPr>
                <w:rFonts w:ascii="Times New Roman" w:eastAsia="Times New Roman" w:hAnsi="Times New Roman" w:cs="Times New Roman"/>
                <w:bCs/>
                <w:noProof/>
                <w:sz w:val="26"/>
                <w:szCs w:val="26"/>
              </w:rPr>
              <w:t>1</w:t>
            </w:r>
          </w:p>
        </w:tc>
      </w:tr>
      <w:tr w:rsidR="007F7EEB" w:rsidRPr="00DC7A0D" w:rsidTr="00F856EB">
        <w:trPr>
          <w:trHeight w:val="70"/>
        </w:trPr>
        <w:tc>
          <w:tcPr>
            <w:tcW w:w="3114" w:type="dxa"/>
            <w:gridSpan w:val="3"/>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Tổng</w:t>
            </w:r>
          </w:p>
        </w:tc>
        <w:tc>
          <w:tcPr>
            <w:tcW w:w="2551" w:type="dxa"/>
          </w:tcPr>
          <w:p w:rsidR="007F7EEB" w:rsidRPr="00DC7A0D" w:rsidRDefault="007F7EEB" w:rsidP="00F856EB">
            <w:pPr>
              <w:spacing w:after="0" w:line="276" w:lineRule="auto"/>
              <w:contextualSpacing/>
              <w:mirrorIndents/>
              <w:jc w:val="both"/>
              <w:rPr>
                <w:rFonts w:ascii="Times New Roman" w:eastAsia="Times New Roman" w:hAnsi="Times New Roman" w:cs="Times New Roman"/>
                <w:bCs/>
                <w:iCs/>
                <w:noProof/>
                <w:sz w:val="26"/>
                <w:szCs w:val="26"/>
                <w:lang w:bidi="hi-IN"/>
              </w:rPr>
            </w:pPr>
          </w:p>
        </w:tc>
        <w:tc>
          <w:tcPr>
            <w:tcW w:w="1134" w:type="dxa"/>
            <w:shd w:val="clear" w:color="auto" w:fill="auto"/>
            <w:vAlign w:val="center"/>
          </w:tcPr>
          <w:p w:rsidR="007F7EEB" w:rsidRPr="00DC7A0D" w:rsidRDefault="007F7EEB" w:rsidP="00F856EB">
            <w:pPr>
              <w:spacing w:after="0" w:line="276" w:lineRule="auto"/>
              <w:contextualSpacing/>
              <w:mirrorIndents/>
              <w:jc w:val="both"/>
              <w:rPr>
                <w:rFonts w:ascii="Times New Roman" w:eastAsia="Times New Roman" w:hAnsi="Times New Roman" w:cs="Times New Roman"/>
                <w:b/>
                <w:iCs/>
                <w:noProof/>
                <w:sz w:val="26"/>
                <w:szCs w:val="26"/>
                <w:lang w:bidi="hi-IN"/>
              </w:rPr>
            </w:pPr>
          </w:p>
        </w:tc>
        <w:tc>
          <w:tcPr>
            <w:tcW w:w="993" w:type="dxa"/>
            <w:shd w:val="clear" w:color="auto" w:fill="auto"/>
            <w:vAlign w:val="center"/>
          </w:tcPr>
          <w:p w:rsidR="007F7EEB" w:rsidRPr="00DC7A0D" w:rsidRDefault="007F7EEB" w:rsidP="00F856EB">
            <w:pPr>
              <w:spacing w:after="0" w:line="276" w:lineRule="auto"/>
              <w:contextualSpacing/>
              <w:mirrorIndents/>
              <w:jc w:val="both"/>
              <w:rPr>
                <w:rFonts w:ascii="Times New Roman" w:eastAsia="Times New Roman" w:hAnsi="Times New Roman" w:cs="Times New Roman"/>
                <w:b/>
                <w:iCs/>
                <w:noProof/>
                <w:sz w:val="26"/>
                <w:szCs w:val="26"/>
              </w:rPr>
            </w:pPr>
          </w:p>
        </w:tc>
        <w:tc>
          <w:tcPr>
            <w:tcW w:w="850" w:type="dxa"/>
            <w:shd w:val="clear" w:color="auto" w:fill="auto"/>
            <w:vAlign w:val="center"/>
          </w:tcPr>
          <w:p w:rsidR="007F7EEB" w:rsidRPr="00DC7A0D" w:rsidRDefault="007F7EEB" w:rsidP="00F856EB">
            <w:pPr>
              <w:spacing w:after="0" w:line="276" w:lineRule="auto"/>
              <w:contextualSpacing/>
              <w:mirrorIndents/>
              <w:jc w:val="both"/>
              <w:rPr>
                <w:rFonts w:ascii="Times New Roman" w:eastAsia="Times New Roman" w:hAnsi="Times New Roman" w:cs="Times New Roman"/>
                <w:b/>
                <w:iCs/>
                <w:noProof/>
                <w:sz w:val="26"/>
                <w:szCs w:val="26"/>
                <w:lang w:bidi="hi-IN"/>
              </w:rPr>
            </w:pPr>
          </w:p>
        </w:tc>
        <w:tc>
          <w:tcPr>
            <w:tcW w:w="992" w:type="dxa"/>
            <w:shd w:val="clear" w:color="auto" w:fill="auto"/>
            <w:vAlign w:val="center"/>
          </w:tcPr>
          <w:p w:rsidR="007F7EEB" w:rsidRPr="00DC7A0D" w:rsidRDefault="007F7EEB" w:rsidP="00F856EB">
            <w:pPr>
              <w:spacing w:after="0" w:line="276" w:lineRule="auto"/>
              <w:contextualSpacing/>
              <w:mirrorIndents/>
              <w:jc w:val="both"/>
              <w:rPr>
                <w:rFonts w:ascii="Times New Roman" w:eastAsia="Times New Roman" w:hAnsi="Times New Roman" w:cs="Times New Roman"/>
                <w:b/>
                <w:iCs/>
                <w:noProof/>
                <w:sz w:val="26"/>
                <w:szCs w:val="26"/>
                <w:lang w:bidi="hi-IN"/>
              </w:rPr>
            </w:pPr>
          </w:p>
        </w:tc>
        <w:tc>
          <w:tcPr>
            <w:tcW w:w="709" w:type="dxa"/>
            <w:shd w:val="clear" w:color="auto" w:fill="auto"/>
            <w:vAlign w:val="center"/>
          </w:tcPr>
          <w:p w:rsidR="007F7EEB" w:rsidRPr="00DC7A0D" w:rsidRDefault="007F7EEB" w:rsidP="00F856EB">
            <w:pPr>
              <w:spacing w:after="0" w:line="276" w:lineRule="auto"/>
              <w:contextualSpacing/>
              <w:mirrorIndents/>
              <w:jc w:val="both"/>
              <w:rPr>
                <w:rFonts w:ascii="Times New Roman" w:eastAsia="Times New Roman" w:hAnsi="Times New Roman" w:cs="Times New Roman"/>
                <w:b/>
                <w:bCs/>
                <w:iCs/>
                <w:noProof/>
                <w:sz w:val="26"/>
                <w:szCs w:val="26"/>
              </w:rPr>
            </w:pPr>
            <w:r w:rsidRPr="00DC7A0D">
              <w:rPr>
                <w:rFonts w:ascii="Times New Roman" w:eastAsia="Times New Roman" w:hAnsi="Times New Roman" w:cs="Times New Roman"/>
                <w:b/>
                <w:bCs/>
                <w:iCs/>
                <w:noProof/>
                <w:sz w:val="26"/>
                <w:szCs w:val="26"/>
              </w:rPr>
              <w:t>7</w:t>
            </w:r>
          </w:p>
        </w:tc>
      </w:tr>
      <w:tr w:rsidR="007F7EEB" w:rsidRPr="00DC7A0D" w:rsidTr="00F856EB">
        <w:trPr>
          <w:trHeight w:val="70"/>
        </w:trPr>
        <w:tc>
          <w:tcPr>
            <w:tcW w:w="3114" w:type="dxa"/>
            <w:gridSpan w:val="3"/>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Tỉ lệ %</w:t>
            </w:r>
          </w:p>
        </w:tc>
        <w:tc>
          <w:tcPr>
            <w:tcW w:w="2551" w:type="dxa"/>
          </w:tcPr>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rPr>
            </w:pPr>
          </w:p>
        </w:tc>
        <w:tc>
          <w:tcPr>
            <w:tcW w:w="1134" w:type="dxa"/>
            <w:vAlign w:val="center"/>
          </w:tcPr>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b/>
                <w:iCs/>
                <w:noProof/>
                <w:sz w:val="26"/>
                <w:szCs w:val="26"/>
                <w:lang w:bidi="hi-IN"/>
              </w:rPr>
              <w:t>40</w:t>
            </w:r>
          </w:p>
        </w:tc>
        <w:tc>
          <w:tcPr>
            <w:tcW w:w="993" w:type="dxa"/>
            <w:vAlign w:val="center"/>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iCs/>
                <w:noProof/>
                <w:sz w:val="26"/>
                <w:szCs w:val="26"/>
              </w:rPr>
              <w:t>30</w:t>
            </w:r>
          </w:p>
        </w:tc>
        <w:tc>
          <w:tcPr>
            <w:tcW w:w="850" w:type="dxa"/>
            <w:vAlign w:val="center"/>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iCs/>
                <w:noProof/>
                <w:sz w:val="26"/>
                <w:szCs w:val="26"/>
                <w:lang w:bidi="hi-IN"/>
              </w:rPr>
              <w:t>20</w:t>
            </w:r>
          </w:p>
        </w:tc>
        <w:tc>
          <w:tcPr>
            <w:tcW w:w="992" w:type="dxa"/>
            <w:vAlign w:val="center"/>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iCs/>
                <w:noProof/>
                <w:sz w:val="26"/>
                <w:szCs w:val="26"/>
                <w:lang w:bidi="hi-IN"/>
              </w:rPr>
              <w:t>10</w:t>
            </w:r>
          </w:p>
        </w:tc>
        <w:tc>
          <w:tcPr>
            <w:tcW w:w="709" w:type="dxa"/>
            <w:shd w:val="clear" w:color="auto" w:fill="auto"/>
            <w:vAlign w:val="center"/>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tc>
      </w:tr>
      <w:tr w:rsidR="007F7EEB" w:rsidRPr="00DC7A0D" w:rsidTr="00F856EB">
        <w:trPr>
          <w:trHeight w:val="70"/>
        </w:trPr>
        <w:tc>
          <w:tcPr>
            <w:tcW w:w="3114" w:type="dxa"/>
            <w:gridSpan w:val="3"/>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Tỉ lệ chung</w:t>
            </w:r>
          </w:p>
        </w:tc>
        <w:tc>
          <w:tcPr>
            <w:tcW w:w="2551" w:type="dxa"/>
          </w:tcPr>
          <w:p w:rsidR="007F7EEB" w:rsidRPr="00DC7A0D" w:rsidRDefault="007F7EEB" w:rsidP="00F856EB">
            <w:pPr>
              <w:spacing w:after="0" w:line="276" w:lineRule="auto"/>
              <w:contextualSpacing/>
              <w:mirrorIndents/>
              <w:jc w:val="both"/>
              <w:rPr>
                <w:rFonts w:ascii="Times New Roman" w:eastAsia="Times New Roman" w:hAnsi="Times New Roman" w:cs="Times New Roman"/>
                <w:noProof/>
                <w:sz w:val="26"/>
                <w:szCs w:val="26"/>
              </w:rPr>
            </w:pPr>
          </w:p>
        </w:tc>
        <w:tc>
          <w:tcPr>
            <w:tcW w:w="2127" w:type="dxa"/>
            <w:gridSpan w:val="2"/>
          </w:tcPr>
          <w:p w:rsidR="007F7EEB" w:rsidRPr="00DC7A0D" w:rsidRDefault="007F7EEB" w:rsidP="00F856EB">
            <w:pPr>
              <w:spacing w:after="0" w:line="276" w:lineRule="auto"/>
              <w:contextualSpacing/>
              <w:mirrorIndents/>
              <w:jc w:val="both"/>
              <w:rPr>
                <w:rFonts w:ascii="Times New Roman" w:eastAsia="Times New Roman" w:hAnsi="Times New Roman" w:cs="Times New Roman"/>
                <w:b/>
                <w:bCs/>
                <w:noProof/>
                <w:sz w:val="26"/>
                <w:szCs w:val="26"/>
              </w:rPr>
            </w:pPr>
            <w:r w:rsidRPr="00DC7A0D">
              <w:rPr>
                <w:rFonts w:ascii="Times New Roman" w:eastAsia="Times New Roman" w:hAnsi="Times New Roman" w:cs="Times New Roman"/>
                <w:b/>
                <w:bCs/>
                <w:noProof/>
                <w:sz w:val="26"/>
                <w:szCs w:val="26"/>
              </w:rPr>
              <w:t>70</w:t>
            </w:r>
          </w:p>
        </w:tc>
        <w:tc>
          <w:tcPr>
            <w:tcW w:w="1842" w:type="dxa"/>
            <w:gridSpan w:val="2"/>
          </w:tcPr>
          <w:p w:rsidR="007F7EEB" w:rsidRPr="00DC7A0D" w:rsidRDefault="007F7EEB" w:rsidP="00F856EB">
            <w:pPr>
              <w:spacing w:after="0" w:line="276" w:lineRule="auto"/>
              <w:contextualSpacing/>
              <w:mirrorIndents/>
              <w:jc w:val="both"/>
              <w:rPr>
                <w:rFonts w:ascii="Times New Roman" w:eastAsia="Times New Roman" w:hAnsi="Times New Roman" w:cs="Times New Roman"/>
                <w:b/>
                <w:bCs/>
                <w:noProof/>
                <w:sz w:val="26"/>
                <w:szCs w:val="26"/>
              </w:rPr>
            </w:pPr>
            <w:r w:rsidRPr="00DC7A0D">
              <w:rPr>
                <w:rFonts w:ascii="Times New Roman" w:eastAsia="Times New Roman" w:hAnsi="Times New Roman" w:cs="Times New Roman"/>
                <w:b/>
                <w:bCs/>
                <w:noProof/>
                <w:sz w:val="26"/>
                <w:szCs w:val="26"/>
              </w:rPr>
              <w:t>30</w:t>
            </w:r>
          </w:p>
        </w:tc>
        <w:tc>
          <w:tcPr>
            <w:tcW w:w="709" w:type="dxa"/>
            <w:shd w:val="clear" w:color="auto" w:fill="auto"/>
            <w:vAlign w:val="center"/>
          </w:tcPr>
          <w:p w:rsidR="007F7EEB" w:rsidRPr="00DC7A0D" w:rsidRDefault="007F7EEB" w:rsidP="00F856EB">
            <w:pPr>
              <w:spacing w:after="0" w:line="276" w:lineRule="auto"/>
              <w:contextualSpacing/>
              <w:mirrorIndents/>
              <w:jc w:val="both"/>
              <w:rPr>
                <w:rFonts w:ascii="Times New Roman" w:eastAsia="Times New Roman" w:hAnsi="Times New Roman" w:cs="Times New Roman"/>
                <w:b/>
                <w:noProof/>
                <w:sz w:val="26"/>
                <w:szCs w:val="26"/>
              </w:rPr>
            </w:pPr>
          </w:p>
        </w:tc>
      </w:tr>
    </w:tbl>
    <w:p w:rsidR="007F7EEB" w:rsidRPr="00DC7A0D" w:rsidRDefault="007F7EEB" w:rsidP="007F7EEB">
      <w:pPr>
        <w:spacing w:after="0" w:line="276" w:lineRule="auto"/>
        <w:contextualSpacing/>
        <w:mirrorIndents/>
        <w:jc w:val="both"/>
        <w:rPr>
          <w:rFonts w:ascii="Times New Roman" w:eastAsia="Times New Roman" w:hAnsi="Times New Roman" w:cs="Times New Roman"/>
          <w:b/>
          <w:noProof/>
          <w:sz w:val="26"/>
          <w:szCs w:val="26"/>
        </w:rPr>
      </w:pPr>
    </w:p>
    <w:p w:rsidR="007F7EEB" w:rsidRPr="00DC7A0D" w:rsidRDefault="007F7EEB" w:rsidP="007F7EEB">
      <w:pPr>
        <w:spacing w:after="0" w:line="276" w:lineRule="auto"/>
        <w:contextualSpacing/>
        <w:mirrorIndents/>
        <w:jc w:val="both"/>
        <w:rPr>
          <w:rFonts w:ascii="Times New Roman" w:eastAsia="Times New Roman" w:hAnsi="Times New Roman" w:cs="Times New Roman"/>
          <w:b/>
          <w:color w:val="FF0000"/>
          <w:sz w:val="26"/>
          <w:szCs w:val="26"/>
          <w:u w:val="single"/>
        </w:rPr>
      </w:pPr>
      <w:r w:rsidRPr="00DC7A0D">
        <w:rPr>
          <w:rFonts w:ascii="Times New Roman" w:eastAsia="Times New Roman" w:hAnsi="Times New Roman" w:cs="Times New Roman"/>
          <w:b/>
          <w:color w:val="FF0000"/>
          <w:sz w:val="26"/>
          <w:szCs w:val="26"/>
          <w:u w:val="single"/>
        </w:rPr>
        <w:t>ĐỀ BÀI</w:t>
      </w:r>
    </w:p>
    <w:p w:rsidR="007F7EEB" w:rsidRPr="00DC7A0D" w:rsidRDefault="007F7EEB" w:rsidP="007F7EEB">
      <w:pPr>
        <w:spacing w:after="0" w:line="276" w:lineRule="auto"/>
        <w:contextualSpacing/>
        <w:mirrorIndents/>
        <w:jc w:val="both"/>
        <w:rPr>
          <w:rFonts w:ascii="Times New Roman" w:eastAsia="Times New Roman" w:hAnsi="Times New Roman" w:cs="Times New Roman"/>
          <w:b/>
          <w:color w:val="0070C0"/>
          <w:sz w:val="26"/>
          <w:szCs w:val="26"/>
        </w:rPr>
      </w:pPr>
      <w:r w:rsidRPr="00DC7A0D">
        <w:rPr>
          <w:rFonts w:ascii="Times New Roman" w:eastAsia="Times New Roman" w:hAnsi="Times New Roman" w:cs="Times New Roman"/>
          <w:b/>
          <w:color w:val="0070C0"/>
          <w:sz w:val="26"/>
          <w:szCs w:val="26"/>
        </w:rPr>
        <w:lastRenderedPageBreak/>
        <w:t>PHẦN I. ĐỌC HIỂU (6,0 điểm)</w:t>
      </w:r>
    </w:p>
    <w:p w:rsidR="007F7EEB" w:rsidRDefault="007F7EEB" w:rsidP="007F7EEB">
      <w:pPr>
        <w:spacing w:after="0" w:line="276" w:lineRule="auto"/>
        <w:contextualSpacing/>
        <w:mirrorIndents/>
        <w:jc w:val="both"/>
        <w:rPr>
          <w:rFonts w:ascii="Times New Roman" w:eastAsia="Times New Roman" w:hAnsi="Times New Roman" w:cs="Times New Roman"/>
          <w:b/>
          <w:sz w:val="26"/>
          <w:szCs w:val="26"/>
        </w:rPr>
      </w:pPr>
      <w:r w:rsidRPr="00DC7A0D">
        <w:rPr>
          <w:rFonts w:ascii="Times New Roman" w:eastAsia="Times New Roman" w:hAnsi="Times New Roman" w:cs="Times New Roman"/>
          <w:b/>
          <w:sz w:val="26"/>
          <w:szCs w:val="26"/>
        </w:rPr>
        <w:t>Đọc đoạn trích sau và thực hiện các yêu cầu bên dưới:</w:t>
      </w:r>
    </w:p>
    <w:p w:rsidR="007F7EEB" w:rsidRPr="00CA436C" w:rsidRDefault="007F7EEB" w:rsidP="007F7EEB">
      <w:pPr>
        <w:spacing w:after="0" w:line="276" w:lineRule="auto"/>
        <w:contextualSpacing/>
        <w:mirrorIndents/>
        <w:jc w:val="both"/>
        <w:rPr>
          <w:rFonts w:ascii="Times New Roman" w:eastAsia="Times New Roman" w:hAnsi="Times New Roman" w:cs="Times New Roman"/>
          <w:sz w:val="26"/>
          <w:szCs w:val="26"/>
        </w:rPr>
      </w:pPr>
      <w:r w:rsidRPr="00CA436C">
        <w:rPr>
          <w:rFonts w:ascii="Times New Roman" w:eastAsia="Times New Roman" w:hAnsi="Times New Roman" w:cs="Times New Roman"/>
          <w:sz w:val="26"/>
          <w:szCs w:val="26"/>
        </w:rPr>
        <w:t>Cũng cờ</w:t>
      </w:r>
      <w:r w:rsidR="005F6DCC">
        <w:rPr>
          <w:rFonts w:ascii="Times New Roman" w:eastAsia="Times New Roman" w:hAnsi="Times New Roman" w:cs="Times New Roman"/>
          <w:sz w:val="26"/>
          <w:szCs w:val="26"/>
        </w:rPr>
        <w:t>,</w:t>
      </w:r>
      <w:r w:rsidRPr="00CA436C">
        <w:rPr>
          <w:rFonts w:ascii="Times New Roman" w:eastAsia="Times New Roman" w:hAnsi="Times New Roman" w:cs="Times New Roman"/>
          <w:sz w:val="26"/>
          <w:szCs w:val="26"/>
        </w:rPr>
        <w:t xml:space="preserve"> cũng biển cũng cân đai</w:t>
      </w:r>
    </w:p>
    <w:p w:rsidR="007F7EEB" w:rsidRPr="00CA436C" w:rsidRDefault="007F7EEB" w:rsidP="007F7EEB">
      <w:pPr>
        <w:spacing w:after="0" w:line="276" w:lineRule="auto"/>
        <w:contextualSpacing/>
        <w:mirrorIndents/>
        <w:jc w:val="both"/>
        <w:rPr>
          <w:rFonts w:ascii="Times New Roman" w:eastAsia="Times New Roman" w:hAnsi="Times New Roman" w:cs="Times New Roman"/>
          <w:sz w:val="26"/>
          <w:szCs w:val="26"/>
        </w:rPr>
      </w:pPr>
      <w:r w:rsidRPr="00CA436C">
        <w:rPr>
          <w:rFonts w:ascii="Times New Roman" w:eastAsia="Times New Roman" w:hAnsi="Times New Roman" w:cs="Times New Roman"/>
          <w:sz w:val="26"/>
          <w:szCs w:val="26"/>
        </w:rPr>
        <w:t>Cũng gọi ông Nghè có kém ai.</w:t>
      </w:r>
    </w:p>
    <w:p w:rsidR="007F7EEB" w:rsidRPr="00CA436C" w:rsidRDefault="007F7EEB" w:rsidP="007F7EEB">
      <w:pPr>
        <w:spacing w:after="0" w:line="276" w:lineRule="auto"/>
        <w:contextualSpacing/>
        <w:mirrorIndents/>
        <w:jc w:val="both"/>
        <w:rPr>
          <w:rFonts w:ascii="Times New Roman" w:eastAsia="Times New Roman" w:hAnsi="Times New Roman" w:cs="Times New Roman"/>
          <w:sz w:val="26"/>
          <w:szCs w:val="26"/>
        </w:rPr>
      </w:pPr>
      <w:r w:rsidRPr="00CA436C">
        <w:rPr>
          <w:rFonts w:ascii="Times New Roman" w:eastAsia="Times New Roman" w:hAnsi="Times New Roman" w:cs="Times New Roman"/>
          <w:sz w:val="26"/>
          <w:szCs w:val="26"/>
        </w:rPr>
        <w:t>Mảnh giấy làm nên thân giáp bảng,</w:t>
      </w:r>
    </w:p>
    <w:p w:rsidR="007F7EEB" w:rsidRPr="00CA436C" w:rsidRDefault="007F7EEB" w:rsidP="007F7EEB">
      <w:pPr>
        <w:spacing w:after="0" w:line="276" w:lineRule="auto"/>
        <w:contextualSpacing/>
        <w:mirrorIndents/>
        <w:jc w:val="both"/>
        <w:rPr>
          <w:rFonts w:ascii="Times New Roman" w:eastAsia="Times New Roman" w:hAnsi="Times New Roman" w:cs="Times New Roman"/>
          <w:sz w:val="26"/>
          <w:szCs w:val="26"/>
        </w:rPr>
      </w:pPr>
      <w:r w:rsidRPr="00CA436C">
        <w:rPr>
          <w:rFonts w:ascii="Times New Roman" w:eastAsia="Times New Roman" w:hAnsi="Times New Roman" w:cs="Times New Roman"/>
          <w:sz w:val="26"/>
          <w:szCs w:val="26"/>
        </w:rPr>
        <w:t>Nét son điểm rõ mặt văn khôi.</w:t>
      </w:r>
    </w:p>
    <w:p w:rsidR="007F7EEB" w:rsidRPr="00CA436C" w:rsidRDefault="007F7EEB" w:rsidP="007F7EEB">
      <w:pPr>
        <w:spacing w:after="0" w:line="276" w:lineRule="auto"/>
        <w:contextualSpacing/>
        <w:mirrorIndents/>
        <w:jc w:val="both"/>
        <w:rPr>
          <w:rFonts w:ascii="Times New Roman" w:eastAsia="Times New Roman" w:hAnsi="Times New Roman" w:cs="Times New Roman"/>
          <w:sz w:val="26"/>
          <w:szCs w:val="26"/>
        </w:rPr>
      </w:pPr>
      <w:r w:rsidRPr="00CA436C">
        <w:rPr>
          <w:rFonts w:ascii="Times New Roman" w:eastAsia="Times New Roman" w:hAnsi="Times New Roman" w:cs="Times New Roman"/>
          <w:sz w:val="26"/>
          <w:szCs w:val="26"/>
        </w:rPr>
        <w:t>Tấm thân xiêm áo sao mà nhẹ,</w:t>
      </w:r>
    </w:p>
    <w:p w:rsidR="007F7EEB" w:rsidRPr="00CA436C" w:rsidRDefault="007F7EEB" w:rsidP="007F7EEB">
      <w:pPr>
        <w:spacing w:after="0" w:line="276" w:lineRule="auto"/>
        <w:contextualSpacing/>
        <w:mirrorIndents/>
        <w:jc w:val="both"/>
        <w:rPr>
          <w:rFonts w:ascii="Times New Roman" w:eastAsia="Times New Roman" w:hAnsi="Times New Roman" w:cs="Times New Roman"/>
          <w:sz w:val="26"/>
          <w:szCs w:val="26"/>
        </w:rPr>
      </w:pPr>
      <w:r w:rsidRPr="00CA436C">
        <w:rPr>
          <w:rFonts w:ascii="Times New Roman" w:eastAsia="Times New Roman" w:hAnsi="Times New Roman" w:cs="Times New Roman"/>
          <w:sz w:val="26"/>
          <w:szCs w:val="26"/>
        </w:rPr>
        <w:t>Cái giá khoa danh ấy mới hời.</w:t>
      </w:r>
    </w:p>
    <w:p w:rsidR="007F7EEB" w:rsidRPr="00CA436C" w:rsidRDefault="007F7EEB" w:rsidP="007F7EEB">
      <w:pPr>
        <w:spacing w:after="0" w:line="276" w:lineRule="auto"/>
        <w:contextualSpacing/>
        <w:mirrorIndents/>
        <w:jc w:val="both"/>
        <w:rPr>
          <w:rFonts w:ascii="Times New Roman" w:eastAsia="Times New Roman" w:hAnsi="Times New Roman" w:cs="Times New Roman"/>
          <w:sz w:val="26"/>
          <w:szCs w:val="26"/>
        </w:rPr>
      </w:pPr>
      <w:r w:rsidRPr="00CA436C">
        <w:rPr>
          <w:rFonts w:ascii="Times New Roman" w:eastAsia="Times New Roman" w:hAnsi="Times New Roman" w:cs="Times New Roman"/>
          <w:sz w:val="26"/>
          <w:szCs w:val="26"/>
        </w:rPr>
        <w:t>Ghế chéo lọng xanh ngồi bảnh chọe,</w:t>
      </w:r>
    </w:p>
    <w:p w:rsidR="007F7EEB" w:rsidRPr="00CA436C" w:rsidRDefault="007F7EEB" w:rsidP="007F7EEB">
      <w:pPr>
        <w:spacing w:after="0" w:line="276" w:lineRule="auto"/>
        <w:contextualSpacing/>
        <w:mirrorIndents/>
        <w:jc w:val="both"/>
        <w:rPr>
          <w:rFonts w:ascii="Times New Roman" w:eastAsia="Times New Roman" w:hAnsi="Times New Roman" w:cs="Times New Roman"/>
          <w:sz w:val="26"/>
          <w:szCs w:val="26"/>
        </w:rPr>
      </w:pPr>
      <w:r w:rsidRPr="00CA436C">
        <w:rPr>
          <w:rFonts w:ascii="Times New Roman" w:eastAsia="Times New Roman" w:hAnsi="Times New Roman" w:cs="Times New Roman"/>
          <w:sz w:val="26"/>
          <w:szCs w:val="26"/>
        </w:rPr>
        <w:t xml:space="preserve">Nghĩ </w:t>
      </w:r>
      <w:r>
        <w:rPr>
          <w:rFonts w:ascii="Times New Roman" w:eastAsia="Times New Roman" w:hAnsi="Times New Roman" w:cs="Times New Roman"/>
          <w:sz w:val="26"/>
          <w:szCs w:val="26"/>
        </w:rPr>
        <w:t xml:space="preserve">rằng </w:t>
      </w:r>
      <w:r w:rsidRPr="00CA436C">
        <w:rPr>
          <w:rFonts w:ascii="Times New Roman" w:eastAsia="Times New Roman" w:hAnsi="Times New Roman" w:cs="Times New Roman"/>
          <w:sz w:val="26"/>
          <w:szCs w:val="26"/>
        </w:rPr>
        <w:t>đồ thật hóa đồ chơi.</w:t>
      </w:r>
    </w:p>
    <w:p w:rsidR="007F7EEB" w:rsidRPr="00DC7A0D" w:rsidRDefault="007F7EEB" w:rsidP="007F7EEB">
      <w:pPr>
        <w:spacing w:after="0" w:line="276" w:lineRule="auto"/>
        <w:contextualSpacing/>
        <w:mirrorIndents/>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(Tiến sĩ giấy – Nguyễn Khuyến)</w:t>
      </w:r>
    </w:p>
    <w:p w:rsidR="007F7EEB" w:rsidRPr="00DC7A0D" w:rsidRDefault="007F7EEB" w:rsidP="007F7EEB">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b/>
          <w:sz w:val="26"/>
          <w:szCs w:val="26"/>
        </w:rPr>
        <w:t>Câu 1</w:t>
      </w:r>
      <w:r w:rsidRPr="00DC7A0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Xác định thể thơ?</w:t>
      </w:r>
    </w:p>
    <w:p w:rsidR="007F7EEB" w:rsidRPr="00DC7A0D" w:rsidRDefault="007F7EEB" w:rsidP="007F7EEB">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b/>
          <w:sz w:val="26"/>
          <w:szCs w:val="26"/>
        </w:rPr>
        <w:t>Câu 2.</w:t>
      </w:r>
      <w:r w:rsidRPr="00DC7A0D">
        <w:rPr>
          <w:rFonts w:ascii="Times New Roman" w:eastAsia="Times New Roman" w:hAnsi="Times New Roman" w:cs="Times New Roman"/>
          <w:b/>
          <w:i/>
          <w:sz w:val="26"/>
          <w:szCs w:val="26"/>
        </w:rPr>
        <w:t xml:space="preserve"> </w:t>
      </w:r>
      <w:r>
        <w:rPr>
          <w:rFonts w:ascii="Times New Roman" w:eastAsia="Times New Roman" w:hAnsi="Times New Roman" w:cs="Times New Roman"/>
          <w:sz w:val="26"/>
          <w:szCs w:val="26"/>
        </w:rPr>
        <w:t>Anh/chị biết gì về loại trò chơi dân gian “tiến sĩ giấy”?</w:t>
      </w:r>
    </w:p>
    <w:p w:rsidR="007F7EEB" w:rsidRPr="00DC7A0D" w:rsidRDefault="007F7EEB" w:rsidP="007F7EEB">
      <w:pPr>
        <w:shd w:val="clear" w:color="auto" w:fill="FFFFFF"/>
        <w:spacing w:after="0" w:line="276" w:lineRule="auto"/>
        <w:contextualSpacing/>
        <w:mirrorIndents/>
        <w:jc w:val="both"/>
        <w:textAlignment w:val="baseline"/>
        <w:rPr>
          <w:rFonts w:ascii="Times New Roman" w:eastAsia="Times New Roman" w:hAnsi="Times New Roman" w:cs="Times New Roman"/>
          <w:color w:val="C00000"/>
          <w:sz w:val="26"/>
          <w:szCs w:val="26"/>
        </w:rPr>
      </w:pPr>
      <w:r w:rsidRPr="00DC7A0D">
        <w:rPr>
          <w:rFonts w:ascii="Times New Roman" w:eastAsia="Times New Roman" w:hAnsi="Times New Roman" w:cs="Times New Roman"/>
          <w:b/>
          <w:sz w:val="26"/>
          <w:szCs w:val="26"/>
        </w:rPr>
        <w:t>Câu 3</w:t>
      </w:r>
      <w:r w:rsidRPr="00373250">
        <w:rPr>
          <w:rFonts w:ascii="Times New Roman" w:eastAsia="Times New Roman" w:hAnsi="Times New Roman" w:cs="Times New Roman"/>
          <w:sz w:val="26"/>
          <w:szCs w:val="26"/>
        </w:rPr>
        <w:t>. Xác định và</w:t>
      </w:r>
      <w:r>
        <w:rPr>
          <w:rFonts w:ascii="Times New Roman" w:eastAsia="Times New Roman" w:hAnsi="Times New Roman" w:cs="Times New Roman"/>
          <w:b/>
          <w:i/>
          <w:sz w:val="26"/>
          <w:szCs w:val="26"/>
        </w:rPr>
        <w:t xml:space="preserve"> </w:t>
      </w:r>
      <w:r>
        <w:rPr>
          <w:rFonts w:ascii="Times New Roman" w:eastAsia="Times New Roman" w:hAnsi="Times New Roman" w:cs="Times New Roman"/>
          <w:color w:val="0D0D0D"/>
          <w:sz w:val="26"/>
          <w:szCs w:val="26"/>
        </w:rPr>
        <w:t>phân tích hiệu quả của điệp từ “cũng” trong câu thơ đầu?</w:t>
      </w:r>
    </w:p>
    <w:p w:rsidR="007F7EEB" w:rsidRPr="00EC764D" w:rsidRDefault="007F7EEB" w:rsidP="007F7EEB">
      <w:pPr>
        <w:shd w:val="clear" w:color="auto" w:fill="FFFFFF"/>
        <w:spacing w:after="0" w:line="276" w:lineRule="auto"/>
        <w:contextualSpacing/>
        <w:mirrorIndents/>
        <w:jc w:val="both"/>
        <w:textAlignment w:val="baseline"/>
        <w:rPr>
          <w:rFonts w:ascii="Times New Roman" w:eastAsia="Times New Roman" w:hAnsi="Times New Roman" w:cs="Times New Roman"/>
          <w:sz w:val="26"/>
          <w:szCs w:val="26"/>
        </w:rPr>
      </w:pPr>
      <w:r w:rsidRPr="00DC7A0D">
        <w:rPr>
          <w:rFonts w:ascii="Times New Roman" w:eastAsia="Times New Roman" w:hAnsi="Times New Roman" w:cs="Times New Roman"/>
          <w:b/>
          <w:sz w:val="26"/>
          <w:szCs w:val="26"/>
        </w:rPr>
        <w:t>Câu 4</w:t>
      </w:r>
      <w:r w:rsidRPr="00DC7A0D">
        <w:rPr>
          <w:rFonts w:ascii="Times New Roman" w:eastAsia="Times New Roman" w:hAnsi="Times New Roman" w:cs="Times New Roman"/>
          <w:b/>
          <w:i/>
          <w:sz w:val="26"/>
          <w:szCs w:val="26"/>
        </w:rPr>
        <w:t xml:space="preserve">. </w:t>
      </w:r>
      <w:r>
        <w:rPr>
          <w:rFonts w:ascii="Times New Roman" w:eastAsia="Times New Roman" w:hAnsi="Times New Roman" w:cs="Times New Roman"/>
          <w:sz w:val="26"/>
          <w:szCs w:val="26"/>
        </w:rPr>
        <w:t>Em có suy nghĩ gì về câu thơ “Mảnh giấy làm nên thân giáp bảng”?</w:t>
      </w:r>
    </w:p>
    <w:p w:rsidR="007F7EEB" w:rsidRPr="00EC764D" w:rsidRDefault="007F7EEB" w:rsidP="007F7EEB">
      <w:pPr>
        <w:shd w:val="clear" w:color="auto" w:fill="FFFFFF"/>
        <w:spacing w:after="0" w:line="276" w:lineRule="auto"/>
        <w:contextualSpacing/>
        <w:mirrorIndents/>
        <w:jc w:val="both"/>
        <w:textAlignment w:val="baseline"/>
        <w:rPr>
          <w:rFonts w:ascii="Times New Roman" w:eastAsia="Times New Roman" w:hAnsi="Times New Roman" w:cs="Times New Roman"/>
          <w:sz w:val="26"/>
          <w:szCs w:val="26"/>
        </w:rPr>
      </w:pPr>
      <w:r w:rsidRPr="00DC7A0D">
        <w:rPr>
          <w:rFonts w:ascii="Times New Roman" w:eastAsia="Times New Roman" w:hAnsi="Times New Roman" w:cs="Times New Roman"/>
          <w:b/>
          <w:sz w:val="26"/>
          <w:szCs w:val="26"/>
        </w:rPr>
        <w:t xml:space="preserve">Câu 5. </w:t>
      </w:r>
      <w:r w:rsidRPr="00EC764D">
        <w:rPr>
          <w:rFonts w:ascii="Times New Roman" w:eastAsia="Times New Roman" w:hAnsi="Times New Roman" w:cs="Times New Roman"/>
          <w:sz w:val="26"/>
          <w:szCs w:val="26"/>
        </w:rPr>
        <w:t>Câu thơ cuối cùng bộc lộ tình cảm, thái độ gì của tác giả?</w:t>
      </w:r>
    </w:p>
    <w:p w:rsidR="007F7EEB" w:rsidRPr="00DC7A0D" w:rsidRDefault="007F7EEB" w:rsidP="007F7EEB">
      <w:pPr>
        <w:shd w:val="clear" w:color="auto" w:fill="FFFFFF"/>
        <w:spacing w:after="0" w:line="276" w:lineRule="auto"/>
        <w:contextualSpacing/>
        <w:mirrorIndents/>
        <w:jc w:val="both"/>
        <w:textAlignment w:val="baseline"/>
        <w:rPr>
          <w:rFonts w:ascii="Times New Roman" w:eastAsia="Times New Roman" w:hAnsi="Times New Roman" w:cs="Times New Roman"/>
          <w:i/>
          <w:sz w:val="26"/>
          <w:szCs w:val="26"/>
        </w:rPr>
      </w:pPr>
      <w:r w:rsidRPr="00DC7A0D">
        <w:rPr>
          <w:rFonts w:ascii="Times New Roman" w:eastAsia="Times New Roman" w:hAnsi="Times New Roman" w:cs="Times New Roman"/>
          <w:b/>
          <w:sz w:val="26"/>
          <w:szCs w:val="26"/>
        </w:rPr>
        <w:t>Câu 6</w:t>
      </w:r>
      <w:r w:rsidRPr="00DC7A0D">
        <w:rPr>
          <w:rFonts w:ascii="Times New Roman" w:eastAsia="Times New Roman" w:hAnsi="Times New Roman" w:cs="Times New Roman"/>
          <w:color w:val="C00000"/>
          <w:sz w:val="26"/>
          <w:szCs w:val="26"/>
        </w:rPr>
        <w:t>.</w:t>
      </w:r>
      <w:r>
        <w:rPr>
          <w:rFonts w:ascii="Times New Roman" w:eastAsia="Times New Roman" w:hAnsi="Times New Roman" w:cs="Times New Roman"/>
          <w:sz w:val="26"/>
          <w:szCs w:val="26"/>
        </w:rPr>
        <w:t xml:space="preserve"> Hãy viết một đoạn văn (khoảng 5 - 7 câu) để chia sẻ với Nguyễn Khuyến về hiện trạng tiến sỹ giấy trong xã hội đương thời?</w:t>
      </w:r>
    </w:p>
    <w:p w:rsidR="007F7EEB" w:rsidRPr="00DC7A0D" w:rsidRDefault="007F7EEB" w:rsidP="007F7EEB">
      <w:pPr>
        <w:shd w:val="clear" w:color="auto" w:fill="FFFFFF"/>
        <w:spacing w:after="0" w:line="276" w:lineRule="auto"/>
        <w:contextualSpacing/>
        <w:mirrorIndents/>
        <w:jc w:val="both"/>
        <w:textAlignment w:val="baseline"/>
        <w:rPr>
          <w:rFonts w:ascii="Times New Roman" w:eastAsia="Times New Roman" w:hAnsi="Times New Roman" w:cs="Times New Roman"/>
          <w:sz w:val="26"/>
          <w:szCs w:val="26"/>
        </w:rPr>
      </w:pPr>
      <w:r w:rsidRPr="00DC7A0D">
        <w:rPr>
          <w:rFonts w:ascii="Times New Roman" w:eastAsia="Times New Roman" w:hAnsi="Times New Roman" w:cs="Times New Roman"/>
          <w:b/>
          <w:color w:val="0070C0"/>
          <w:sz w:val="26"/>
          <w:szCs w:val="26"/>
        </w:rPr>
        <w:t>PHẦN II. VIẾT (6,0 điểm)</w:t>
      </w:r>
    </w:p>
    <w:p w:rsidR="007F7EEB" w:rsidRPr="0037287D" w:rsidRDefault="007F7EEB" w:rsidP="007F7EEB">
      <w:pPr>
        <w:spacing w:after="0" w:line="276" w:lineRule="auto"/>
        <w:contextualSpacing/>
        <w:mirrorIndents/>
        <w:jc w:val="both"/>
        <w:rPr>
          <w:rFonts w:ascii="Times New Roman" w:eastAsia="Times New Roman" w:hAnsi="Times New Roman" w:cs="Times New Roman"/>
          <w:sz w:val="26"/>
          <w:szCs w:val="26"/>
        </w:rPr>
      </w:pPr>
      <w:r>
        <w:rPr>
          <w:rFonts w:ascii="Times New Roman" w:eastAsia="Times New Roman" w:hAnsi="Times New Roman" w:cs="Times New Roman"/>
          <w:b/>
          <w:color w:val="0070C0"/>
          <w:sz w:val="26"/>
          <w:szCs w:val="26"/>
        </w:rPr>
        <w:t xml:space="preserve">         </w:t>
      </w:r>
      <w:r w:rsidRPr="0037287D">
        <w:rPr>
          <w:rFonts w:ascii="Times New Roman" w:eastAsia="Times New Roman" w:hAnsi="Times New Roman" w:cs="Times New Roman"/>
          <w:sz w:val="26"/>
          <w:szCs w:val="26"/>
        </w:rPr>
        <w:t>Từ bài thơ Vịnh tiến sỹ giấy của Nguyễn Khuyến, anh/chị hãy viết bài văn nghị luận bàn về vấn đề danh và thực trong học tập của học sinh hiện nay?</w:t>
      </w:r>
    </w:p>
    <w:p w:rsidR="007F7EEB" w:rsidRPr="00DC7A0D" w:rsidRDefault="007F7EEB" w:rsidP="007F7EEB">
      <w:pPr>
        <w:spacing w:after="0" w:line="276" w:lineRule="auto"/>
        <w:contextualSpacing/>
        <w:mirrorIndents/>
        <w:jc w:val="both"/>
        <w:rPr>
          <w:rFonts w:ascii="Times New Roman" w:eastAsia="Times New Roman" w:hAnsi="Times New Roman" w:cs="Times New Roman"/>
          <w:b/>
          <w:bCs/>
          <w:color w:val="FF0000"/>
          <w:sz w:val="26"/>
          <w:szCs w:val="26"/>
        </w:rPr>
      </w:pPr>
      <w:r w:rsidRPr="00DC7A0D">
        <w:rPr>
          <w:rFonts w:ascii="Times New Roman" w:eastAsia="Times New Roman" w:hAnsi="Times New Roman" w:cs="Times New Roman"/>
          <w:bCs/>
          <w:sz w:val="26"/>
          <w:szCs w:val="26"/>
        </w:rPr>
        <w:t xml:space="preserve">                                        </w:t>
      </w:r>
      <w:r w:rsidRPr="00DC7A0D">
        <w:rPr>
          <w:rFonts w:ascii="Times New Roman" w:eastAsia="Times New Roman" w:hAnsi="Times New Roman" w:cs="Times New Roman"/>
          <w:b/>
          <w:bCs/>
          <w:color w:val="FF0000"/>
          <w:sz w:val="26"/>
          <w:szCs w:val="26"/>
        </w:rPr>
        <w:t>ĐÁP ÁN HƯỚNG DẪN</w:t>
      </w:r>
    </w:p>
    <w:tbl>
      <w:tblPr>
        <w:tblStyle w:val="TableGrid5"/>
        <w:tblW w:w="10348" w:type="dxa"/>
        <w:tblInd w:w="-5" w:type="dxa"/>
        <w:tblLayout w:type="fixed"/>
        <w:tblLook w:val="04A0" w:firstRow="1" w:lastRow="0" w:firstColumn="1" w:lastColumn="0" w:noHBand="0" w:noVBand="1"/>
      </w:tblPr>
      <w:tblGrid>
        <w:gridCol w:w="1134"/>
        <w:gridCol w:w="851"/>
        <w:gridCol w:w="7371"/>
        <w:gridCol w:w="992"/>
      </w:tblGrid>
      <w:tr w:rsidR="007F7EEB" w:rsidRPr="00DC7A0D" w:rsidTr="00F856EB">
        <w:tc>
          <w:tcPr>
            <w:tcW w:w="1134" w:type="dxa"/>
          </w:tcPr>
          <w:p w:rsidR="007F7EEB" w:rsidRPr="00DC7A0D" w:rsidRDefault="007F7EEB" w:rsidP="00F856EB">
            <w:pPr>
              <w:spacing w:line="276" w:lineRule="auto"/>
              <w:contextualSpacing/>
              <w:mirrorIndents/>
              <w:jc w:val="both"/>
              <w:rPr>
                <w:b/>
                <w:bCs/>
                <w:sz w:val="26"/>
                <w:lang w:val="en-SG"/>
              </w:rPr>
            </w:pPr>
            <w:r w:rsidRPr="00DC7A0D">
              <w:rPr>
                <w:b/>
                <w:bCs/>
                <w:sz w:val="26"/>
                <w:lang w:val="en-SG"/>
              </w:rPr>
              <w:t>Phần</w:t>
            </w:r>
          </w:p>
        </w:tc>
        <w:tc>
          <w:tcPr>
            <w:tcW w:w="851" w:type="dxa"/>
          </w:tcPr>
          <w:p w:rsidR="007F7EEB" w:rsidRPr="00DC7A0D" w:rsidRDefault="007F7EEB" w:rsidP="00F856EB">
            <w:pPr>
              <w:spacing w:line="276" w:lineRule="auto"/>
              <w:contextualSpacing/>
              <w:mirrorIndents/>
              <w:jc w:val="both"/>
              <w:rPr>
                <w:b/>
                <w:bCs/>
                <w:sz w:val="26"/>
                <w:lang w:val="en-SG"/>
              </w:rPr>
            </w:pPr>
            <w:r w:rsidRPr="00DC7A0D">
              <w:rPr>
                <w:b/>
                <w:bCs/>
                <w:sz w:val="26"/>
                <w:lang w:val="en-SG"/>
              </w:rPr>
              <w:t>Câu</w:t>
            </w:r>
          </w:p>
        </w:tc>
        <w:tc>
          <w:tcPr>
            <w:tcW w:w="7371" w:type="dxa"/>
          </w:tcPr>
          <w:p w:rsidR="007F7EEB" w:rsidRPr="00DC7A0D" w:rsidRDefault="007F7EEB" w:rsidP="00F856EB">
            <w:pPr>
              <w:spacing w:line="276" w:lineRule="auto"/>
              <w:contextualSpacing/>
              <w:mirrorIndents/>
              <w:jc w:val="both"/>
              <w:rPr>
                <w:b/>
                <w:bCs/>
                <w:sz w:val="26"/>
                <w:lang w:val="en-SG"/>
              </w:rPr>
            </w:pPr>
            <w:r w:rsidRPr="00DC7A0D">
              <w:rPr>
                <w:b/>
                <w:bCs/>
                <w:sz w:val="26"/>
                <w:lang w:val="en-SG"/>
              </w:rPr>
              <w:t>Nội dung</w:t>
            </w:r>
          </w:p>
        </w:tc>
        <w:tc>
          <w:tcPr>
            <w:tcW w:w="992" w:type="dxa"/>
          </w:tcPr>
          <w:p w:rsidR="007F7EEB" w:rsidRPr="00DC7A0D" w:rsidRDefault="007F7EEB" w:rsidP="00F856EB">
            <w:pPr>
              <w:spacing w:line="276" w:lineRule="auto"/>
              <w:contextualSpacing/>
              <w:mirrorIndents/>
              <w:jc w:val="center"/>
              <w:rPr>
                <w:b/>
                <w:bCs/>
                <w:sz w:val="26"/>
                <w:lang w:val="en-SG"/>
              </w:rPr>
            </w:pPr>
            <w:r w:rsidRPr="00DC7A0D">
              <w:rPr>
                <w:b/>
                <w:bCs/>
                <w:sz w:val="26"/>
                <w:lang w:val="en-SG"/>
              </w:rPr>
              <w:t>Điểm</w:t>
            </w:r>
          </w:p>
        </w:tc>
      </w:tr>
      <w:tr w:rsidR="007F7EEB" w:rsidRPr="00DC7A0D" w:rsidTr="00F856EB">
        <w:tc>
          <w:tcPr>
            <w:tcW w:w="1134" w:type="dxa"/>
          </w:tcPr>
          <w:p w:rsidR="007F7EEB" w:rsidRPr="00DC7A0D" w:rsidRDefault="007F7EEB" w:rsidP="00F856EB">
            <w:pPr>
              <w:spacing w:line="276" w:lineRule="auto"/>
              <w:contextualSpacing/>
              <w:mirrorIndents/>
              <w:jc w:val="both"/>
              <w:rPr>
                <w:b/>
                <w:bCs/>
                <w:sz w:val="26"/>
                <w:lang w:val="en-SG"/>
              </w:rPr>
            </w:pPr>
            <w:r w:rsidRPr="00DC7A0D">
              <w:rPr>
                <w:b/>
                <w:bCs/>
                <w:sz w:val="26"/>
                <w:lang w:val="en-SG"/>
              </w:rPr>
              <w:t>I</w:t>
            </w:r>
          </w:p>
        </w:tc>
        <w:tc>
          <w:tcPr>
            <w:tcW w:w="851" w:type="dxa"/>
          </w:tcPr>
          <w:p w:rsidR="007F7EEB" w:rsidRPr="00DC7A0D" w:rsidRDefault="007F7EEB" w:rsidP="00F856EB">
            <w:pPr>
              <w:spacing w:line="276" w:lineRule="auto"/>
              <w:contextualSpacing/>
              <w:mirrorIndents/>
              <w:jc w:val="both"/>
              <w:rPr>
                <w:b/>
                <w:bCs/>
                <w:sz w:val="26"/>
                <w:lang w:val="en-SG"/>
              </w:rPr>
            </w:pPr>
          </w:p>
        </w:tc>
        <w:tc>
          <w:tcPr>
            <w:tcW w:w="7371" w:type="dxa"/>
          </w:tcPr>
          <w:p w:rsidR="007F7EEB" w:rsidRPr="00DC7A0D" w:rsidRDefault="007F7EEB" w:rsidP="00F856EB">
            <w:pPr>
              <w:spacing w:line="276" w:lineRule="auto"/>
              <w:contextualSpacing/>
              <w:mirrorIndents/>
              <w:jc w:val="both"/>
              <w:rPr>
                <w:b/>
                <w:bCs/>
                <w:sz w:val="26"/>
                <w:lang w:val="en-SG"/>
              </w:rPr>
            </w:pPr>
            <w:r w:rsidRPr="00DC7A0D">
              <w:rPr>
                <w:b/>
                <w:bCs/>
                <w:sz w:val="26"/>
              </w:rPr>
              <w:t>ĐỌC HIỂU</w:t>
            </w:r>
          </w:p>
        </w:tc>
        <w:tc>
          <w:tcPr>
            <w:tcW w:w="992" w:type="dxa"/>
          </w:tcPr>
          <w:p w:rsidR="007F7EEB" w:rsidRPr="00DC7A0D" w:rsidRDefault="007F7EEB" w:rsidP="00F856EB">
            <w:pPr>
              <w:spacing w:line="276" w:lineRule="auto"/>
              <w:contextualSpacing/>
              <w:mirrorIndents/>
              <w:jc w:val="center"/>
              <w:rPr>
                <w:b/>
                <w:bCs/>
                <w:sz w:val="26"/>
                <w:lang w:val="en-SG"/>
              </w:rPr>
            </w:pPr>
            <w:r w:rsidRPr="00DC7A0D">
              <w:rPr>
                <w:b/>
                <w:bCs/>
                <w:sz w:val="26"/>
                <w:lang w:val="en-SG"/>
              </w:rPr>
              <w:t>4,0</w:t>
            </w:r>
          </w:p>
        </w:tc>
      </w:tr>
      <w:tr w:rsidR="007F7EEB" w:rsidRPr="00DC7A0D" w:rsidTr="00F856EB">
        <w:tc>
          <w:tcPr>
            <w:tcW w:w="1134" w:type="dxa"/>
            <w:vMerge w:val="restart"/>
          </w:tcPr>
          <w:p w:rsidR="007F7EEB" w:rsidRPr="00DC7A0D" w:rsidRDefault="007F7EEB" w:rsidP="00F856EB">
            <w:pPr>
              <w:spacing w:line="276" w:lineRule="auto"/>
              <w:contextualSpacing/>
              <w:mirrorIndents/>
              <w:jc w:val="both"/>
              <w:rPr>
                <w:b/>
                <w:bCs/>
                <w:sz w:val="26"/>
                <w:lang w:val="en-SG"/>
              </w:rPr>
            </w:pPr>
          </w:p>
        </w:tc>
        <w:tc>
          <w:tcPr>
            <w:tcW w:w="851" w:type="dxa"/>
          </w:tcPr>
          <w:p w:rsidR="007F7EEB" w:rsidRPr="00DC7A0D" w:rsidRDefault="007F7EEB" w:rsidP="00F856EB">
            <w:pPr>
              <w:spacing w:line="276" w:lineRule="auto"/>
              <w:contextualSpacing/>
              <w:mirrorIndents/>
              <w:jc w:val="both"/>
              <w:rPr>
                <w:b/>
                <w:bCs/>
                <w:sz w:val="26"/>
                <w:lang w:val="en-SG"/>
              </w:rPr>
            </w:pPr>
            <w:r w:rsidRPr="00DC7A0D">
              <w:rPr>
                <w:b/>
                <w:bCs/>
                <w:sz w:val="26"/>
                <w:lang w:val="en-SG"/>
              </w:rPr>
              <w:t>1</w:t>
            </w:r>
          </w:p>
        </w:tc>
        <w:tc>
          <w:tcPr>
            <w:tcW w:w="7371" w:type="dxa"/>
          </w:tcPr>
          <w:p w:rsidR="007F7EEB" w:rsidRPr="00DC7A0D" w:rsidRDefault="007F7EEB" w:rsidP="00F856EB">
            <w:pPr>
              <w:shd w:val="clear" w:color="auto" w:fill="FFFFFF"/>
              <w:tabs>
                <w:tab w:val="left" w:pos="630"/>
              </w:tabs>
              <w:spacing w:line="276" w:lineRule="auto"/>
              <w:contextualSpacing/>
              <w:mirrorIndents/>
              <w:jc w:val="both"/>
              <w:rPr>
                <w:sz w:val="26"/>
              </w:rPr>
            </w:pPr>
            <w:r>
              <w:rPr>
                <w:sz w:val="26"/>
              </w:rPr>
              <w:t>Thể thơ: Thất ngôn bát cú đường luật</w:t>
            </w:r>
          </w:p>
          <w:p w:rsidR="007F7EEB" w:rsidRPr="00DC7A0D" w:rsidRDefault="007F7EEB" w:rsidP="00F856EB">
            <w:pPr>
              <w:shd w:val="clear" w:color="auto" w:fill="FFFFFF"/>
              <w:tabs>
                <w:tab w:val="left" w:pos="630"/>
              </w:tabs>
              <w:spacing w:line="276" w:lineRule="auto"/>
              <w:contextualSpacing/>
              <w:mirrorIndents/>
              <w:jc w:val="both"/>
              <w:rPr>
                <w:i/>
                <w:iCs/>
                <w:sz w:val="26"/>
              </w:rPr>
            </w:pPr>
            <w:r w:rsidRPr="00DC7A0D">
              <w:rPr>
                <w:b/>
                <w:i/>
                <w:sz w:val="26"/>
              </w:rPr>
              <w:t>Hướng dẫn chấm</w:t>
            </w:r>
            <w:r w:rsidRPr="00DC7A0D">
              <w:rPr>
                <w:sz w:val="26"/>
              </w:rPr>
              <w:t>: Trả lời đúng như đáp án 0,5 điểm</w:t>
            </w:r>
          </w:p>
        </w:tc>
        <w:tc>
          <w:tcPr>
            <w:tcW w:w="992" w:type="dxa"/>
          </w:tcPr>
          <w:p w:rsidR="007F7EEB" w:rsidRPr="00DC7A0D" w:rsidRDefault="007F7EEB" w:rsidP="00F856EB">
            <w:pPr>
              <w:spacing w:line="276" w:lineRule="auto"/>
              <w:contextualSpacing/>
              <w:mirrorIndents/>
              <w:jc w:val="center"/>
              <w:rPr>
                <w:bCs/>
                <w:sz w:val="26"/>
                <w:lang w:val="en-SG"/>
              </w:rPr>
            </w:pPr>
            <w:r w:rsidRPr="00DC7A0D">
              <w:rPr>
                <w:bCs/>
                <w:sz w:val="26"/>
                <w:lang w:val="en-SG"/>
              </w:rPr>
              <w:t>0,5</w:t>
            </w:r>
          </w:p>
        </w:tc>
      </w:tr>
      <w:tr w:rsidR="007F7EEB" w:rsidRPr="00DC7A0D" w:rsidTr="00F856EB">
        <w:tc>
          <w:tcPr>
            <w:tcW w:w="1134" w:type="dxa"/>
            <w:vMerge/>
          </w:tcPr>
          <w:p w:rsidR="007F7EEB" w:rsidRPr="00DC7A0D" w:rsidRDefault="007F7EEB" w:rsidP="00F856EB">
            <w:pPr>
              <w:spacing w:line="276" w:lineRule="auto"/>
              <w:contextualSpacing/>
              <w:mirrorIndents/>
              <w:jc w:val="both"/>
              <w:rPr>
                <w:b/>
                <w:bCs/>
                <w:sz w:val="26"/>
                <w:lang w:val="en-SG"/>
              </w:rPr>
            </w:pPr>
          </w:p>
        </w:tc>
        <w:tc>
          <w:tcPr>
            <w:tcW w:w="851" w:type="dxa"/>
          </w:tcPr>
          <w:p w:rsidR="007F7EEB" w:rsidRPr="00DC7A0D" w:rsidRDefault="007F7EEB" w:rsidP="00F856EB">
            <w:pPr>
              <w:spacing w:line="276" w:lineRule="auto"/>
              <w:contextualSpacing/>
              <w:mirrorIndents/>
              <w:jc w:val="both"/>
              <w:rPr>
                <w:b/>
                <w:bCs/>
                <w:sz w:val="26"/>
                <w:lang w:val="en-SG"/>
              </w:rPr>
            </w:pPr>
            <w:r w:rsidRPr="00DC7A0D">
              <w:rPr>
                <w:b/>
                <w:bCs/>
                <w:sz w:val="26"/>
                <w:lang w:val="en-SG"/>
              </w:rPr>
              <w:t>2</w:t>
            </w:r>
          </w:p>
        </w:tc>
        <w:tc>
          <w:tcPr>
            <w:tcW w:w="7371" w:type="dxa"/>
          </w:tcPr>
          <w:p w:rsidR="007F7EEB" w:rsidRDefault="007F7EEB" w:rsidP="00F856EB">
            <w:pPr>
              <w:shd w:val="clear" w:color="auto" w:fill="FFFFFF"/>
              <w:tabs>
                <w:tab w:val="left" w:pos="630"/>
              </w:tabs>
              <w:spacing w:line="276" w:lineRule="auto"/>
              <w:contextualSpacing/>
              <w:mirrorIndents/>
              <w:jc w:val="both"/>
              <w:rPr>
                <w:sz w:val="26"/>
                <w:lang w:val="en-US"/>
              </w:rPr>
            </w:pPr>
            <w:r w:rsidRPr="00DC7A0D">
              <w:rPr>
                <w:sz w:val="26"/>
              </w:rPr>
              <w:t>-</w:t>
            </w:r>
            <w:r>
              <w:rPr>
                <w:sz w:val="26"/>
                <w:lang w:val="en-US"/>
              </w:rPr>
              <w:t xml:space="preserve"> Cùng với kì lân, đèn ông sao, đèn kéo quân…, “tiến sỹ giấy” là loại đồ chơi dân gian phổ biến trong mỗi dịp tết trung thu của con trẻ thời xưa. </w:t>
            </w:r>
          </w:p>
          <w:p w:rsidR="007F7EEB" w:rsidRDefault="007F7EEB" w:rsidP="00F856EB">
            <w:pPr>
              <w:shd w:val="clear" w:color="auto" w:fill="FFFFFF"/>
              <w:tabs>
                <w:tab w:val="left" w:pos="630"/>
              </w:tabs>
              <w:spacing w:line="276" w:lineRule="auto"/>
              <w:contextualSpacing/>
              <w:mirrorIndents/>
              <w:jc w:val="both"/>
              <w:rPr>
                <w:sz w:val="26"/>
              </w:rPr>
            </w:pPr>
            <w:r>
              <w:rPr>
                <w:sz w:val="26"/>
                <w:lang w:val="en-US"/>
              </w:rPr>
              <w:t>- Thời phong kiến, dân ta vốn hiếu học, trọng khoa bảng, muốn cổ vũ, khích lệ việc học nên đã dựng hình nộm tiến sĩ để trẻ con vừa nghinh rước trong dịp Tết trung thu, vừa noi gương học tập.</w:t>
            </w:r>
            <w:r w:rsidRPr="00DC7A0D">
              <w:rPr>
                <w:sz w:val="26"/>
              </w:rPr>
              <w:t xml:space="preserve"> </w:t>
            </w:r>
          </w:p>
          <w:p w:rsidR="007F7EEB" w:rsidRPr="00DC7A0D" w:rsidRDefault="007F7EEB" w:rsidP="00F856EB">
            <w:pPr>
              <w:shd w:val="clear" w:color="auto" w:fill="FFFFFF"/>
              <w:tabs>
                <w:tab w:val="left" w:pos="630"/>
              </w:tabs>
              <w:spacing w:line="276" w:lineRule="auto"/>
              <w:contextualSpacing/>
              <w:mirrorIndents/>
              <w:jc w:val="both"/>
              <w:rPr>
                <w:sz w:val="26"/>
              </w:rPr>
            </w:pPr>
            <w:r w:rsidRPr="00DC7A0D">
              <w:rPr>
                <w:b/>
                <w:i/>
                <w:sz w:val="26"/>
              </w:rPr>
              <w:t>Hướng dẫn chấm</w:t>
            </w:r>
            <w:r w:rsidRPr="00DC7A0D">
              <w:rPr>
                <w:sz w:val="26"/>
              </w:rPr>
              <w:t>: Mỗi ý 0,25 điểm</w:t>
            </w:r>
          </w:p>
        </w:tc>
        <w:tc>
          <w:tcPr>
            <w:tcW w:w="992" w:type="dxa"/>
          </w:tcPr>
          <w:p w:rsidR="007F7EEB" w:rsidRPr="00DC7A0D" w:rsidRDefault="007F7EEB" w:rsidP="00F856EB">
            <w:pPr>
              <w:spacing w:line="276" w:lineRule="auto"/>
              <w:contextualSpacing/>
              <w:mirrorIndents/>
              <w:jc w:val="center"/>
              <w:rPr>
                <w:bCs/>
                <w:sz w:val="26"/>
                <w:lang w:val="en-SG"/>
              </w:rPr>
            </w:pPr>
            <w:r w:rsidRPr="00DC7A0D">
              <w:rPr>
                <w:bCs/>
                <w:sz w:val="26"/>
                <w:lang w:val="en-SG"/>
              </w:rPr>
              <w:t>0,5</w:t>
            </w:r>
          </w:p>
          <w:p w:rsidR="007F7EEB" w:rsidRPr="00DC7A0D" w:rsidRDefault="007F7EEB" w:rsidP="00F856EB">
            <w:pPr>
              <w:spacing w:line="276" w:lineRule="auto"/>
              <w:contextualSpacing/>
              <w:mirrorIndents/>
              <w:jc w:val="center"/>
              <w:rPr>
                <w:bCs/>
                <w:sz w:val="26"/>
                <w:lang w:val="en-SG"/>
              </w:rPr>
            </w:pPr>
          </w:p>
        </w:tc>
      </w:tr>
      <w:tr w:rsidR="007F7EEB" w:rsidRPr="00DC7A0D" w:rsidTr="00F856EB">
        <w:tc>
          <w:tcPr>
            <w:tcW w:w="1134" w:type="dxa"/>
            <w:vMerge/>
          </w:tcPr>
          <w:p w:rsidR="007F7EEB" w:rsidRPr="00DC7A0D" w:rsidRDefault="007F7EEB" w:rsidP="00F856EB">
            <w:pPr>
              <w:spacing w:line="276" w:lineRule="auto"/>
              <w:contextualSpacing/>
              <w:mirrorIndents/>
              <w:jc w:val="both"/>
              <w:rPr>
                <w:b/>
                <w:bCs/>
                <w:sz w:val="26"/>
                <w:lang w:val="en-SG"/>
              </w:rPr>
            </w:pPr>
          </w:p>
        </w:tc>
        <w:tc>
          <w:tcPr>
            <w:tcW w:w="851" w:type="dxa"/>
          </w:tcPr>
          <w:p w:rsidR="007F7EEB" w:rsidRPr="00DC7A0D" w:rsidRDefault="007F7EEB" w:rsidP="00F856EB">
            <w:pPr>
              <w:spacing w:line="276" w:lineRule="auto"/>
              <w:contextualSpacing/>
              <w:mirrorIndents/>
              <w:jc w:val="both"/>
              <w:rPr>
                <w:b/>
                <w:bCs/>
                <w:sz w:val="26"/>
                <w:lang w:val="en-SG"/>
              </w:rPr>
            </w:pPr>
            <w:r w:rsidRPr="00DC7A0D">
              <w:rPr>
                <w:b/>
                <w:bCs/>
                <w:sz w:val="26"/>
                <w:lang w:val="en-SG"/>
              </w:rPr>
              <w:t>3</w:t>
            </w:r>
          </w:p>
        </w:tc>
        <w:tc>
          <w:tcPr>
            <w:tcW w:w="7371" w:type="dxa"/>
          </w:tcPr>
          <w:p w:rsidR="007F7EEB" w:rsidRDefault="007F7EEB" w:rsidP="00F856EB">
            <w:pPr>
              <w:spacing w:line="276" w:lineRule="auto"/>
              <w:contextualSpacing/>
              <w:mirrorIndents/>
              <w:jc w:val="both"/>
              <w:rPr>
                <w:color w:val="0D0D0D"/>
                <w:sz w:val="26"/>
                <w:lang w:val="en-US"/>
              </w:rPr>
            </w:pPr>
            <w:r>
              <w:rPr>
                <w:color w:val="0D0D0D"/>
                <w:sz w:val="26"/>
                <w:lang w:val="en-US"/>
              </w:rPr>
              <w:t xml:space="preserve">- Biện pháp tu từ: Phép điệp từ “cũng” – lặp lại 3 lần </w:t>
            </w:r>
          </w:p>
          <w:p w:rsidR="007F7EEB" w:rsidRDefault="007F7EEB" w:rsidP="00F856EB">
            <w:pPr>
              <w:spacing w:line="276" w:lineRule="auto"/>
              <w:contextualSpacing/>
              <w:mirrorIndents/>
              <w:jc w:val="both"/>
              <w:rPr>
                <w:color w:val="0D0D0D"/>
                <w:sz w:val="26"/>
                <w:lang w:val="en-US"/>
              </w:rPr>
            </w:pPr>
            <w:r>
              <w:rPr>
                <w:color w:val="0D0D0D"/>
                <w:sz w:val="26"/>
                <w:lang w:val="en-US"/>
              </w:rPr>
              <w:t xml:space="preserve">- Tác dụng: </w:t>
            </w:r>
          </w:p>
          <w:p w:rsidR="007F7EEB" w:rsidRDefault="007F7EEB" w:rsidP="00F856EB">
            <w:pPr>
              <w:spacing w:line="276" w:lineRule="auto"/>
              <w:contextualSpacing/>
              <w:mirrorIndents/>
              <w:jc w:val="both"/>
              <w:rPr>
                <w:color w:val="0D0D0D"/>
                <w:sz w:val="26"/>
                <w:lang w:val="en-US"/>
              </w:rPr>
            </w:pPr>
            <w:r>
              <w:rPr>
                <w:color w:val="0D0D0D"/>
                <w:sz w:val="26"/>
                <w:lang w:val="en-US"/>
              </w:rPr>
              <w:t>+ Điệp từ cũng trong hai câu thơ đầu dày đặc, dồn dập hình thành trong người đọc nhận thức về một đối tượng (bản sao, bản nháp, hoặc đồ giả) trong tương quan với một đối tượng hác (bản gốc, đối tượng thực), từ đó khơi gợi trong người đọc hai kiểu thái độ: một là, thú vị gật gù tán thưởng cái hình nộm “tiến sĩ giấy”; hai là mỉa mai, giễu cợt đối với loại “tiến sĩ rởm” – loại tiến sĩ không có thực lực mà chỉ dựa trò mua quan bán tước.</w:t>
            </w:r>
          </w:p>
          <w:p w:rsidR="007F7EEB" w:rsidRPr="006221D5" w:rsidRDefault="007F7EEB" w:rsidP="00F856EB">
            <w:pPr>
              <w:spacing w:line="276" w:lineRule="auto"/>
              <w:contextualSpacing/>
              <w:mirrorIndents/>
              <w:jc w:val="both"/>
              <w:rPr>
                <w:color w:val="0D0D0D"/>
                <w:sz w:val="26"/>
                <w:lang w:val="en-US"/>
              </w:rPr>
            </w:pPr>
            <w:r>
              <w:rPr>
                <w:color w:val="0D0D0D"/>
                <w:sz w:val="26"/>
                <w:lang w:val="en-US"/>
              </w:rPr>
              <w:lastRenderedPageBreak/>
              <w:t>+ Phép điệp tạo nhịp điệu cho câu th</w:t>
            </w:r>
            <w:r w:rsidR="005F6DCC">
              <w:rPr>
                <w:color w:val="0D0D0D"/>
                <w:sz w:val="26"/>
                <w:lang w:val="en-US"/>
              </w:rPr>
              <w:t xml:space="preserve">ơ, thể hiện giọng mỉa mai châm biếm nhẹ nhàng mà thâm thúy. </w:t>
            </w:r>
          </w:p>
          <w:p w:rsidR="007F7EEB" w:rsidRPr="00DC7A0D" w:rsidRDefault="007F7EEB" w:rsidP="00F856EB">
            <w:pPr>
              <w:spacing w:line="276" w:lineRule="auto"/>
              <w:contextualSpacing/>
              <w:mirrorIndents/>
              <w:jc w:val="both"/>
              <w:rPr>
                <w:i/>
                <w:iCs/>
                <w:sz w:val="26"/>
              </w:rPr>
            </w:pPr>
            <w:r w:rsidRPr="00DC7A0D">
              <w:rPr>
                <w:b/>
                <w:bCs/>
                <w:i/>
                <w:iCs/>
                <w:sz w:val="26"/>
              </w:rPr>
              <w:t>Hướng dẫn chấm</w:t>
            </w:r>
            <w:r w:rsidRPr="00DC7A0D">
              <w:rPr>
                <w:i/>
                <w:iCs/>
                <w:sz w:val="26"/>
              </w:rPr>
              <w:t>:</w:t>
            </w:r>
          </w:p>
          <w:p w:rsidR="007F7EEB" w:rsidRPr="00DC7A0D" w:rsidRDefault="007F7EEB" w:rsidP="00F856EB">
            <w:pPr>
              <w:spacing w:line="276" w:lineRule="auto"/>
              <w:contextualSpacing/>
              <w:mirrorIndents/>
              <w:jc w:val="both"/>
              <w:rPr>
                <w:i/>
                <w:iCs/>
                <w:sz w:val="26"/>
              </w:rPr>
            </w:pPr>
            <w:r>
              <w:rPr>
                <w:i/>
                <w:iCs/>
                <w:sz w:val="26"/>
              </w:rPr>
              <w:t xml:space="preserve">- </w:t>
            </w:r>
            <w:r>
              <w:rPr>
                <w:i/>
                <w:iCs/>
                <w:sz w:val="26"/>
                <w:lang w:val="en-US"/>
              </w:rPr>
              <w:t>Xác định được biện pháp tu từ</w:t>
            </w:r>
            <w:r w:rsidRPr="00DC7A0D">
              <w:rPr>
                <w:i/>
                <w:iCs/>
                <w:sz w:val="26"/>
              </w:rPr>
              <w:t>: 0,</w:t>
            </w:r>
            <w:r>
              <w:rPr>
                <w:i/>
                <w:iCs/>
                <w:sz w:val="26"/>
                <w:lang w:val="en-US"/>
              </w:rPr>
              <w:t>2</w:t>
            </w:r>
            <w:r w:rsidRPr="00DC7A0D">
              <w:rPr>
                <w:i/>
                <w:iCs/>
                <w:sz w:val="26"/>
              </w:rPr>
              <w:t>5 điểm</w:t>
            </w:r>
            <w:bookmarkStart w:id="0" w:name="_GoBack"/>
            <w:bookmarkEnd w:id="0"/>
          </w:p>
          <w:p w:rsidR="007F7EEB" w:rsidRPr="00DC7A0D" w:rsidRDefault="007F7EEB" w:rsidP="00F856EB">
            <w:pPr>
              <w:shd w:val="clear" w:color="auto" w:fill="FFFFFF"/>
              <w:tabs>
                <w:tab w:val="left" w:pos="630"/>
              </w:tabs>
              <w:spacing w:line="276" w:lineRule="auto"/>
              <w:contextualSpacing/>
              <w:mirrorIndents/>
              <w:jc w:val="both"/>
              <w:rPr>
                <w:sz w:val="26"/>
              </w:rPr>
            </w:pPr>
            <w:r w:rsidRPr="00DC7A0D">
              <w:rPr>
                <w:i/>
                <w:iCs/>
                <w:sz w:val="26"/>
              </w:rPr>
              <w:t>- Trả lời chạm ý hoặc chưa rõ ràng 0,25 điểm</w:t>
            </w:r>
          </w:p>
        </w:tc>
        <w:tc>
          <w:tcPr>
            <w:tcW w:w="992" w:type="dxa"/>
          </w:tcPr>
          <w:p w:rsidR="007F7EEB" w:rsidRPr="00DC7A0D" w:rsidRDefault="007F7EEB" w:rsidP="00F856EB">
            <w:pPr>
              <w:spacing w:line="276" w:lineRule="auto"/>
              <w:contextualSpacing/>
              <w:mirrorIndents/>
              <w:jc w:val="center"/>
              <w:rPr>
                <w:bCs/>
                <w:sz w:val="26"/>
                <w:lang w:val="en-SG"/>
              </w:rPr>
            </w:pPr>
            <w:r w:rsidRPr="00DC7A0D">
              <w:rPr>
                <w:bCs/>
                <w:sz w:val="26"/>
                <w:lang w:val="en-SG"/>
              </w:rPr>
              <w:lastRenderedPageBreak/>
              <w:t>0,5</w:t>
            </w:r>
          </w:p>
        </w:tc>
      </w:tr>
      <w:tr w:rsidR="007F7EEB" w:rsidRPr="00DC7A0D" w:rsidTr="00F856EB">
        <w:tc>
          <w:tcPr>
            <w:tcW w:w="1134" w:type="dxa"/>
            <w:vMerge/>
          </w:tcPr>
          <w:p w:rsidR="007F7EEB" w:rsidRPr="00DC7A0D" w:rsidRDefault="007F7EEB" w:rsidP="00F856EB">
            <w:pPr>
              <w:spacing w:line="276" w:lineRule="auto"/>
              <w:contextualSpacing/>
              <w:mirrorIndents/>
              <w:jc w:val="both"/>
              <w:rPr>
                <w:b/>
                <w:bCs/>
                <w:sz w:val="26"/>
                <w:lang w:val="en-SG"/>
              </w:rPr>
            </w:pPr>
          </w:p>
        </w:tc>
        <w:tc>
          <w:tcPr>
            <w:tcW w:w="851" w:type="dxa"/>
          </w:tcPr>
          <w:p w:rsidR="007F7EEB" w:rsidRPr="00DC7A0D" w:rsidRDefault="007F7EEB" w:rsidP="00F856EB">
            <w:pPr>
              <w:spacing w:line="276" w:lineRule="auto"/>
              <w:contextualSpacing/>
              <w:mirrorIndents/>
              <w:jc w:val="both"/>
              <w:rPr>
                <w:b/>
                <w:bCs/>
                <w:sz w:val="26"/>
                <w:lang w:val="en-SG"/>
              </w:rPr>
            </w:pPr>
            <w:r w:rsidRPr="00DC7A0D">
              <w:rPr>
                <w:b/>
                <w:bCs/>
                <w:sz w:val="26"/>
                <w:lang w:val="en-SG"/>
              </w:rPr>
              <w:t>4</w:t>
            </w:r>
          </w:p>
        </w:tc>
        <w:tc>
          <w:tcPr>
            <w:tcW w:w="7371" w:type="dxa"/>
          </w:tcPr>
          <w:p w:rsidR="007F7EEB" w:rsidRDefault="007F7EEB" w:rsidP="00F856EB">
            <w:pPr>
              <w:spacing w:line="276" w:lineRule="auto"/>
              <w:contextualSpacing/>
              <w:mirrorIndents/>
              <w:jc w:val="both"/>
              <w:rPr>
                <w:sz w:val="26"/>
                <w:lang w:val="en-US"/>
              </w:rPr>
            </w:pPr>
            <w:r>
              <w:rPr>
                <w:sz w:val="26"/>
                <w:lang w:val="en-US"/>
              </w:rPr>
              <w:t>Câu thơ “Mảnh giấy làm nên thân giáp bảng”</w:t>
            </w:r>
          </w:p>
          <w:p w:rsidR="007F7EEB" w:rsidRDefault="007F7EEB" w:rsidP="00F856EB">
            <w:pPr>
              <w:spacing w:line="276" w:lineRule="auto"/>
              <w:contextualSpacing/>
              <w:mirrorIndents/>
              <w:jc w:val="both"/>
              <w:rPr>
                <w:sz w:val="26"/>
                <w:lang w:val="en-US"/>
              </w:rPr>
            </w:pPr>
            <w:r>
              <w:rPr>
                <w:sz w:val="26"/>
                <w:lang w:val="en-US"/>
              </w:rPr>
              <w:t xml:space="preserve">- </w:t>
            </w:r>
            <w:r w:rsidR="005F6DCC">
              <w:rPr>
                <w:sz w:val="26"/>
                <w:lang w:val="en-US"/>
              </w:rPr>
              <w:t>Trước hết, câu thơ mang nét nghĩa tả</w:t>
            </w:r>
            <w:r>
              <w:rPr>
                <w:sz w:val="26"/>
                <w:lang w:val="en-US"/>
              </w:rPr>
              <w:t xml:space="preserve"> thực: Làm ra một ông tiến sĩ đồ chơi rất đơn giản, chỉ cần những mảnh giấy vụn với một ít màu điểm chỗ này, tô chỗ khác là có ngay “một ông nghè tháng tám”. Bởi thế các cửa hàng hàng mã có thể làm ra hàng loạt các ông nghè vào dịp tết Trung thu để đem bày bán khắp các chợ tỉnh chợ quê. </w:t>
            </w:r>
          </w:p>
          <w:p w:rsidR="007F7EEB" w:rsidRPr="00C65B1C" w:rsidRDefault="007F7EEB" w:rsidP="00F856EB">
            <w:pPr>
              <w:spacing w:line="276" w:lineRule="auto"/>
              <w:contextualSpacing/>
              <w:mirrorIndents/>
              <w:jc w:val="both"/>
              <w:rPr>
                <w:sz w:val="26"/>
                <w:lang w:val="en-US"/>
              </w:rPr>
            </w:pPr>
            <w:r>
              <w:rPr>
                <w:sz w:val="26"/>
                <w:lang w:val="en-US"/>
              </w:rPr>
              <w:t xml:space="preserve">- </w:t>
            </w:r>
            <w:r w:rsidR="005F6DCC">
              <w:rPr>
                <w:sz w:val="26"/>
                <w:lang w:val="en-US"/>
              </w:rPr>
              <w:t>Sau, cần thấy l</w:t>
            </w:r>
            <w:r>
              <w:rPr>
                <w:sz w:val="26"/>
                <w:lang w:val="en-US"/>
              </w:rPr>
              <w:t>ời thơ mang ý vị mỉa mai, châm biếm sâu cay: những ông nghè làm bằng giấy kia xiêm áo, khoa danh đủ cả nhưng đều bị người đời coi rẻ, dùng làm trò tiêu khiển và kiếm lãi. Tương tự, cái đám tiến sĩ không có thực học mà dùng tiền mua danh ấy cuối cùng cũng đáng để người đời chê cười, dè bỉu mà thôi.</w:t>
            </w:r>
          </w:p>
          <w:p w:rsidR="007F7EEB" w:rsidRPr="00DC7A0D" w:rsidRDefault="007F7EEB" w:rsidP="00F856EB">
            <w:pPr>
              <w:shd w:val="clear" w:color="auto" w:fill="FFFFFF"/>
              <w:spacing w:line="276" w:lineRule="auto"/>
              <w:contextualSpacing/>
              <w:mirrorIndents/>
              <w:jc w:val="both"/>
              <w:rPr>
                <w:i/>
                <w:iCs/>
                <w:sz w:val="26"/>
              </w:rPr>
            </w:pPr>
            <w:r w:rsidRPr="00DC7A0D">
              <w:rPr>
                <w:b/>
                <w:bCs/>
                <w:i/>
                <w:iCs/>
                <w:sz w:val="26"/>
              </w:rPr>
              <w:t>Hướng dẫn chấm</w:t>
            </w:r>
            <w:r w:rsidRPr="00DC7A0D">
              <w:rPr>
                <w:i/>
                <w:iCs/>
                <w:sz w:val="26"/>
              </w:rPr>
              <w:t>:</w:t>
            </w:r>
          </w:p>
          <w:p w:rsidR="007F7EEB" w:rsidRPr="00DC7A0D" w:rsidRDefault="007F7EEB" w:rsidP="00F856EB">
            <w:pPr>
              <w:spacing w:line="276" w:lineRule="auto"/>
              <w:contextualSpacing/>
              <w:mirrorIndents/>
              <w:jc w:val="both"/>
              <w:rPr>
                <w:i/>
                <w:iCs/>
                <w:sz w:val="26"/>
              </w:rPr>
            </w:pPr>
            <w:r w:rsidRPr="00DC7A0D">
              <w:rPr>
                <w:i/>
                <w:iCs/>
                <w:sz w:val="26"/>
              </w:rPr>
              <w:t>- Trả lời như Đáp án: 0 ,75 điểm</w:t>
            </w:r>
          </w:p>
          <w:p w:rsidR="007F7EEB" w:rsidRPr="00DC7A0D" w:rsidRDefault="007F7EEB" w:rsidP="00F856EB">
            <w:pPr>
              <w:spacing w:line="276" w:lineRule="auto"/>
              <w:contextualSpacing/>
              <w:mirrorIndents/>
              <w:jc w:val="both"/>
              <w:rPr>
                <w:i/>
                <w:iCs/>
                <w:sz w:val="26"/>
              </w:rPr>
            </w:pPr>
            <w:r w:rsidRPr="00DC7A0D">
              <w:rPr>
                <w:i/>
                <w:iCs/>
                <w:sz w:val="26"/>
              </w:rPr>
              <w:t xml:space="preserve">- Trả lời </w:t>
            </w:r>
            <w:r>
              <w:rPr>
                <w:i/>
                <w:iCs/>
                <w:sz w:val="26"/>
              </w:rPr>
              <w:t>được 1 ý trong Đáp án: 0,5 điểm</w:t>
            </w:r>
          </w:p>
        </w:tc>
        <w:tc>
          <w:tcPr>
            <w:tcW w:w="992" w:type="dxa"/>
          </w:tcPr>
          <w:p w:rsidR="007F7EEB" w:rsidRPr="00DC7A0D" w:rsidRDefault="007F7EEB" w:rsidP="00F856EB">
            <w:pPr>
              <w:spacing w:line="276" w:lineRule="auto"/>
              <w:contextualSpacing/>
              <w:mirrorIndents/>
              <w:jc w:val="center"/>
              <w:rPr>
                <w:bCs/>
                <w:sz w:val="26"/>
                <w:lang w:val="en-SG"/>
              </w:rPr>
            </w:pPr>
            <w:r w:rsidRPr="00DC7A0D">
              <w:rPr>
                <w:bCs/>
                <w:sz w:val="26"/>
                <w:lang w:val="en-SG"/>
              </w:rPr>
              <w:t>0,75</w:t>
            </w:r>
          </w:p>
        </w:tc>
      </w:tr>
      <w:tr w:rsidR="007F7EEB" w:rsidRPr="00DC7A0D" w:rsidTr="00F856EB">
        <w:tc>
          <w:tcPr>
            <w:tcW w:w="1134" w:type="dxa"/>
            <w:vMerge/>
          </w:tcPr>
          <w:p w:rsidR="007F7EEB" w:rsidRPr="00DC7A0D" w:rsidRDefault="007F7EEB" w:rsidP="00F856EB">
            <w:pPr>
              <w:spacing w:line="276" w:lineRule="auto"/>
              <w:contextualSpacing/>
              <w:mirrorIndents/>
              <w:jc w:val="both"/>
              <w:rPr>
                <w:b/>
                <w:bCs/>
                <w:sz w:val="26"/>
                <w:lang w:val="en-SG"/>
              </w:rPr>
            </w:pPr>
          </w:p>
        </w:tc>
        <w:tc>
          <w:tcPr>
            <w:tcW w:w="851" w:type="dxa"/>
          </w:tcPr>
          <w:p w:rsidR="007F7EEB" w:rsidRPr="00DC7A0D" w:rsidRDefault="007F7EEB" w:rsidP="00F856EB">
            <w:pPr>
              <w:spacing w:line="276" w:lineRule="auto"/>
              <w:contextualSpacing/>
              <w:mirrorIndents/>
              <w:jc w:val="both"/>
              <w:rPr>
                <w:b/>
                <w:bCs/>
                <w:sz w:val="26"/>
                <w:lang w:val="en-SG"/>
              </w:rPr>
            </w:pPr>
            <w:r w:rsidRPr="00DC7A0D">
              <w:rPr>
                <w:b/>
                <w:bCs/>
                <w:sz w:val="26"/>
                <w:lang w:val="en-SG"/>
              </w:rPr>
              <w:t>5</w:t>
            </w:r>
          </w:p>
        </w:tc>
        <w:tc>
          <w:tcPr>
            <w:tcW w:w="7371" w:type="dxa"/>
          </w:tcPr>
          <w:p w:rsidR="007F7EEB" w:rsidRDefault="007F7EEB" w:rsidP="00F856EB">
            <w:pPr>
              <w:spacing w:line="276" w:lineRule="auto"/>
              <w:contextualSpacing/>
              <w:mirrorIndents/>
              <w:jc w:val="both"/>
              <w:rPr>
                <w:b/>
                <w:bCs/>
                <w:i/>
                <w:iCs/>
                <w:sz w:val="26"/>
                <w:lang w:val="en-US"/>
              </w:rPr>
            </w:pPr>
            <w:r>
              <w:rPr>
                <w:b/>
                <w:bCs/>
                <w:i/>
                <w:iCs/>
                <w:sz w:val="26"/>
                <w:lang w:val="en-US"/>
              </w:rPr>
              <w:t>- Thái độ của tác giả thể hiện trong câu thơ cuối</w:t>
            </w:r>
          </w:p>
          <w:p w:rsidR="007F7EEB" w:rsidRDefault="007F7EEB" w:rsidP="00F856EB">
            <w:pPr>
              <w:spacing w:line="276" w:lineRule="auto"/>
              <w:contextualSpacing/>
              <w:mirrorIndents/>
              <w:jc w:val="both"/>
              <w:rPr>
                <w:bCs/>
                <w:iCs/>
                <w:sz w:val="26"/>
                <w:lang w:val="en-US"/>
              </w:rPr>
            </w:pPr>
            <w:r w:rsidRPr="00340F38">
              <w:rPr>
                <w:bCs/>
                <w:iCs/>
                <w:sz w:val="26"/>
                <w:lang w:val="en-US"/>
              </w:rPr>
              <w:t xml:space="preserve">+ Tác giả trực tiếp bày tỏ thái độ của mình với đám tiến sĩ không có thực học. Bằng việc đối lập giữa hai loại đồ thật với đồ chơi, Nguyễn Khuyến đã phân biệt rõ ràng hai tiến sĩ cũng mang danh tiến sĩ, cũng xênh xang mũ cao áo rộng như ai…nhưng thực chất, các ông nghè đang chễm chệ trên ngôi cao đều là “bọn tiến sĩ giấy” cả. Chúng thực chất chỉ là những thằng hề, chỉ đáng là trò chơi con trẻ, đáng bị người đời coi rẻ. </w:t>
            </w:r>
          </w:p>
          <w:p w:rsidR="007F7EEB" w:rsidRPr="00340F38" w:rsidRDefault="007F7EEB" w:rsidP="00F856EB">
            <w:pPr>
              <w:spacing w:line="276" w:lineRule="auto"/>
              <w:contextualSpacing/>
              <w:mirrorIndents/>
              <w:jc w:val="both"/>
              <w:rPr>
                <w:bCs/>
                <w:iCs/>
                <w:sz w:val="26"/>
                <w:lang w:val="en-US"/>
              </w:rPr>
            </w:pPr>
            <w:r>
              <w:rPr>
                <w:bCs/>
                <w:iCs/>
                <w:sz w:val="26"/>
                <w:lang w:val="en-US"/>
              </w:rPr>
              <w:t>+ Lời thơ chua chát, nặng trĩu ưu phiền và không giấu được nỗi ngậm ngùi cho danh vị cao quí bởi bản thân Nguyễn Khuyến cũng là một tiến sĩ, tất nhiên, một ông tiến sĩ thực, có thực tâm, thực tài.</w:t>
            </w:r>
          </w:p>
          <w:p w:rsidR="007F7EEB" w:rsidRPr="00DC7A0D" w:rsidRDefault="007F7EEB" w:rsidP="00F856EB">
            <w:pPr>
              <w:spacing w:line="276" w:lineRule="auto"/>
              <w:contextualSpacing/>
              <w:mirrorIndents/>
              <w:jc w:val="both"/>
              <w:rPr>
                <w:i/>
                <w:iCs/>
                <w:sz w:val="26"/>
              </w:rPr>
            </w:pPr>
            <w:r w:rsidRPr="00DC7A0D">
              <w:rPr>
                <w:b/>
                <w:bCs/>
                <w:i/>
                <w:iCs/>
                <w:sz w:val="26"/>
              </w:rPr>
              <w:t>Hướng dẫn chấm</w:t>
            </w:r>
            <w:r w:rsidRPr="00DC7A0D">
              <w:rPr>
                <w:i/>
                <w:iCs/>
                <w:sz w:val="26"/>
              </w:rPr>
              <w:t xml:space="preserve">: </w:t>
            </w:r>
          </w:p>
          <w:p w:rsidR="007F7EEB" w:rsidRPr="00DC7A0D" w:rsidRDefault="007F7EEB" w:rsidP="00F856EB">
            <w:pPr>
              <w:spacing w:line="276" w:lineRule="auto"/>
              <w:contextualSpacing/>
              <w:mirrorIndents/>
              <w:jc w:val="both"/>
              <w:rPr>
                <w:i/>
                <w:iCs/>
                <w:sz w:val="26"/>
              </w:rPr>
            </w:pPr>
            <w:r w:rsidRPr="00DC7A0D">
              <w:rPr>
                <w:i/>
                <w:iCs/>
                <w:sz w:val="26"/>
              </w:rPr>
              <w:t>- Trả lời được 2 ý như đáp án: 0,75 điểm.</w:t>
            </w:r>
          </w:p>
          <w:p w:rsidR="007F7EEB" w:rsidRPr="00DC7A0D" w:rsidRDefault="007F7EEB" w:rsidP="00F856EB">
            <w:pPr>
              <w:spacing w:line="276" w:lineRule="auto"/>
              <w:contextualSpacing/>
              <w:mirrorIndents/>
              <w:jc w:val="both"/>
              <w:rPr>
                <w:i/>
                <w:iCs/>
                <w:sz w:val="26"/>
              </w:rPr>
            </w:pPr>
            <w:r w:rsidRPr="00DC7A0D">
              <w:rPr>
                <w:i/>
                <w:iCs/>
                <w:sz w:val="26"/>
              </w:rPr>
              <w:t>- Trả lời được 1 ý như đáp án: 0,5 điểm</w:t>
            </w:r>
          </w:p>
        </w:tc>
        <w:tc>
          <w:tcPr>
            <w:tcW w:w="992" w:type="dxa"/>
          </w:tcPr>
          <w:p w:rsidR="007F7EEB" w:rsidRPr="00DC7A0D" w:rsidRDefault="007F7EEB" w:rsidP="00F856EB">
            <w:pPr>
              <w:spacing w:line="276" w:lineRule="auto"/>
              <w:contextualSpacing/>
              <w:mirrorIndents/>
              <w:jc w:val="center"/>
              <w:rPr>
                <w:bCs/>
                <w:sz w:val="26"/>
                <w:lang w:val="en-SG"/>
              </w:rPr>
            </w:pPr>
            <w:r w:rsidRPr="00DC7A0D">
              <w:rPr>
                <w:bCs/>
                <w:sz w:val="26"/>
                <w:lang w:val="en-SG"/>
              </w:rPr>
              <w:t>0,75</w:t>
            </w:r>
          </w:p>
        </w:tc>
      </w:tr>
      <w:tr w:rsidR="007F7EEB" w:rsidRPr="00DC7A0D" w:rsidTr="00F856EB">
        <w:tc>
          <w:tcPr>
            <w:tcW w:w="1134" w:type="dxa"/>
          </w:tcPr>
          <w:p w:rsidR="007F7EEB" w:rsidRPr="00DC7A0D" w:rsidRDefault="007F7EEB" w:rsidP="00F856EB">
            <w:pPr>
              <w:spacing w:line="276" w:lineRule="auto"/>
              <w:contextualSpacing/>
              <w:mirrorIndents/>
              <w:jc w:val="both"/>
              <w:rPr>
                <w:b/>
                <w:bCs/>
                <w:sz w:val="26"/>
                <w:lang w:val="en-SG"/>
              </w:rPr>
            </w:pPr>
          </w:p>
        </w:tc>
        <w:tc>
          <w:tcPr>
            <w:tcW w:w="851" w:type="dxa"/>
          </w:tcPr>
          <w:p w:rsidR="007F7EEB" w:rsidRPr="00DC7A0D" w:rsidRDefault="007F7EEB" w:rsidP="00F856EB">
            <w:pPr>
              <w:spacing w:line="276" w:lineRule="auto"/>
              <w:contextualSpacing/>
              <w:mirrorIndents/>
              <w:jc w:val="both"/>
              <w:rPr>
                <w:b/>
                <w:bCs/>
                <w:sz w:val="26"/>
                <w:lang w:val="en-SG"/>
              </w:rPr>
            </w:pPr>
            <w:r w:rsidRPr="00DC7A0D">
              <w:rPr>
                <w:b/>
                <w:bCs/>
                <w:sz w:val="26"/>
                <w:lang w:val="en-SG"/>
              </w:rPr>
              <w:t>6</w:t>
            </w:r>
          </w:p>
        </w:tc>
        <w:tc>
          <w:tcPr>
            <w:tcW w:w="7371" w:type="dxa"/>
          </w:tcPr>
          <w:p w:rsidR="007F7EEB" w:rsidRPr="00DC7A0D" w:rsidRDefault="007F7EEB" w:rsidP="00F856EB">
            <w:pPr>
              <w:shd w:val="clear" w:color="auto" w:fill="FFFFFF"/>
              <w:spacing w:line="276" w:lineRule="auto"/>
              <w:contextualSpacing/>
              <w:mirrorIndents/>
              <w:jc w:val="both"/>
              <w:textAlignment w:val="baseline"/>
              <w:rPr>
                <w:sz w:val="26"/>
              </w:rPr>
            </w:pPr>
            <w:r w:rsidRPr="00340F38">
              <w:rPr>
                <w:sz w:val="26"/>
              </w:rPr>
              <w:t>-</w:t>
            </w:r>
            <w:r>
              <w:rPr>
                <w:sz w:val="26"/>
                <w:lang w:val="en-US"/>
              </w:rPr>
              <w:t xml:space="preserve"> </w:t>
            </w:r>
            <w:r w:rsidRPr="00DC7A0D">
              <w:rPr>
                <w:sz w:val="26"/>
              </w:rPr>
              <w:t>Đảm bảo hình thức đoạn văn.</w:t>
            </w:r>
          </w:p>
          <w:p w:rsidR="007F7EEB" w:rsidRPr="00340F38" w:rsidRDefault="007F7EEB" w:rsidP="00F856EB">
            <w:pPr>
              <w:shd w:val="clear" w:color="auto" w:fill="FFFFFF"/>
              <w:spacing w:line="276" w:lineRule="auto"/>
              <w:contextualSpacing/>
              <w:mirrorIndents/>
              <w:jc w:val="both"/>
              <w:textAlignment w:val="baseline"/>
              <w:rPr>
                <w:sz w:val="26"/>
              </w:rPr>
            </w:pPr>
            <w:r>
              <w:rPr>
                <w:sz w:val="26"/>
                <w:lang w:val="en-US"/>
              </w:rPr>
              <w:t xml:space="preserve">- </w:t>
            </w:r>
            <w:r w:rsidRPr="00340F38">
              <w:rPr>
                <w:sz w:val="26"/>
              </w:rPr>
              <w:t>Nội dung</w:t>
            </w:r>
            <w:r w:rsidRPr="00340F38">
              <w:rPr>
                <w:i/>
                <w:sz w:val="26"/>
              </w:rPr>
              <w:t xml:space="preserve">: </w:t>
            </w:r>
            <w:r>
              <w:rPr>
                <w:i/>
                <w:sz w:val="26"/>
                <w:lang w:val="en-US"/>
              </w:rPr>
              <w:t xml:space="preserve">Chia sẻ với Nguyễn Khuyến về hiện trạng tiến sĩ giấy đương thời </w:t>
            </w:r>
          </w:p>
          <w:p w:rsidR="007F7EEB" w:rsidRPr="00340F38" w:rsidRDefault="007F7EEB" w:rsidP="00F856EB">
            <w:pPr>
              <w:shd w:val="clear" w:color="auto" w:fill="FFFFFF"/>
              <w:spacing w:line="276" w:lineRule="auto"/>
              <w:contextualSpacing/>
              <w:mirrorIndents/>
              <w:jc w:val="both"/>
              <w:textAlignment w:val="baseline"/>
              <w:rPr>
                <w:sz w:val="26"/>
                <w:lang w:val="en-US"/>
              </w:rPr>
            </w:pPr>
            <w:r w:rsidRPr="00340F38">
              <w:rPr>
                <w:sz w:val="26"/>
              </w:rPr>
              <w:t xml:space="preserve">+ </w:t>
            </w:r>
            <w:r w:rsidR="005F6DCC">
              <w:rPr>
                <w:sz w:val="26"/>
                <w:lang w:val="en-US"/>
              </w:rPr>
              <w:t>Là một nho sĩ từn “nấ</w:t>
            </w:r>
            <w:r>
              <w:rPr>
                <w:sz w:val="26"/>
                <w:lang w:val="en-US"/>
              </w:rPr>
              <w:t>u sử sôi kinh”, “thông kim bác cổ”, danh xứng bảng vàng bia đá, Nguyễn Khuyến không khỏi đau lòng trước tệ trạng “tiến sĩ giấy đương thời”. Lời thơ nhẹ nhàng nhưng đầy chua chát, suy tư, thể hiện rõ thái độ bất bình của cụ Yên Đổ về “đám tiến sĩ rởn”.</w:t>
            </w:r>
          </w:p>
          <w:p w:rsidR="007F7EEB" w:rsidRPr="00340F38" w:rsidRDefault="007F7EEB" w:rsidP="00F856EB">
            <w:pPr>
              <w:shd w:val="clear" w:color="auto" w:fill="FFFFFF"/>
              <w:spacing w:line="276" w:lineRule="auto"/>
              <w:contextualSpacing/>
              <w:mirrorIndents/>
              <w:jc w:val="both"/>
              <w:textAlignment w:val="baseline"/>
              <w:rPr>
                <w:sz w:val="26"/>
                <w:lang w:val="en-US"/>
              </w:rPr>
            </w:pPr>
            <w:r w:rsidRPr="00DC7A0D">
              <w:rPr>
                <w:sz w:val="26"/>
              </w:rPr>
              <w:lastRenderedPageBreak/>
              <w:t xml:space="preserve">+ </w:t>
            </w:r>
            <w:r>
              <w:rPr>
                <w:sz w:val="26"/>
                <w:lang w:val="en-US"/>
              </w:rPr>
              <w:t xml:space="preserve">Bày tỏ thái độ thấu hiểu, đồng cảm, chia sẻ với Nguyễn Khuyến trước thực trạng đen tối của chế độ khoa cử đương thời. </w:t>
            </w:r>
          </w:p>
          <w:p w:rsidR="007F7EEB" w:rsidRPr="00DC7A0D" w:rsidRDefault="007F7EEB" w:rsidP="00F856EB">
            <w:pPr>
              <w:spacing w:line="276" w:lineRule="auto"/>
              <w:contextualSpacing/>
              <w:mirrorIndents/>
              <w:jc w:val="both"/>
              <w:rPr>
                <w:i/>
                <w:iCs/>
                <w:sz w:val="26"/>
              </w:rPr>
            </w:pPr>
            <w:r w:rsidRPr="00DC7A0D">
              <w:rPr>
                <w:b/>
                <w:bCs/>
                <w:i/>
                <w:iCs/>
                <w:sz w:val="26"/>
              </w:rPr>
              <w:t>Hướng dẫn chấm</w:t>
            </w:r>
            <w:r w:rsidRPr="00DC7A0D">
              <w:rPr>
                <w:i/>
                <w:iCs/>
                <w:sz w:val="26"/>
              </w:rPr>
              <w:t xml:space="preserve">: </w:t>
            </w:r>
          </w:p>
          <w:p w:rsidR="007F7EEB" w:rsidRPr="00DC7A0D" w:rsidRDefault="007F7EEB" w:rsidP="00F856EB">
            <w:pPr>
              <w:spacing w:line="276" w:lineRule="auto"/>
              <w:contextualSpacing/>
              <w:mirrorIndents/>
              <w:jc w:val="both"/>
              <w:rPr>
                <w:i/>
                <w:iCs/>
                <w:sz w:val="26"/>
              </w:rPr>
            </w:pPr>
            <w:r w:rsidRPr="00DC7A0D">
              <w:rPr>
                <w:i/>
                <w:iCs/>
                <w:sz w:val="26"/>
              </w:rPr>
              <w:t>- Đảm bảo hình thức đoạn văn, đúng chủ đề:0,25 điểm.</w:t>
            </w:r>
          </w:p>
          <w:p w:rsidR="007F7EEB" w:rsidRPr="00DC7A0D" w:rsidRDefault="007F7EEB" w:rsidP="00F856EB">
            <w:pPr>
              <w:spacing w:line="276" w:lineRule="auto"/>
              <w:contextualSpacing/>
              <w:mirrorIndents/>
              <w:jc w:val="both"/>
              <w:rPr>
                <w:i/>
                <w:iCs/>
                <w:sz w:val="26"/>
              </w:rPr>
            </w:pPr>
            <w:r>
              <w:rPr>
                <w:i/>
                <w:iCs/>
                <w:sz w:val="26"/>
              </w:rPr>
              <w:t>- Trả lời như đáp án</w:t>
            </w:r>
            <w:r w:rsidRPr="00DC7A0D">
              <w:rPr>
                <w:i/>
                <w:iCs/>
                <w:sz w:val="26"/>
              </w:rPr>
              <w:t xml:space="preserve">: 0,75 điểm </w:t>
            </w:r>
          </w:p>
        </w:tc>
        <w:tc>
          <w:tcPr>
            <w:tcW w:w="992" w:type="dxa"/>
          </w:tcPr>
          <w:p w:rsidR="007F7EEB" w:rsidRPr="00DC7A0D" w:rsidRDefault="007F7EEB" w:rsidP="00F856EB">
            <w:pPr>
              <w:spacing w:line="276" w:lineRule="auto"/>
              <w:contextualSpacing/>
              <w:mirrorIndents/>
              <w:jc w:val="center"/>
              <w:rPr>
                <w:bCs/>
                <w:sz w:val="26"/>
                <w:lang w:val="en-SG"/>
              </w:rPr>
            </w:pPr>
            <w:r w:rsidRPr="00DC7A0D">
              <w:rPr>
                <w:bCs/>
                <w:sz w:val="26"/>
                <w:lang w:val="en-SG"/>
              </w:rPr>
              <w:lastRenderedPageBreak/>
              <w:t>1,0</w:t>
            </w:r>
          </w:p>
        </w:tc>
      </w:tr>
      <w:tr w:rsidR="007F7EEB" w:rsidRPr="00DC7A0D" w:rsidTr="00F856EB">
        <w:tc>
          <w:tcPr>
            <w:tcW w:w="1134" w:type="dxa"/>
          </w:tcPr>
          <w:p w:rsidR="007F7EEB" w:rsidRPr="00DC7A0D" w:rsidRDefault="007F7EEB" w:rsidP="00F856EB">
            <w:pPr>
              <w:spacing w:line="276" w:lineRule="auto"/>
              <w:contextualSpacing/>
              <w:mirrorIndents/>
              <w:jc w:val="both"/>
              <w:rPr>
                <w:b/>
                <w:bCs/>
                <w:sz w:val="26"/>
                <w:lang w:val="en-SG"/>
              </w:rPr>
            </w:pPr>
            <w:r w:rsidRPr="00DC7A0D">
              <w:rPr>
                <w:b/>
                <w:bCs/>
                <w:sz w:val="26"/>
                <w:lang w:val="en-SG"/>
              </w:rPr>
              <w:lastRenderedPageBreak/>
              <w:t>II</w:t>
            </w:r>
          </w:p>
        </w:tc>
        <w:tc>
          <w:tcPr>
            <w:tcW w:w="851" w:type="dxa"/>
          </w:tcPr>
          <w:p w:rsidR="007F7EEB" w:rsidRPr="00DC7A0D" w:rsidRDefault="007F7EEB" w:rsidP="00F856EB">
            <w:pPr>
              <w:spacing w:line="276" w:lineRule="auto"/>
              <w:contextualSpacing/>
              <w:mirrorIndents/>
              <w:jc w:val="both"/>
              <w:rPr>
                <w:b/>
                <w:bCs/>
                <w:sz w:val="26"/>
                <w:lang w:val="en-SG"/>
              </w:rPr>
            </w:pPr>
          </w:p>
        </w:tc>
        <w:tc>
          <w:tcPr>
            <w:tcW w:w="7371" w:type="dxa"/>
          </w:tcPr>
          <w:p w:rsidR="007F7EEB" w:rsidRPr="00DC7A0D" w:rsidRDefault="007F7EEB" w:rsidP="00F856EB">
            <w:pPr>
              <w:spacing w:line="276" w:lineRule="auto"/>
              <w:contextualSpacing/>
              <w:mirrorIndents/>
              <w:jc w:val="both"/>
              <w:rPr>
                <w:b/>
                <w:bCs/>
                <w:sz w:val="26"/>
                <w:lang w:val="en-SG"/>
              </w:rPr>
            </w:pPr>
            <w:r w:rsidRPr="00DC7A0D">
              <w:rPr>
                <w:b/>
                <w:bCs/>
                <w:sz w:val="26"/>
                <w:lang w:val="en-SG"/>
              </w:rPr>
              <w:t>LÀM VĂN</w:t>
            </w:r>
          </w:p>
        </w:tc>
        <w:tc>
          <w:tcPr>
            <w:tcW w:w="992" w:type="dxa"/>
          </w:tcPr>
          <w:p w:rsidR="007F7EEB" w:rsidRPr="00DC7A0D" w:rsidRDefault="007F7EEB" w:rsidP="00F856EB">
            <w:pPr>
              <w:spacing w:line="276" w:lineRule="auto"/>
              <w:contextualSpacing/>
              <w:mirrorIndents/>
              <w:jc w:val="center"/>
              <w:rPr>
                <w:b/>
                <w:bCs/>
                <w:sz w:val="26"/>
                <w:lang w:val="en-SG"/>
              </w:rPr>
            </w:pPr>
            <w:r w:rsidRPr="00DC7A0D">
              <w:rPr>
                <w:b/>
                <w:bCs/>
                <w:sz w:val="26"/>
                <w:lang w:val="en-SG"/>
              </w:rPr>
              <w:t>6,0</w:t>
            </w:r>
          </w:p>
        </w:tc>
      </w:tr>
      <w:tr w:rsidR="007F7EEB" w:rsidRPr="00DC7A0D" w:rsidTr="00F856EB">
        <w:tc>
          <w:tcPr>
            <w:tcW w:w="1134" w:type="dxa"/>
            <w:vMerge w:val="restart"/>
          </w:tcPr>
          <w:p w:rsidR="007F7EEB" w:rsidRPr="00DC7A0D" w:rsidRDefault="007F7EEB" w:rsidP="00F856EB">
            <w:pPr>
              <w:spacing w:line="276" w:lineRule="auto"/>
              <w:contextualSpacing/>
              <w:mirrorIndents/>
              <w:jc w:val="both"/>
              <w:rPr>
                <w:b/>
                <w:bCs/>
                <w:sz w:val="26"/>
                <w:lang w:val="en-SG"/>
              </w:rPr>
            </w:pPr>
          </w:p>
        </w:tc>
        <w:tc>
          <w:tcPr>
            <w:tcW w:w="851" w:type="dxa"/>
            <w:vMerge w:val="restart"/>
          </w:tcPr>
          <w:p w:rsidR="007F7EEB" w:rsidRPr="00DC7A0D" w:rsidRDefault="007F7EEB" w:rsidP="00F856EB">
            <w:pPr>
              <w:spacing w:line="276" w:lineRule="auto"/>
              <w:contextualSpacing/>
              <w:mirrorIndents/>
              <w:jc w:val="both"/>
              <w:rPr>
                <w:b/>
                <w:bCs/>
                <w:sz w:val="26"/>
                <w:lang w:val="en-SG"/>
              </w:rPr>
            </w:pPr>
          </w:p>
        </w:tc>
        <w:tc>
          <w:tcPr>
            <w:tcW w:w="7371" w:type="dxa"/>
          </w:tcPr>
          <w:p w:rsidR="007F7EEB" w:rsidRPr="007256F4" w:rsidRDefault="007F7EEB" w:rsidP="00F856EB">
            <w:pPr>
              <w:spacing w:line="276" w:lineRule="auto"/>
              <w:contextualSpacing/>
              <w:mirrorIndents/>
              <w:jc w:val="both"/>
              <w:rPr>
                <w:b/>
                <w:bCs/>
                <w:sz w:val="26"/>
                <w:lang w:val="en-US"/>
              </w:rPr>
            </w:pPr>
            <w:r w:rsidRPr="00DC7A0D">
              <w:rPr>
                <w:b/>
                <w:bCs/>
                <w:color w:val="0D0D0D"/>
                <w:sz w:val="26"/>
              </w:rPr>
              <w:t xml:space="preserve">Viết </w:t>
            </w:r>
            <w:r>
              <w:rPr>
                <w:b/>
                <w:bCs/>
                <w:color w:val="0D0D0D"/>
                <w:sz w:val="26"/>
              </w:rPr>
              <w:t xml:space="preserve">bài văn nghị luận bàn về vấn đề danh và thực </w:t>
            </w:r>
            <w:r>
              <w:rPr>
                <w:b/>
                <w:bCs/>
                <w:color w:val="0D0D0D"/>
                <w:sz w:val="26"/>
                <w:lang w:val="en-US"/>
              </w:rPr>
              <w:t>trong học tập của học sinh hiện nay</w:t>
            </w:r>
          </w:p>
        </w:tc>
        <w:tc>
          <w:tcPr>
            <w:tcW w:w="992" w:type="dxa"/>
          </w:tcPr>
          <w:p w:rsidR="007F7EEB" w:rsidRPr="00DC7A0D" w:rsidRDefault="007F7EEB" w:rsidP="00F856EB">
            <w:pPr>
              <w:spacing w:line="276" w:lineRule="auto"/>
              <w:contextualSpacing/>
              <w:mirrorIndents/>
              <w:jc w:val="center"/>
              <w:rPr>
                <w:b/>
                <w:bCs/>
                <w:i/>
                <w:sz w:val="26"/>
                <w:lang w:val="en-SG"/>
              </w:rPr>
            </w:pPr>
          </w:p>
        </w:tc>
      </w:tr>
      <w:tr w:rsidR="007F7EEB" w:rsidRPr="00DC7A0D" w:rsidTr="00F856EB">
        <w:tc>
          <w:tcPr>
            <w:tcW w:w="1134" w:type="dxa"/>
            <w:vMerge/>
          </w:tcPr>
          <w:p w:rsidR="007F7EEB" w:rsidRPr="00DC7A0D" w:rsidRDefault="007F7EEB" w:rsidP="00F856EB">
            <w:pPr>
              <w:spacing w:line="276" w:lineRule="auto"/>
              <w:contextualSpacing/>
              <w:mirrorIndents/>
              <w:jc w:val="both"/>
              <w:rPr>
                <w:b/>
                <w:bCs/>
                <w:sz w:val="26"/>
                <w:lang w:val="en-SG"/>
              </w:rPr>
            </w:pPr>
          </w:p>
        </w:tc>
        <w:tc>
          <w:tcPr>
            <w:tcW w:w="851" w:type="dxa"/>
            <w:vMerge/>
          </w:tcPr>
          <w:p w:rsidR="007F7EEB" w:rsidRPr="00DC7A0D" w:rsidRDefault="007F7EEB" w:rsidP="00F856EB">
            <w:pPr>
              <w:spacing w:line="276" w:lineRule="auto"/>
              <w:contextualSpacing/>
              <w:mirrorIndents/>
              <w:jc w:val="both"/>
              <w:rPr>
                <w:b/>
                <w:bCs/>
                <w:sz w:val="26"/>
                <w:lang w:val="en-SG"/>
              </w:rPr>
            </w:pPr>
          </w:p>
        </w:tc>
        <w:tc>
          <w:tcPr>
            <w:tcW w:w="7371" w:type="dxa"/>
          </w:tcPr>
          <w:p w:rsidR="007F7EEB" w:rsidRPr="00DC7A0D" w:rsidRDefault="007F7EEB" w:rsidP="00F856EB">
            <w:pPr>
              <w:spacing w:line="276" w:lineRule="auto"/>
              <w:contextualSpacing/>
              <w:mirrorIndents/>
              <w:jc w:val="both"/>
              <w:rPr>
                <w:i/>
                <w:iCs/>
                <w:sz w:val="26"/>
                <w:lang w:val="en-SG"/>
              </w:rPr>
            </w:pPr>
            <w:r w:rsidRPr="00DC7A0D">
              <w:rPr>
                <w:i/>
                <w:iCs/>
                <w:sz w:val="26"/>
                <w:lang w:val="en-SG"/>
              </w:rPr>
              <w:t>a. Đảm bảo cấu trúc bài nghị luận</w:t>
            </w:r>
          </w:p>
          <w:p w:rsidR="007F7EEB" w:rsidRPr="00DC7A0D" w:rsidRDefault="007F7EEB" w:rsidP="00F856EB">
            <w:pPr>
              <w:spacing w:line="276" w:lineRule="auto"/>
              <w:contextualSpacing/>
              <w:mirrorIndents/>
              <w:jc w:val="both"/>
              <w:rPr>
                <w:sz w:val="26"/>
                <w:lang w:val="en-SG"/>
              </w:rPr>
            </w:pPr>
            <w:r w:rsidRPr="00DC7A0D">
              <w:rPr>
                <w:sz w:val="26"/>
                <w:lang w:val="en-SG"/>
              </w:rPr>
              <w:t>Mở bài nêu được vấn đề, Thân bài triển khai được vấn đề, Kết bài khái quát được vấn đề.</w:t>
            </w:r>
          </w:p>
        </w:tc>
        <w:tc>
          <w:tcPr>
            <w:tcW w:w="992" w:type="dxa"/>
          </w:tcPr>
          <w:p w:rsidR="007F7EEB" w:rsidRPr="00DC7A0D" w:rsidRDefault="007F7EEB" w:rsidP="00F856EB">
            <w:pPr>
              <w:spacing w:line="276" w:lineRule="auto"/>
              <w:contextualSpacing/>
              <w:mirrorIndents/>
              <w:jc w:val="center"/>
              <w:rPr>
                <w:bCs/>
                <w:sz w:val="26"/>
                <w:lang w:val="en-SG"/>
              </w:rPr>
            </w:pPr>
            <w:r w:rsidRPr="00DC7A0D">
              <w:rPr>
                <w:bCs/>
                <w:sz w:val="26"/>
                <w:lang w:val="en-SG"/>
              </w:rPr>
              <w:t>0,5</w:t>
            </w:r>
          </w:p>
        </w:tc>
      </w:tr>
      <w:tr w:rsidR="007F7EEB" w:rsidRPr="00DC7A0D" w:rsidTr="00F856EB">
        <w:tc>
          <w:tcPr>
            <w:tcW w:w="1134" w:type="dxa"/>
            <w:vMerge/>
          </w:tcPr>
          <w:p w:rsidR="007F7EEB" w:rsidRPr="00DC7A0D" w:rsidRDefault="007F7EEB" w:rsidP="00F856EB">
            <w:pPr>
              <w:spacing w:line="276" w:lineRule="auto"/>
              <w:contextualSpacing/>
              <w:mirrorIndents/>
              <w:jc w:val="both"/>
              <w:rPr>
                <w:b/>
                <w:bCs/>
                <w:sz w:val="26"/>
                <w:lang w:val="en-SG"/>
              </w:rPr>
            </w:pPr>
          </w:p>
        </w:tc>
        <w:tc>
          <w:tcPr>
            <w:tcW w:w="851" w:type="dxa"/>
            <w:vMerge/>
          </w:tcPr>
          <w:p w:rsidR="007F7EEB" w:rsidRPr="00DC7A0D" w:rsidRDefault="007F7EEB" w:rsidP="00F856EB">
            <w:pPr>
              <w:spacing w:line="276" w:lineRule="auto"/>
              <w:contextualSpacing/>
              <w:mirrorIndents/>
              <w:jc w:val="both"/>
              <w:rPr>
                <w:b/>
                <w:bCs/>
                <w:sz w:val="26"/>
                <w:lang w:val="en-SG"/>
              </w:rPr>
            </w:pPr>
          </w:p>
        </w:tc>
        <w:tc>
          <w:tcPr>
            <w:tcW w:w="7371" w:type="dxa"/>
          </w:tcPr>
          <w:p w:rsidR="007F7EEB" w:rsidRPr="00DC7A0D" w:rsidRDefault="007F7EEB" w:rsidP="00F856EB">
            <w:pPr>
              <w:spacing w:line="276" w:lineRule="auto"/>
              <w:contextualSpacing/>
              <w:mirrorIndents/>
              <w:jc w:val="both"/>
              <w:rPr>
                <w:i/>
                <w:iCs/>
                <w:sz w:val="26"/>
                <w:lang w:val="en-SG"/>
              </w:rPr>
            </w:pPr>
            <w:r w:rsidRPr="00DC7A0D">
              <w:rPr>
                <w:i/>
                <w:iCs/>
                <w:sz w:val="26"/>
                <w:lang w:val="en-SG"/>
              </w:rPr>
              <w:t>b. Xác định đúng vấn đề cần nghị luận</w:t>
            </w:r>
          </w:p>
          <w:p w:rsidR="007F7EEB" w:rsidRPr="00DC7A0D" w:rsidRDefault="007F7EEB" w:rsidP="00F856EB">
            <w:pPr>
              <w:spacing w:line="276" w:lineRule="auto"/>
              <w:contextualSpacing/>
              <w:mirrorIndents/>
              <w:jc w:val="both"/>
              <w:rPr>
                <w:spacing w:val="-4"/>
                <w:sz w:val="26"/>
                <w:lang w:val="en-SG"/>
              </w:rPr>
            </w:pPr>
            <w:r>
              <w:rPr>
                <w:bCs/>
                <w:color w:val="0D0D0D"/>
                <w:sz w:val="26"/>
              </w:rPr>
              <w:t>Vấn đề danh và thực của học sinh hiện nay</w:t>
            </w:r>
          </w:p>
        </w:tc>
        <w:tc>
          <w:tcPr>
            <w:tcW w:w="992" w:type="dxa"/>
          </w:tcPr>
          <w:p w:rsidR="007F7EEB" w:rsidRPr="00DC7A0D" w:rsidRDefault="007F7EEB" w:rsidP="00F856EB">
            <w:pPr>
              <w:spacing w:line="276" w:lineRule="auto"/>
              <w:contextualSpacing/>
              <w:mirrorIndents/>
              <w:jc w:val="center"/>
              <w:rPr>
                <w:bCs/>
                <w:sz w:val="26"/>
                <w:lang w:val="en-SG"/>
              </w:rPr>
            </w:pPr>
            <w:r w:rsidRPr="00DC7A0D">
              <w:rPr>
                <w:bCs/>
                <w:sz w:val="26"/>
                <w:lang w:val="en-SG"/>
              </w:rPr>
              <w:t>0,5</w:t>
            </w:r>
          </w:p>
        </w:tc>
      </w:tr>
      <w:tr w:rsidR="007F7EEB" w:rsidRPr="00DC7A0D" w:rsidTr="00F856EB">
        <w:tc>
          <w:tcPr>
            <w:tcW w:w="1134" w:type="dxa"/>
            <w:vMerge/>
          </w:tcPr>
          <w:p w:rsidR="007F7EEB" w:rsidRPr="00DC7A0D" w:rsidRDefault="007F7EEB" w:rsidP="00F856EB">
            <w:pPr>
              <w:spacing w:line="276" w:lineRule="auto"/>
              <w:contextualSpacing/>
              <w:mirrorIndents/>
              <w:jc w:val="both"/>
              <w:rPr>
                <w:b/>
                <w:bCs/>
                <w:sz w:val="26"/>
                <w:lang w:val="en-SG"/>
              </w:rPr>
            </w:pPr>
          </w:p>
        </w:tc>
        <w:tc>
          <w:tcPr>
            <w:tcW w:w="851" w:type="dxa"/>
            <w:vMerge/>
          </w:tcPr>
          <w:p w:rsidR="007F7EEB" w:rsidRPr="00DC7A0D" w:rsidRDefault="007F7EEB" w:rsidP="00F856EB">
            <w:pPr>
              <w:spacing w:line="276" w:lineRule="auto"/>
              <w:contextualSpacing/>
              <w:mirrorIndents/>
              <w:jc w:val="both"/>
              <w:rPr>
                <w:b/>
                <w:bCs/>
                <w:sz w:val="26"/>
                <w:lang w:val="en-SG"/>
              </w:rPr>
            </w:pPr>
          </w:p>
        </w:tc>
        <w:tc>
          <w:tcPr>
            <w:tcW w:w="7371" w:type="dxa"/>
          </w:tcPr>
          <w:p w:rsidR="007F7EEB" w:rsidRPr="00DC7A0D" w:rsidRDefault="007F7EEB" w:rsidP="00F856EB">
            <w:pPr>
              <w:spacing w:line="276" w:lineRule="auto"/>
              <w:contextualSpacing/>
              <w:mirrorIndents/>
              <w:jc w:val="both"/>
              <w:rPr>
                <w:i/>
                <w:iCs/>
                <w:sz w:val="26"/>
                <w:lang w:val="en-SG"/>
              </w:rPr>
            </w:pPr>
            <w:r w:rsidRPr="00DC7A0D">
              <w:rPr>
                <w:i/>
                <w:iCs/>
                <w:sz w:val="26"/>
                <w:lang w:val="en-SG"/>
              </w:rPr>
              <w:t>c. Triển khai vấn đề nghị luận thành các luận điểm</w:t>
            </w:r>
          </w:p>
          <w:p w:rsidR="007F7EEB" w:rsidRPr="00DC7A0D" w:rsidRDefault="007F7EEB" w:rsidP="00F856EB">
            <w:pPr>
              <w:spacing w:line="276" w:lineRule="auto"/>
              <w:contextualSpacing/>
              <w:mirrorIndents/>
              <w:jc w:val="both"/>
              <w:rPr>
                <w:sz w:val="26"/>
                <w:lang w:val="en-SG"/>
              </w:rPr>
            </w:pPr>
            <w:r w:rsidRPr="00DC7A0D">
              <w:rPr>
                <w:sz w:val="26"/>
                <w:lang w:val="en-SG"/>
              </w:rPr>
              <w:t>Học sinh có thể triển khai theo nhiều cách nhưng cần vận dụng tốt các thao tác lập luận, kết hợp chặt chẽ giữa lí lẽ và dẫn chứng; đảm bảo các yêu cầu sau:</w:t>
            </w:r>
          </w:p>
        </w:tc>
        <w:tc>
          <w:tcPr>
            <w:tcW w:w="992" w:type="dxa"/>
          </w:tcPr>
          <w:p w:rsidR="007F7EEB" w:rsidRPr="00DC7A0D" w:rsidRDefault="007F7EEB" w:rsidP="00F856EB">
            <w:pPr>
              <w:spacing w:line="276" w:lineRule="auto"/>
              <w:contextualSpacing/>
              <w:mirrorIndents/>
              <w:jc w:val="center"/>
              <w:rPr>
                <w:bCs/>
                <w:sz w:val="26"/>
                <w:lang w:val="en-SG"/>
              </w:rPr>
            </w:pPr>
          </w:p>
        </w:tc>
      </w:tr>
      <w:tr w:rsidR="007F7EEB" w:rsidRPr="00DC7A0D" w:rsidTr="00F856EB">
        <w:tc>
          <w:tcPr>
            <w:tcW w:w="1134" w:type="dxa"/>
            <w:vMerge/>
          </w:tcPr>
          <w:p w:rsidR="007F7EEB" w:rsidRPr="00DC7A0D" w:rsidRDefault="007F7EEB" w:rsidP="00F856EB">
            <w:pPr>
              <w:spacing w:line="276" w:lineRule="auto"/>
              <w:contextualSpacing/>
              <w:mirrorIndents/>
              <w:jc w:val="both"/>
              <w:rPr>
                <w:b/>
                <w:bCs/>
                <w:sz w:val="26"/>
                <w:lang w:val="en-SG"/>
              </w:rPr>
            </w:pPr>
          </w:p>
        </w:tc>
        <w:tc>
          <w:tcPr>
            <w:tcW w:w="851" w:type="dxa"/>
            <w:vMerge/>
          </w:tcPr>
          <w:p w:rsidR="007F7EEB" w:rsidRPr="00DC7A0D" w:rsidRDefault="007F7EEB" w:rsidP="00F856EB">
            <w:pPr>
              <w:spacing w:line="276" w:lineRule="auto"/>
              <w:contextualSpacing/>
              <w:mirrorIndents/>
              <w:jc w:val="both"/>
              <w:rPr>
                <w:b/>
                <w:bCs/>
                <w:sz w:val="26"/>
                <w:lang w:val="en-SG"/>
              </w:rPr>
            </w:pPr>
          </w:p>
        </w:tc>
        <w:tc>
          <w:tcPr>
            <w:tcW w:w="7371" w:type="dxa"/>
          </w:tcPr>
          <w:p w:rsidR="007F7EEB" w:rsidRPr="00DC7A0D" w:rsidRDefault="007F7EEB" w:rsidP="00F856EB">
            <w:pPr>
              <w:shd w:val="clear" w:color="auto" w:fill="FFFFFF"/>
              <w:spacing w:line="276" w:lineRule="auto"/>
              <w:contextualSpacing/>
              <w:mirrorIndents/>
              <w:jc w:val="both"/>
              <w:textAlignment w:val="baseline"/>
              <w:rPr>
                <w:color w:val="2F3239"/>
                <w:sz w:val="26"/>
              </w:rPr>
            </w:pPr>
            <w:r w:rsidRPr="00DC7A0D">
              <w:rPr>
                <w:color w:val="2F3239"/>
                <w:sz w:val="26"/>
              </w:rPr>
              <w:t xml:space="preserve">– </w:t>
            </w:r>
            <w:r>
              <w:rPr>
                <w:b/>
                <w:color w:val="2F3239"/>
                <w:sz w:val="26"/>
              </w:rPr>
              <w:t xml:space="preserve">Giới thiệu vấn đề: </w:t>
            </w:r>
            <w:r w:rsidRPr="007256F4">
              <w:rPr>
                <w:color w:val="2F3239"/>
                <w:sz w:val="26"/>
              </w:rPr>
              <w:t>Vấn đề danh và thực trong học tập của học sinh hiện nay</w:t>
            </w:r>
          </w:p>
        </w:tc>
        <w:tc>
          <w:tcPr>
            <w:tcW w:w="992" w:type="dxa"/>
          </w:tcPr>
          <w:p w:rsidR="007F7EEB" w:rsidRPr="00DC7A0D" w:rsidRDefault="007F7EEB" w:rsidP="00F856EB">
            <w:pPr>
              <w:spacing w:line="276" w:lineRule="auto"/>
              <w:contextualSpacing/>
              <w:mirrorIndents/>
              <w:jc w:val="center"/>
              <w:rPr>
                <w:bCs/>
                <w:sz w:val="26"/>
                <w:lang w:val="en-SG"/>
              </w:rPr>
            </w:pPr>
            <w:r w:rsidRPr="00DC7A0D">
              <w:rPr>
                <w:bCs/>
                <w:sz w:val="26"/>
                <w:lang w:val="en-SG"/>
              </w:rPr>
              <w:t>0,5</w:t>
            </w:r>
          </w:p>
        </w:tc>
      </w:tr>
      <w:tr w:rsidR="007F7EEB" w:rsidRPr="00DC7A0D" w:rsidTr="00F856EB">
        <w:tc>
          <w:tcPr>
            <w:tcW w:w="1134" w:type="dxa"/>
            <w:vMerge/>
          </w:tcPr>
          <w:p w:rsidR="007F7EEB" w:rsidRPr="00DC7A0D" w:rsidRDefault="007F7EEB" w:rsidP="00F856EB">
            <w:pPr>
              <w:spacing w:line="276" w:lineRule="auto"/>
              <w:contextualSpacing/>
              <w:mirrorIndents/>
              <w:jc w:val="both"/>
              <w:rPr>
                <w:b/>
                <w:bCs/>
                <w:sz w:val="26"/>
                <w:lang w:val="en-SG"/>
              </w:rPr>
            </w:pPr>
          </w:p>
        </w:tc>
        <w:tc>
          <w:tcPr>
            <w:tcW w:w="851" w:type="dxa"/>
            <w:vMerge/>
          </w:tcPr>
          <w:p w:rsidR="007F7EEB" w:rsidRPr="00DC7A0D" w:rsidRDefault="007F7EEB" w:rsidP="00F856EB">
            <w:pPr>
              <w:spacing w:line="276" w:lineRule="auto"/>
              <w:contextualSpacing/>
              <w:mirrorIndents/>
              <w:jc w:val="both"/>
              <w:rPr>
                <w:b/>
                <w:bCs/>
                <w:sz w:val="26"/>
                <w:lang w:val="en-SG"/>
              </w:rPr>
            </w:pPr>
          </w:p>
        </w:tc>
        <w:tc>
          <w:tcPr>
            <w:tcW w:w="7371" w:type="dxa"/>
          </w:tcPr>
          <w:p w:rsidR="007F7EEB" w:rsidRPr="00DC7A0D" w:rsidRDefault="007F7EEB" w:rsidP="00F856EB">
            <w:pPr>
              <w:shd w:val="clear" w:color="auto" w:fill="FFFFFF"/>
              <w:spacing w:line="276" w:lineRule="auto"/>
              <w:contextualSpacing/>
              <w:mirrorIndents/>
              <w:jc w:val="both"/>
              <w:textAlignment w:val="baseline"/>
              <w:rPr>
                <w:color w:val="2F3239"/>
                <w:sz w:val="26"/>
              </w:rPr>
            </w:pPr>
            <w:r w:rsidRPr="00DC7A0D">
              <w:rPr>
                <w:color w:val="2F3239"/>
                <w:sz w:val="26"/>
              </w:rPr>
              <w:t xml:space="preserve">– </w:t>
            </w:r>
            <w:r>
              <w:rPr>
                <w:b/>
                <w:color w:val="2F3239"/>
                <w:sz w:val="26"/>
              </w:rPr>
              <w:t xml:space="preserve">Bài học </w:t>
            </w:r>
            <w:r>
              <w:rPr>
                <w:b/>
                <w:color w:val="2F3239"/>
                <w:sz w:val="26"/>
                <w:lang w:val="en-US"/>
              </w:rPr>
              <w:t>“</w:t>
            </w:r>
            <w:r>
              <w:rPr>
                <w:b/>
                <w:color w:val="2F3239"/>
                <w:sz w:val="26"/>
              </w:rPr>
              <w:t>danh</w:t>
            </w:r>
            <w:r>
              <w:rPr>
                <w:b/>
                <w:color w:val="2F3239"/>
                <w:sz w:val="26"/>
                <w:lang w:val="en-US"/>
              </w:rPr>
              <w:t>”</w:t>
            </w:r>
            <w:r>
              <w:rPr>
                <w:b/>
                <w:color w:val="2F3239"/>
                <w:sz w:val="26"/>
              </w:rPr>
              <w:t xml:space="preserve"> và </w:t>
            </w:r>
            <w:r>
              <w:rPr>
                <w:b/>
                <w:color w:val="2F3239"/>
                <w:sz w:val="26"/>
                <w:lang w:val="en-US"/>
              </w:rPr>
              <w:t>“</w:t>
            </w:r>
            <w:r>
              <w:rPr>
                <w:b/>
                <w:color w:val="2F3239"/>
                <w:sz w:val="26"/>
              </w:rPr>
              <w:t>thực</w:t>
            </w:r>
            <w:r>
              <w:rPr>
                <w:b/>
                <w:color w:val="2F3239"/>
                <w:sz w:val="26"/>
                <w:lang w:val="en-US"/>
              </w:rPr>
              <w:t>”</w:t>
            </w:r>
            <w:r>
              <w:rPr>
                <w:b/>
                <w:color w:val="2F3239"/>
                <w:sz w:val="26"/>
              </w:rPr>
              <w:t xml:space="preserve"> rút ra từ bài thơ Tiến sỹ giấy</w:t>
            </w:r>
          </w:p>
          <w:p w:rsidR="007F7EEB" w:rsidRDefault="007F7EEB" w:rsidP="00F856EB">
            <w:pPr>
              <w:shd w:val="clear" w:color="auto" w:fill="FFFFFF"/>
              <w:spacing w:line="276" w:lineRule="auto"/>
              <w:contextualSpacing/>
              <w:mirrorIndents/>
              <w:jc w:val="both"/>
              <w:textAlignment w:val="baseline"/>
              <w:rPr>
                <w:color w:val="0D0D0D"/>
                <w:sz w:val="26"/>
                <w:lang w:val="en-US"/>
              </w:rPr>
            </w:pPr>
            <w:r>
              <w:rPr>
                <w:color w:val="0D0D0D"/>
                <w:sz w:val="26"/>
                <w:lang w:val="en-US"/>
              </w:rPr>
              <w:t>+ Thông qua hình tượng “tiến sỹ giấy”, nhà thơ Nguyễn Khuyến muốn nói đến những kẻ bề ngoài mang danh của người có học thức cao nhưng thực chất bên trong lại quá thấp kém, không tương xứng với cái danh mà mình đang mang.</w:t>
            </w:r>
          </w:p>
          <w:p w:rsidR="007F7EEB" w:rsidRDefault="007F7EEB" w:rsidP="00F856EB">
            <w:pPr>
              <w:shd w:val="clear" w:color="auto" w:fill="FFFFFF"/>
              <w:spacing w:line="276" w:lineRule="auto"/>
              <w:contextualSpacing/>
              <w:mirrorIndents/>
              <w:jc w:val="both"/>
              <w:textAlignment w:val="baseline"/>
              <w:rPr>
                <w:color w:val="0D0D0D"/>
                <w:sz w:val="26"/>
                <w:lang w:val="en-US"/>
              </w:rPr>
            </w:pPr>
            <w:r>
              <w:rPr>
                <w:color w:val="0D0D0D"/>
                <w:sz w:val="26"/>
                <w:lang w:val="en-US"/>
              </w:rPr>
              <w:t>+ Cần có sự thống nhất giữa “danh” và “thực” trong mỗi con người ở mỗi cương vị</w:t>
            </w:r>
          </w:p>
          <w:p w:rsidR="007F7EEB" w:rsidRPr="007256F4" w:rsidRDefault="007F7EEB" w:rsidP="00F856EB">
            <w:pPr>
              <w:shd w:val="clear" w:color="auto" w:fill="FFFFFF"/>
              <w:spacing w:line="276" w:lineRule="auto"/>
              <w:contextualSpacing/>
              <w:mirrorIndents/>
              <w:jc w:val="both"/>
              <w:textAlignment w:val="baseline"/>
              <w:rPr>
                <w:color w:val="0D0D0D"/>
                <w:sz w:val="26"/>
                <w:lang w:val="en-US"/>
              </w:rPr>
            </w:pPr>
            <w:r w:rsidRPr="00DC7A0D">
              <w:rPr>
                <w:color w:val="0D0D0D"/>
                <w:sz w:val="26"/>
              </w:rPr>
              <w:t xml:space="preserve">–  </w:t>
            </w:r>
            <w:r>
              <w:rPr>
                <w:b/>
                <w:color w:val="0D0D0D"/>
                <w:sz w:val="26"/>
              </w:rPr>
              <w:t>Bàn luận về “</w:t>
            </w:r>
            <w:r>
              <w:rPr>
                <w:b/>
                <w:color w:val="0D0D0D"/>
                <w:sz w:val="26"/>
                <w:lang w:val="en-US"/>
              </w:rPr>
              <w:t>danh” và “thực” trong học tập của học sinh hiện nay</w:t>
            </w:r>
          </w:p>
          <w:p w:rsidR="007F7EEB" w:rsidRDefault="007F7EEB" w:rsidP="00F856EB">
            <w:pPr>
              <w:shd w:val="clear" w:color="auto" w:fill="FFFFFF"/>
              <w:spacing w:line="276" w:lineRule="auto"/>
              <w:contextualSpacing/>
              <w:mirrorIndents/>
              <w:jc w:val="both"/>
              <w:textAlignment w:val="baseline"/>
              <w:rPr>
                <w:color w:val="0D0D0D"/>
                <w:sz w:val="26"/>
                <w:lang w:val="en-US"/>
              </w:rPr>
            </w:pPr>
            <w:r w:rsidRPr="00DC7A0D">
              <w:rPr>
                <w:color w:val="0D0D0D"/>
                <w:sz w:val="26"/>
              </w:rPr>
              <w:t xml:space="preserve">+ </w:t>
            </w:r>
            <w:r>
              <w:rPr>
                <w:color w:val="0D0D0D"/>
                <w:sz w:val="26"/>
                <w:lang w:val="en-US"/>
              </w:rPr>
              <w:t>“Danh” là cái tiếng, cái bề ngoài, cái hình thức, “thực” là cái nội dung, thực chất bên trong.</w:t>
            </w:r>
          </w:p>
          <w:p w:rsidR="007F7EEB" w:rsidRDefault="007F7EEB" w:rsidP="00F856EB">
            <w:pPr>
              <w:shd w:val="clear" w:color="auto" w:fill="FFFFFF"/>
              <w:spacing w:line="276" w:lineRule="auto"/>
              <w:contextualSpacing/>
              <w:mirrorIndents/>
              <w:jc w:val="both"/>
              <w:textAlignment w:val="baseline"/>
              <w:rPr>
                <w:color w:val="0D0D0D"/>
                <w:sz w:val="26"/>
                <w:lang w:val="en-US"/>
              </w:rPr>
            </w:pPr>
            <w:r>
              <w:rPr>
                <w:color w:val="0D0D0D"/>
                <w:sz w:val="26"/>
                <w:lang w:val="en-US"/>
              </w:rPr>
              <w:t>+ Biểu hiện của thói háo danh của học sinh ngày nay: bệnh ưa thành tích; bệnh gian lận trong thi cử…</w:t>
            </w:r>
          </w:p>
          <w:p w:rsidR="007F7EEB" w:rsidRPr="007256F4" w:rsidRDefault="007F7EEB" w:rsidP="00F856EB">
            <w:pPr>
              <w:shd w:val="clear" w:color="auto" w:fill="FFFFFF"/>
              <w:spacing w:line="276" w:lineRule="auto"/>
              <w:contextualSpacing/>
              <w:mirrorIndents/>
              <w:jc w:val="both"/>
              <w:textAlignment w:val="baseline"/>
              <w:rPr>
                <w:color w:val="0D0D0D"/>
                <w:sz w:val="26"/>
                <w:shd w:val="clear" w:color="auto" w:fill="FFFFFF"/>
                <w:lang w:val="en-US"/>
              </w:rPr>
            </w:pPr>
            <w:r>
              <w:rPr>
                <w:color w:val="0D0D0D"/>
                <w:sz w:val="26"/>
                <w:lang w:val="en-US"/>
              </w:rPr>
              <w:t xml:space="preserve">+ Hậu quả: Quá đề cao “danh”, coi thường thực chất, thực lực nên nhiều bạn đang biến mình thành những ông “tiến sỹ giấy” đáng thương như trong bài thơ của Nguyễn Khuyến </w:t>
            </w:r>
          </w:p>
          <w:p w:rsidR="007F7EEB" w:rsidRDefault="007F7EEB" w:rsidP="007F7EEB">
            <w:pPr>
              <w:numPr>
                <w:ilvl w:val="0"/>
                <w:numId w:val="1"/>
              </w:numPr>
              <w:shd w:val="clear" w:color="auto" w:fill="FFFFFF"/>
              <w:spacing w:line="276" w:lineRule="auto"/>
              <w:contextualSpacing/>
              <w:mirrorIndents/>
              <w:jc w:val="both"/>
              <w:rPr>
                <w:sz w:val="26"/>
              </w:rPr>
            </w:pPr>
            <w:r w:rsidRPr="00DC7A0D">
              <w:rPr>
                <w:b/>
                <w:sz w:val="26"/>
              </w:rPr>
              <w:t>Bàn luận mở rộng</w:t>
            </w:r>
            <w:r w:rsidRPr="00DC7A0D">
              <w:rPr>
                <w:sz w:val="26"/>
              </w:rPr>
              <w:t>:</w:t>
            </w:r>
          </w:p>
          <w:p w:rsidR="007F7EEB" w:rsidRDefault="007F7EEB" w:rsidP="00F856EB">
            <w:pPr>
              <w:shd w:val="clear" w:color="auto" w:fill="FFFFFF"/>
              <w:spacing w:line="276" w:lineRule="auto"/>
              <w:contextualSpacing/>
              <w:mirrorIndents/>
              <w:jc w:val="both"/>
              <w:rPr>
                <w:sz w:val="26"/>
              </w:rPr>
            </w:pPr>
            <w:r>
              <w:rPr>
                <w:sz w:val="26"/>
                <w:lang w:val="en-US"/>
              </w:rPr>
              <w:t xml:space="preserve">+ </w:t>
            </w:r>
            <w:r w:rsidRPr="00355AFE">
              <w:rPr>
                <w:sz w:val="26"/>
              </w:rPr>
              <w:t xml:space="preserve">Có những người hữu danh hữu thực, tức là có cả danh và thực. cả tiếng tăm và thực chất; cũng có người hữu thực vô danh, có thực lực thực chất nhưng lại chưa có danh phận, danh tiếng; có cả loại người hữu danh vô thực, “có tiếng nhưng không có miếng”. </w:t>
            </w:r>
          </w:p>
          <w:p w:rsidR="007F7EEB" w:rsidRPr="00DC7A0D" w:rsidRDefault="007F7EEB" w:rsidP="00F856EB">
            <w:pPr>
              <w:shd w:val="clear" w:color="auto" w:fill="FFFFFF"/>
              <w:spacing w:line="276" w:lineRule="auto"/>
              <w:contextualSpacing/>
              <w:mirrorIndents/>
              <w:jc w:val="both"/>
              <w:rPr>
                <w:sz w:val="26"/>
              </w:rPr>
            </w:pPr>
            <w:r>
              <w:rPr>
                <w:sz w:val="26"/>
                <w:lang w:val="en-US"/>
              </w:rPr>
              <w:lastRenderedPageBreak/>
              <w:t xml:space="preserve">+ </w:t>
            </w:r>
            <w:r w:rsidRPr="00355AFE">
              <w:rPr>
                <w:sz w:val="26"/>
              </w:rPr>
              <w:t xml:space="preserve">Nhân cách thứ ba </w:t>
            </w:r>
            <w:r>
              <w:rPr>
                <w:sz w:val="26"/>
                <w:lang w:val="en-US"/>
              </w:rPr>
              <w:t xml:space="preserve">(hữu danh vô thực) </w:t>
            </w:r>
            <w:r w:rsidRPr="00355AFE">
              <w:rPr>
                <w:sz w:val="26"/>
              </w:rPr>
              <w:t>là một thói xấu bấy lâu nay vẫn tồn tại trong đời sống con người. Thói xấu ấy đã len lỏi cả trong học đường, trở thành tệ nạn đáng phê phán: háo danh</w:t>
            </w:r>
          </w:p>
          <w:p w:rsidR="007F7EEB" w:rsidRDefault="007F7EEB" w:rsidP="00F856EB">
            <w:pPr>
              <w:shd w:val="clear" w:color="auto" w:fill="FFFFFF"/>
              <w:spacing w:line="276" w:lineRule="auto"/>
              <w:contextualSpacing/>
              <w:mirrorIndents/>
              <w:jc w:val="both"/>
              <w:rPr>
                <w:sz w:val="26"/>
              </w:rPr>
            </w:pPr>
            <w:r w:rsidRPr="00355AFE">
              <w:rPr>
                <w:b/>
                <w:sz w:val="26"/>
              </w:rPr>
              <w:t>- Nêu bài học nhận thức và hành động</w:t>
            </w:r>
            <w:r w:rsidRPr="00DC7A0D">
              <w:rPr>
                <w:sz w:val="26"/>
              </w:rPr>
              <w:t xml:space="preserve">: </w:t>
            </w:r>
          </w:p>
          <w:p w:rsidR="007F7EEB" w:rsidRDefault="007F7EEB" w:rsidP="00F856EB">
            <w:pPr>
              <w:shd w:val="clear" w:color="auto" w:fill="FFFFFF"/>
              <w:spacing w:line="276" w:lineRule="auto"/>
              <w:contextualSpacing/>
              <w:mirrorIndents/>
              <w:jc w:val="both"/>
              <w:rPr>
                <w:sz w:val="26"/>
                <w:lang w:val="en-US"/>
              </w:rPr>
            </w:pPr>
            <w:r>
              <w:rPr>
                <w:sz w:val="26"/>
                <w:lang w:val="en-US"/>
              </w:rPr>
              <w:t>+ Thay đổi ý thức, nhận thức của học sinh về “danh” và thực.</w:t>
            </w:r>
          </w:p>
          <w:p w:rsidR="007F7EEB" w:rsidRPr="00F72260" w:rsidRDefault="007F7EEB" w:rsidP="00F856EB">
            <w:pPr>
              <w:shd w:val="clear" w:color="auto" w:fill="FFFFFF"/>
              <w:spacing w:line="276" w:lineRule="auto"/>
              <w:contextualSpacing/>
              <w:mirrorIndents/>
              <w:jc w:val="both"/>
              <w:rPr>
                <w:sz w:val="26"/>
                <w:lang w:val="en-US"/>
              </w:rPr>
            </w:pPr>
            <w:r>
              <w:rPr>
                <w:sz w:val="26"/>
                <w:lang w:val="en-US"/>
              </w:rPr>
              <w:t>+ Nỗ lực học tập thật tốt, bằng lòng với những gì mình đạt được.</w:t>
            </w:r>
          </w:p>
          <w:p w:rsidR="007F7EEB" w:rsidRPr="00DC7A0D" w:rsidRDefault="007F7EEB" w:rsidP="00F856EB">
            <w:pPr>
              <w:shd w:val="clear" w:color="auto" w:fill="FFFFFF"/>
              <w:spacing w:line="276" w:lineRule="auto"/>
              <w:contextualSpacing/>
              <w:mirrorIndents/>
              <w:jc w:val="both"/>
              <w:rPr>
                <w:i/>
                <w:iCs/>
                <w:sz w:val="26"/>
              </w:rPr>
            </w:pPr>
            <w:r w:rsidRPr="00DC7A0D">
              <w:rPr>
                <w:b/>
                <w:color w:val="0070C0"/>
                <w:sz w:val="26"/>
              </w:rPr>
              <w:t xml:space="preserve"> </w:t>
            </w:r>
            <w:r w:rsidRPr="00DC7A0D">
              <w:rPr>
                <w:b/>
                <w:bCs/>
                <w:i/>
                <w:iCs/>
                <w:sz w:val="26"/>
              </w:rPr>
              <w:t>Hướng dẫn chấm</w:t>
            </w:r>
            <w:r w:rsidRPr="00DC7A0D">
              <w:rPr>
                <w:i/>
                <w:iCs/>
                <w:sz w:val="26"/>
              </w:rPr>
              <w:t>:</w:t>
            </w:r>
          </w:p>
          <w:p w:rsidR="007F7EEB" w:rsidRPr="00DC7A0D" w:rsidRDefault="007F7EEB" w:rsidP="00F856EB">
            <w:pPr>
              <w:spacing w:line="276" w:lineRule="auto"/>
              <w:contextualSpacing/>
              <w:mirrorIndents/>
              <w:jc w:val="both"/>
              <w:rPr>
                <w:i/>
                <w:iCs/>
                <w:sz w:val="26"/>
                <w:lang w:val="en-SG"/>
              </w:rPr>
            </w:pPr>
            <w:r w:rsidRPr="00DC7A0D">
              <w:rPr>
                <w:i/>
                <w:iCs/>
                <w:sz w:val="26"/>
                <w:lang w:val="en-SG"/>
              </w:rPr>
              <w:t>- Phân tích đầy đủ, sâu sắc: 2,0 điểm - 2,5 điểm.</w:t>
            </w:r>
          </w:p>
          <w:p w:rsidR="007F7EEB" w:rsidRPr="00DC7A0D" w:rsidRDefault="007F7EEB" w:rsidP="00F856EB">
            <w:pPr>
              <w:spacing w:line="276" w:lineRule="auto"/>
              <w:contextualSpacing/>
              <w:mirrorIndents/>
              <w:jc w:val="both"/>
              <w:rPr>
                <w:i/>
                <w:iCs/>
                <w:sz w:val="26"/>
                <w:lang w:val="en-SG"/>
              </w:rPr>
            </w:pPr>
            <w:r w:rsidRPr="00DC7A0D">
              <w:rPr>
                <w:i/>
                <w:iCs/>
                <w:sz w:val="26"/>
                <w:lang w:val="en-SG"/>
              </w:rPr>
              <w:t>- Phân tích đầy đủ nhưng có ý chưa sâu hoặc phân tích sâu nhưng chưa thật đầy đủ: 1,0 điểm - 1,75  điểm.</w:t>
            </w:r>
          </w:p>
          <w:p w:rsidR="007F7EEB" w:rsidRPr="00DC7A0D" w:rsidRDefault="007F7EEB" w:rsidP="00F856EB">
            <w:pPr>
              <w:spacing w:line="276" w:lineRule="auto"/>
              <w:contextualSpacing/>
              <w:mirrorIndents/>
              <w:jc w:val="both"/>
              <w:rPr>
                <w:i/>
                <w:iCs/>
                <w:spacing w:val="-4"/>
                <w:sz w:val="26"/>
                <w:lang w:val="en-SG"/>
              </w:rPr>
            </w:pPr>
            <w:r w:rsidRPr="00DC7A0D">
              <w:rPr>
                <w:i/>
                <w:iCs/>
                <w:spacing w:val="-4"/>
                <w:sz w:val="26"/>
                <w:lang w:val="en-SG"/>
              </w:rPr>
              <w:t>- Phân tích chưa đầy đủ hoặc chung chung, sơ sài: 0,25 điểm - 0,75 điểm.</w:t>
            </w:r>
          </w:p>
        </w:tc>
        <w:tc>
          <w:tcPr>
            <w:tcW w:w="992" w:type="dxa"/>
          </w:tcPr>
          <w:p w:rsidR="007F7EEB" w:rsidRPr="00DC7A0D" w:rsidRDefault="007F7EEB" w:rsidP="00F856EB">
            <w:pPr>
              <w:spacing w:line="276" w:lineRule="auto"/>
              <w:contextualSpacing/>
              <w:mirrorIndents/>
              <w:jc w:val="center"/>
              <w:rPr>
                <w:bCs/>
                <w:sz w:val="26"/>
                <w:lang w:val="en-SG"/>
              </w:rPr>
            </w:pPr>
            <w:r w:rsidRPr="00DC7A0D">
              <w:rPr>
                <w:bCs/>
                <w:sz w:val="26"/>
                <w:lang w:val="en-SG"/>
              </w:rPr>
              <w:lastRenderedPageBreak/>
              <w:t>3,0</w:t>
            </w:r>
          </w:p>
        </w:tc>
      </w:tr>
      <w:tr w:rsidR="007F7EEB" w:rsidRPr="00DC7A0D" w:rsidTr="00F856EB">
        <w:trPr>
          <w:trHeight w:val="60"/>
        </w:trPr>
        <w:tc>
          <w:tcPr>
            <w:tcW w:w="1134" w:type="dxa"/>
            <w:vMerge/>
          </w:tcPr>
          <w:p w:rsidR="007F7EEB" w:rsidRPr="00DC7A0D" w:rsidRDefault="007F7EEB" w:rsidP="00F856EB">
            <w:pPr>
              <w:spacing w:line="276" w:lineRule="auto"/>
              <w:contextualSpacing/>
              <w:mirrorIndents/>
              <w:jc w:val="both"/>
              <w:rPr>
                <w:b/>
                <w:bCs/>
                <w:sz w:val="26"/>
                <w:lang w:val="en-SG"/>
              </w:rPr>
            </w:pPr>
          </w:p>
        </w:tc>
        <w:tc>
          <w:tcPr>
            <w:tcW w:w="851" w:type="dxa"/>
            <w:vMerge/>
          </w:tcPr>
          <w:p w:rsidR="007F7EEB" w:rsidRPr="00DC7A0D" w:rsidRDefault="007F7EEB" w:rsidP="00F856EB">
            <w:pPr>
              <w:spacing w:line="276" w:lineRule="auto"/>
              <w:contextualSpacing/>
              <w:mirrorIndents/>
              <w:jc w:val="both"/>
              <w:rPr>
                <w:b/>
                <w:bCs/>
                <w:sz w:val="26"/>
                <w:lang w:val="en-SG"/>
              </w:rPr>
            </w:pPr>
          </w:p>
        </w:tc>
        <w:tc>
          <w:tcPr>
            <w:tcW w:w="7371" w:type="dxa"/>
          </w:tcPr>
          <w:p w:rsidR="007F7EEB" w:rsidRPr="00DC7A0D" w:rsidRDefault="007F7EEB" w:rsidP="00F856EB">
            <w:pPr>
              <w:spacing w:line="276" w:lineRule="auto"/>
              <w:contextualSpacing/>
              <w:mirrorIndents/>
              <w:jc w:val="both"/>
              <w:rPr>
                <w:color w:val="0D0D0D"/>
                <w:sz w:val="26"/>
              </w:rPr>
            </w:pPr>
            <w:r w:rsidRPr="00DC7A0D">
              <w:rPr>
                <w:color w:val="2F3239"/>
                <w:sz w:val="26"/>
              </w:rPr>
              <w:t xml:space="preserve">- </w:t>
            </w:r>
            <w:r>
              <w:rPr>
                <w:color w:val="0D0D0D"/>
                <w:sz w:val="26"/>
              </w:rPr>
              <w:t>Khẳng định lại mối quan hệ giữa danh và thực</w:t>
            </w:r>
          </w:p>
          <w:p w:rsidR="007F7EEB" w:rsidRPr="00F01C14" w:rsidRDefault="007F7EEB" w:rsidP="00F856EB">
            <w:pPr>
              <w:spacing w:line="276" w:lineRule="auto"/>
              <w:contextualSpacing/>
              <w:mirrorIndents/>
              <w:jc w:val="both"/>
              <w:rPr>
                <w:color w:val="0D0D0D"/>
                <w:sz w:val="26"/>
                <w:lang w:val="en-US"/>
              </w:rPr>
            </w:pPr>
            <w:r>
              <w:rPr>
                <w:color w:val="0D0D0D"/>
                <w:sz w:val="26"/>
                <w:lang w:val="en-US"/>
              </w:rPr>
              <w:t xml:space="preserve">- Liên hệ bản thân </w:t>
            </w:r>
          </w:p>
          <w:p w:rsidR="007F7EEB" w:rsidRPr="00DC7A0D" w:rsidRDefault="007F7EEB" w:rsidP="00F856EB">
            <w:pPr>
              <w:spacing w:line="276" w:lineRule="auto"/>
              <w:contextualSpacing/>
              <w:mirrorIndents/>
              <w:jc w:val="both"/>
              <w:rPr>
                <w:i/>
                <w:iCs/>
                <w:sz w:val="26"/>
              </w:rPr>
            </w:pPr>
            <w:r w:rsidRPr="00DC7A0D">
              <w:rPr>
                <w:b/>
                <w:bCs/>
                <w:i/>
                <w:iCs/>
                <w:sz w:val="26"/>
              </w:rPr>
              <w:t>Hướng dẫn chấm</w:t>
            </w:r>
            <w:r w:rsidRPr="00DC7A0D">
              <w:rPr>
                <w:i/>
                <w:iCs/>
                <w:sz w:val="26"/>
              </w:rPr>
              <w:t>:</w:t>
            </w:r>
          </w:p>
          <w:p w:rsidR="007F7EEB" w:rsidRPr="00DC7A0D" w:rsidRDefault="007F7EEB" w:rsidP="00F856EB">
            <w:pPr>
              <w:spacing w:line="276" w:lineRule="auto"/>
              <w:contextualSpacing/>
              <w:mirrorIndents/>
              <w:jc w:val="both"/>
              <w:rPr>
                <w:i/>
                <w:iCs/>
                <w:noProof/>
                <w:sz w:val="26"/>
              </w:rPr>
            </w:pPr>
            <w:r w:rsidRPr="00DC7A0D">
              <w:rPr>
                <w:i/>
                <w:iCs/>
                <w:noProof/>
                <w:sz w:val="26"/>
              </w:rPr>
              <w:t>- Trình bày  được 2 ý: 0,5 điểm.</w:t>
            </w:r>
          </w:p>
          <w:p w:rsidR="007F7EEB" w:rsidRPr="00DC7A0D" w:rsidRDefault="007F7EEB" w:rsidP="00F856EB">
            <w:pPr>
              <w:spacing w:line="276" w:lineRule="auto"/>
              <w:contextualSpacing/>
              <w:mirrorIndents/>
              <w:jc w:val="both"/>
              <w:rPr>
                <w:i/>
                <w:iCs/>
                <w:sz w:val="26"/>
              </w:rPr>
            </w:pPr>
            <w:r w:rsidRPr="00DC7A0D">
              <w:rPr>
                <w:i/>
                <w:iCs/>
                <w:noProof/>
                <w:sz w:val="26"/>
              </w:rPr>
              <w:t xml:space="preserve">- Trình bày được 1 ý: </w:t>
            </w:r>
            <w:r w:rsidRPr="00DC7A0D">
              <w:rPr>
                <w:i/>
                <w:iCs/>
                <w:sz w:val="26"/>
              </w:rPr>
              <w:t>0,25 điểm.</w:t>
            </w:r>
          </w:p>
        </w:tc>
        <w:tc>
          <w:tcPr>
            <w:tcW w:w="992" w:type="dxa"/>
          </w:tcPr>
          <w:p w:rsidR="007F7EEB" w:rsidRPr="00DC7A0D" w:rsidRDefault="007F7EEB" w:rsidP="00F856EB">
            <w:pPr>
              <w:spacing w:line="276" w:lineRule="auto"/>
              <w:contextualSpacing/>
              <w:mirrorIndents/>
              <w:jc w:val="center"/>
              <w:rPr>
                <w:bCs/>
                <w:sz w:val="26"/>
                <w:lang w:val="en-SG"/>
              </w:rPr>
            </w:pPr>
            <w:r w:rsidRPr="00DC7A0D">
              <w:rPr>
                <w:bCs/>
                <w:sz w:val="26"/>
                <w:lang w:val="en-SG"/>
              </w:rPr>
              <w:t>0,5</w:t>
            </w:r>
          </w:p>
          <w:p w:rsidR="007F7EEB" w:rsidRPr="00DC7A0D" w:rsidRDefault="007F7EEB" w:rsidP="00F856EB">
            <w:pPr>
              <w:spacing w:line="276" w:lineRule="auto"/>
              <w:contextualSpacing/>
              <w:mirrorIndents/>
              <w:jc w:val="center"/>
              <w:rPr>
                <w:bCs/>
                <w:sz w:val="26"/>
                <w:lang w:val="en-SG"/>
              </w:rPr>
            </w:pPr>
          </w:p>
          <w:p w:rsidR="007F7EEB" w:rsidRPr="00DC7A0D" w:rsidRDefault="007F7EEB" w:rsidP="00F856EB">
            <w:pPr>
              <w:spacing w:line="276" w:lineRule="auto"/>
              <w:contextualSpacing/>
              <w:mirrorIndents/>
              <w:jc w:val="center"/>
              <w:rPr>
                <w:bCs/>
                <w:sz w:val="26"/>
                <w:lang w:val="en-SG"/>
              </w:rPr>
            </w:pPr>
          </w:p>
          <w:p w:rsidR="007F7EEB" w:rsidRPr="00DC7A0D" w:rsidRDefault="007F7EEB" w:rsidP="00F856EB">
            <w:pPr>
              <w:spacing w:line="276" w:lineRule="auto"/>
              <w:contextualSpacing/>
              <w:mirrorIndents/>
              <w:jc w:val="center"/>
              <w:rPr>
                <w:bCs/>
                <w:sz w:val="26"/>
                <w:lang w:val="en-SG"/>
              </w:rPr>
            </w:pPr>
          </w:p>
          <w:p w:rsidR="007F7EEB" w:rsidRPr="00DC7A0D" w:rsidRDefault="007F7EEB" w:rsidP="00F856EB">
            <w:pPr>
              <w:spacing w:line="276" w:lineRule="auto"/>
              <w:contextualSpacing/>
              <w:mirrorIndents/>
              <w:jc w:val="center"/>
              <w:rPr>
                <w:bCs/>
                <w:sz w:val="26"/>
                <w:lang w:val="en-SG"/>
              </w:rPr>
            </w:pPr>
          </w:p>
        </w:tc>
      </w:tr>
      <w:tr w:rsidR="007F7EEB" w:rsidRPr="00DC7A0D" w:rsidTr="00F856EB">
        <w:tc>
          <w:tcPr>
            <w:tcW w:w="1134" w:type="dxa"/>
            <w:vMerge/>
          </w:tcPr>
          <w:p w:rsidR="007F7EEB" w:rsidRPr="00DC7A0D" w:rsidRDefault="007F7EEB" w:rsidP="00F856EB">
            <w:pPr>
              <w:spacing w:line="276" w:lineRule="auto"/>
              <w:contextualSpacing/>
              <w:mirrorIndents/>
              <w:jc w:val="both"/>
              <w:rPr>
                <w:b/>
                <w:bCs/>
                <w:sz w:val="26"/>
                <w:lang w:val="en-SG"/>
              </w:rPr>
            </w:pPr>
          </w:p>
        </w:tc>
        <w:tc>
          <w:tcPr>
            <w:tcW w:w="851" w:type="dxa"/>
            <w:vMerge/>
          </w:tcPr>
          <w:p w:rsidR="007F7EEB" w:rsidRPr="00DC7A0D" w:rsidRDefault="007F7EEB" w:rsidP="00F856EB">
            <w:pPr>
              <w:spacing w:line="276" w:lineRule="auto"/>
              <w:contextualSpacing/>
              <w:mirrorIndents/>
              <w:jc w:val="both"/>
              <w:rPr>
                <w:b/>
                <w:bCs/>
                <w:sz w:val="26"/>
                <w:lang w:val="en-SG"/>
              </w:rPr>
            </w:pPr>
          </w:p>
        </w:tc>
        <w:tc>
          <w:tcPr>
            <w:tcW w:w="7371" w:type="dxa"/>
          </w:tcPr>
          <w:p w:rsidR="007F7EEB" w:rsidRPr="00DC7A0D" w:rsidRDefault="007F7EEB" w:rsidP="00F856EB">
            <w:pPr>
              <w:spacing w:line="276" w:lineRule="auto"/>
              <w:contextualSpacing/>
              <w:mirrorIndents/>
              <w:jc w:val="both"/>
              <w:rPr>
                <w:i/>
                <w:iCs/>
                <w:sz w:val="26"/>
                <w:lang w:val="en-SG"/>
              </w:rPr>
            </w:pPr>
            <w:r w:rsidRPr="00DC7A0D">
              <w:rPr>
                <w:i/>
                <w:iCs/>
                <w:sz w:val="26"/>
                <w:lang w:val="en-SG"/>
              </w:rPr>
              <w:t>d. Chính tả, ngữ pháp</w:t>
            </w:r>
          </w:p>
          <w:p w:rsidR="007F7EEB" w:rsidRPr="00DC7A0D" w:rsidRDefault="007F7EEB" w:rsidP="00F856EB">
            <w:pPr>
              <w:spacing w:line="276" w:lineRule="auto"/>
              <w:contextualSpacing/>
              <w:mirrorIndents/>
              <w:jc w:val="both"/>
              <w:rPr>
                <w:sz w:val="26"/>
                <w:lang w:val="en-SG"/>
              </w:rPr>
            </w:pPr>
            <w:r w:rsidRPr="00DC7A0D">
              <w:rPr>
                <w:sz w:val="26"/>
                <w:lang w:val="en-SG"/>
              </w:rPr>
              <w:t>Đảm bảo chuẩn chính tả, ngữ pháp tiếng Việt.</w:t>
            </w:r>
          </w:p>
          <w:p w:rsidR="007F7EEB" w:rsidRPr="00DC7A0D" w:rsidRDefault="007F7EEB" w:rsidP="00F856EB">
            <w:pPr>
              <w:spacing w:line="276" w:lineRule="auto"/>
              <w:contextualSpacing/>
              <w:mirrorIndents/>
              <w:jc w:val="both"/>
              <w:rPr>
                <w:i/>
                <w:iCs/>
                <w:spacing w:val="-6"/>
                <w:sz w:val="26"/>
                <w:lang w:val="en-SG"/>
              </w:rPr>
            </w:pPr>
            <w:r w:rsidRPr="00DC7A0D">
              <w:rPr>
                <w:b/>
                <w:bCs/>
                <w:i/>
                <w:iCs/>
                <w:spacing w:val="-6"/>
                <w:sz w:val="26"/>
              </w:rPr>
              <w:t xml:space="preserve">Hướng dẫn chấm: </w:t>
            </w:r>
            <w:r w:rsidRPr="00DC7A0D">
              <w:rPr>
                <w:i/>
                <w:iCs/>
                <w:spacing w:val="-6"/>
                <w:sz w:val="26"/>
              </w:rPr>
              <w:t>Không cho điểm nếu bài làm có quá nhiều lỗi chính tả, ngữ pháp.</w:t>
            </w:r>
          </w:p>
        </w:tc>
        <w:tc>
          <w:tcPr>
            <w:tcW w:w="992" w:type="dxa"/>
          </w:tcPr>
          <w:p w:rsidR="007F7EEB" w:rsidRPr="00DC7A0D" w:rsidRDefault="007F7EEB" w:rsidP="00F856EB">
            <w:pPr>
              <w:spacing w:line="276" w:lineRule="auto"/>
              <w:contextualSpacing/>
              <w:mirrorIndents/>
              <w:jc w:val="center"/>
              <w:rPr>
                <w:bCs/>
                <w:sz w:val="26"/>
                <w:lang w:val="en-SG"/>
              </w:rPr>
            </w:pPr>
            <w:r w:rsidRPr="00DC7A0D">
              <w:rPr>
                <w:bCs/>
                <w:sz w:val="26"/>
                <w:lang w:val="en-SG"/>
              </w:rPr>
              <w:t>0,5</w:t>
            </w:r>
          </w:p>
        </w:tc>
      </w:tr>
      <w:tr w:rsidR="007F7EEB" w:rsidRPr="00DC7A0D" w:rsidTr="00F856EB">
        <w:tc>
          <w:tcPr>
            <w:tcW w:w="1134" w:type="dxa"/>
            <w:vMerge/>
          </w:tcPr>
          <w:p w:rsidR="007F7EEB" w:rsidRPr="00DC7A0D" w:rsidRDefault="007F7EEB" w:rsidP="00F856EB">
            <w:pPr>
              <w:spacing w:line="276" w:lineRule="auto"/>
              <w:contextualSpacing/>
              <w:mirrorIndents/>
              <w:jc w:val="both"/>
              <w:rPr>
                <w:b/>
                <w:bCs/>
                <w:sz w:val="26"/>
                <w:lang w:val="en-SG"/>
              </w:rPr>
            </w:pPr>
          </w:p>
        </w:tc>
        <w:tc>
          <w:tcPr>
            <w:tcW w:w="851" w:type="dxa"/>
            <w:vMerge/>
          </w:tcPr>
          <w:p w:rsidR="007F7EEB" w:rsidRPr="00DC7A0D" w:rsidRDefault="007F7EEB" w:rsidP="00F856EB">
            <w:pPr>
              <w:spacing w:line="276" w:lineRule="auto"/>
              <w:contextualSpacing/>
              <w:mirrorIndents/>
              <w:jc w:val="both"/>
              <w:rPr>
                <w:b/>
                <w:bCs/>
                <w:sz w:val="26"/>
                <w:lang w:val="en-SG"/>
              </w:rPr>
            </w:pPr>
          </w:p>
        </w:tc>
        <w:tc>
          <w:tcPr>
            <w:tcW w:w="7371" w:type="dxa"/>
          </w:tcPr>
          <w:p w:rsidR="007F7EEB" w:rsidRPr="00DC7A0D" w:rsidRDefault="007F7EEB" w:rsidP="00F856EB">
            <w:pPr>
              <w:spacing w:line="276" w:lineRule="auto"/>
              <w:contextualSpacing/>
              <w:mirrorIndents/>
              <w:jc w:val="both"/>
              <w:rPr>
                <w:i/>
                <w:iCs/>
                <w:sz w:val="26"/>
              </w:rPr>
            </w:pPr>
            <w:r w:rsidRPr="00DC7A0D">
              <w:rPr>
                <w:i/>
                <w:iCs/>
                <w:sz w:val="26"/>
              </w:rPr>
              <w:t>e. Sáng tạo</w:t>
            </w:r>
          </w:p>
          <w:p w:rsidR="007F7EEB" w:rsidRPr="00DC7A0D" w:rsidRDefault="007F7EEB" w:rsidP="00F856EB">
            <w:pPr>
              <w:spacing w:line="276" w:lineRule="auto"/>
              <w:contextualSpacing/>
              <w:mirrorIndents/>
              <w:jc w:val="both"/>
              <w:rPr>
                <w:sz w:val="26"/>
              </w:rPr>
            </w:pPr>
            <w:r w:rsidRPr="00DC7A0D">
              <w:rPr>
                <w:sz w:val="26"/>
              </w:rPr>
              <w:t>Thể hiện suy nghĩ sâu sắc về vấn đề nghị luận; có cách diễn đạt mới mẻ.</w:t>
            </w:r>
          </w:p>
          <w:p w:rsidR="007F7EEB" w:rsidRPr="00DC7A0D" w:rsidRDefault="007F7EEB" w:rsidP="00F856EB">
            <w:pPr>
              <w:spacing w:line="276" w:lineRule="auto"/>
              <w:contextualSpacing/>
              <w:mirrorIndents/>
              <w:jc w:val="both"/>
              <w:rPr>
                <w:i/>
                <w:iCs/>
                <w:sz w:val="26"/>
              </w:rPr>
            </w:pPr>
            <w:r w:rsidRPr="00DC7A0D">
              <w:rPr>
                <w:b/>
                <w:bCs/>
                <w:i/>
                <w:iCs/>
                <w:sz w:val="26"/>
              </w:rPr>
              <w:t>Hướng dẫn chấm</w:t>
            </w:r>
            <w:r w:rsidRPr="00DC7A0D">
              <w:rPr>
                <w:i/>
                <w:iCs/>
                <w:sz w:val="26"/>
              </w:rPr>
              <w:t>: Học sinh biết vận dụng thực tiễn đời sống để làm nổi bật vấn đề nghị luận; văn viết giàu hình ảnh, cảm xúc.</w:t>
            </w:r>
          </w:p>
          <w:p w:rsidR="007F7EEB" w:rsidRPr="00DC7A0D" w:rsidRDefault="007F7EEB" w:rsidP="00F856EB">
            <w:pPr>
              <w:spacing w:line="276" w:lineRule="auto"/>
              <w:contextualSpacing/>
              <w:mirrorIndents/>
              <w:jc w:val="both"/>
              <w:rPr>
                <w:i/>
                <w:iCs/>
                <w:sz w:val="26"/>
              </w:rPr>
            </w:pPr>
            <w:r w:rsidRPr="00DC7A0D">
              <w:rPr>
                <w:i/>
                <w:iCs/>
                <w:sz w:val="26"/>
              </w:rPr>
              <w:t>- Đáp ứng được 2 yêu cầu trở lên: 0,5 điểm.</w:t>
            </w:r>
          </w:p>
          <w:p w:rsidR="007F7EEB" w:rsidRPr="00DC7A0D" w:rsidRDefault="007F7EEB" w:rsidP="00F856EB">
            <w:pPr>
              <w:spacing w:line="276" w:lineRule="auto"/>
              <w:contextualSpacing/>
              <w:mirrorIndents/>
              <w:jc w:val="both"/>
              <w:rPr>
                <w:noProof/>
                <w:sz w:val="26"/>
              </w:rPr>
            </w:pPr>
            <w:r w:rsidRPr="00DC7A0D">
              <w:rPr>
                <w:i/>
                <w:iCs/>
                <w:sz w:val="26"/>
              </w:rPr>
              <w:t>- Đáp ứng được 1 yêu cầu: 0,25 điểm</w:t>
            </w:r>
            <w:r w:rsidRPr="00DC7A0D">
              <w:rPr>
                <w:sz w:val="26"/>
              </w:rPr>
              <w:t>.</w:t>
            </w:r>
          </w:p>
        </w:tc>
        <w:tc>
          <w:tcPr>
            <w:tcW w:w="992" w:type="dxa"/>
          </w:tcPr>
          <w:p w:rsidR="007F7EEB" w:rsidRPr="00DC7A0D" w:rsidRDefault="007F7EEB" w:rsidP="00F856EB">
            <w:pPr>
              <w:spacing w:line="276" w:lineRule="auto"/>
              <w:contextualSpacing/>
              <w:mirrorIndents/>
              <w:jc w:val="center"/>
              <w:rPr>
                <w:bCs/>
                <w:sz w:val="26"/>
                <w:lang w:val="en-SG"/>
              </w:rPr>
            </w:pPr>
            <w:r w:rsidRPr="00DC7A0D">
              <w:rPr>
                <w:bCs/>
                <w:sz w:val="26"/>
                <w:lang w:val="en-SG"/>
              </w:rPr>
              <w:t>0,5</w:t>
            </w:r>
          </w:p>
        </w:tc>
      </w:tr>
      <w:tr w:rsidR="007F7EEB" w:rsidRPr="00DC7A0D" w:rsidTr="00F856EB">
        <w:tc>
          <w:tcPr>
            <w:tcW w:w="9356" w:type="dxa"/>
            <w:gridSpan w:val="3"/>
          </w:tcPr>
          <w:p w:rsidR="007F7EEB" w:rsidRPr="00DC7A0D" w:rsidRDefault="007F7EEB" w:rsidP="00F856EB">
            <w:pPr>
              <w:spacing w:line="276" w:lineRule="auto"/>
              <w:contextualSpacing/>
              <w:mirrorIndents/>
              <w:jc w:val="both"/>
              <w:rPr>
                <w:b/>
                <w:bCs/>
                <w:sz w:val="26"/>
              </w:rPr>
            </w:pPr>
            <w:r w:rsidRPr="00DC7A0D">
              <w:rPr>
                <w:b/>
                <w:bCs/>
                <w:sz w:val="26"/>
              </w:rPr>
              <w:t>Tổng điểm</w:t>
            </w:r>
          </w:p>
        </w:tc>
        <w:tc>
          <w:tcPr>
            <w:tcW w:w="992" w:type="dxa"/>
          </w:tcPr>
          <w:p w:rsidR="007F7EEB" w:rsidRPr="00DC7A0D" w:rsidRDefault="007F7EEB" w:rsidP="00F856EB">
            <w:pPr>
              <w:spacing w:line="276" w:lineRule="auto"/>
              <w:contextualSpacing/>
              <w:mirrorIndents/>
              <w:jc w:val="center"/>
              <w:rPr>
                <w:b/>
                <w:bCs/>
                <w:sz w:val="26"/>
                <w:lang w:val="en-SG"/>
              </w:rPr>
            </w:pPr>
            <w:r w:rsidRPr="00DC7A0D">
              <w:rPr>
                <w:b/>
                <w:bCs/>
                <w:sz w:val="26"/>
              </w:rPr>
              <w:t>10,0</w:t>
            </w:r>
          </w:p>
        </w:tc>
      </w:tr>
    </w:tbl>
    <w:p w:rsidR="007F7EEB" w:rsidRPr="00DC7A0D" w:rsidRDefault="007F7EEB" w:rsidP="007F7EEB">
      <w:pPr>
        <w:spacing w:after="0" w:line="276" w:lineRule="auto"/>
        <w:contextualSpacing/>
        <w:mirrorIndents/>
        <w:jc w:val="both"/>
        <w:rPr>
          <w:rFonts w:ascii="Times New Roman" w:eastAsia="Times New Roman" w:hAnsi="Times New Roman" w:cs="Times New Roman"/>
          <w:b/>
          <w:bCs/>
          <w:color w:val="FF0000"/>
          <w:sz w:val="26"/>
          <w:szCs w:val="26"/>
        </w:rPr>
      </w:pPr>
    </w:p>
    <w:p w:rsidR="007F515A" w:rsidRDefault="007F515A"/>
    <w:sectPr w:rsidR="007F515A" w:rsidSect="007F7EEB">
      <w:pgSz w:w="12240" w:h="15840"/>
      <w:pgMar w:top="567" w:right="680"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EEB"/>
    <w:rsid w:val="002C62C9"/>
    <w:rsid w:val="005F6DCC"/>
    <w:rsid w:val="007F515A"/>
    <w:rsid w:val="007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C9AA"/>
  <w15:chartTrackingRefBased/>
  <w15:docId w15:val="{E41B00BF-9B23-4FCA-84B7-8D6BE11C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E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5">
    <w:name w:val="Table Grid5"/>
    <w:basedOn w:val="TableNormal"/>
    <w:next w:val="TableGrid"/>
    <w:uiPriority w:val="99"/>
    <w:rsid w:val="007F7EEB"/>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F7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1416</Words>
  <Characters>8075</Characters>
  <DocSecurity>0</DocSecurity>
  <Lines>67</Lines>
  <Paragraphs>18</Paragraphs>
  <ScaleCrop>false</ScaleCrop>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2022-10-14T10:17:00Z</dcterms:created>
  <dcterms:modified xsi:type="dcterms:W3CDTF">2022-10-14T13:31:00Z</dcterms:modified>
</cp:coreProperties>
</file>