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E1A" w:rsidRPr="00F52A4C" w:rsidRDefault="00FA0E1A" w:rsidP="00FA0E1A">
      <w:pPr>
        <w:rPr>
          <w:rFonts w:ascii="Times New Roman" w:hAnsi="Times New Roman"/>
          <w:sz w:val="24"/>
          <w:szCs w:val="24"/>
        </w:rPr>
      </w:pPr>
    </w:p>
    <w:tbl>
      <w:tblPr>
        <w:tblW w:w="10477" w:type="dxa"/>
        <w:tblLook w:val="01E0" w:firstRow="1" w:lastRow="1" w:firstColumn="1" w:lastColumn="1" w:noHBand="0" w:noVBand="0"/>
      </w:tblPr>
      <w:tblGrid>
        <w:gridCol w:w="839"/>
        <w:gridCol w:w="723"/>
        <w:gridCol w:w="60"/>
        <w:gridCol w:w="2862"/>
        <w:gridCol w:w="5162"/>
        <w:gridCol w:w="831"/>
      </w:tblGrid>
      <w:tr w:rsidR="008977CE" w:rsidRPr="00F52A4C" w:rsidTr="006773DF">
        <w:trPr>
          <w:trHeight w:val="1826"/>
        </w:trPr>
        <w:tc>
          <w:tcPr>
            <w:tcW w:w="4484" w:type="dxa"/>
            <w:gridSpan w:val="4"/>
          </w:tcPr>
          <w:p w:rsidR="008977CE" w:rsidRPr="00F52A4C" w:rsidRDefault="008977CE" w:rsidP="00795457">
            <w:pPr>
              <w:jc w:val="center"/>
              <w:rPr>
                <w:rFonts w:ascii="Times New Roman" w:hAnsi="Times New Roman"/>
                <w:bCs/>
                <w:sz w:val="24"/>
                <w:szCs w:val="24"/>
              </w:rPr>
            </w:pPr>
            <w:r w:rsidRPr="00F52A4C">
              <w:rPr>
                <w:rFonts w:ascii="Times New Roman" w:hAnsi="Times New Roman"/>
                <w:bCs/>
                <w:sz w:val="24"/>
                <w:szCs w:val="24"/>
              </w:rPr>
              <w:t>SỞ GD&amp;ĐT HẢI DƯƠNG</w:t>
            </w:r>
          </w:p>
          <w:p w:rsidR="008977CE" w:rsidRPr="00F52A4C" w:rsidRDefault="008977CE" w:rsidP="00795457">
            <w:pPr>
              <w:jc w:val="center"/>
              <w:rPr>
                <w:rFonts w:ascii="Times New Roman" w:hAnsi="Times New Roman"/>
                <w:b/>
                <w:bCs/>
                <w:sz w:val="24"/>
                <w:szCs w:val="24"/>
              </w:rPr>
            </w:pPr>
            <w:r w:rsidRPr="00F52A4C">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502920</wp:posOffset>
                      </wp:positionH>
                      <wp:positionV relativeFrom="paragraph">
                        <wp:posOffset>179070</wp:posOffset>
                      </wp:positionV>
                      <wp:extent cx="1583690" cy="0"/>
                      <wp:effectExtent l="5080" t="9525" r="1143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F84C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4.1pt" to="164.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Yr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m86fZAl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"/>
                  </w:pict>
                </mc:Fallback>
              </mc:AlternateContent>
            </w:r>
            <w:r w:rsidR="00AF1E84">
              <w:rPr>
                <w:rFonts w:ascii="Times New Roman" w:hAnsi="Times New Roman"/>
                <w:b/>
                <w:bCs/>
                <w:sz w:val="24"/>
                <w:szCs w:val="24"/>
              </w:rPr>
              <w:t>TRƯỜNG THPT KẺ SẶT</w:t>
            </w:r>
          </w:p>
          <w:p w:rsidR="008977CE" w:rsidRPr="00F52A4C" w:rsidRDefault="008977CE" w:rsidP="00795457">
            <w:pPr>
              <w:jc w:val="center"/>
              <w:rPr>
                <w:rFonts w:ascii="Times New Roman" w:hAnsi="Times New Roman"/>
                <w:bCs/>
                <w:sz w:val="24"/>
                <w:szCs w:val="24"/>
              </w:rPr>
            </w:pPr>
            <w:r w:rsidRPr="00F52A4C">
              <w:rPr>
                <w:rFonts w:ascii="Times New Roman" w:hAnsi="Times New Roman"/>
                <w:i/>
                <w:sz w:val="24"/>
                <w:szCs w:val="24"/>
              </w:rPr>
              <w:t>(Đáp án - Thang điểm có 03 trang)</w:t>
            </w:r>
          </w:p>
        </w:tc>
        <w:tc>
          <w:tcPr>
            <w:tcW w:w="5993" w:type="dxa"/>
            <w:gridSpan w:val="2"/>
          </w:tcPr>
          <w:p w:rsidR="008977CE" w:rsidRPr="00F52A4C" w:rsidRDefault="008977CE" w:rsidP="00F52C28">
            <w:pPr>
              <w:jc w:val="center"/>
              <w:rPr>
                <w:rFonts w:ascii="Times New Roman" w:hAnsi="Times New Roman"/>
                <w:b/>
                <w:sz w:val="24"/>
                <w:szCs w:val="24"/>
              </w:rPr>
            </w:pPr>
            <w:r w:rsidRPr="00F52A4C">
              <w:rPr>
                <w:rFonts w:ascii="Times New Roman" w:hAnsi="Times New Roman"/>
                <w:b/>
                <w:sz w:val="24"/>
                <w:szCs w:val="24"/>
              </w:rPr>
              <w:t>ĐÁP ÁN – THANG ĐIỂM</w:t>
            </w:r>
          </w:p>
          <w:p w:rsidR="008977CE" w:rsidRPr="00F52A4C" w:rsidRDefault="00AF1E84" w:rsidP="00F52C28">
            <w:pPr>
              <w:jc w:val="center"/>
              <w:rPr>
                <w:rFonts w:ascii="Times New Roman" w:hAnsi="Times New Roman"/>
                <w:b/>
                <w:bCs/>
                <w:sz w:val="24"/>
                <w:szCs w:val="24"/>
              </w:rPr>
            </w:pPr>
            <w:r>
              <w:rPr>
                <w:rFonts w:ascii="Times New Roman" w:hAnsi="Times New Roman"/>
                <w:b/>
                <w:bCs/>
                <w:sz w:val="24"/>
                <w:szCs w:val="24"/>
              </w:rPr>
              <w:t>ĐỀ KHẢO SÁT CHẤT LƯỢNG</w:t>
            </w:r>
            <w:r w:rsidR="00D452D4">
              <w:rPr>
                <w:rFonts w:ascii="Times New Roman" w:hAnsi="Times New Roman"/>
                <w:b/>
                <w:bCs/>
                <w:sz w:val="24"/>
                <w:szCs w:val="24"/>
              </w:rPr>
              <w:t xml:space="preserve"> LẦN</w:t>
            </w:r>
            <w:bookmarkStart w:id="0" w:name="_GoBack"/>
            <w:bookmarkEnd w:id="0"/>
            <w:r w:rsidR="008977CE" w:rsidRPr="00F52A4C">
              <w:rPr>
                <w:rFonts w:ascii="Times New Roman" w:hAnsi="Times New Roman"/>
                <w:b/>
                <w:bCs/>
                <w:sz w:val="24"/>
                <w:szCs w:val="24"/>
              </w:rPr>
              <w:t xml:space="preserve"> II</w:t>
            </w:r>
          </w:p>
          <w:p w:rsidR="008977CE" w:rsidRPr="00F52A4C" w:rsidRDefault="008977CE" w:rsidP="00F52C28">
            <w:pPr>
              <w:jc w:val="center"/>
              <w:rPr>
                <w:rFonts w:ascii="Times New Roman" w:hAnsi="Times New Roman"/>
                <w:b/>
                <w:bCs/>
                <w:sz w:val="24"/>
                <w:szCs w:val="24"/>
              </w:rPr>
            </w:pPr>
            <w:r w:rsidRPr="00F52A4C">
              <w:rPr>
                <w:rFonts w:ascii="Times New Roman" w:hAnsi="Times New Roman"/>
                <w:b/>
                <w:sz w:val="24"/>
                <w:szCs w:val="24"/>
              </w:rPr>
              <w:t>NĂM HỌC: 20</w:t>
            </w:r>
            <w:r w:rsidR="00AF1E84">
              <w:rPr>
                <w:rFonts w:ascii="Times New Roman" w:hAnsi="Times New Roman"/>
                <w:b/>
                <w:sz w:val="24"/>
                <w:szCs w:val="24"/>
              </w:rPr>
              <w:t>23</w:t>
            </w:r>
            <w:r w:rsidRPr="00F52A4C">
              <w:rPr>
                <w:rFonts w:ascii="Times New Roman" w:hAnsi="Times New Roman"/>
                <w:b/>
                <w:sz w:val="24"/>
                <w:szCs w:val="24"/>
              </w:rPr>
              <w:t xml:space="preserve"> - 202</w:t>
            </w:r>
            <w:r w:rsidR="00AF1E84">
              <w:rPr>
                <w:rFonts w:ascii="Times New Roman" w:hAnsi="Times New Roman"/>
                <w:b/>
                <w:sz w:val="24"/>
                <w:szCs w:val="24"/>
              </w:rPr>
              <w:t>4</w:t>
            </w:r>
          </w:p>
          <w:p w:rsidR="008977CE" w:rsidRPr="00F52A4C" w:rsidRDefault="008977CE" w:rsidP="00F52C28">
            <w:pPr>
              <w:jc w:val="center"/>
              <w:rPr>
                <w:rFonts w:ascii="Times New Roman" w:hAnsi="Times New Roman"/>
                <w:b/>
                <w:bCs/>
                <w:sz w:val="24"/>
                <w:szCs w:val="24"/>
              </w:rPr>
            </w:pPr>
            <w:r w:rsidRPr="00F52A4C">
              <w:rPr>
                <w:rFonts w:ascii="Times New Roman" w:hAnsi="Times New Roman"/>
                <w:b/>
                <w:bCs/>
                <w:sz w:val="24"/>
                <w:szCs w:val="24"/>
              </w:rPr>
              <w:t>MÔN: NGỮ VĂN - KHỐI</w:t>
            </w:r>
            <w:r w:rsidRPr="00F52A4C">
              <w:rPr>
                <w:rFonts w:ascii="Times New Roman" w:hAnsi="Times New Roman"/>
                <w:b/>
                <w:bCs/>
                <w:sz w:val="24"/>
                <w:szCs w:val="24"/>
                <w:lang w:val="vi-VN"/>
              </w:rPr>
              <w:t>:</w:t>
            </w:r>
            <w:r w:rsidRPr="00F52A4C">
              <w:rPr>
                <w:rFonts w:ascii="Times New Roman" w:hAnsi="Times New Roman"/>
                <w:b/>
                <w:bCs/>
                <w:sz w:val="24"/>
                <w:szCs w:val="24"/>
              </w:rPr>
              <w:t xml:space="preserve"> 1</w:t>
            </w:r>
            <w:r w:rsidR="00AF1E84">
              <w:rPr>
                <w:rFonts w:ascii="Times New Roman" w:hAnsi="Times New Roman"/>
                <w:b/>
                <w:bCs/>
                <w:sz w:val="24"/>
                <w:szCs w:val="24"/>
              </w:rPr>
              <w:t>1</w:t>
            </w:r>
          </w:p>
          <w:p w:rsidR="008977CE" w:rsidRPr="00F52A4C" w:rsidRDefault="008977CE" w:rsidP="00F52C28">
            <w:pPr>
              <w:jc w:val="center"/>
              <w:rPr>
                <w:rFonts w:ascii="Times New Roman" w:hAnsi="Times New Roman"/>
                <w:b/>
                <w:bCs/>
                <w:sz w:val="24"/>
                <w:szCs w:val="24"/>
              </w:rPr>
            </w:pPr>
            <w:r w:rsidRPr="00F52A4C">
              <w:rPr>
                <w:rFonts w:ascii="Times New Roman" w:hAnsi="Times New Roman"/>
                <w:b/>
                <w:sz w:val="24"/>
                <w:szCs w:val="24"/>
              </w:rPr>
              <w:t>MÃ ĐỀ: 1</w:t>
            </w:r>
            <w:r w:rsidR="00AF1E84">
              <w:rPr>
                <w:rFonts w:ascii="Times New Roman" w:hAnsi="Times New Roman"/>
                <w:b/>
                <w:sz w:val="24"/>
                <w:szCs w:val="24"/>
              </w:rPr>
              <w:t>11</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Phần</w:t>
            </w:r>
          </w:p>
        </w:tc>
        <w:tc>
          <w:tcPr>
            <w:tcW w:w="783" w:type="dxa"/>
            <w:gridSpan w:val="2"/>
            <w:tcBorders>
              <w:top w:val="single" w:sz="4" w:space="0" w:color="auto"/>
              <w:left w:val="single" w:sz="4" w:space="0" w:color="auto"/>
              <w:bottom w:val="single" w:sz="4" w:space="0" w:color="auto"/>
              <w:right w:val="single" w:sz="4" w:space="0" w:color="auto"/>
            </w:tcBorders>
            <w:hideMark/>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Câu</w:t>
            </w:r>
          </w:p>
        </w:tc>
        <w:tc>
          <w:tcPr>
            <w:tcW w:w="8024" w:type="dxa"/>
            <w:gridSpan w:val="2"/>
            <w:tcBorders>
              <w:top w:val="single" w:sz="4" w:space="0" w:color="auto"/>
              <w:left w:val="single" w:sz="4" w:space="0" w:color="auto"/>
              <w:bottom w:val="single" w:sz="4" w:space="0" w:color="auto"/>
              <w:right w:val="single" w:sz="4" w:space="0" w:color="auto"/>
            </w:tcBorders>
            <w:hideMark/>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Nội dung</w:t>
            </w:r>
          </w:p>
        </w:tc>
        <w:tc>
          <w:tcPr>
            <w:tcW w:w="831" w:type="dxa"/>
            <w:tcBorders>
              <w:top w:val="single" w:sz="4" w:space="0" w:color="auto"/>
              <w:left w:val="single" w:sz="4" w:space="0" w:color="auto"/>
              <w:bottom w:val="single" w:sz="4" w:space="0" w:color="auto"/>
              <w:right w:val="single" w:sz="4" w:space="0" w:color="auto"/>
            </w:tcBorders>
            <w:hideMark/>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Điểm</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single" w:sz="4" w:space="0" w:color="auto"/>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I</w:t>
            </w:r>
          </w:p>
        </w:tc>
        <w:tc>
          <w:tcPr>
            <w:tcW w:w="8807" w:type="dxa"/>
            <w:gridSpan w:val="4"/>
            <w:tcBorders>
              <w:top w:val="single" w:sz="4" w:space="0" w:color="auto"/>
              <w:left w:val="single" w:sz="4" w:space="0" w:color="auto"/>
              <w:bottom w:val="single" w:sz="4" w:space="0" w:color="auto"/>
              <w:right w:val="single" w:sz="4" w:space="0" w:color="auto"/>
            </w:tcBorders>
            <w:hideMark/>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lang w:val="it-IT"/>
              </w:rPr>
              <w:t>ĐỌC HIỂU</w:t>
            </w:r>
          </w:p>
        </w:tc>
        <w:tc>
          <w:tcPr>
            <w:tcW w:w="831" w:type="dxa"/>
            <w:tcBorders>
              <w:top w:val="single" w:sz="4" w:space="0" w:color="auto"/>
              <w:left w:val="single" w:sz="4" w:space="0" w:color="auto"/>
              <w:bottom w:val="single" w:sz="4" w:space="0" w:color="auto"/>
              <w:right w:val="single" w:sz="4" w:space="0" w:color="auto"/>
            </w:tcBorders>
            <w:hideMark/>
          </w:tcPr>
          <w:p w:rsidR="008977CE" w:rsidRPr="00F52A4C" w:rsidRDefault="00795457" w:rsidP="008977CE">
            <w:pPr>
              <w:rPr>
                <w:rFonts w:ascii="Times New Roman" w:hAnsi="Times New Roman"/>
                <w:b/>
                <w:sz w:val="24"/>
                <w:szCs w:val="24"/>
              </w:rPr>
            </w:pPr>
            <w:r w:rsidRPr="00F52A4C">
              <w:rPr>
                <w:rFonts w:ascii="Times New Roman" w:hAnsi="Times New Roman"/>
                <w:b/>
                <w:sz w:val="24"/>
                <w:szCs w:val="24"/>
              </w:rPr>
              <w:t>4</w:t>
            </w:r>
            <w:r w:rsidR="008977CE" w:rsidRPr="00F52A4C">
              <w:rPr>
                <w:rFonts w:ascii="Times New Roman" w:hAnsi="Times New Roman"/>
                <w:b/>
                <w:sz w:val="24"/>
                <w:szCs w:val="24"/>
              </w:rPr>
              <w:t>,0</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1"/>
        </w:trPr>
        <w:tc>
          <w:tcPr>
            <w:tcW w:w="839" w:type="dxa"/>
            <w:vMerge w:val="restart"/>
            <w:tcBorders>
              <w:top w:val="nil"/>
              <w:left w:val="single" w:sz="4" w:space="0" w:color="auto"/>
              <w:right w:val="single" w:sz="4" w:space="0" w:color="auto"/>
            </w:tcBorders>
          </w:tcPr>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1</w:t>
            </w:r>
          </w:p>
        </w:tc>
        <w:tc>
          <w:tcPr>
            <w:tcW w:w="8024" w:type="dxa"/>
            <w:gridSpan w:val="2"/>
            <w:tcBorders>
              <w:top w:val="single" w:sz="4" w:space="0" w:color="auto"/>
              <w:left w:val="single" w:sz="4" w:space="0" w:color="auto"/>
              <w:bottom w:val="single" w:sz="4" w:space="0" w:color="auto"/>
              <w:right w:val="single" w:sz="4" w:space="0" w:color="auto"/>
            </w:tcBorders>
            <w:vAlign w:val="center"/>
          </w:tcPr>
          <w:p w:rsidR="00795457" w:rsidRPr="00F52A4C" w:rsidRDefault="00795457" w:rsidP="00795457">
            <w:pPr>
              <w:rPr>
                <w:rFonts w:ascii="Times New Roman" w:hAnsi="Times New Roman"/>
                <w:sz w:val="24"/>
                <w:szCs w:val="24"/>
              </w:rPr>
            </w:pPr>
            <w:r w:rsidRPr="00F52A4C">
              <w:rPr>
                <w:rFonts w:ascii="Times New Roman" w:hAnsi="Times New Roman"/>
                <w:sz w:val="24"/>
                <w:szCs w:val="24"/>
              </w:rPr>
              <w:t xml:space="preserve">Những hình ảnh tác giả thể hiện và gửi gắm tình yêu quê hương sâu sắc của mình là: </w:t>
            </w:r>
            <w:r w:rsidRPr="00F52A4C">
              <w:rPr>
                <w:rFonts w:ascii="Times New Roman" w:hAnsi="Times New Roman"/>
                <w:i/>
                <w:sz w:val="24"/>
                <w:szCs w:val="24"/>
              </w:rPr>
              <w:t>cánh đồng, mùi rơm rạ, nồi cơm mới thơm lừng...</w:t>
            </w:r>
          </w:p>
          <w:p w:rsidR="00795457" w:rsidRPr="00F52A4C" w:rsidRDefault="00795457" w:rsidP="00795457">
            <w:pPr>
              <w:rPr>
                <w:rFonts w:ascii="Times New Roman" w:hAnsi="Times New Roman"/>
                <w:b/>
                <w:i/>
                <w:iCs/>
                <w:sz w:val="24"/>
                <w:szCs w:val="24"/>
              </w:rPr>
            </w:pPr>
            <w:r w:rsidRPr="00F52A4C">
              <w:rPr>
                <w:rFonts w:ascii="Times New Roman" w:hAnsi="Times New Roman"/>
                <w:b/>
                <w:i/>
                <w:iCs/>
                <w:sz w:val="24"/>
                <w:szCs w:val="24"/>
              </w:rPr>
              <w:t>Hướng dẫn chấm:</w:t>
            </w:r>
          </w:p>
          <w:p w:rsidR="00795457" w:rsidRPr="00F52A4C" w:rsidRDefault="00795457" w:rsidP="00795457">
            <w:pPr>
              <w:rPr>
                <w:rFonts w:ascii="Times New Roman" w:hAnsi="Times New Roman"/>
                <w:i/>
                <w:sz w:val="24"/>
                <w:szCs w:val="24"/>
              </w:rPr>
            </w:pPr>
            <w:r w:rsidRPr="00F52A4C">
              <w:rPr>
                <w:rFonts w:ascii="Times New Roman" w:hAnsi="Times New Roman"/>
                <w:i/>
                <w:sz w:val="24"/>
                <w:szCs w:val="24"/>
              </w:rPr>
              <w:t>- Học sinh chỉ ra được 2-3 hình ảnh cho 0,5 điểm</w:t>
            </w:r>
          </w:p>
          <w:p w:rsidR="008977CE" w:rsidRPr="00F52A4C" w:rsidRDefault="00795457" w:rsidP="00795457">
            <w:pPr>
              <w:rPr>
                <w:rFonts w:ascii="Times New Roman" w:hAnsi="Times New Roman"/>
                <w:i/>
                <w:sz w:val="24"/>
                <w:szCs w:val="24"/>
              </w:rPr>
            </w:pPr>
            <w:r w:rsidRPr="00F52A4C">
              <w:rPr>
                <w:rFonts w:ascii="Times New Roman" w:hAnsi="Times New Roman"/>
                <w:i/>
                <w:sz w:val="24"/>
                <w:szCs w:val="24"/>
              </w:rPr>
              <w:t>- Học sinh chỉ ra được 1 hình ảnh cho 0,25 điểm</w:t>
            </w:r>
          </w:p>
        </w:tc>
        <w:tc>
          <w:tcPr>
            <w:tcW w:w="831" w:type="dxa"/>
            <w:tcBorders>
              <w:top w:val="single" w:sz="4" w:space="0" w:color="auto"/>
              <w:left w:val="single" w:sz="4" w:space="0" w:color="auto"/>
              <w:bottom w:val="single" w:sz="4" w:space="0" w:color="auto"/>
              <w:right w:val="single" w:sz="4" w:space="0" w:color="auto"/>
            </w:tcBorders>
            <w:hideMark/>
          </w:tcPr>
          <w:p w:rsidR="008977CE" w:rsidRPr="00F52A4C" w:rsidRDefault="00241146" w:rsidP="008977CE">
            <w:pPr>
              <w:rPr>
                <w:rFonts w:ascii="Times New Roman" w:hAnsi="Times New Roman"/>
                <w:sz w:val="24"/>
                <w:szCs w:val="24"/>
              </w:rPr>
            </w:pPr>
            <w:r>
              <w:rPr>
                <w:rFonts w:ascii="Times New Roman" w:hAnsi="Times New Roman"/>
                <w:sz w:val="24"/>
                <w:szCs w:val="24"/>
              </w:rPr>
              <w:t>0,</w:t>
            </w:r>
            <w:r w:rsidR="008977CE" w:rsidRPr="00F52A4C">
              <w:rPr>
                <w:rFonts w:ascii="Times New Roman" w:hAnsi="Times New Roman"/>
                <w:sz w:val="24"/>
                <w:szCs w:val="24"/>
              </w:rPr>
              <w:t>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1"/>
        </w:trPr>
        <w:tc>
          <w:tcPr>
            <w:tcW w:w="839" w:type="dxa"/>
            <w:vMerge/>
            <w:tcBorders>
              <w:left w:val="single" w:sz="4" w:space="0" w:color="auto"/>
              <w:right w:val="single" w:sz="4" w:space="0" w:color="auto"/>
            </w:tcBorders>
          </w:tcPr>
          <w:p w:rsidR="008977CE" w:rsidRPr="00F52A4C" w:rsidRDefault="008977CE" w:rsidP="008977CE">
            <w:pPr>
              <w:rPr>
                <w:rFonts w:ascii="Times New Roman" w:hAnsi="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2</w:t>
            </w:r>
          </w:p>
        </w:tc>
        <w:tc>
          <w:tcPr>
            <w:tcW w:w="8024" w:type="dxa"/>
            <w:gridSpan w:val="2"/>
            <w:tcBorders>
              <w:top w:val="single" w:sz="4" w:space="0" w:color="auto"/>
              <w:left w:val="single" w:sz="4" w:space="0" w:color="auto"/>
              <w:bottom w:val="single" w:sz="4" w:space="0" w:color="auto"/>
              <w:right w:val="single" w:sz="4" w:space="0" w:color="auto"/>
            </w:tcBorders>
            <w:vAlign w:val="center"/>
          </w:tcPr>
          <w:p w:rsidR="00795457" w:rsidRPr="00F52A4C" w:rsidRDefault="00795457" w:rsidP="009B34F7">
            <w:pPr>
              <w:jc w:val="both"/>
              <w:rPr>
                <w:rFonts w:ascii="Times New Roman" w:hAnsi="Times New Roman"/>
                <w:i/>
                <w:iCs/>
                <w:sz w:val="24"/>
                <w:szCs w:val="24"/>
                <w:lang w:val="vi-VN"/>
              </w:rPr>
            </w:pPr>
            <w:r w:rsidRPr="00F52A4C">
              <w:rPr>
                <w:rFonts w:ascii="Times New Roman" w:hAnsi="Times New Roman"/>
                <w:sz w:val="24"/>
                <w:szCs w:val="24"/>
              </w:rPr>
              <w:t xml:space="preserve">- </w:t>
            </w:r>
            <w:r w:rsidRPr="00F52A4C">
              <w:rPr>
                <w:rFonts w:ascii="Times New Roman" w:hAnsi="Times New Roman"/>
                <w:sz w:val="24"/>
                <w:szCs w:val="24"/>
                <w:lang w:val="vi-VN"/>
              </w:rPr>
              <w:t xml:space="preserve">Yếu tố tự sự: </w:t>
            </w:r>
            <w:r w:rsidRPr="00F52A4C">
              <w:rPr>
                <w:rFonts w:ascii="Times New Roman" w:hAnsi="Times New Roman"/>
                <w:i/>
                <w:iCs/>
                <w:sz w:val="24"/>
                <w:szCs w:val="24"/>
                <w:lang w:val="vi-VN"/>
              </w:rPr>
              <w:t>“Đó là những sân phơi trải đầy lúa vàng, tụi con nít vẫn hay đi tới đi lui trên những thảm lúa ngoài sân để lúa mau khô, những bước chân nhỏ xinh in ngang dọc trên đệm lúa vàng. Chúng bước nhanh thật nhanh để tránh cái nắng trên đầu và cái nóng hừng hực dưới chân.”</w:t>
            </w:r>
          </w:p>
          <w:p w:rsidR="00795457" w:rsidRPr="00F52A4C" w:rsidRDefault="00795457" w:rsidP="009B34F7">
            <w:pPr>
              <w:jc w:val="both"/>
              <w:rPr>
                <w:rFonts w:ascii="Times New Roman" w:hAnsi="Times New Roman"/>
                <w:sz w:val="24"/>
                <w:szCs w:val="24"/>
              </w:rPr>
            </w:pPr>
            <w:r w:rsidRPr="00F52A4C">
              <w:rPr>
                <w:rFonts w:ascii="Times New Roman" w:hAnsi="Times New Roman"/>
                <w:sz w:val="24"/>
                <w:szCs w:val="24"/>
              </w:rPr>
              <w:t xml:space="preserve">- </w:t>
            </w:r>
            <w:r w:rsidRPr="00F52A4C">
              <w:rPr>
                <w:rFonts w:ascii="Times New Roman" w:hAnsi="Times New Roman"/>
                <w:sz w:val="24"/>
                <w:szCs w:val="24"/>
                <w:lang w:val="vi-VN"/>
              </w:rPr>
              <w:t xml:space="preserve">Yếu tố trữ tình: </w:t>
            </w:r>
            <w:r w:rsidRPr="00F52A4C">
              <w:rPr>
                <w:rFonts w:ascii="Times New Roman" w:hAnsi="Times New Roman"/>
                <w:i/>
                <w:iCs/>
                <w:sz w:val="24"/>
                <w:szCs w:val="24"/>
                <w:lang w:val="vi-VN"/>
              </w:rPr>
              <w:t>“Tôi thương cái mùi rơm rạ quê mình. Nó cứ thoang thoảng rồi loang dần, quấn chặt vào sống mũi.”</w:t>
            </w:r>
          </w:p>
          <w:p w:rsidR="00795457" w:rsidRPr="00F52A4C" w:rsidRDefault="00795457" w:rsidP="009B34F7">
            <w:pPr>
              <w:jc w:val="both"/>
              <w:rPr>
                <w:rFonts w:ascii="Times New Roman" w:hAnsi="Times New Roman"/>
                <w:b/>
                <w:i/>
                <w:iCs/>
                <w:sz w:val="24"/>
                <w:szCs w:val="24"/>
              </w:rPr>
            </w:pPr>
            <w:r w:rsidRPr="00F52A4C">
              <w:rPr>
                <w:rFonts w:ascii="Times New Roman" w:hAnsi="Times New Roman"/>
                <w:b/>
                <w:i/>
                <w:iCs/>
                <w:sz w:val="24"/>
                <w:szCs w:val="24"/>
              </w:rPr>
              <w:t>Hướng dẫn chấm:</w:t>
            </w:r>
          </w:p>
          <w:p w:rsidR="00795457" w:rsidRPr="00F52A4C" w:rsidRDefault="00795457" w:rsidP="009B34F7">
            <w:pPr>
              <w:jc w:val="both"/>
              <w:rPr>
                <w:rFonts w:ascii="Times New Roman" w:hAnsi="Times New Roman"/>
                <w:bCs/>
                <w:i/>
                <w:sz w:val="24"/>
                <w:szCs w:val="24"/>
              </w:rPr>
            </w:pPr>
            <w:r w:rsidRPr="00F52A4C">
              <w:rPr>
                <w:rFonts w:ascii="Times New Roman" w:hAnsi="Times New Roman"/>
                <w:i/>
                <w:sz w:val="24"/>
                <w:szCs w:val="24"/>
                <w:lang w:val="vi-VN"/>
              </w:rPr>
              <w:t xml:space="preserve">- </w:t>
            </w:r>
            <w:r w:rsidRPr="00F52A4C">
              <w:rPr>
                <w:rFonts w:ascii="Times New Roman" w:hAnsi="Times New Roman"/>
                <w:i/>
                <w:sz w:val="24"/>
                <w:szCs w:val="24"/>
              </w:rPr>
              <w:t>Học</w:t>
            </w:r>
            <w:r w:rsidRPr="00F52A4C">
              <w:rPr>
                <w:rFonts w:ascii="Times New Roman" w:hAnsi="Times New Roman"/>
                <w:bCs/>
                <w:i/>
                <w:sz w:val="24"/>
                <w:szCs w:val="24"/>
                <w:lang w:val="vi-VN"/>
              </w:rPr>
              <w:t xml:space="preserve"> sinh chỉ ra được ít nhất 01 yếu tố tự sự và 01 yếu tố trữ tình</w:t>
            </w:r>
            <w:r w:rsidRPr="00F52A4C">
              <w:rPr>
                <w:rFonts w:ascii="Times New Roman" w:hAnsi="Times New Roman"/>
                <w:bCs/>
                <w:i/>
                <w:sz w:val="24"/>
                <w:szCs w:val="24"/>
              </w:rPr>
              <w:t xml:space="preserve"> cho 0,5 điểm</w:t>
            </w:r>
          </w:p>
          <w:p w:rsidR="008977CE" w:rsidRPr="00F52A4C" w:rsidRDefault="00795457" w:rsidP="009B34F7">
            <w:pPr>
              <w:jc w:val="both"/>
              <w:rPr>
                <w:rFonts w:ascii="Times New Roman" w:hAnsi="Times New Roman"/>
                <w:sz w:val="24"/>
                <w:szCs w:val="24"/>
              </w:rPr>
            </w:pPr>
            <w:r w:rsidRPr="00F52A4C">
              <w:rPr>
                <w:rFonts w:ascii="Times New Roman" w:hAnsi="Times New Roman"/>
                <w:i/>
                <w:iCs/>
                <w:sz w:val="24"/>
                <w:szCs w:val="24"/>
              </w:rPr>
              <w:t>- Học sinh chỉ ra được một yếu tố tự sự hơcj trữ tình cho 0,25 điểm.</w:t>
            </w:r>
          </w:p>
        </w:tc>
        <w:tc>
          <w:tcPr>
            <w:tcW w:w="831" w:type="dxa"/>
            <w:tcBorders>
              <w:top w:val="single" w:sz="4" w:space="0" w:color="auto"/>
              <w:left w:val="single" w:sz="4" w:space="0" w:color="auto"/>
              <w:bottom w:val="single" w:sz="4" w:space="0" w:color="auto"/>
              <w:right w:val="single" w:sz="4" w:space="0" w:color="auto"/>
            </w:tcBorders>
            <w:hideMark/>
          </w:tcPr>
          <w:p w:rsidR="008977CE" w:rsidRPr="00F52A4C" w:rsidRDefault="008977CE" w:rsidP="00241146">
            <w:pPr>
              <w:rPr>
                <w:rFonts w:ascii="Times New Roman" w:hAnsi="Times New Roman"/>
                <w:sz w:val="24"/>
                <w:szCs w:val="24"/>
              </w:rPr>
            </w:pPr>
            <w:r w:rsidRPr="00F52A4C">
              <w:rPr>
                <w:rFonts w:ascii="Times New Roman" w:hAnsi="Times New Roman"/>
                <w:sz w:val="24"/>
                <w:szCs w:val="24"/>
              </w:rPr>
              <w:t>0,5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7"/>
        </w:trPr>
        <w:tc>
          <w:tcPr>
            <w:tcW w:w="839" w:type="dxa"/>
            <w:vMerge/>
            <w:tcBorders>
              <w:left w:val="single" w:sz="4" w:space="0" w:color="auto"/>
              <w:right w:val="single" w:sz="4" w:space="0" w:color="auto"/>
            </w:tcBorders>
          </w:tcPr>
          <w:p w:rsidR="008977CE" w:rsidRPr="00F52A4C" w:rsidRDefault="008977CE" w:rsidP="008977CE">
            <w:pPr>
              <w:rPr>
                <w:rFonts w:ascii="Times New Roman" w:hAnsi="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3</w:t>
            </w:r>
          </w:p>
        </w:tc>
        <w:tc>
          <w:tcPr>
            <w:tcW w:w="8024" w:type="dxa"/>
            <w:gridSpan w:val="2"/>
            <w:tcBorders>
              <w:top w:val="single" w:sz="4" w:space="0" w:color="auto"/>
              <w:left w:val="single" w:sz="4" w:space="0" w:color="auto"/>
              <w:bottom w:val="single" w:sz="4" w:space="0" w:color="auto"/>
              <w:right w:val="single" w:sz="4" w:space="0" w:color="auto"/>
            </w:tcBorders>
          </w:tcPr>
          <w:p w:rsidR="00795457" w:rsidRPr="00F52A4C" w:rsidRDefault="00795457" w:rsidP="009B34F7">
            <w:pPr>
              <w:jc w:val="both"/>
              <w:rPr>
                <w:rFonts w:ascii="Times New Roman" w:hAnsi="Times New Roman"/>
                <w:sz w:val="24"/>
                <w:szCs w:val="24"/>
              </w:rPr>
            </w:pPr>
            <w:r w:rsidRPr="00F52A4C">
              <w:rPr>
                <w:rFonts w:ascii="Times New Roman" w:hAnsi="Times New Roman"/>
                <w:sz w:val="24"/>
                <w:szCs w:val="24"/>
                <w:lang w:val="vi-VN"/>
              </w:rPr>
              <w:t>Chủ đề của văn bản: Từ việc tái hiện những kí ức thân thương với cánh đồng, mùi rơm rạ quê hương</w:t>
            </w:r>
            <w:r w:rsidRPr="00F52A4C">
              <w:rPr>
                <w:rFonts w:ascii="Times New Roman" w:hAnsi="Times New Roman"/>
                <w:sz w:val="24"/>
                <w:szCs w:val="24"/>
              </w:rPr>
              <w:t>,</w:t>
            </w:r>
            <w:r w:rsidRPr="00F52A4C">
              <w:rPr>
                <w:rFonts w:ascii="Times New Roman" w:hAnsi="Times New Roman"/>
                <w:sz w:val="24"/>
                <w:szCs w:val="24"/>
                <w:lang w:val="vi-VN"/>
              </w:rPr>
              <w:t xml:space="preserve"> tác giả bộc lộ tình yêu thương, nỗi nhớ mong kỉ niệm xưa, đồng thời gián tiếp bộc lộ tình yêu quê hương, đất nước.</w:t>
            </w:r>
          </w:p>
          <w:p w:rsidR="00795457" w:rsidRPr="00F52A4C" w:rsidRDefault="00795457" w:rsidP="009B34F7">
            <w:pPr>
              <w:jc w:val="both"/>
              <w:rPr>
                <w:rFonts w:ascii="Times New Roman" w:hAnsi="Times New Roman"/>
                <w:b/>
                <w:i/>
                <w:iCs/>
                <w:sz w:val="24"/>
                <w:szCs w:val="24"/>
              </w:rPr>
            </w:pPr>
            <w:r w:rsidRPr="00F52A4C">
              <w:rPr>
                <w:rFonts w:ascii="Times New Roman" w:hAnsi="Times New Roman"/>
                <w:b/>
                <w:i/>
                <w:iCs/>
                <w:sz w:val="24"/>
                <w:szCs w:val="24"/>
              </w:rPr>
              <w:t>Hướng dẫn chấm:</w:t>
            </w:r>
          </w:p>
          <w:p w:rsidR="00795457" w:rsidRPr="00F52A4C" w:rsidRDefault="00795457" w:rsidP="009B34F7">
            <w:pPr>
              <w:jc w:val="both"/>
              <w:rPr>
                <w:rFonts w:ascii="Times New Roman" w:hAnsi="Times New Roman"/>
                <w:i/>
                <w:iCs/>
                <w:sz w:val="24"/>
                <w:szCs w:val="24"/>
              </w:rPr>
            </w:pPr>
            <w:r w:rsidRPr="00F52A4C">
              <w:rPr>
                <w:rFonts w:ascii="Times New Roman" w:hAnsi="Times New Roman"/>
                <w:i/>
                <w:iCs/>
                <w:sz w:val="24"/>
                <w:szCs w:val="24"/>
              </w:rPr>
              <w:t>- Học sinh trả lời như đáp án cho 1,0 điểm</w:t>
            </w:r>
          </w:p>
          <w:p w:rsidR="00795457" w:rsidRPr="00F52A4C" w:rsidRDefault="00795457" w:rsidP="009B34F7">
            <w:pPr>
              <w:jc w:val="both"/>
              <w:rPr>
                <w:rFonts w:ascii="Times New Roman" w:hAnsi="Times New Roman"/>
                <w:i/>
                <w:iCs/>
                <w:sz w:val="24"/>
                <w:szCs w:val="24"/>
              </w:rPr>
            </w:pPr>
            <w:r w:rsidRPr="00F52A4C">
              <w:rPr>
                <w:rFonts w:ascii="Times New Roman" w:hAnsi="Times New Roman"/>
                <w:i/>
                <w:iCs/>
                <w:sz w:val="24"/>
                <w:szCs w:val="24"/>
              </w:rPr>
              <w:t>- Học sinh trả lời được ½ yêu cầu cho 0,,5 điểm</w:t>
            </w:r>
          </w:p>
          <w:p w:rsidR="008977CE" w:rsidRPr="00F52A4C" w:rsidRDefault="00795457" w:rsidP="009B34F7">
            <w:pPr>
              <w:jc w:val="both"/>
              <w:rPr>
                <w:rFonts w:ascii="Times New Roman" w:hAnsi="Times New Roman"/>
                <w:sz w:val="24"/>
                <w:szCs w:val="24"/>
              </w:rPr>
            </w:pPr>
            <w:r w:rsidRPr="00F52A4C">
              <w:rPr>
                <w:rFonts w:ascii="Times New Roman" w:hAnsi="Times New Roman"/>
                <w:b/>
                <w:i/>
                <w:sz w:val="24"/>
                <w:szCs w:val="24"/>
                <w:lang w:val="vi-VN"/>
              </w:rPr>
              <w:t>*Lưu ý:</w:t>
            </w:r>
            <w:r w:rsidRPr="00F52A4C">
              <w:rPr>
                <w:rFonts w:ascii="Times New Roman" w:hAnsi="Times New Roman"/>
                <w:sz w:val="24"/>
                <w:szCs w:val="24"/>
                <w:lang w:val="vi-VN"/>
              </w:rPr>
              <w:t xml:space="preserve"> </w:t>
            </w:r>
            <w:r w:rsidRPr="00F52A4C">
              <w:rPr>
                <w:rFonts w:ascii="Times New Roman" w:hAnsi="Times New Roman"/>
                <w:i/>
                <w:sz w:val="24"/>
                <w:szCs w:val="24"/>
              </w:rPr>
              <w:t>Học</w:t>
            </w:r>
            <w:r w:rsidRPr="00F52A4C">
              <w:rPr>
                <w:rFonts w:ascii="Times New Roman" w:hAnsi="Times New Roman"/>
                <w:i/>
                <w:sz w:val="24"/>
                <w:szCs w:val="24"/>
                <w:lang w:val="vi-VN"/>
              </w:rPr>
              <w:t xml:space="preserve"> sinh có thể diễn đạt theo nhiều cách khác nhau, đảm bảo tính hợp lí, thuyết phục</w:t>
            </w:r>
            <w:r w:rsidRPr="00F52A4C">
              <w:rPr>
                <w:rFonts w:ascii="Times New Roman" w:hAnsi="Times New Roman"/>
                <w:i/>
                <w:sz w:val="24"/>
                <w:szCs w:val="24"/>
              </w:rPr>
              <w:t xml:space="preserve"> vẫn cho điểm tối đa</w:t>
            </w:r>
            <w:r w:rsidRPr="00F52A4C">
              <w:rPr>
                <w:rFonts w:ascii="Times New Roman" w:hAnsi="Times New Roman"/>
                <w:i/>
                <w:sz w:val="24"/>
                <w:szCs w:val="24"/>
                <w:lang w:val="vi-VN"/>
              </w:rPr>
              <w:t>.</w:t>
            </w:r>
          </w:p>
        </w:tc>
        <w:tc>
          <w:tcPr>
            <w:tcW w:w="831" w:type="dxa"/>
            <w:tcBorders>
              <w:top w:val="single" w:sz="4" w:space="0" w:color="auto"/>
              <w:left w:val="single" w:sz="4" w:space="0" w:color="auto"/>
              <w:bottom w:val="single" w:sz="4" w:space="0" w:color="auto"/>
              <w:right w:val="single" w:sz="4" w:space="0" w:color="auto"/>
            </w:tcBorders>
            <w:hideMark/>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1,0</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7"/>
        </w:trPr>
        <w:tc>
          <w:tcPr>
            <w:tcW w:w="839" w:type="dxa"/>
            <w:vMerge/>
            <w:tcBorders>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4</w:t>
            </w:r>
          </w:p>
        </w:tc>
        <w:tc>
          <w:tcPr>
            <w:tcW w:w="8024" w:type="dxa"/>
            <w:gridSpan w:val="2"/>
            <w:tcBorders>
              <w:top w:val="single" w:sz="4" w:space="0" w:color="auto"/>
              <w:left w:val="single" w:sz="4" w:space="0" w:color="auto"/>
              <w:bottom w:val="single" w:sz="4" w:space="0" w:color="auto"/>
              <w:right w:val="single" w:sz="4" w:space="0" w:color="auto"/>
            </w:tcBorders>
          </w:tcPr>
          <w:p w:rsidR="00795457" w:rsidRPr="00F52A4C" w:rsidRDefault="008977CE" w:rsidP="009B34F7">
            <w:pPr>
              <w:jc w:val="both"/>
              <w:rPr>
                <w:rFonts w:ascii="Times New Roman" w:hAnsi="Times New Roman"/>
                <w:sz w:val="24"/>
                <w:szCs w:val="24"/>
              </w:rPr>
            </w:pPr>
            <w:r w:rsidRPr="00F52A4C">
              <w:rPr>
                <w:rFonts w:ascii="Times New Roman" w:hAnsi="Times New Roman"/>
                <w:sz w:val="24"/>
                <w:szCs w:val="24"/>
              </w:rPr>
              <w:t xml:space="preserve">      </w:t>
            </w:r>
            <w:r w:rsidR="00795457" w:rsidRPr="00F52A4C">
              <w:rPr>
                <w:rFonts w:ascii="Times New Roman" w:hAnsi="Times New Roman"/>
                <w:sz w:val="24"/>
                <w:szCs w:val="24"/>
                <w:lang w:val="vi-VN"/>
              </w:rPr>
              <w:t>-</w:t>
            </w:r>
            <w:r w:rsidR="00795457" w:rsidRPr="00F52A4C">
              <w:rPr>
                <w:rFonts w:ascii="Times New Roman" w:hAnsi="Times New Roman"/>
                <w:sz w:val="24"/>
                <w:szCs w:val="24"/>
              </w:rPr>
              <w:t xml:space="preserve"> Học sinh nêu được một trong nhũng biện pháp </w:t>
            </w:r>
            <w:r w:rsidR="00795457" w:rsidRPr="00F52A4C">
              <w:rPr>
                <w:rFonts w:ascii="Times New Roman" w:hAnsi="Times New Roman"/>
                <w:sz w:val="24"/>
                <w:szCs w:val="24"/>
                <w:lang w:val="vi-VN"/>
              </w:rPr>
              <w:t>tu từ</w:t>
            </w:r>
            <w:r w:rsidR="00795457" w:rsidRPr="00F52A4C">
              <w:rPr>
                <w:rFonts w:ascii="Times New Roman" w:hAnsi="Times New Roman"/>
                <w:sz w:val="24"/>
                <w:szCs w:val="24"/>
              </w:rPr>
              <w:t xml:space="preserve"> sau: </w:t>
            </w:r>
          </w:p>
          <w:p w:rsidR="00795457" w:rsidRPr="00F52A4C" w:rsidRDefault="00795457" w:rsidP="009B34F7">
            <w:pPr>
              <w:jc w:val="both"/>
              <w:rPr>
                <w:rFonts w:ascii="Times New Roman" w:hAnsi="Times New Roman"/>
                <w:sz w:val="24"/>
                <w:szCs w:val="24"/>
                <w:lang w:val="vi-VN"/>
              </w:rPr>
            </w:pPr>
            <w:r w:rsidRPr="00F52A4C">
              <w:rPr>
                <w:rFonts w:ascii="Times New Roman" w:hAnsi="Times New Roman"/>
                <w:sz w:val="24"/>
                <w:szCs w:val="24"/>
              </w:rPr>
              <w:t>+ B</w:t>
            </w:r>
            <w:r w:rsidRPr="00F52A4C">
              <w:rPr>
                <w:rFonts w:ascii="Times New Roman" w:hAnsi="Times New Roman"/>
                <w:sz w:val="24"/>
                <w:szCs w:val="24"/>
                <w:lang w:val="vi-VN"/>
              </w:rPr>
              <w:t>iện pháp liệt kê (</w:t>
            </w:r>
            <w:r w:rsidRPr="00F52A4C">
              <w:rPr>
                <w:rFonts w:ascii="Times New Roman" w:hAnsi="Times New Roman"/>
                <w:i/>
                <w:iCs/>
                <w:sz w:val="24"/>
                <w:szCs w:val="24"/>
                <w:lang w:val="vi-VN"/>
              </w:rPr>
              <w:t>đồng ruộng, mồ hôi ba, niềm vui mùa lúa trúng, nỗi buồn nơi khoé mắt mẹ</w:t>
            </w:r>
            <w:r w:rsidRPr="00F52A4C">
              <w:rPr>
                <w:rFonts w:ascii="Times New Roman" w:hAnsi="Times New Roman"/>
                <w:sz w:val="24"/>
                <w:szCs w:val="24"/>
                <w:lang w:val="vi-VN"/>
              </w:rPr>
              <w:t>)</w:t>
            </w:r>
          </w:p>
          <w:p w:rsidR="00795457" w:rsidRPr="00F52A4C" w:rsidRDefault="00795457" w:rsidP="009B34F7">
            <w:pPr>
              <w:jc w:val="both"/>
              <w:rPr>
                <w:rFonts w:ascii="Times New Roman" w:hAnsi="Times New Roman"/>
                <w:sz w:val="24"/>
                <w:szCs w:val="24"/>
                <w:lang w:val="vi-VN"/>
              </w:rPr>
            </w:pPr>
            <w:r w:rsidRPr="00F52A4C">
              <w:rPr>
                <w:rFonts w:ascii="Times New Roman" w:hAnsi="Times New Roman"/>
                <w:sz w:val="24"/>
                <w:szCs w:val="24"/>
              </w:rPr>
              <w:t>+ Đ</w:t>
            </w:r>
            <w:r w:rsidRPr="00F52A4C">
              <w:rPr>
                <w:rFonts w:ascii="Times New Roman" w:hAnsi="Times New Roman"/>
                <w:sz w:val="24"/>
                <w:szCs w:val="24"/>
                <w:lang w:val="vi-VN"/>
              </w:rPr>
              <w:t>iệp từ “mùi”.</w:t>
            </w:r>
          </w:p>
          <w:p w:rsidR="00795457" w:rsidRPr="00F52A4C" w:rsidRDefault="00795457" w:rsidP="009B34F7">
            <w:pPr>
              <w:jc w:val="both"/>
              <w:rPr>
                <w:rFonts w:ascii="Times New Roman" w:hAnsi="Times New Roman"/>
                <w:i/>
                <w:iCs/>
                <w:sz w:val="24"/>
                <w:szCs w:val="24"/>
                <w:lang w:val="vi-VN"/>
              </w:rPr>
            </w:pPr>
            <w:r w:rsidRPr="00F52A4C">
              <w:rPr>
                <w:rFonts w:ascii="Times New Roman" w:hAnsi="Times New Roman"/>
                <w:sz w:val="24"/>
                <w:szCs w:val="24"/>
                <w:lang w:val="vi-VN"/>
              </w:rPr>
              <w:t xml:space="preserve">- Tác dụng: </w:t>
            </w:r>
            <w:r w:rsidRPr="00F52A4C">
              <w:rPr>
                <w:rFonts w:ascii="Times New Roman" w:hAnsi="Times New Roman"/>
                <w:i/>
                <w:iCs/>
                <w:sz w:val="24"/>
                <w:szCs w:val="24"/>
                <w:lang w:val="vi-VN"/>
              </w:rPr>
              <w:t>Tuỳ theo từng biện pháp tu từ, học sinh trình bày tác dụng khác nhau, song cần đáp ứng được các ý sau:</w:t>
            </w:r>
          </w:p>
          <w:p w:rsidR="00795457" w:rsidRPr="00F52A4C" w:rsidRDefault="00795457" w:rsidP="009B34F7">
            <w:pPr>
              <w:jc w:val="both"/>
              <w:rPr>
                <w:rFonts w:ascii="Times New Roman" w:hAnsi="Times New Roman"/>
                <w:i/>
                <w:iCs/>
                <w:sz w:val="24"/>
                <w:szCs w:val="24"/>
                <w:lang w:val="vi-VN"/>
              </w:rPr>
            </w:pPr>
            <w:r w:rsidRPr="00F52A4C">
              <w:rPr>
                <w:rFonts w:ascii="Times New Roman" w:hAnsi="Times New Roman"/>
                <w:sz w:val="24"/>
                <w:szCs w:val="24"/>
                <w:lang w:val="vi-VN"/>
              </w:rPr>
              <w:t xml:space="preserve">+ </w:t>
            </w:r>
            <w:r w:rsidRPr="00F52A4C">
              <w:rPr>
                <w:rFonts w:ascii="Times New Roman" w:hAnsi="Times New Roman"/>
                <w:i/>
                <w:iCs/>
                <w:sz w:val="24"/>
                <w:szCs w:val="24"/>
                <w:lang w:val="vi-VN"/>
              </w:rPr>
              <w:t>Giúp tăng sức gợi hình, gợi cảm cho văn bản; tạo nên giọng điệu tha thiết, nhớ thương.</w:t>
            </w:r>
          </w:p>
          <w:p w:rsidR="00795457" w:rsidRPr="00F52A4C" w:rsidRDefault="00795457" w:rsidP="009B34F7">
            <w:pPr>
              <w:jc w:val="both"/>
              <w:rPr>
                <w:rFonts w:ascii="Times New Roman" w:hAnsi="Times New Roman"/>
                <w:i/>
                <w:iCs/>
                <w:sz w:val="24"/>
                <w:szCs w:val="24"/>
                <w:lang w:val="vi-VN"/>
              </w:rPr>
            </w:pPr>
            <w:r w:rsidRPr="00F52A4C">
              <w:rPr>
                <w:rFonts w:ascii="Times New Roman" w:hAnsi="Times New Roman"/>
                <w:i/>
                <w:iCs/>
                <w:sz w:val="24"/>
                <w:szCs w:val="24"/>
                <w:lang w:val="vi-VN"/>
              </w:rPr>
              <w:t>+ Nhấn mạnh ý mà tác giả muốn biểu đạt: những kỉ niệm thân thương gắn với mùi rơm rạ, mùi hương rơm rạ bao hàm tất cả những mùi hương khác của quê hương, gia đình; nhấn mạnh sự khắc sâu, không phai mờ của mùi rơm rạ trong tâm trí tác giả.</w:t>
            </w:r>
          </w:p>
          <w:p w:rsidR="00795457" w:rsidRPr="00F52A4C" w:rsidRDefault="00795457" w:rsidP="009B34F7">
            <w:pPr>
              <w:jc w:val="both"/>
              <w:rPr>
                <w:rFonts w:ascii="Times New Roman" w:hAnsi="Times New Roman"/>
                <w:b/>
                <w:i/>
                <w:iCs/>
                <w:sz w:val="24"/>
                <w:szCs w:val="24"/>
              </w:rPr>
            </w:pPr>
            <w:r w:rsidRPr="00F52A4C">
              <w:rPr>
                <w:rFonts w:ascii="Times New Roman" w:hAnsi="Times New Roman"/>
                <w:b/>
                <w:i/>
                <w:iCs/>
                <w:sz w:val="24"/>
                <w:szCs w:val="24"/>
              </w:rPr>
              <w:t>Hướng dẫn chấm:</w:t>
            </w:r>
          </w:p>
          <w:p w:rsidR="00795457" w:rsidRPr="00F52A4C" w:rsidRDefault="00795457" w:rsidP="009B34F7">
            <w:pPr>
              <w:jc w:val="both"/>
              <w:rPr>
                <w:rFonts w:ascii="Times New Roman" w:hAnsi="Times New Roman"/>
                <w:b/>
                <w:bCs/>
                <w:i/>
                <w:iCs/>
                <w:sz w:val="24"/>
                <w:szCs w:val="24"/>
                <w:lang w:val="vi-VN"/>
              </w:rPr>
            </w:pPr>
            <w:r w:rsidRPr="00F52A4C">
              <w:rPr>
                <w:rFonts w:ascii="Times New Roman" w:hAnsi="Times New Roman"/>
                <w:i/>
                <w:iCs/>
                <w:sz w:val="24"/>
                <w:szCs w:val="24"/>
                <w:lang w:val="vi-VN"/>
              </w:rPr>
              <w:t xml:space="preserve">- Học sinh </w:t>
            </w:r>
            <w:r w:rsidRPr="00F52A4C">
              <w:rPr>
                <w:rFonts w:ascii="Times New Roman" w:hAnsi="Times New Roman"/>
                <w:i/>
                <w:iCs/>
                <w:sz w:val="24"/>
                <w:szCs w:val="24"/>
              </w:rPr>
              <w:t>trả lời được như đáp án hoặc có diễn đạt tương tự</w:t>
            </w:r>
            <w:r w:rsidRPr="00F52A4C">
              <w:rPr>
                <w:rFonts w:ascii="Times New Roman" w:hAnsi="Times New Roman"/>
                <w:i/>
                <w:iCs/>
                <w:sz w:val="24"/>
                <w:szCs w:val="24"/>
                <w:lang w:val="vi-VN"/>
              </w:rPr>
              <w:t xml:space="preserve">: </w:t>
            </w:r>
            <w:r w:rsidRPr="00F52A4C">
              <w:rPr>
                <w:rFonts w:ascii="Times New Roman" w:hAnsi="Times New Roman"/>
                <w:i/>
                <w:iCs/>
                <w:sz w:val="24"/>
                <w:szCs w:val="24"/>
              </w:rPr>
              <w:t>1,0</w:t>
            </w:r>
            <w:r w:rsidRPr="00F52A4C">
              <w:rPr>
                <w:rFonts w:ascii="Times New Roman" w:hAnsi="Times New Roman"/>
                <w:i/>
                <w:iCs/>
                <w:sz w:val="24"/>
                <w:szCs w:val="24"/>
                <w:lang w:val="vi-VN"/>
              </w:rPr>
              <w:t xml:space="preserve"> điểm.</w:t>
            </w:r>
          </w:p>
          <w:p w:rsidR="00795457" w:rsidRPr="00F52A4C" w:rsidRDefault="00795457" w:rsidP="009B34F7">
            <w:pPr>
              <w:jc w:val="both"/>
              <w:rPr>
                <w:rFonts w:ascii="Times New Roman" w:hAnsi="Times New Roman"/>
                <w:i/>
                <w:iCs/>
                <w:sz w:val="24"/>
                <w:szCs w:val="24"/>
                <w:lang w:val="vi-VN"/>
              </w:rPr>
            </w:pPr>
            <w:r w:rsidRPr="00F52A4C">
              <w:rPr>
                <w:rFonts w:ascii="Times New Roman" w:hAnsi="Times New Roman"/>
                <w:i/>
                <w:iCs/>
                <w:sz w:val="24"/>
                <w:szCs w:val="24"/>
                <w:lang w:val="vi-VN"/>
              </w:rPr>
              <w:t xml:space="preserve">- Học sinh nêu được </w:t>
            </w:r>
            <w:r w:rsidRPr="00F52A4C">
              <w:rPr>
                <w:rFonts w:ascii="Times New Roman" w:hAnsi="Times New Roman"/>
                <w:i/>
                <w:iCs/>
                <w:sz w:val="24"/>
                <w:szCs w:val="24"/>
              </w:rPr>
              <w:t xml:space="preserve">1 trong 2 ý </w:t>
            </w:r>
            <w:r w:rsidRPr="00F52A4C">
              <w:rPr>
                <w:rFonts w:ascii="Times New Roman" w:hAnsi="Times New Roman"/>
                <w:i/>
                <w:iCs/>
                <w:sz w:val="24"/>
                <w:szCs w:val="24"/>
                <w:lang w:val="vi-VN"/>
              </w:rPr>
              <w:t>như đáp án</w:t>
            </w:r>
            <w:r w:rsidRPr="00F52A4C">
              <w:rPr>
                <w:rFonts w:ascii="Times New Roman" w:hAnsi="Times New Roman"/>
                <w:i/>
                <w:iCs/>
                <w:sz w:val="24"/>
                <w:szCs w:val="24"/>
              </w:rPr>
              <w:t xml:space="preserve"> hoặc có diễn đạt tương tự</w:t>
            </w:r>
            <w:r w:rsidRPr="00F52A4C">
              <w:rPr>
                <w:rFonts w:ascii="Times New Roman" w:hAnsi="Times New Roman"/>
                <w:i/>
                <w:iCs/>
                <w:sz w:val="24"/>
                <w:szCs w:val="24"/>
                <w:lang w:val="vi-VN"/>
              </w:rPr>
              <w:t>: 0,5 điểm.</w:t>
            </w:r>
          </w:p>
          <w:p w:rsidR="008977CE" w:rsidRPr="00F52A4C" w:rsidRDefault="00795457" w:rsidP="009B34F7">
            <w:pPr>
              <w:jc w:val="both"/>
              <w:rPr>
                <w:rFonts w:ascii="Times New Roman" w:hAnsi="Times New Roman"/>
                <w:sz w:val="24"/>
                <w:szCs w:val="24"/>
                <w:lang w:val="vi-VN"/>
              </w:rPr>
            </w:pPr>
            <w:r w:rsidRPr="00F52A4C">
              <w:rPr>
                <w:rFonts w:ascii="Times New Roman" w:hAnsi="Times New Roman"/>
                <w:i/>
                <w:iCs/>
                <w:sz w:val="24"/>
                <w:szCs w:val="24"/>
              </w:rPr>
              <w:t xml:space="preserve">- </w:t>
            </w:r>
            <w:r w:rsidRPr="00F52A4C">
              <w:rPr>
                <w:rFonts w:ascii="Times New Roman" w:hAnsi="Times New Roman"/>
                <w:i/>
                <w:iCs/>
                <w:sz w:val="24"/>
                <w:szCs w:val="24"/>
                <w:lang w:val="vi-VN"/>
              </w:rPr>
              <w:t xml:space="preserve">Học sinh nêu được </w:t>
            </w:r>
            <w:r w:rsidRPr="00F52A4C">
              <w:rPr>
                <w:rFonts w:ascii="Times New Roman" w:hAnsi="Times New Roman"/>
                <w:i/>
                <w:iCs/>
                <w:sz w:val="24"/>
                <w:szCs w:val="24"/>
              </w:rPr>
              <w:t>1 trong 2 ý diễn đạt chung chung</w:t>
            </w:r>
            <w:r w:rsidRPr="00F52A4C">
              <w:rPr>
                <w:rFonts w:ascii="Times New Roman" w:hAnsi="Times New Roman"/>
                <w:i/>
                <w:iCs/>
                <w:sz w:val="24"/>
                <w:szCs w:val="24"/>
                <w:lang w:val="vi-VN"/>
              </w:rPr>
              <w:t>: 0,</w:t>
            </w:r>
            <w:r w:rsidRPr="00F52A4C">
              <w:rPr>
                <w:rFonts w:ascii="Times New Roman" w:hAnsi="Times New Roman"/>
                <w:i/>
                <w:iCs/>
                <w:sz w:val="24"/>
                <w:szCs w:val="24"/>
              </w:rPr>
              <w:t>2</w:t>
            </w:r>
            <w:r w:rsidRPr="00F52A4C">
              <w:rPr>
                <w:rFonts w:ascii="Times New Roman" w:hAnsi="Times New Roman"/>
                <w:i/>
                <w:iCs/>
                <w:sz w:val="24"/>
                <w:szCs w:val="24"/>
                <w:lang w:val="vi-VN"/>
              </w:rPr>
              <w:t>5 điểm.</w:t>
            </w:r>
          </w:p>
        </w:tc>
        <w:tc>
          <w:tcPr>
            <w:tcW w:w="831" w:type="dxa"/>
            <w:tcBorders>
              <w:top w:val="single" w:sz="4" w:space="0" w:color="auto"/>
              <w:left w:val="single" w:sz="4" w:space="0" w:color="auto"/>
              <w:bottom w:val="single" w:sz="4" w:space="0" w:color="auto"/>
              <w:right w:val="single" w:sz="4" w:space="0" w:color="auto"/>
            </w:tcBorders>
            <w:hideMark/>
          </w:tcPr>
          <w:p w:rsidR="008977CE" w:rsidRPr="00F52A4C" w:rsidRDefault="008977CE" w:rsidP="008977CE">
            <w:pPr>
              <w:rPr>
                <w:rFonts w:ascii="Times New Roman" w:hAnsi="Times New Roman"/>
                <w:sz w:val="24"/>
                <w:szCs w:val="24"/>
              </w:rPr>
            </w:pPr>
          </w:p>
          <w:p w:rsidR="008977CE" w:rsidRPr="00F52A4C" w:rsidRDefault="00241146" w:rsidP="008977CE">
            <w:pPr>
              <w:rPr>
                <w:rFonts w:ascii="Times New Roman" w:hAnsi="Times New Roman"/>
                <w:sz w:val="24"/>
                <w:szCs w:val="24"/>
              </w:rPr>
            </w:pPr>
            <w:r>
              <w:rPr>
                <w:rFonts w:ascii="Times New Roman" w:hAnsi="Times New Roman"/>
                <w:sz w:val="24"/>
                <w:szCs w:val="24"/>
              </w:rPr>
              <w:t>1,0</w:t>
            </w:r>
          </w:p>
          <w:p w:rsidR="008977CE" w:rsidRPr="00F52A4C" w:rsidRDefault="008977CE" w:rsidP="008977CE">
            <w:pPr>
              <w:rPr>
                <w:rFonts w:ascii="Times New Roman" w:hAnsi="Times New Roman"/>
                <w:sz w:val="24"/>
                <w:szCs w:val="24"/>
              </w:rPr>
            </w:pPr>
          </w:p>
        </w:tc>
      </w:tr>
      <w:tr w:rsidR="00795457"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7"/>
        </w:trPr>
        <w:tc>
          <w:tcPr>
            <w:tcW w:w="839" w:type="dxa"/>
            <w:tcBorders>
              <w:left w:val="single" w:sz="4" w:space="0" w:color="auto"/>
              <w:bottom w:val="single" w:sz="4" w:space="0" w:color="auto"/>
              <w:right w:val="single" w:sz="4" w:space="0" w:color="auto"/>
            </w:tcBorders>
          </w:tcPr>
          <w:p w:rsidR="00795457" w:rsidRPr="00F52A4C" w:rsidRDefault="00795457" w:rsidP="008977CE">
            <w:pPr>
              <w:rPr>
                <w:rFonts w:ascii="Times New Roman" w:hAnsi="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tcPr>
          <w:p w:rsidR="00795457" w:rsidRPr="00F52A4C" w:rsidRDefault="00795457" w:rsidP="008977CE">
            <w:pPr>
              <w:rPr>
                <w:rFonts w:ascii="Times New Roman" w:hAnsi="Times New Roman"/>
                <w:sz w:val="24"/>
                <w:szCs w:val="24"/>
              </w:rPr>
            </w:pPr>
            <w:r w:rsidRPr="00F52A4C">
              <w:rPr>
                <w:rFonts w:ascii="Times New Roman" w:hAnsi="Times New Roman"/>
                <w:sz w:val="24"/>
                <w:szCs w:val="24"/>
              </w:rPr>
              <w:t>5</w:t>
            </w:r>
          </w:p>
        </w:tc>
        <w:tc>
          <w:tcPr>
            <w:tcW w:w="8024" w:type="dxa"/>
            <w:gridSpan w:val="2"/>
            <w:tcBorders>
              <w:top w:val="single" w:sz="4" w:space="0" w:color="auto"/>
              <w:left w:val="single" w:sz="4" w:space="0" w:color="auto"/>
              <w:bottom w:val="single" w:sz="4" w:space="0" w:color="auto"/>
              <w:right w:val="single" w:sz="4" w:space="0" w:color="auto"/>
            </w:tcBorders>
          </w:tcPr>
          <w:p w:rsidR="00795457" w:rsidRPr="00F52A4C" w:rsidRDefault="00795457" w:rsidP="009B34F7">
            <w:pPr>
              <w:jc w:val="both"/>
              <w:rPr>
                <w:rFonts w:ascii="Times New Roman" w:hAnsi="Times New Roman"/>
                <w:sz w:val="24"/>
                <w:szCs w:val="24"/>
              </w:rPr>
            </w:pPr>
            <w:r w:rsidRPr="00F52A4C">
              <w:rPr>
                <w:rFonts w:ascii="Times New Roman" w:hAnsi="Times New Roman"/>
                <w:sz w:val="24"/>
                <w:szCs w:val="24"/>
              </w:rPr>
              <w:t>Học sinh rút ra một bài học với bản thân, có lí giải hợp lí, không vi phạm các chuẩn mực đạo đức xã hội</w:t>
            </w:r>
          </w:p>
          <w:p w:rsidR="00795457" w:rsidRPr="00F52A4C" w:rsidRDefault="00795457" w:rsidP="009B34F7">
            <w:pPr>
              <w:jc w:val="both"/>
              <w:rPr>
                <w:rFonts w:ascii="Times New Roman" w:hAnsi="Times New Roman"/>
                <w:b/>
                <w:sz w:val="24"/>
                <w:szCs w:val="24"/>
              </w:rPr>
            </w:pPr>
            <w:r w:rsidRPr="00F52A4C">
              <w:rPr>
                <w:rFonts w:ascii="Times New Roman" w:hAnsi="Times New Roman"/>
                <w:b/>
                <w:sz w:val="24"/>
                <w:szCs w:val="24"/>
              </w:rPr>
              <w:t>Gợi ý:</w:t>
            </w:r>
          </w:p>
          <w:p w:rsidR="00795457" w:rsidRPr="00F52A4C" w:rsidRDefault="00795457" w:rsidP="009B34F7">
            <w:pPr>
              <w:jc w:val="both"/>
              <w:rPr>
                <w:rFonts w:ascii="Times New Roman" w:hAnsi="Times New Roman"/>
                <w:sz w:val="24"/>
                <w:szCs w:val="24"/>
              </w:rPr>
            </w:pPr>
            <w:r w:rsidRPr="00F52A4C">
              <w:rPr>
                <w:rFonts w:ascii="Times New Roman" w:hAnsi="Times New Roman"/>
                <w:sz w:val="24"/>
                <w:szCs w:val="24"/>
              </w:rPr>
              <w:t>- Luôn gắn bó với quê hương</w:t>
            </w:r>
          </w:p>
          <w:p w:rsidR="00795457" w:rsidRPr="00F52A4C" w:rsidRDefault="00795457" w:rsidP="009B34F7">
            <w:pPr>
              <w:jc w:val="both"/>
              <w:rPr>
                <w:rFonts w:ascii="Times New Roman" w:hAnsi="Times New Roman"/>
                <w:sz w:val="24"/>
                <w:szCs w:val="24"/>
              </w:rPr>
            </w:pPr>
            <w:r w:rsidRPr="00F52A4C">
              <w:rPr>
                <w:rFonts w:ascii="Times New Roman" w:hAnsi="Times New Roman"/>
                <w:sz w:val="24"/>
                <w:szCs w:val="24"/>
              </w:rPr>
              <w:t>- Yêu quê hương từ những điều bình dị, nhỏ bé nhất.</w:t>
            </w:r>
          </w:p>
          <w:p w:rsidR="00795457" w:rsidRPr="00F52A4C" w:rsidRDefault="00795457" w:rsidP="009B34F7">
            <w:pPr>
              <w:jc w:val="both"/>
              <w:rPr>
                <w:rFonts w:ascii="Times New Roman" w:hAnsi="Times New Roman"/>
                <w:b/>
                <w:bCs/>
                <w:i/>
                <w:sz w:val="24"/>
                <w:szCs w:val="24"/>
                <w:lang w:val="vi-VN"/>
              </w:rPr>
            </w:pPr>
            <w:r w:rsidRPr="00F52A4C">
              <w:rPr>
                <w:rFonts w:ascii="Times New Roman" w:hAnsi="Times New Roman"/>
                <w:b/>
                <w:bCs/>
                <w:i/>
                <w:sz w:val="24"/>
                <w:szCs w:val="24"/>
                <w:lang w:val="vi-VN"/>
              </w:rPr>
              <w:t>Hướng dẫn chấm:</w:t>
            </w:r>
          </w:p>
          <w:p w:rsidR="00795457" w:rsidRPr="00F52A4C" w:rsidRDefault="00795457" w:rsidP="009D722F">
            <w:pPr>
              <w:rPr>
                <w:rFonts w:ascii="Times New Roman" w:hAnsi="Times New Roman"/>
                <w:bCs/>
                <w:i/>
                <w:iCs/>
                <w:sz w:val="24"/>
                <w:szCs w:val="24"/>
              </w:rPr>
            </w:pPr>
            <w:r w:rsidRPr="00F52A4C">
              <w:rPr>
                <w:rFonts w:ascii="Times New Roman" w:hAnsi="Times New Roman"/>
                <w:bCs/>
                <w:i/>
                <w:iCs/>
                <w:sz w:val="24"/>
                <w:szCs w:val="24"/>
              </w:rPr>
              <w:t>- Học sinh nêu được một bài học và lí giải thuyết phục, rõ ràng cho 1,0 điểm.</w:t>
            </w:r>
          </w:p>
          <w:p w:rsidR="00795457" w:rsidRPr="00F52A4C" w:rsidRDefault="00795457" w:rsidP="009D722F">
            <w:pPr>
              <w:rPr>
                <w:rFonts w:ascii="Times New Roman" w:hAnsi="Times New Roman"/>
                <w:bCs/>
                <w:i/>
                <w:iCs/>
                <w:sz w:val="24"/>
                <w:szCs w:val="24"/>
              </w:rPr>
            </w:pPr>
            <w:r w:rsidRPr="00F52A4C">
              <w:rPr>
                <w:rFonts w:ascii="Times New Roman" w:hAnsi="Times New Roman"/>
                <w:bCs/>
                <w:i/>
                <w:iCs/>
                <w:sz w:val="24"/>
                <w:szCs w:val="24"/>
              </w:rPr>
              <w:t>- Học sinh nêu được một bài học nhưng không lí giải cho 0,5 điểm.</w:t>
            </w:r>
          </w:p>
          <w:p w:rsidR="00795457" w:rsidRPr="00F52A4C" w:rsidRDefault="00795457" w:rsidP="009D722F">
            <w:pPr>
              <w:rPr>
                <w:rFonts w:ascii="Times New Roman" w:hAnsi="Times New Roman"/>
                <w:sz w:val="24"/>
                <w:szCs w:val="24"/>
              </w:rPr>
            </w:pPr>
            <w:r w:rsidRPr="00F52A4C">
              <w:rPr>
                <w:rFonts w:ascii="Times New Roman" w:hAnsi="Times New Roman"/>
                <w:bCs/>
                <w:i/>
                <w:iCs/>
                <w:sz w:val="24"/>
                <w:szCs w:val="24"/>
              </w:rPr>
              <w:t>- Học sinh lí giải chưa thuyết phục, chưa rõ ràng cho 0,25 điểm.</w:t>
            </w:r>
          </w:p>
          <w:p w:rsidR="00795457" w:rsidRPr="00F52A4C" w:rsidRDefault="00795457" w:rsidP="009D722F">
            <w:pPr>
              <w:rPr>
                <w:rFonts w:ascii="Times New Roman" w:hAnsi="Times New Roman"/>
                <w:sz w:val="24"/>
                <w:szCs w:val="24"/>
              </w:rPr>
            </w:pPr>
            <w:r w:rsidRPr="00F52A4C">
              <w:rPr>
                <w:rFonts w:ascii="Times New Roman" w:hAnsi="Times New Roman"/>
                <w:b/>
                <w:i/>
                <w:sz w:val="24"/>
                <w:szCs w:val="24"/>
                <w:lang w:val="vi-VN"/>
              </w:rPr>
              <w:lastRenderedPageBreak/>
              <w:t>*Lưu ý:</w:t>
            </w:r>
            <w:r w:rsidRPr="00F52A4C">
              <w:rPr>
                <w:rFonts w:ascii="Times New Roman" w:hAnsi="Times New Roman"/>
                <w:sz w:val="24"/>
                <w:szCs w:val="24"/>
                <w:lang w:val="vi-VN"/>
              </w:rPr>
              <w:t xml:space="preserve"> </w:t>
            </w:r>
            <w:r w:rsidRPr="00F52A4C">
              <w:rPr>
                <w:rFonts w:ascii="Times New Roman" w:hAnsi="Times New Roman"/>
                <w:i/>
                <w:sz w:val="24"/>
                <w:szCs w:val="24"/>
              </w:rPr>
              <w:t>Học</w:t>
            </w:r>
            <w:r w:rsidRPr="00F52A4C">
              <w:rPr>
                <w:rFonts w:ascii="Times New Roman" w:hAnsi="Times New Roman"/>
                <w:i/>
                <w:sz w:val="24"/>
                <w:szCs w:val="24"/>
                <w:lang w:val="vi-VN"/>
              </w:rPr>
              <w:t xml:space="preserve"> sinh có thể diễn đạt theo nhiều cách khác nhau, đảm bảo tính hợp lí, thuyết phục</w:t>
            </w:r>
            <w:r w:rsidRPr="00F52A4C">
              <w:rPr>
                <w:rFonts w:ascii="Times New Roman" w:hAnsi="Times New Roman"/>
                <w:i/>
                <w:sz w:val="24"/>
                <w:szCs w:val="24"/>
              </w:rPr>
              <w:t xml:space="preserve"> vẫn cho điểm tối đa</w:t>
            </w:r>
            <w:r w:rsidRPr="00F52A4C">
              <w:rPr>
                <w:rFonts w:ascii="Times New Roman" w:hAnsi="Times New Roman"/>
                <w:i/>
                <w:sz w:val="24"/>
                <w:szCs w:val="24"/>
                <w:lang w:val="vi-VN"/>
              </w:rPr>
              <w:t>.</w:t>
            </w:r>
          </w:p>
        </w:tc>
        <w:tc>
          <w:tcPr>
            <w:tcW w:w="831" w:type="dxa"/>
            <w:tcBorders>
              <w:top w:val="single" w:sz="4" w:space="0" w:color="auto"/>
              <w:left w:val="single" w:sz="4" w:space="0" w:color="auto"/>
              <w:bottom w:val="single" w:sz="4" w:space="0" w:color="auto"/>
              <w:right w:val="single" w:sz="4" w:space="0" w:color="auto"/>
            </w:tcBorders>
          </w:tcPr>
          <w:p w:rsidR="00795457" w:rsidRPr="00F52A4C" w:rsidRDefault="00241146" w:rsidP="008977CE">
            <w:pPr>
              <w:rPr>
                <w:rFonts w:ascii="Times New Roman" w:hAnsi="Times New Roman"/>
                <w:sz w:val="24"/>
                <w:szCs w:val="24"/>
              </w:rPr>
            </w:pPr>
            <w:r>
              <w:rPr>
                <w:rFonts w:ascii="Times New Roman" w:hAnsi="Times New Roman"/>
                <w:sz w:val="24"/>
                <w:szCs w:val="24"/>
              </w:rPr>
              <w:lastRenderedPageBreak/>
              <w:t>1,0</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lastRenderedPageBreak/>
              <w:t xml:space="preserve">   II</w:t>
            </w:r>
          </w:p>
        </w:tc>
        <w:tc>
          <w:tcPr>
            <w:tcW w:w="8807" w:type="dxa"/>
            <w:gridSpan w:val="4"/>
            <w:tcBorders>
              <w:top w:val="single" w:sz="4" w:space="0" w:color="auto"/>
              <w:left w:val="single" w:sz="4" w:space="0" w:color="auto"/>
              <w:bottom w:val="single" w:sz="4" w:space="0" w:color="auto"/>
              <w:right w:val="single" w:sz="4" w:space="0" w:color="auto"/>
            </w:tcBorders>
            <w:hideMark/>
          </w:tcPr>
          <w:p w:rsidR="008977CE" w:rsidRPr="00F52A4C" w:rsidRDefault="008977CE" w:rsidP="009B34F7">
            <w:pPr>
              <w:jc w:val="both"/>
              <w:rPr>
                <w:rFonts w:ascii="Times New Roman" w:hAnsi="Times New Roman"/>
                <w:sz w:val="24"/>
                <w:szCs w:val="24"/>
              </w:rPr>
            </w:pPr>
            <w:r w:rsidRPr="00F52A4C">
              <w:rPr>
                <w:rFonts w:ascii="Times New Roman" w:hAnsi="Times New Roman"/>
                <w:b/>
                <w:sz w:val="24"/>
                <w:szCs w:val="24"/>
              </w:rPr>
              <w:t xml:space="preserve">  LÀM VĂN</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386732" w:rsidP="008977CE">
            <w:pPr>
              <w:rPr>
                <w:rFonts w:ascii="Times New Roman" w:hAnsi="Times New Roman"/>
                <w:b/>
                <w:sz w:val="24"/>
                <w:szCs w:val="24"/>
              </w:rPr>
            </w:pPr>
            <w:r w:rsidRPr="00F52A4C">
              <w:rPr>
                <w:rFonts w:ascii="Times New Roman" w:hAnsi="Times New Roman"/>
                <w:b/>
                <w:sz w:val="24"/>
                <w:szCs w:val="24"/>
              </w:rPr>
              <w:t>6</w:t>
            </w:r>
            <w:r w:rsidR="008977CE" w:rsidRPr="00F52A4C">
              <w:rPr>
                <w:rFonts w:ascii="Times New Roman" w:hAnsi="Times New Roman"/>
                <w:b/>
                <w:sz w:val="24"/>
                <w:szCs w:val="24"/>
              </w:rPr>
              <w:t>,0</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single" w:sz="4" w:space="0" w:color="auto"/>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single" w:sz="4" w:space="0" w:color="auto"/>
              <w:left w:val="single" w:sz="4" w:space="0" w:color="auto"/>
              <w:bottom w:val="nil"/>
              <w:right w:val="single" w:sz="4" w:space="0" w:color="auto"/>
            </w:tcBorders>
            <w:hideMark/>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1</w:t>
            </w:r>
          </w:p>
        </w:tc>
        <w:tc>
          <w:tcPr>
            <w:tcW w:w="8084" w:type="dxa"/>
            <w:gridSpan w:val="3"/>
            <w:tcBorders>
              <w:top w:val="single" w:sz="4" w:space="0" w:color="auto"/>
              <w:left w:val="single" w:sz="4" w:space="0" w:color="auto"/>
              <w:bottom w:val="single" w:sz="4" w:space="0" w:color="auto"/>
              <w:right w:val="single" w:sz="4" w:space="0" w:color="auto"/>
            </w:tcBorders>
            <w:hideMark/>
          </w:tcPr>
          <w:p w:rsidR="008977CE" w:rsidRPr="00F52A4C" w:rsidRDefault="00386732" w:rsidP="009B34F7">
            <w:pPr>
              <w:jc w:val="both"/>
              <w:rPr>
                <w:rFonts w:ascii="Times New Roman" w:hAnsi="Times New Roman"/>
                <w:sz w:val="24"/>
                <w:szCs w:val="24"/>
                <w:lang w:val="vi-VN"/>
              </w:rPr>
            </w:pPr>
            <w:r w:rsidRPr="00F52A4C">
              <w:rPr>
                <w:rFonts w:ascii="Times New Roman" w:hAnsi="Times New Roman"/>
                <w:sz w:val="24"/>
                <w:szCs w:val="24"/>
              </w:rPr>
              <w:t xml:space="preserve">Viết 1 đoạn văn về </w:t>
            </w:r>
            <w:r w:rsidRPr="00F52A4C">
              <w:rPr>
                <w:rFonts w:ascii="Times New Roman" w:hAnsi="Times New Roman"/>
                <w:sz w:val="24"/>
                <w:szCs w:val="24"/>
                <w:lang w:val="vi-VN"/>
              </w:rPr>
              <w:t xml:space="preserve"> ý nghĩa</w:t>
            </w:r>
            <w:r w:rsidRPr="00F52A4C">
              <w:rPr>
                <w:rFonts w:ascii="Times New Roman" w:hAnsi="Times New Roman"/>
                <w:sz w:val="24"/>
                <w:szCs w:val="24"/>
              </w:rPr>
              <w:t xml:space="preserve"> của kí ức tuổi thơ</w:t>
            </w:r>
            <w:r w:rsidRPr="00F52A4C">
              <w:rPr>
                <w:rFonts w:ascii="Times New Roman" w:hAnsi="Times New Roman"/>
                <w:sz w:val="24"/>
                <w:szCs w:val="24"/>
                <w:lang w:val="vi-VN"/>
              </w:rPr>
              <w:t xml:space="preserve"> đối với cuộc sống con ngườ</w:t>
            </w:r>
            <w:r w:rsidR="009D722F">
              <w:rPr>
                <w:rFonts w:ascii="Times New Roman" w:hAnsi="Times New Roman"/>
                <w:sz w:val="24"/>
                <w:szCs w:val="24"/>
                <w:lang w:val="vi-VN"/>
              </w:rPr>
              <w:t>i</w:t>
            </w:r>
          </w:p>
        </w:tc>
        <w:tc>
          <w:tcPr>
            <w:tcW w:w="831" w:type="dxa"/>
            <w:tcBorders>
              <w:top w:val="single" w:sz="4" w:space="0" w:color="auto"/>
              <w:left w:val="single" w:sz="4" w:space="0" w:color="auto"/>
              <w:bottom w:val="single" w:sz="4" w:space="0" w:color="auto"/>
              <w:right w:val="single" w:sz="4" w:space="0" w:color="auto"/>
            </w:tcBorders>
            <w:hideMark/>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2.0</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9B34F7">
            <w:pPr>
              <w:jc w:val="both"/>
              <w:rPr>
                <w:rFonts w:ascii="Times New Roman" w:hAnsi="Times New Roman"/>
                <w:i/>
                <w:sz w:val="24"/>
                <w:szCs w:val="24"/>
                <w:lang w:val="vi-VN"/>
              </w:rPr>
            </w:pPr>
            <w:r w:rsidRPr="00F52A4C">
              <w:rPr>
                <w:rFonts w:ascii="Times New Roman" w:hAnsi="Times New Roman"/>
                <w:i/>
                <w:sz w:val="24"/>
                <w:szCs w:val="24"/>
              </w:rPr>
              <w:t xml:space="preserve"> a/ Đảm bảo </w:t>
            </w:r>
            <w:r w:rsidRPr="00F52A4C">
              <w:rPr>
                <w:rFonts w:ascii="Times New Roman" w:hAnsi="Times New Roman"/>
                <w:i/>
                <w:sz w:val="24"/>
                <w:szCs w:val="24"/>
                <w:lang w:val="vi-VN"/>
              </w:rPr>
              <w:t>yêu cầu về hình thức đoạn văn</w:t>
            </w:r>
          </w:p>
          <w:p w:rsidR="008977CE" w:rsidRPr="00F52A4C" w:rsidRDefault="008977CE" w:rsidP="009B34F7">
            <w:pPr>
              <w:jc w:val="both"/>
              <w:rPr>
                <w:rFonts w:ascii="Times New Roman" w:hAnsi="Times New Roman"/>
                <w:b/>
                <w:sz w:val="24"/>
                <w:szCs w:val="24"/>
              </w:rPr>
            </w:pPr>
            <w:r w:rsidRPr="00F52A4C">
              <w:rPr>
                <w:rFonts w:ascii="Times New Roman" w:hAnsi="Times New Roman"/>
                <w:sz w:val="24"/>
                <w:szCs w:val="24"/>
                <w:lang w:val="vi-VN"/>
              </w:rPr>
              <w:t>Học sinh có thể trình bày đoạn văn theo cách diễn dịch, quy nạp, tổng – phân – hợp, móc xích hoặc song hành.</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0,25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nil"/>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9B34F7">
            <w:pPr>
              <w:jc w:val="both"/>
              <w:rPr>
                <w:rFonts w:ascii="Times New Roman" w:hAnsi="Times New Roman"/>
                <w:i/>
                <w:sz w:val="24"/>
                <w:szCs w:val="24"/>
              </w:rPr>
            </w:pPr>
            <w:r w:rsidRPr="00F52A4C">
              <w:rPr>
                <w:rFonts w:ascii="Times New Roman" w:hAnsi="Times New Roman"/>
                <w:i/>
                <w:sz w:val="24"/>
                <w:szCs w:val="24"/>
              </w:rPr>
              <w:t xml:space="preserve"> b/ Xác định đúng vấn đề cần nghị luận</w:t>
            </w:r>
          </w:p>
          <w:p w:rsidR="008977CE" w:rsidRPr="00F52A4C" w:rsidRDefault="00386732" w:rsidP="009B34F7">
            <w:pPr>
              <w:jc w:val="both"/>
              <w:rPr>
                <w:rFonts w:ascii="Times New Roman" w:hAnsi="Times New Roman"/>
                <w:b/>
                <w:sz w:val="24"/>
                <w:szCs w:val="24"/>
              </w:rPr>
            </w:pPr>
            <w:r w:rsidRPr="00F52A4C">
              <w:rPr>
                <w:rFonts w:ascii="Times New Roman" w:hAnsi="Times New Roman"/>
                <w:sz w:val="24"/>
                <w:szCs w:val="24"/>
              </w:rPr>
              <w:t>Ý</w:t>
            </w:r>
            <w:r w:rsidRPr="00F52A4C">
              <w:rPr>
                <w:rFonts w:ascii="Times New Roman" w:hAnsi="Times New Roman"/>
                <w:sz w:val="24"/>
                <w:szCs w:val="24"/>
                <w:lang w:val="vi-VN"/>
              </w:rPr>
              <w:t xml:space="preserve"> nghĩa</w:t>
            </w:r>
            <w:r w:rsidRPr="00F52A4C">
              <w:rPr>
                <w:rFonts w:ascii="Times New Roman" w:hAnsi="Times New Roman"/>
                <w:sz w:val="24"/>
                <w:szCs w:val="24"/>
              </w:rPr>
              <w:t xml:space="preserve"> của kí ức tuổi thơ</w:t>
            </w:r>
            <w:r w:rsidRPr="00F52A4C">
              <w:rPr>
                <w:rFonts w:ascii="Times New Roman" w:hAnsi="Times New Roman"/>
                <w:sz w:val="24"/>
                <w:szCs w:val="24"/>
                <w:lang w:val="vi-VN"/>
              </w:rPr>
              <w:t xml:space="preserve"> đối với cuộc sống con người</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0,25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tc>
        <w:tc>
          <w:tcPr>
            <w:tcW w:w="723"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9B34F7">
            <w:pPr>
              <w:jc w:val="both"/>
              <w:rPr>
                <w:rFonts w:ascii="Times New Roman" w:hAnsi="Times New Roman"/>
                <w:i/>
                <w:sz w:val="24"/>
                <w:szCs w:val="24"/>
              </w:rPr>
            </w:pPr>
            <w:r w:rsidRPr="00F52A4C">
              <w:rPr>
                <w:rFonts w:ascii="Times New Roman" w:hAnsi="Times New Roman"/>
                <w:i/>
                <w:sz w:val="24"/>
                <w:szCs w:val="24"/>
              </w:rPr>
              <w:t xml:space="preserve"> c/ Triển khai vấn đề nghị luận </w:t>
            </w:r>
          </w:p>
          <w:p w:rsidR="008977CE" w:rsidRPr="00F52A4C" w:rsidRDefault="008977CE" w:rsidP="009B34F7">
            <w:pPr>
              <w:jc w:val="both"/>
              <w:rPr>
                <w:rFonts w:ascii="Times New Roman" w:hAnsi="Times New Roman"/>
                <w:sz w:val="24"/>
                <w:szCs w:val="24"/>
                <w:lang w:val="vi-VN"/>
              </w:rPr>
            </w:pPr>
            <w:r w:rsidRPr="00F52A4C">
              <w:rPr>
                <w:rFonts w:ascii="Times New Roman" w:hAnsi="Times New Roman"/>
                <w:sz w:val="24"/>
                <w:szCs w:val="24"/>
                <w:lang w:val="vi-VN"/>
              </w:rPr>
              <w:t xml:space="preserve"> Thí sinh có thể lựa chọn các thao tác lập luận phù hợp để triển khai vấn đề nghị luận theo nhiều cách nhưng phải làm rõ suy nghĩ, quan điểm của bản thân về vấn đề được nêu. Có thể theo hướng sau:</w:t>
            </w:r>
          </w:p>
          <w:p w:rsidR="008C7ACF" w:rsidRDefault="008977CE" w:rsidP="009B34F7">
            <w:pPr>
              <w:jc w:val="both"/>
              <w:rPr>
                <w:rFonts w:ascii="Times New Roman" w:hAnsi="Times New Roman"/>
                <w:sz w:val="24"/>
                <w:szCs w:val="24"/>
              </w:rPr>
            </w:pPr>
            <w:r w:rsidRPr="00F52A4C">
              <w:rPr>
                <w:rFonts w:ascii="Times New Roman" w:hAnsi="Times New Roman"/>
                <w:sz w:val="24"/>
                <w:szCs w:val="24"/>
              </w:rPr>
              <w:t xml:space="preserve">* Giải thích: </w:t>
            </w:r>
            <w:r w:rsidR="008C7ACF" w:rsidRPr="008C7ACF">
              <w:rPr>
                <w:rFonts w:ascii="Times New Roman" w:hAnsi="Times New Roman"/>
                <w:sz w:val="24"/>
                <w:szCs w:val="24"/>
              </w:rPr>
              <w:t xml:space="preserve">Kí ức tuổi thơ: những kỉ niệm thời thơ ấu khi chúng ta còn bé, vô lo vô nghĩ, hồn nhiên vui chơi tinh nghịch. </w:t>
            </w:r>
          </w:p>
          <w:p w:rsidR="006D1A9E" w:rsidRDefault="008C7ACF" w:rsidP="009B34F7">
            <w:pPr>
              <w:jc w:val="both"/>
              <w:rPr>
                <w:rFonts w:ascii="Times New Roman" w:hAnsi="Times New Roman"/>
                <w:sz w:val="24"/>
                <w:szCs w:val="24"/>
              </w:rPr>
            </w:pPr>
            <w:r>
              <w:rPr>
                <w:rFonts w:ascii="Times New Roman" w:hAnsi="Times New Roman"/>
                <w:sz w:val="24"/>
                <w:szCs w:val="24"/>
              </w:rPr>
              <w:t xml:space="preserve">* Bàn luận: </w:t>
            </w:r>
            <w:r w:rsidRPr="00F52A4C">
              <w:rPr>
                <w:rFonts w:ascii="Times New Roman" w:hAnsi="Times New Roman"/>
                <w:sz w:val="24"/>
                <w:szCs w:val="24"/>
              </w:rPr>
              <w:t>Ý</w:t>
            </w:r>
            <w:r w:rsidRPr="00F52A4C">
              <w:rPr>
                <w:rFonts w:ascii="Times New Roman" w:hAnsi="Times New Roman"/>
                <w:sz w:val="24"/>
                <w:szCs w:val="24"/>
                <w:lang w:val="vi-VN"/>
              </w:rPr>
              <w:t xml:space="preserve"> nghĩa</w:t>
            </w:r>
            <w:r w:rsidRPr="00F52A4C">
              <w:rPr>
                <w:rFonts w:ascii="Times New Roman" w:hAnsi="Times New Roman"/>
                <w:sz w:val="24"/>
                <w:szCs w:val="24"/>
              </w:rPr>
              <w:t xml:space="preserve"> của kí ức tuổi thơ</w:t>
            </w:r>
            <w:r w:rsidR="006D1A9E">
              <w:rPr>
                <w:rFonts w:ascii="Times New Roman" w:hAnsi="Times New Roman"/>
                <w:sz w:val="24"/>
                <w:szCs w:val="24"/>
              </w:rPr>
              <w:t xml:space="preserve"> :</w:t>
            </w:r>
          </w:p>
          <w:p w:rsidR="008C7ACF" w:rsidRDefault="006D1A9E" w:rsidP="009B34F7">
            <w:pPr>
              <w:jc w:val="both"/>
              <w:rPr>
                <w:rFonts w:ascii="Times New Roman" w:hAnsi="Times New Roman"/>
                <w:sz w:val="24"/>
                <w:szCs w:val="24"/>
              </w:rPr>
            </w:pPr>
            <w:r>
              <w:rPr>
                <w:rFonts w:ascii="Times New Roman" w:hAnsi="Times New Roman"/>
                <w:sz w:val="24"/>
                <w:szCs w:val="24"/>
              </w:rPr>
              <w:t>-  K</w:t>
            </w:r>
            <w:r w:rsidRPr="006D1A9E">
              <w:rPr>
                <w:rFonts w:ascii="Times New Roman" w:hAnsi="Times New Roman"/>
                <w:sz w:val="24"/>
                <w:szCs w:val="24"/>
              </w:rPr>
              <w:t>ý ức tuổi thơ có vai trò rất quan trọng và to lớn đối với cuộc sống của con người</w:t>
            </w:r>
            <w:r>
              <w:rPr>
                <w:rFonts w:ascii="Times New Roman" w:hAnsi="Times New Roman"/>
                <w:sz w:val="24"/>
                <w:szCs w:val="24"/>
              </w:rPr>
              <w:t xml:space="preserve">. </w:t>
            </w:r>
            <w:r w:rsidRPr="006D1A9E">
              <w:rPr>
                <w:rFonts w:ascii="Times New Roman" w:hAnsi="Times New Roman"/>
                <w:sz w:val="24"/>
                <w:szCs w:val="24"/>
              </w:rPr>
              <w:t>Đó có thể là những kỷ niệm vui và hạnh phúc nhưng cũng có thể là những kỷ niệm mà chúng ta phạm sai lầm và rút kinh nghiệm. Tuy nhiên, tất cả những ký ức ấy đều sẽ là hành trang để chúng ta bước vào đời</w:t>
            </w:r>
          </w:p>
          <w:p w:rsidR="008C7ACF" w:rsidRDefault="008C7ACF" w:rsidP="009B34F7">
            <w:pPr>
              <w:jc w:val="both"/>
              <w:rPr>
                <w:rFonts w:ascii="Times New Roman" w:hAnsi="Times New Roman"/>
                <w:sz w:val="24"/>
                <w:szCs w:val="24"/>
              </w:rPr>
            </w:pPr>
            <w:r>
              <w:rPr>
                <w:rFonts w:ascii="Times New Roman" w:hAnsi="Times New Roman"/>
                <w:sz w:val="24"/>
                <w:szCs w:val="24"/>
              </w:rPr>
              <w:t xml:space="preserve">- </w:t>
            </w:r>
            <w:r w:rsidRPr="008C7ACF">
              <w:rPr>
                <w:rFonts w:ascii="Times New Roman" w:hAnsi="Times New Roman"/>
                <w:sz w:val="24"/>
                <w:szCs w:val="24"/>
              </w:rPr>
              <w:t xml:space="preserve">Trước hết rất nhiều kỉ </w:t>
            </w:r>
            <w:r>
              <w:rPr>
                <w:rFonts w:ascii="Times New Roman" w:hAnsi="Times New Roman"/>
                <w:sz w:val="24"/>
                <w:szCs w:val="24"/>
              </w:rPr>
              <w:t xml:space="preserve">niệm tuổi thơ </w:t>
            </w:r>
            <w:r w:rsidRPr="008C7ACF">
              <w:rPr>
                <w:rFonts w:ascii="Times New Roman" w:hAnsi="Times New Roman"/>
                <w:sz w:val="24"/>
                <w:szCs w:val="24"/>
              </w:rPr>
              <w:t xml:space="preserve"> ẩn chứa những bài học kinh nghiệm quý giá cho mỗi chúng ta trong cả hiện tại và tương lai.</w:t>
            </w:r>
          </w:p>
          <w:p w:rsidR="008C7ACF" w:rsidRDefault="008C7ACF" w:rsidP="009B34F7">
            <w:pPr>
              <w:jc w:val="both"/>
              <w:rPr>
                <w:rFonts w:ascii="Times New Roman" w:hAnsi="Times New Roman"/>
                <w:sz w:val="24"/>
                <w:szCs w:val="24"/>
              </w:rPr>
            </w:pPr>
            <w:r>
              <w:rPr>
                <w:rFonts w:ascii="Times New Roman" w:hAnsi="Times New Roman"/>
                <w:sz w:val="24"/>
                <w:szCs w:val="24"/>
              </w:rPr>
              <w:t xml:space="preserve">- </w:t>
            </w:r>
            <w:r w:rsidRPr="008C7ACF">
              <w:rPr>
                <w:rFonts w:ascii="Times New Roman" w:hAnsi="Times New Roman"/>
                <w:sz w:val="24"/>
                <w:szCs w:val="24"/>
              </w:rPr>
              <w:t xml:space="preserve"> Không những thế những ký ức tuổi thơ còn là nguồn động lực giúp ta vượt qua những thăng trầm, những khoảnh khắc đen tối nhất của cuộc đời. </w:t>
            </w:r>
          </w:p>
          <w:p w:rsidR="009B34F7" w:rsidRDefault="000057B1" w:rsidP="009B34F7">
            <w:pPr>
              <w:jc w:val="both"/>
              <w:rPr>
                <w:rFonts w:ascii="Times New Roman" w:hAnsi="Times New Roman"/>
                <w:sz w:val="24"/>
                <w:szCs w:val="24"/>
              </w:rPr>
            </w:pPr>
            <w:r>
              <w:rPr>
                <w:rFonts w:ascii="Times New Roman" w:hAnsi="Times New Roman"/>
                <w:sz w:val="24"/>
                <w:szCs w:val="24"/>
              </w:rPr>
              <w:t xml:space="preserve">- </w:t>
            </w:r>
            <w:r w:rsidRPr="000057B1">
              <w:rPr>
                <w:rFonts w:ascii="Times New Roman" w:hAnsi="Times New Roman"/>
                <w:sz w:val="24"/>
                <w:szCs w:val="24"/>
              </w:rPr>
              <w:t>Khi nhớ về những kỷ niệm hạnh phúc, chúng ta sẽ cảm thấy hạnh phúc và trân trọng quãng thời gian tốt đẹp đã qua đó</w:t>
            </w:r>
            <w:r w:rsidR="009B34F7">
              <w:rPr>
                <w:rFonts w:ascii="Times New Roman" w:hAnsi="Times New Roman"/>
                <w:sz w:val="24"/>
                <w:szCs w:val="24"/>
              </w:rPr>
              <w:t>.</w:t>
            </w:r>
          </w:p>
          <w:p w:rsidR="000057B1" w:rsidRDefault="009B34F7" w:rsidP="009B34F7">
            <w:pPr>
              <w:jc w:val="both"/>
              <w:rPr>
                <w:rFonts w:ascii="Times New Roman" w:hAnsi="Times New Roman"/>
                <w:sz w:val="24"/>
                <w:szCs w:val="24"/>
              </w:rPr>
            </w:pPr>
            <w:r>
              <w:rPr>
                <w:rFonts w:ascii="Times New Roman" w:hAnsi="Times New Roman"/>
                <w:sz w:val="24"/>
                <w:szCs w:val="24"/>
              </w:rPr>
              <w:t xml:space="preserve">- </w:t>
            </w:r>
            <w:r w:rsidR="000057B1" w:rsidRPr="000057B1">
              <w:rPr>
                <w:rFonts w:ascii="Times New Roman" w:hAnsi="Times New Roman"/>
                <w:sz w:val="24"/>
                <w:szCs w:val="24"/>
              </w:rPr>
              <w:t>Mặt khác, khi nhớ về những kỷ niệm mà chúng ta mắc sai lầm trong quá khứ, bản thân sẽ thấy ăn năn hối hận về những sai lầm mình đã làm ra. Từ đó, bản thân sẽ biết soi sáng vào những ký ức ấy để mà ko mắc sai lầm như vậy nữa</w:t>
            </w:r>
          </w:p>
          <w:p w:rsidR="007E69E8" w:rsidRDefault="009B34F7" w:rsidP="009B34F7">
            <w:pPr>
              <w:jc w:val="both"/>
              <w:rPr>
                <w:rFonts w:ascii="Times New Roman" w:hAnsi="Times New Roman"/>
                <w:sz w:val="24"/>
                <w:szCs w:val="24"/>
              </w:rPr>
            </w:pPr>
            <w:r>
              <w:rPr>
                <w:rFonts w:ascii="Times New Roman" w:hAnsi="Times New Roman"/>
                <w:sz w:val="24"/>
                <w:szCs w:val="24"/>
              </w:rPr>
              <w:t>-</w:t>
            </w:r>
            <w:r w:rsidR="007E69E8" w:rsidRPr="007E69E8">
              <w:rPr>
                <w:rFonts w:ascii="Times New Roman" w:hAnsi="Times New Roman"/>
                <w:sz w:val="24"/>
                <w:szCs w:val="24"/>
              </w:rPr>
              <w:t xml:space="preserve"> Vì vậy những ký ức tuổi thơ chúng ta dù êm đềm hay bão tố, đáng nhớ hay đáng quên, ta phải dối diện và tiếp nhận chúng, học cách nâng niu và buông bỏ.</w:t>
            </w:r>
          </w:p>
          <w:p w:rsidR="008977CE" w:rsidRPr="00F52A4C" w:rsidRDefault="008977CE" w:rsidP="009B34F7">
            <w:pPr>
              <w:jc w:val="both"/>
              <w:rPr>
                <w:rFonts w:ascii="Times New Roman" w:hAnsi="Times New Roman"/>
                <w:b/>
                <w:i/>
                <w:sz w:val="24"/>
                <w:szCs w:val="24"/>
                <w:lang w:val="vi-VN"/>
              </w:rPr>
            </w:pPr>
            <w:r w:rsidRPr="00F52A4C">
              <w:rPr>
                <w:rFonts w:ascii="Times New Roman" w:hAnsi="Times New Roman"/>
                <w:b/>
                <w:i/>
                <w:sz w:val="24"/>
                <w:szCs w:val="24"/>
                <w:lang w:val="vi-VN"/>
              </w:rPr>
              <w:t>Hướng dẫn chấm:</w:t>
            </w:r>
          </w:p>
          <w:p w:rsidR="008977CE" w:rsidRPr="00F52A4C" w:rsidRDefault="008977CE" w:rsidP="009B34F7">
            <w:pPr>
              <w:jc w:val="both"/>
              <w:rPr>
                <w:rFonts w:ascii="Times New Roman" w:hAnsi="Times New Roman"/>
                <w:i/>
                <w:sz w:val="24"/>
                <w:szCs w:val="24"/>
                <w:lang w:val="vi-VN"/>
              </w:rPr>
            </w:pPr>
            <w:r w:rsidRPr="00F52A4C">
              <w:rPr>
                <w:rFonts w:ascii="Times New Roman" w:hAnsi="Times New Roman"/>
                <w:i/>
                <w:sz w:val="24"/>
                <w:szCs w:val="24"/>
                <w:lang w:val="vi-VN"/>
              </w:rPr>
              <w:t>- Học sinh lập luận chặt chẽ, thuyết phục: lí lẽ xác đáng; dẫn chứng tiêu biểu, phù hợp; kết hợp nhuần nhuyễn giữa lí lẽ và dẫn chứng (0,75 điểm).</w:t>
            </w:r>
          </w:p>
          <w:p w:rsidR="008977CE" w:rsidRPr="00F52A4C" w:rsidRDefault="008977CE" w:rsidP="009B34F7">
            <w:pPr>
              <w:jc w:val="both"/>
              <w:rPr>
                <w:rFonts w:ascii="Times New Roman" w:hAnsi="Times New Roman"/>
                <w:i/>
                <w:sz w:val="24"/>
                <w:szCs w:val="24"/>
                <w:lang w:val="vi-VN"/>
              </w:rPr>
            </w:pPr>
            <w:r w:rsidRPr="00F52A4C">
              <w:rPr>
                <w:rFonts w:ascii="Times New Roman" w:hAnsi="Times New Roman"/>
                <w:i/>
                <w:sz w:val="24"/>
                <w:szCs w:val="24"/>
                <w:lang w:val="vi-VN"/>
              </w:rPr>
              <w:t>- Học sinh lập luận chưa thật chặt chẽ, thuyết phục: lí lẽ xác đáng; nhưng không có dẫn chứng hoặc dẫn chứng không tiêu biểu (0,5 điểm).</w:t>
            </w:r>
          </w:p>
          <w:p w:rsidR="008977CE" w:rsidRPr="00F52A4C" w:rsidRDefault="008977CE" w:rsidP="009B34F7">
            <w:pPr>
              <w:jc w:val="both"/>
              <w:rPr>
                <w:rFonts w:ascii="Times New Roman" w:hAnsi="Times New Roman"/>
                <w:i/>
                <w:sz w:val="24"/>
                <w:szCs w:val="24"/>
                <w:lang w:val="vi-VN"/>
              </w:rPr>
            </w:pPr>
            <w:r w:rsidRPr="00F52A4C">
              <w:rPr>
                <w:rFonts w:ascii="Times New Roman" w:hAnsi="Times New Roman"/>
                <w:i/>
                <w:sz w:val="24"/>
                <w:szCs w:val="24"/>
                <w:lang w:val="vi-VN"/>
              </w:rPr>
              <w:t>- Học sinh lập luận không chặt chẽ, thiếu thuyết phục: lí lẽ không xác đáng; không liên quan mật thiết đến vấn đề nghị luận, không có dẫn chứng hoặc dẫn chứng không phù hợp (0,25 điểm).</w:t>
            </w:r>
          </w:p>
          <w:p w:rsidR="008977CE" w:rsidRPr="00F52A4C" w:rsidRDefault="008977CE" w:rsidP="009B34F7">
            <w:pPr>
              <w:jc w:val="both"/>
              <w:rPr>
                <w:rFonts w:ascii="Times New Roman" w:hAnsi="Times New Roman"/>
                <w:b/>
                <w:sz w:val="24"/>
                <w:szCs w:val="24"/>
              </w:rPr>
            </w:pPr>
            <w:r w:rsidRPr="00F52A4C">
              <w:rPr>
                <w:rFonts w:ascii="Times New Roman" w:hAnsi="Times New Roman"/>
                <w:b/>
                <w:i/>
                <w:sz w:val="24"/>
                <w:szCs w:val="24"/>
                <w:lang w:val="vi-VN"/>
              </w:rPr>
              <w:t>- Lưu ý</w:t>
            </w:r>
            <w:r w:rsidRPr="00F52A4C">
              <w:rPr>
                <w:rFonts w:ascii="Times New Roman" w:hAnsi="Times New Roman"/>
                <w:i/>
                <w:sz w:val="24"/>
                <w:szCs w:val="24"/>
                <w:lang w:val="vi-VN"/>
              </w:rPr>
              <w:t>: Học sinh có thể bày tỏ suy nghĩ, quan điểm riêng nhưng phải phù hợp với chuẩn mực đạo đức và pháp luật.</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8298B" w:rsidP="008977CE">
            <w:pPr>
              <w:rPr>
                <w:rFonts w:ascii="Times New Roman" w:hAnsi="Times New Roman"/>
                <w:sz w:val="24"/>
                <w:szCs w:val="24"/>
              </w:rPr>
            </w:pPr>
            <w:r>
              <w:rPr>
                <w:rFonts w:ascii="Times New Roman" w:hAnsi="Times New Roman"/>
                <w:sz w:val="24"/>
                <w:szCs w:val="24"/>
              </w:rPr>
              <w:t>1,0</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single" w:sz="4" w:space="0" w:color="auto"/>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tc>
        <w:tc>
          <w:tcPr>
            <w:tcW w:w="723" w:type="dxa"/>
            <w:tcBorders>
              <w:top w:val="single" w:sz="4" w:space="0" w:color="auto"/>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i/>
                <w:sz w:val="24"/>
                <w:szCs w:val="24"/>
                <w:lang w:val="vi-VN"/>
              </w:rPr>
            </w:pPr>
            <w:r w:rsidRPr="00F52A4C">
              <w:rPr>
                <w:rFonts w:ascii="Times New Roman" w:hAnsi="Times New Roman"/>
                <w:i/>
                <w:sz w:val="24"/>
                <w:szCs w:val="24"/>
              </w:rPr>
              <w:t xml:space="preserve"> </w:t>
            </w:r>
            <w:r w:rsidRPr="00F52A4C">
              <w:rPr>
                <w:rFonts w:ascii="Times New Roman" w:hAnsi="Times New Roman"/>
                <w:i/>
                <w:sz w:val="24"/>
                <w:szCs w:val="24"/>
                <w:lang w:val="vi-VN"/>
              </w:rPr>
              <w:t>d. Chính tả, ngữ pháp</w:t>
            </w:r>
          </w:p>
          <w:p w:rsidR="008977CE" w:rsidRPr="00F52A4C" w:rsidRDefault="008977CE" w:rsidP="008977CE">
            <w:pPr>
              <w:rPr>
                <w:rFonts w:ascii="Times New Roman" w:hAnsi="Times New Roman"/>
                <w:sz w:val="24"/>
                <w:szCs w:val="24"/>
                <w:lang w:val="vi-VN"/>
              </w:rPr>
            </w:pPr>
            <w:r w:rsidRPr="00F52A4C">
              <w:rPr>
                <w:rFonts w:ascii="Times New Roman" w:hAnsi="Times New Roman"/>
                <w:sz w:val="24"/>
                <w:szCs w:val="24"/>
                <w:lang w:val="vi-VN"/>
              </w:rPr>
              <w:t xml:space="preserve"> Đảm bảo chuẩn chính tả, ngữ pháp tiếng Việt.</w:t>
            </w:r>
          </w:p>
          <w:p w:rsidR="008977CE" w:rsidRPr="00F52A4C" w:rsidRDefault="008977CE" w:rsidP="008977CE">
            <w:pPr>
              <w:rPr>
                <w:rFonts w:ascii="Times New Roman" w:hAnsi="Times New Roman"/>
                <w:sz w:val="24"/>
                <w:szCs w:val="24"/>
                <w:lang w:val="vi-VN"/>
              </w:rPr>
            </w:pPr>
            <w:r w:rsidRPr="00F52A4C">
              <w:rPr>
                <w:rFonts w:ascii="Times New Roman" w:hAnsi="Times New Roman"/>
                <w:sz w:val="24"/>
                <w:szCs w:val="24"/>
              </w:rPr>
              <w:t xml:space="preserve"> </w:t>
            </w:r>
            <w:r w:rsidRPr="00F52A4C">
              <w:rPr>
                <w:rFonts w:ascii="Times New Roman" w:hAnsi="Times New Roman"/>
                <w:b/>
                <w:i/>
                <w:sz w:val="24"/>
                <w:szCs w:val="24"/>
                <w:lang w:val="vi-VN"/>
              </w:rPr>
              <w:t>Hướng dẫn chấm:</w:t>
            </w:r>
            <w:r w:rsidRPr="00F52A4C">
              <w:rPr>
                <w:rFonts w:ascii="Times New Roman" w:hAnsi="Times New Roman"/>
                <w:sz w:val="24"/>
                <w:szCs w:val="24"/>
                <w:lang w:val="vi-VN"/>
              </w:rPr>
              <w:t xml:space="preserve"> </w:t>
            </w:r>
            <w:r w:rsidRPr="00F52A4C">
              <w:rPr>
                <w:rFonts w:ascii="Times New Roman" w:hAnsi="Times New Roman"/>
                <w:i/>
                <w:sz w:val="24"/>
                <w:szCs w:val="24"/>
                <w:lang w:val="vi-VN"/>
              </w:rPr>
              <w:t>Không cho điểm nếu bài làm mắc quá nhiều lỗi chính tả, ngữ pháp.</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0,25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nil"/>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i/>
                <w:sz w:val="24"/>
                <w:szCs w:val="24"/>
                <w:lang w:val="vi-VN"/>
              </w:rPr>
            </w:pPr>
            <w:r w:rsidRPr="00F52A4C">
              <w:rPr>
                <w:rFonts w:ascii="Times New Roman" w:hAnsi="Times New Roman"/>
                <w:i/>
                <w:sz w:val="24"/>
                <w:szCs w:val="24"/>
              </w:rPr>
              <w:t xml:space="preserve"> </w:t>
            </w:r>
            <w:r w:rsidRPr="00F52A4C">
              <w:rPr>
                <w:rFonts w:ascii="Times New Roman" w:hAnsi="Times New Roman"/>
                <w:i/>
                <w:sz w:val="24"/>
                <w:szCs w:val="24"/>
                <w:lang w:val="vi-VN"/>
              </w:rPr>
              <w:t>e. Sáng tạo</w:t>
            </w:r>
          </w:p>
          <w:p w:rsidR="008977CE" w:rsidRPr="00F52A4C" w:rsidRDefault="008977CE" w:rsidP="008977CE">
            <w:pPr>
              <w:rPr>
                <w:rFonts w:ascii="Times New Roman" w:hAnsi="Times New Roman"/>
                <w:sz w:val="24"/>
                <w:szCs w:val="24"/>
                <w:lang w:val="vi-VN"/>
              </w:rPr>
            </w:pPr>
            <w:r w:rsidRPr="00F52A4C">
              <w:rPr>
                <w:rFonts w:ascii="Times New Roman" w:hAnsi="Times New Roman"/>
                <w:sz w:val="24"/>
                <w:szCs w:val="24"/>
                <w:lang w:val="vi-VN"/>
              </w:rPr>
              <w:t>Thể hiện sâu sắc về vấn đề nghị luận;  có cách diễn đạt mới mẻ.</w:t>
            </w:r>
          </w:p>
          <w:p w:rsidR="008977CE" w:rsidRPr="00F52A4C" w:rsidRDefault="008977CE" w:rsidP="009D722F">
            <w:pPr>
              <w:jc w:val="both"/>
              <w:rPr>
                <w:rFonts w:ascii="Times New Roman" w:hAnsi="Times New Roman"/>
                <w:i/>
                <w:sz w:val="24"/>
                <w:szCs w:val="24"/>
                <w:lang w:val="vi-VN"/>
              </w:rPr>
            </w:pPr>
            <w:r w:rsidRPr="00F52A4C">
              <w:rPr>
                <w:rFonts w:ascii="Times New Roman" w:hAnsi="Times New Roman"/>
                <w:i/>
                <w:sz w:val="24"/>
                <w:szCs w:val="24"/>
                <w:lang w:val="vi-VN"/>
              </w:rPr>
              <w:t>Hướng dẫn chấm: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8977CE" w:rsidRPr="00F52A4C" w:rsidRDefault="008977CE" w:rsidP="008977CE">
            <w:pPr>
              <w:rPr>
                <w:rFonts w:ascii="Times New Roman" w:hAnsi="Times New Roman"/>
                <w:i/>
                <w:sz w:val="24"/>
                <w:szCs w:val="24"/>
                <w:lang w:val="vi-VN"/>
              </w:rPr>
            </w:pPr>
            <w:r w:rsidRPr="00F52A4C">
              <w:rPr>
                <w:rFonts w:ascii="Times New Roman" w:hAnsi="Times New Roman"/>
                <w:i/>
                <w:sz w:val="24"/>
                <w:szCs w:val="24"/>
                <w:lang w:val="vi-VN"/>
              </w:rPr>
              <w:t>- Đáp ứng được 2 yêu cầu trở lên: 0,5 điểm</w:t>
            </w:r>
          </w:p>
          <w:p w:rsidR="008977CE" w:rsidRPr="00F52A4C" w:rsidRDefault="008977CE" w:rsidP="008977CE">
            <w:pPr>
              <w:rPr>
                <w:rFonts w:ascii="Times New Roman" w:hAnsi="Times New Roman"/>
                <w:sz w:val="24"/>
                <w:szCs w:val="24"/>
              </w:rPr>
            </w:pPr>
            <w:r w:rsidRPr="00F52A4C">
              <w:rPr>
                <w:rFonts w:ascii="Times New Roman" w:hAnsi="Times New Roman"/>
                <w:i/>
                <w:sz w:val="24"/>
                <w:szCs w:val="24"/>
                <w:lang w:val="vi-VN"/>
              </w:rPr>
              <w:t>- Đáp ứng được 1 yêu cầu:0,25 điểm</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0,</w:t>
            </w:r>
            <w:r w:rsidR="0088298B">
              <w:rPr>
                <w:rFonts w:ascii="Times New Roman" w:hAnsi="Times New Roman"/>
                <w:sz w:val="24"/>
                <w:szCs w:val="24"/>
              </w:rPr>
              <w:t>2</w:t>
            </w:r>
            <w:r w:rsidRPr="00F52A4C">
              <w:rPr>
                <w:rFonts w:ascii="Times New Roman" w:hAnsi="Times New Roman"/>
                <w:sz w:val="24"/>
                <w:szCs w:val="24"/>
              </w:rPr>
              <w:t>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2</w:t>
            </w: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704E76" w:rsidP="008977CE">
            <w:pPr>
              <w:rPr>
                <w:rFonts w:ascii="Times New Roman" w:hAnsi="Times New Roman"/>
                <w:sz w:val="24"/>
                <w:szCs w:val="24"/>
              </w:rPr>
            </w:pPr>
            <w:r>
              <w:rPr>
                <w:rFonts w:ascii="Times New Roman" w:eastAsiaTheme="minorHAnsi" w:hAnsi="Times New Roman"/>
                <w:sz w:val="24"/>
                <w:szCs w:val="24"/>
                <w:lang w:val="pt-BR"/>
              </w:rPr>
              <w:t>P</w:t>
            </w:r>
            <w:r w:rsidRPr="00AF1E84">
              <w:rPr>
                <w:rFonts w:ascii="Times New Roman" w:eastAsiaTheme="minorHAnsi" w:hAnsi="Times New Roman"/>
                <w:sz w:val="24"/>
                <w:szCs w:val="24"/>
                <w:lang w:val="pt-BR"/>
              </w:rPr>
              <w:t xml:space="preserve">hân tích, đánh giá nội dung và nghệ thuật của văn bản </w:t>
            </w:r>
            <w:r w:rsidRPr="00AF1E84">
              <w:rPr>
                <w:rFonts w:ascii="Times New Roman" w:eastAsiaTheme="minorHAnsi" w:hAnsi="Times New Roman"/>
                <w:i/>
                <w:sz w:val="24"/>
                <w:szCs w:val="24"/>
                <w:lang w:val="pt-BR"/>
              </w:rPr>
              <w:t>“Mùi rơm rạ quê mình”</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297003" w:rsidP="008977CE">
            <w:pPr>
              <w:rPr>
                <w:rFonts w:ascii="Times New Roman" w:hAnsi="Times New Roman"/>
                <w:b/>
                <w:sz w:val="24"/>
                <w:szCs w:val="24"/>
              </w:rPr>
            </w:pPr>
            <w:r>
              <w:rPr>
                <w:rFonts w:ascii="Times New Roman" w:hAnsi="Times New Roman"/>
                <w:b/>
                <w:sz w:val="24"/>
                <w:szCs w:val="24"/>
              </w:rPr>
              <w:t>4</w:t>
            </w:r>
            <w:r w:rsidR="008977CE" w:rsidRPr="00F52A4C">
              <w:rPr>
                <w:rFonts w:ascii="Times New Roman" w:hAnsi="Times New Roman"/>
                <w:b/>
                <w:sz w:val="24"/>
                <w:szCs w:val="24"/>
              </w:rPr>
              <w:t>,0</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single" w:sz="4" w:space="0" w:color="auto"/>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i/>
                <w:sz w:val="24"/>
                <w:szCs w:val="24"/>
              </w:rPr>
            </w:pPr>
            <w:r w:rsidRPr="00F52A4C">
              <w:rPr>
                <w:rFonts w:ascii="Times New Roman" w:hAnsi="Times New Roman"/>
                <w:i/>
                <w:sz w:val="24"/>
                <w:szCs w:val="24"/>
              </w:rPr>
              <w:t>a. Đảm bảo cấu trúc bài nghị luận</w:t>
            </w:r>
          </w:p>
          <w:p w:rsidR="008977CE" w:rsidRPr="00F52A4C" w:rsidRDefault="008977CE" w:rsidP="008977CE">
            <w:pPr>
              <w:rPr>
                <w:rFonts w:ascii="Times New Roman" w:hAnsi="Times New Roman"/>
                <w:b/>
                <w:sz w:val="24"/>
                <w:szCs w:val="24"/>
              </w:rPr>
            </w:pPr>
            <w:r w:rsidRPr="00F52A4C">
              <w:rPr>
                <w:rFonts w:ascii="Times New Roman" w:hAnsi="Times New Roman"/>
                <w:sz w:val="24"/>
                <w:szCs w:val="24"/>
              </w:rPr>
              <w:t>Mở bài nêu được vấn đề; Thân bài triển khai được vấn đề; Kết bài khái quát được vấn đề.</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0,25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i/>
                <w:sz w:val="24"/>
                <w:szCs w:val="24"/>
              </w:rPr>
            </w:pPr>
            <w:r w:rsidRPr="00F52A4C">
              <w:rPr>
                <w:rFonts w:ascii="Times New Roman" w:hAnsi="Times New Roman"/>
                <w:i/>
                <w:sz w:val="24"/>
                <w:szCs w:val="24"/>
              </w:rPr>
              <w:t>b. Xác định đúng vấn đề nghị luận:</w:t>
            </w:r>
          </w:p>
          <w:p w:rsidR="008977CE" w:rsidRPr="00F9229D" w:rsidRDefault="008977CE" w:rsidP="00F9229D">
            <w:pPr>
              <w:rPr>
                <w:rFonts w:ascii="Times New Roman" w:hAnsi="Times New Roman"/>
                <w:sz w:val="24"/>
                <w:szCs w:val="24"/>
                <w:lang w:val="pt-BR"/>
              </w:rPr>
            </w:pPr>
            <w:r w:rsidRPr="00F52A4C">
              <w:rPr>
                <w:rFonts w:ascii="Times New Roman" w:hAnsi="Times New Roman"/>
                <w:i/>
                <w:sz w:val="24"/>
                <w:szCs w:val="24"/>
              </w:rPr>
              <w:lastRenderedPageBreak/>
              <w:t xml:space="preserve"> </w:t>
            </w:r>
            <w:r w:rsidR="00F9229D">
              <w:rPr>
                <w:rFonts w:ascii="Times New Roman" w:hAnsi="Times New Roman"/>
                <w:sz w:val="24"/>
                <w:szCs w:val="24"/>
              </w:rPr>
              <w:t>Gía trị n</w:t>
            </w:r>
            <w:r w:rsidR="00F9229D" w:rsidRPr="00F9229D">
              <w:rPr>
                <w:rFonts w:ascii="Times New Roman" w:hAnsi="Times New Roman"/>
                <w:sz w:val="24"/>
                <w:szCs w:val="24"/>
              </w:rPr>
              <w:t xml:space="preserve">ội dung và nghệ thuật của văn bản </w:t>
            </w:r>
            <w:r w:rsidR="00F9229D" w:rsidRPr="00F9229D">
              <w:rPr>
                <w:rFonts w:ascii="Times New Roman" w:hAnsi="Times New Roman"/>
                <w:i/>
                <w:sz w:val="24"/>
                <w:szCs w:val="24"/>
              </w:rPr>
              <w:t>Mùi rơm rạ quê mình.</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lastRenderedPageBreak/>
              <w:t>0,5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9F0E68">
            <w:pPr>
              <w:jc w:val="both"/>
              <w:rPr>
                <w:rFonts w:ascii="Times New Roman" w:hAnsi="Times New Roman"/>
                <w:i/>
                <w:sz w:val="24"/>
                <w:szCs w:val="24"/>
              </w:rPr>
            </w:pPr>
            <w:r w:rsidRPr="00F52A4C">
              <w:rPr>
                <w:rFonts w:ascii="Times New Roman" w:hAnsi="Times New Roman"/>
                <w:i/>
                <w:sz w:val="24"/>
                <w:szCs w:val="24"/>
              </w:rPr>
              <w:t>c.Triển khai vấn đề nghị luận thành các luận điểm</w:t>
            </w:r>
          </w:p>
          <w:p w:rsidR="008977CE" w:rsidRPr="00F52A4C" w:rsidRDefault="008977CE" w:rsidP="009F0E68">
            <w:pPr>
              <w:jc w:val="both"/>
              <w:rPr>
                <w:rFonts w:ascii="Times New Roman" w:hAnsi="Times New Roman"/>
                <w:sz w:val="24"/>
                <w:szCs w:val="24"/>
              </w:rPr>
            </w:pPr>
            <w:r w:rsidRPr="00F52A4C">
              <w:rPr>
                <w:rFonts w:ascii="Times New Roman" w:hAnsi="Times New Roman"/>
                <w:sz w:val="24"/>
                <w:szCs w:val="24"/>
              </w:rPr>
              <w:t>Thí sinh có thể triển khai theo nhiều cách, nhưng cần vận dụng tốt các thao tác lập luận, kết hợp chặt chẽ giữa lí lẽ và dẫn chứng, đảm bảo các yêu cầu sau:</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9F0E68">
            <w:pPr>
              <w:jc w:val="both"/>
              <w:rPr>
                <w:rFonts w:ascii="Times New Roman" w:hAnsi="Times New Roman"/>
                <w:sz w:val="24"/>
                <w:szCs w:val="24"/>
              </w:rPr>
            </w:pPr>
            <w:r w:rsidRPr="00F52A4C">
              <w:rPr>
                <w:rFonts w:ascii="Times New Roman" w:hAnsi="Times New Roman"/>
                <w:sz w:val="24"/>
                <w:szCs w:val="24"/>
              </w:rPr>
              <w:t xml:space="preserve">* </w:t>
            </w:r>
            <w:r w:rsidR="007E631E" w:rsidRPr="007E631E">
              <w:rPr>
                <w:rFonts w:ascii="Times New Roman" w:hAnsi="Times New Roman"/>
                <w:sz w:val="24"/>
                <w:szCs w:val="24"/>
              </w:rPr>
              <w:t xml:space="preserve">- Giới thiệu ngắn gọn về xuất xứ, nhân vật chính và nội dung bao quát của văn bản </w:t>
            </w:r>
            <w:r w:rsidR="007E631E" w:rsidRPr="007E631E">
              <w:rPr>
                <w:rFonts w:ascii="Times New Roman" w:hAnsi="Times New Roman"/>
                <w:i/>
                <w:sz w:val="24"/>
                <w:szCs w:val="24"/>
              </w:rPr>
              <w:t>Mùi rơm rạ quê mình.</w:t>
            </w:r>
          </w:p>
          <w:p w:rsidR="008977CE" w:rsidRPr="00F52A4C" w:rsidRDefault="008977CE" w:rsidP="009F0E68">
            <w:pPr>
              <w:jc w:val="both"/>
              <w:rPr>
                <w:rFonts w:ascii="Times New Roman" w:hAnsi="Times New Roman"/>
                <w:i/>
                <w:sz w:val="24"/>
                <w:szCs w:val="24"/>
              </w:rPr>
            </w:pPr>
            <w:r w:rsidRPr="00F52A4C">
              <w:rPr>
                <w:rFonts w:ascii="Times New Roman" w:hAnsi="Times New Roman"/>
                <w:b/>
                <w:i/>
                <w:sz w:val="24"/>
                <w:szCs w:val="24"/>
              </w:rPr>
              <w:t>Hướng dẫn chấm:</w:t>
            </w:r>
            <w:r w:rsidRPr="00F52A4C">
              <w:rPr>
                <w:rFonts w:ascii="Times New Roman" w:hAnsi="Times New Roman"/>
                <w:i/>
                <w:sz w:val="24"/>
                <w:szCs w:val="24"/>
              </w:rPr>
              <w:t xml:space="preserve"> Giới thiệu tác giả, tác phẩm, đoạn trích 0,5đ</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0,</w:t>
            </w:r>
            <w:r w:rsidR="00CC1D43">
              <w:rPr>
                <w:rFonts w:ascii="Times New Roman" w:hAnsi="Times New Roman"/>
                <w:sz w:val="24"/>
                <w:szCs w:val="24"/>
              </w:rPr>
              <w:t>2</w:t>
            </w:r>
            <w:r w:rsidRPr="00F52A4C">
              <w:rPr>
                <w:rFonts w:ascii="Times New Roman" w:hAnsi="Times New Roman"/>
                <w:sz w:val="24"/>
                <w:szCs w:val="24"/>
              </w:rPr>
              <w:t>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nil"/>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nil"/>
              <w:right w:val="single" w:sz="4" w:space="0" w:color="auto"/>
            </w:tcBorders>
          </w:tcPr>
          <w:p w:rsidR="007E631E" w:rsidRPr="007E631E" w:rsidRDefault="007E631E" w:rsidP="009F0E68">
            <w:pPr>
              <w:jc w:val="both"/>
              <w:rPr>
                <w:rFonts w:ascii="Times New Roman" w:hAnsi="Times New Roman"/>
                <w:sz w:val="24"/>
                <w:szCs w:val="24"/>
              </w:rPr>
            </w:pPr>
            <w:r w:rsidRPr="007E631E">
              <w:rPr>
                <w:rFonts w:ascii="Times New Roman" w:hAnsi="Times New Roman"/>
                <w:sz w:val="24"/>
                <w:szCs w:val="24"/>
              </w:rPr>
              <w:t>- Đặc điểm về nội dung và nghệ thuật của văn bản:</w:t>
            </w:r>
          </w:p>
          <w:p w:rsidR="006F798C" w:rsidRDefault="007E631E" w:rsidP="009F0E68">
            <w:pPr>
              <w:jc w:val="both"/>
              <w:rPr>
                <w:rFonts w:ascii="Times New Roman" w:hAnsi="Times New Roman"/>
                <w:sz w:val="24"/>
                <w:szCs w:val="24"/>
              </w:rPr>
            </w:pPr>
            <w:r w:rsidRPr="007E631E">
              <w:rPr>
                <w:rFonts w:ascii="Times New Roman" w:hAnsi="Times New Roman"/>
                <w:sz w:val="24"/>
                <w:szCs w:val="24"/>
              </w:rPr>
              <w:t xml:space="preserve">+ Về nội dung: </w:t>
            </w:r>
          </w:p>
          <w:p w:rsidR="006F798C" w:rsidRPr="006F798C" w:rsidRDefault="006F798C" w:rsidP="009F0E68">
            <w:pPr>
              <w:jc w:val="both"/>
              <w:rPr>
                <w:rFonts w:ascii="Times New Roman" w:hAnsi="Times New Roman"/>
                <w:sz w:val="24"/>
                <w:szCs w:val="24"/>
              </w:rPr>
            </w:pPr>
            <w:r>
              <w:rPr>
                <w:rFonts w:ascii="Times New Roman" w:hAnsi="Times New Roman"/>
                <w:sz w:val="24"/>
                <w:szCs w:val="24"/>
                <w:lang w:val="vi-VN"/>
              </w:rPr>
              <w:t xml:space="preserve">. </w:t>
            </w:r>
            <w:r w:rsidRPr="00F52A4C">
              <w:rPr>
                <w:rFonts w:ascii="Times New Roman" w:hAnsi="Times New Roman"/>
                <w:sz w:val="24"/>
                <w:szCs w:val="24"/>
                <w:lang w:val="vi-VN"/>
              </w:rPr>
              <w:t>Chủ đề của văn bản: Từ việc tái hiện những kí ức thân thương với cánh đồng, mùi rơm rạ quê hương</w:t>
            </w:r>
            <w:r w:rsidRPr="00F52A4C">
              <w:rPr>
                <w:rFonts w:ascii="Times New Roman" w:hAnsi="Times New Roman"/>
                <w:sz w:val="24"/>
                <w:szCs w:val="24"/>
              </w:rPr>
              <w:t>,</w:t>
            </w:r>
            <w:r w:rsidRPr="00F52A4C">
              <w:rPr>
                <w:rFonts w:ascii="Times New Roman" w:hAnsi="Times New Roman"/>
                <w:sz w:val="24"/>
                <w:szCs w:val="24"/>
                <w:lang w:val="vi-VN"/>
              </w:rPr>
              <w:t xml:space="preserve"> tác giả bộc lộ tình yêu thương, nỗi nhớ mong kỉ niệm xưa, đồng thời gián tiếp bộc lộ tình yêu quê hương, đất nước.</w:t>
            </w:r>
          </w:p>
          <w:p w:rsidR="007E631E" w:rsidRPr="007E631E" w:rsidRDefault="006F798C" w:rsidP="009F0E68">
            <w:pPr>
              <w:jc w:val="both"/>
              <w:rPr>
                <w:rFonts w:ascii="Times New Roman" w:hAnsi="Times New Roman"/>
                <w:sz w:val="24"/>
                <w:szCs w:val="24"/>
              </w:rPr>
            </w:pPr>
            <w:r>
              <w:rPr>
                <w:rFonts w:ascii="Times New Roman" w:hAnsi="Times New Roman"/>
                <w:sz w:val="24"/>
                <w:szCs w:val="24"/>
                <w:lang w:val="vi-VN"/>
              </w:rPr>
              <w:t xml:space="preserve">. Noioij dung chính: </w:t>
            </w:r>
            <w:r w:rsidR="007E631E" w:rsidRPr="007E631E">
              <w:rPr>
                <w:rFonts w:ascii="Times New Roman" w:hAnsi="Times New Roman"/>
                <w:sz w:val="24"/>
                <w:szCs w:val="24"/>
              </w:rPr>
              <w:t>Tác phẩm là những kí ức, cảm xúc rất đỗi thân thương, trìu mến của tác giả về làng quê với cánh đồng, mùi rơm rạ, nồi cơm mới thơm lừng..</w:t>
            </w:r>
            <w:r w:rsidR="0058210B">
              <w:rPr>
                <w:rFonts w:ascii="Times New Roman" w:hAnsi="Times New Roman"/>
                <w:sz w:val="24"/>
                <w:szCs w:val="24"/>
              </w:rPr>
              <w:t xml:space="preserve"> </w:t>
            </w:r>
            <w:r w:rsidR="007E631E" w:rsidRPr="007E631E">
              <w:rPr>
                <w:rFonts w:ascii="Times New Roman" w:hAnsi="Times New Roman"/>
                <w:sz w:val="24"/>
                <w:szCs w:val="24"/>
              </w:rPr>
              <w:t xml:space="preserve">Qua đó bộc lộ tình yêu thương, nỗi nhớ kỉ niệm xưa, đồng thời gián tiếp bộc lộ tình </w:t>
            </w:r>
            <w:r>
              <w:rPr>
                <w:rFonts w:ascii="Times New Roman" w:hAnsi="Times New Roman"/>
                <w:sz w:val="24"/>
                <w:szCs w:val="24"/>
              </w:rPr>
              <w:t>yêu quê hương đấ</w:t>
            </w:r>
            <w:r w:rsidR="007E631E" w:rsidRPr="007E631E">
              <w:rPr>
                <w:rFonts w:ascii="Times New Roman" w:hAnsi="Times New Roman"/>
                <w:sz w:val="24"/>
                <w:szCs w:val="24"/>
              </w:rPr>
              <w:t>t nước của mình.</w:t>
            </w:r>
          </w:p>
          <w:p w:rsidR="007E631E" w:rsidRPr="007E631E" w:rsidRDefault="007E631E" w:rsidP="009F0E68">
            <w:pPr>
              <w:jc w:val="both"/>
              <w:rPr>
                <w:rFonts w:ascii="Times New Roman" w:hAnsi="Times New Roman"/>
                <w:sz w:val="24"/>
                <w:szCs w:val="24"/>
              </w:rPr>
            </w:pPr>
            <w:r w:rsidRPr="007E631E">
              <w:rPr>
                <w:rFonts w:ascii="Times New Roman" w:hAnsi="Times New Roman"/>
                <w:sz w:val="24"/>
                <w:szCs w:val="24"/>
              </w:rPr>
              <w:t>+ Về nghệ thuật: Tác phẩm chứa đựng những đặc trưng của thể loại tản văn: ngắn gọn, hàm súc, kết hợp giữa tự sự và trữ tình, kết cấu tự do, lựa hình ảnh bình</w:t>
            </w:r>
            <w:r>
              <w:rPr>
                <w:rFonts w:ascii="Times New Roman" w:hAnsi="Times New Roman"/>
                <w:sz w:val="24"/>
                <w:szCs w:val="24"/>
              </w:rPr>
              <w:t xml:space="preserve"> dị, gần gũi, ngôn ngữ trong sá</w:t>
            </w:r>
            <w:r w:rsidRPr="007E631E">
              <w:rPr>
                <w:rFonts w:ascii="Times New Roman" w:hAnsi="Times New Roman"/>
                <w:sz w:val="24"/>
                <w:szCs w:val="24"/>
              </w:rPr>
              <w:t>g, tự nhiên...</w:t>
            </w:r>
          </w:p>
          <w:p w:rsidR="008977CE" w:rsidRPr="00F52A4C" w:rsidRDefault="007E631E" w:rsidP="009F0E68">
            <w:pPr>
              <w:jc w:val="both"/>
              <w:rPr>
                <w:rFonts w:ascii="Times New Roman" w:hAnsi="Times New Roman"/>
                <w:sz w:val="24"/>
                <w:szCs w:val="24"/>
              </w:rPr>
            </w:pPr>
            <w:r w:rsidRPr="007E631E">
              <w:rPr>
                <w:rFonts w:ascii="Times New Roman" w:hAnsi="Times New Roman"/>
                <w:sz w:val="24"/>
                <w:szCs w:val="24"/>
              </w:rPr>
              <w:t>- Bài học rút ra từ văn bản: gắn bó sâu sắc với quê hương, yêu quê hương từ những điều bình dị nhất.</w:t>
            </w:r>
          </w:p>
        </w:tc>
        <w:tc>
          <w:tcPr>
            <w:tcW w:w="831" w:type="dxa"/>
            <w:tcBorders>
              <w:top w:val="single" w:sz="4" w:space="0" w:color="auto"/>
              <w:left w:val="single" w:sz="4" w:space="0" w:color="auto"/>
              <w:bottom w:val="nil"/>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2,</w:t>
            </w:r>
            <w:r w:rsidR="00A52563">
              <w:rPr>
                <w:rFonts w:ascii="Times New Roman" w:hAnsi="Times New Roman"/>
                <w:sz w:val="24"/>
                <w:szCs w:val="24"/>
              </w:rPr>
              <w:t>2</w:t>
            </w:r>
            <w:r w:rsidRPr="00F52A4C">
              <w:rPr>
                <w:rFonts w:ascii="Times New Roman" w:hAnsi="Times New Roman"/>
                <w:sz w:val="24"/>
                <w:szCs w:val="24"/>
              </w:rPr>
              <w:t>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nil"/>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nil"/>
              <w:left w:val="single" w:sz="4" w:space="0" w:color="auto"/>
              <w:bottom w:val="single" w:sz="4" w:space="0" w:color="auto"/>
              <w:right w:val="single" w:sz="4" w:space="0" w:color="auto"/>
            </w:tcBorders>
          </w:tcPr>
          <w:p w:rsidR="008977CE" w:rsidRPr="00F52A4C" w:rsidRDefault="008977CE" w:rsidP="009F0E68">
            <w:pPr>
              <w:jc w:val="both"/>
              <w:rPr>
                <w:rFonts w:ascii="Times New Roman" w:hAnsi="Times New Roman"/>
                <w:b/>
                <w:i/>
                <w:sz w:val="24"/>
                <w:szCs w:val="24"/>
              </w:rPr>
            </w:pPr>
            <w:r w:rsidRPr="00F52A4C">
              <w:rPr>
                <w:rFonts w:ascii="Times New Roman" w:hAnsi="Times New Roman"/>
                <w:b/>
                <w:i/>
                <w:sz w:val="24"/>
                <w:szCs w:val="24"/>
              </w:rPr>
              <w:t>Hướng dẫn chấm:</w:t>
            </w:r>
          </w:p>
          <w:p w:rsidR="008977CE" w:rsidRPr="00F52A4C" w:rsidRDefault="008977CE" w:rsidP="009F0E68">
            <w:pPr>
              <w:jc w:val="both"/>
              <w:rPr>
                <w:rFonts w:ascii="Times New Roman" w:hAnsi="Times New Roman"/>
                <w:i/>
                <w:sz w:val="24"/>
                <w:szCs w:val="24"/>
              </w:rPr>
            </w:pPr>
            <w:r w:rsidRPr="00F52A4C">
              <w:rPr>
                <w:rFonts w:ascii="Times New Roman" w:hAnsi="Times New Roman"/>
                <w:i/>
                <w:sz w:val="24"/>
                <w:szCs w:val="24"/>
              </w:rPr>
              <w:t>- Phân tích đầy đủ, sâu sắc: 2,0 điểm – 2,5 điểm.</w:t>
            </w:r>
          </w:p>
          <w:p w:rsidR="008977CE" w:rsidRPr="00F52A4C" w:rsidRDefault="008977CE" w:rsidP="009F0E68">
            <w:pPr>
              <w:jc w:val="both"/>
              <w:rPr>
                <w:rFonts w:ascii="Times New Roman" w:hAnsi="Times New Roman"/>
                <w:i/>
                <w:sz w:val="24"/>
                <w:szCs w:val="24"/>
              </w:rPr>
            </w:pPr>
            <w:r w:rsidRPr="00F52A4C">
              <w:rPr>
                <w:rFonts w:ascii="Times New Roman" w:hAnsi="Times New Roman"/>
                <w:i/>
                <w:sz w:val="24"/>
                <w:szCs w:val="24"/>
              </w:rPr>
              <w:t>- Phân tích đầy đủ, nhưng chưa có ý sâu sắc hoặc phân tích sâu nhưng chưa thực đầy đủ: 1,0 điểm – 1,75 điểm</w:t>
            </w:r>
          </w:p>
          <w:p w:rsidR="008977CE" w:rsidRPr="00F52A4C" w:rsidRDefault="008977CE" w:rsidP="009F0E68">
            <w:pPr>
              <w:jc w:val="both"/>
              <w:rPr>
                <w:rFonts w:ascii="Times New Roman" w:hAnsi="Times New Roman"/>
                <w:i/>
                <w:sz w:val="24"/>
                <w:szCs w:val="24"/>
              </w:rPr>
            </w:pPr>
            <w:r w:rsidRPr="00F52A4C">
              <w:rPr>
                <w:rFonts w:ascii="Times New Roman" w:hAnsi="Times New Roman"/>
                <w:i/>
                <w:sz w:val="24"/>
                <w:szCs w:val="24"/>
              </w:rPr>
              <w:t>- Phân tích chung chung, sơ sài: 0,25 điểm – 0,75 điểm.</w:t>
            </w:r>
          </w:p>
        </w:tc>
        <w:tc>
          <w:tcPr>
            <w:tcW w:w="831" w:type="dxa"/>
            <w:tcBorders>
              <w:top w:val="nil"/>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single" w:sz="4" w:space="0" w:color="auto"/>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single" w:sz="4" w:space="0" w:color="auto"/>
              <w:left w:val="single" w:sz="4" w:space="0" w:color="auto"/>
              <w:bottom w:val="nil"/>
              <w:right w:val="single" w:sz="4" w:space="0" w:color="auto"/>
            </w:tcBorders>
          </w:tcPr>
          <w:p w:rsidR="008977CE" w:rsidRPr="00F52A4C" w:rsidRDefault="008977CE" w:rsidP="008977CE">
            <w:pPr>
              <w:rPr>
                <w:rFonts w:ascii="Times New Roman" w:hAnsi="Times New Roman"/>
                <w:b/>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9F0E68">
            <w:pPr>
              <w:jc w:val="both"/>
              <w:rPr>
                <w:rFonts w:ascii="Times New Roman" w:hAnsi="Times New Roman"/>
                <w:sz w:val="24"/>
                <w:szCs w:val="24"/>
              </w:rPr>
            </w:pPr>
            <w:r w:rsidRPr="00F52A4C">
              <w:rPr>
                <w:rFonts w:ascii="Times New Roman" w:hAnsi="Times New Roman"/>
                <w:i/>
                <w:sz w:val="24"/>
                <w:szCs w:val="24"/>
              </w:rPr>
              <w:t xml:space="preserve">d. Chính tả, ngữ pháp: </w:t>
            </w:r>
          </w:p>
          <w:p w:rsidR="008977CE" w:rsidRPr="00F52A4C" w:rsidRDefault="008977CE" w:rsidP="009F0E68">
            <w:pPr>
              <w:jc w:val="both"/>
              <w:rPr>
                <w:rFonts w:ascii="Times New Roman" w:hAnsi="Times New Roman"/>
                <w:sz w:val="24"/>
                <w:szCs w:val="24"/>
              </w:rPr>
            </w:pPr>
            <w:r w:rsidRPr="00F52A4C">
              <w:rPr>
                <w:rFonts w:ascii="Times New Roman" w:hAnsi="Times New Roman"/>
                <w:sz w:val="24"/>
                <w:szCs w:val="24"/>
              </w:rPr>
              <w:t>Đảm bảo chuẩn</w:t>
            </w:r>
            <w:r w:rsidRPr="00F52A4C">
              <w:rPr>
                <w:rFonts w:ascii="Times New Roman" w:hAnsi="Times New Roman"/>
                <w:i/>
                <w:sz w:val="24"/>
                <w:szCs w:val="24"/>
              </w:rPr>
              <w:t xml:space="preserve"> </w:t>
            </w:r>
            <w:r w:rsidRPr="00F52A4C">
              <w:rPr>
                <w:rFonts w:ascii="Times New Roman" w:hAnsi="Times New Roman"/>
                <w:sz w:val="24"/>
                <w:szCs w:val="24"/>
              </w:rPr>
              <w:t>chính tả, ngữ pháp tiếng Việt.</w:t>
            </w:r>
          </w:p>
          <w:p w:rsidR="008977CE" w:rsidRPr="00F52A4C" w:rsidRDefault="008977CE" w:rsidP="009F0E68">
            <w:pPr>
              <w:jc w:val="both"/>
              <w:rPr>
                <w:rFonts w:ascii="Times New Roman" w:hAnsi="Times New Roman"/>
                <w:i/>
                <w:sz w:val="24"/>
                <w:szCs w:val="24"/>
              </w:rPr>
            </w:pPr>
            <w:r w:rsidRPr="00F52A4C">
              <w:rPr>
                <w:rFonts w:ascii="Times New Roman" w:hAnsi="Times New Roman"/>
                <w:i/>
                <w:sz w:val="24"/>
                <w:szCs w:val="24"/>
              </w:rPr>
              <w:t>Không cho điểm nếu bài làm mắc quá nhiều lỗi chính tả, ngữ pháp.</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0,25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nil"/>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p>
        </w:tc>
        <w:tc>
          <w:tcPr>
            <w:tcW w:w="723" w:type="dxa"/>
            <w:tcBorders>
              <w:top w:val="nil"/>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9F0E68">
            <w:pPr>
              <w:jc w:val="both"/>
              <w:rPr>
                <w:rFonts w:ascii="Times New Roman" w:hAnsi="Times New Roman"/>
                <w:i/>
                <w:sz w:val="24"/>
                <w:szCs w:val="24"/>
              </w:rPr>
            </w:pPr>
            <w:r w:rsidRPr="00F52A4C">
              <w:rPr>
                <w:rFonts w:ascii="Times New Roman" w:hAnsi="Times New Roman"/>
                <w:i/>
                <w:sz w:val="24"/>
                <w:szCs w:val="24"/>
              </w:rPr>
              <w:t>e. Sáng tạo</w:t>
            </w:r>
          </w:p>
          <w:p w:rsidR="008977CE" w:rsidRPr="00F52A4C" w:rsidRDefault="008977CE" w:rsidP="009F0E68">
            <w:pPr>
              <w:jc w:val="both"/>
              <w:rPr>
                <w:rFonts w:ascii="Times New Roman" w:hAnsi="Times New Roman"/>
                <w:sz w:val="24"/>
                <w:szCs w:val="24"/>
              </w:rPr>
            </w:pPr>
            <w:r w:rsidRPr="00F52A4C">
              <w:rPr>
                <w:rFonts w:ascii="Times New Roman" w:hAnsi="Times New Roman"/>
                <w:sz w:val="24"/>
                <w:szCs w:val="24"/>
              </w:rPr>
              <w:t>Thể hiện suy nghĩ sâu sắc về vấn đề nghị luận; có cách diễn đạt mới mẻ.</w:t>
            </w:r>
          </w:p>
          <w:p w:rsidR="008977CE" w:rsidRPr="00F52A4C" w:rsidRDefault="008977CE" w:rsidP="009F0E68">
            <w:pPr>
              <w:jc w:val="both"/>
              <w:rPr>
                <w:rFonts w:ascii="Times New Roman" w:hAnsi="Times New Roman"/>
                <w:i/>
                <w:sz w:val="24"/>
                <w:szCs w:val="24"/>
              </w:rPr>
            </w:pPr>
            <w:r w:rsidRPr="00F52A4C">
              <w:rPr>
                <w:rFonts w:ascii="Times New Roman" w:hAnsi="Times New Roman"/>
                <w:b/>
                <w:i/>
                <w:sz w:val="24"/>
                <w:szCs w:val="24"/>
              </w:rPr>
              <w:t xml:space="preserve">Hướng dẫn chấm: </w:t>
            </w:r>
            <w:r w:rsidRPr="00F52A4C">
              <w:rPr>
                <w:rFonts w:ascii="Times New Roman" w:hAnsi="Times New Roman"/>
                <w:i/>
                <w:sz w:val="24"/>
                <w:szCs w:val="24"/>
              </w:rPr>
              <w:t>học sinh biết vận dụng lí luận văn học trong quá trình phân tích, đánh giá; biết so sánh với các nhân vật khác để làm nổi bật nét đặc sắc của hình tượng văn học; biết liên hệ vấn đề nghị luận với thực tiễn đời sống; Văn viết giàu hình ảnh, cảm xúc.</w:t>
            </w:r>
          </w:p>
          <w:p w:rsidR="008977CE" w:rsidRPr="00F52A4C" w:rsidRDefault="008977CE" w:rsidP="009F0E68">
            <w:pPr>
              <w:jc w:val="both"/>
              <w:rPr>
                <w:rFonts w:ascii="Times New Roman" w:hAnsi="Times New Roman"/>
                <w:i/>
                <w:sz w:val="24"/>
                <w:szCs w:val="24"/>
              </w:rPr>
            </w:pPr>
            <w:r w:rsidRPr="00F52A4C">
              <w:rPr>
                <w:rFonts w:ascii="Times New Roman" w:hAnsi="Times New Roman"/>
                <w:i/>
                <w:sz w:val="24"/>
                <w:szCs w:val="24"/>
              </w:rPr>
              <w:t>- Học sinh đáp ứng được 2 yêu cầu trở lên: 0,5 điểm.</w:t>
            </w:r>
          </w:p>
          <w:p w:rsidR="008977CE" w:rsidRPr="00F52A4C" w:rsidRDefault="008977CE" w:rsidP="009F0E68">
            <w:pPr>
              <w:jc w:val="both"/>
              <w:rPr>
                <w:rFonts w:ascii="Times New Roman" w:hAnsi="Times New Roman"/>
                <w:i/>
                <w:sz w:val="24"/>
                <w:szCs w:val="24"/>
              </w:rPr>
            </w:pPr>
            <w:r w:rsidRPr="00F52A4C">
              <w:rPr>
                <w:rFonts w:ascii="Times New Roman" w:hAnsi="Times New Roman"/>
                <w:i/>
                <w:sz w:val="24"/>
                <w:szCs w:val="24"/>
              </w:rPr>
              <w:t>- Học sinh đáp ứng được 1 yêu cầu: 0,25 điểm.</w:t>
            </w: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sz w:val="24"/>
                <w:szCs w:val="24"/>
              </w:rPr>
            </w:pPr>
            <w:r w:rsidRPr="00F52A4C">
              <w:rPr>
                <w:rFonts w:ascii="Times New Roman" w:hAnsi="Times New Roman"/>
                <w:sz w:val="24"/>
                <w:szCs w:val="24"/>
              </w:rPr>
              <w:t>0,5</w:t>
            </w:r>
          </w:p>
        </w:tc>
      </w:tr>
      <w:tr w:rsidR="008977CE" w:rsidRPr="00F52A4C" w:rsidTr="006773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39" w:type="dxa"/>
            <w:tcBorders>
              <w:top w:val="single" w:sz="4" w:space="0" w:color="auto"/>
              <w:left w:val="single" w:sz="4" w:space="0" w:color="auto"/>
              <w:bottom w:val="single" w:sz="4" w:space="0" w:color="auto"/>
              <w:right w:val="nil"/>
            </w:tcBorders>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Tổng</w:t>
            </w:r>
          </w:p>
        </w:tc>
        <w:tc>
          <w:tcPr>
            <w:tcW w:w="723" w:type="dxa"/>
            <w:tcBorders>
              <w:top w:val="single" w:sz="4" w:space="0" w:color="auto"/>
              <w:left w:val="nil"/>
              <w:bottom w:val="single" w:sz="4" w:space="0" w:color="auto"/>
              <w:right w:val="single" w:sz="4" w:space="0" w:color="auto"/>
            </w:tcBorders>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điểm</w:t>
            </w:r>
          </w:p>
        </w:tc>
        <w:tc>
          <w:tcPr>
            <w:tcW w:w="8084" w:type="dxa"/>
            <w:gridSpan w:val="3"/>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i/>
                <w:sz w:val="24"/>
                <w:szCs w:val="24"/>
              </w:rPr>
            </w:pPr>
          </w:p>
        </w:tc>
        <w:tc>
          <w:tcPr>
            <w:tcW w:w="831" w:type="dxa"/>
            <w:tcBorders>
              <w:top w:val="single" w:sz="4" w:space="0" w:color="auto"/>
              <w:left w:val="single" w:sz="4" w:space="0" w:color="auto"/>
              <w:bottom w:val="single" w:sz="4" w:space="0" w:color="auto"/>
              <w:right w:val="single" w:sz="4" w:space="0" w:color="auto"/>
            </w:tcBorders>
          </w:tcPr>
          <w:p w:rsidR="008977CE" w:rsidRPr="00F52A4C" w:rsidRDefault="008977CE" w:rsidP="008977CE">
            <w:pPr>
              <w:rPr>
                <w:rFonts w:ascii="Times New Roman" w:hAnsi="Times New Roman"/>
                <w:b/>
                <w:sz w:val="24"/>
                <w:szCs w:val="24"/>
              </w:rPr>
            </w:pPr>
            <w:r w:rsidRPr="00F52A4C">
              <w:rPr>
                <w:rFonts w:ascii="Times New Roman" w:hAnsi="Times New Roman"/>
                <w:b/>
                <w:sz w:val="24"/>
                <w:szCs w:val="24"/>
              </w:rPr>
              <w:t>10,0</w:t>
            </w:r>
          </w:p>
        </w:tc>
      </w:tr>
    </w:tbl>
    <w:p w:rsidR="008977CE" w:rsidRPr="00F52A4C" w:rsidRDefault="008977CE" w:rsidP="008977CE">
      <w:pPr>
        <w:rPr>
          <w:rFonts w:ascii="Times New Roman" w:hAnsi="Times New Roman"/>
          <w:b/>
          <w:sz w:val="24"/>
          <w:szCs w:val="24"/>
        </w:rPr>
      </w:pPr>
    </w:p>
    <w:tbl>
      <w:tblPr>
        <w:tblW w:w="10204" w:type="dxa"/>
        <w:tblBorders>
          <w:insideH w:val="single" w:sz="4" w:space="0" w:color="auto"/>
        </w:tblBorders>
        <w:tblLook w:val="01E0" w:firstRow="1" w:lastRow="1" w:firstColumn="1" w:lastColumn="1" w:noHBand="0" w:noVBand="0"/>
      </w:tblPr>
      <w:tblGrid>
        <w:gridCol w:w="4711"/>
        <w:gridCol w:w="5493"/>
      </w:tblGrid>
      <w:tr w:rsidR="00620F85" w:rsidRPr="00170385" w:rsidTr="001F49CB">
        <w:trPr>
          <w:trHeight w:val="875"/>
        </w:trPr>
        <w:tc>
          <w:tcPr>
            <w:tcW w:w="4711" w:type="dxa"/>
          </w:tcPr>
          <w:p w:rsidR="00620F85" w:rsidRPr="00620F85" w:rsidRDefault="00620F85" w:rsidP="001F49CB">
            <w:pPr>
              <w:jc w:val="center"/>
              <w:rPr>
                <w:rFonts w:ascii="Times New Roman" w:hAnsi="Times New Roman"/>
                <w:b/>
              </w:rPr>
            </w:pPr>
            <w:r w:rsidRPr="00620F85">
              <w:rPr>
                <w:rFonts w:ascii="Times New Roman" w:hAnsi="Times New Roman"/>
                <w:b/>
              </w:rPr>
              <w:t>GIÁO VIÊN RA ĐỀ</w:t>
            </w:r>
          </w:p>
          <w:p w:rsidR="00620F85" w:rsidRPr="00411D7B" w:rsidRDefault="00620F85" w:rsidP="001F49CB">
            <w:pPr>
              <w:jc w:val="center"/>
              <w:rPr>
                <w:rFonts w:ascii="Times New Roman" w:hAnsi="Times New Roman"/>
                <w:i/>
                <w:sz w:val="26"/>
                <w:szCs w:val="26"/>
              </w:rPr>
            </w:pPr>
            <w:r w:rsidRPr="00411D7B">
              <w:rPr>
                <w:rFonts w:ascii="Times New Roman" w:hAnsi="Times New Roman"/>
                <w:i/>
                <w:sz w:val="26"/>
                <w:szCs w:val="26"/>
              </w:rPr>
              <w:t>(Ký, ghi rõ họ tên)</w:t>
            </w:r>
          </w:p>
          <w:p w:rsidR="00620F85" w:rsidRDefault="00620F85" w:rsidP="001F49CB">
            <w:pPr>
              <w:jc w:val="center"/>
              <w:rPr>
                <w:rFonts w:ascii="Times New Roman" w:hAnsi="Times New Roman"/>
                <w:i/>
              </w:rPr>
            </w:pPr>
          </w:p>
          <w:p w:rsidR="00620F85" w:rsidRDefault="00620F85" w:rsidP="001F49CB">
            <w:pPr>
              <w:jc w:val="center"/>
              <w:rPr>
                <w:rFonts w:ascii="Times New Roman" w:hAnsi="Times New Roman"/>
                <w:i/>
              </w:rPr>
            </w:pPr>
          </w:p>
          <w:p w:rsidR="00620F85" w:rsidRDefault="00620F85" w:rsidP="001F49CB">
            <w:pPr>
              <w:jc w:val="center"/>
              <w:rPr>
                <w:rFonts w:ascii="Times New Roman" w:hAnsi="Times New Roman"/>
                <w:i/>
              </w:rPr>
            </w:pPr>
          </w:p>
          <w:p w:rsidR="00620F85" w:rsidRPr="00620F85" w:rsidRDefault="00620F85" w:rsidP="00620F85">
            <w:pPr>
              <w:jc w:val="center"/>
              <w:rPr>
                <w:rFonts w:ascii="Times New Roman" w:hAnsi="Times New Roman"/>
                <w:b/>
                <w:sz w:val="26"/>
                <w:szCs w:val="26"/>
                <w:lang w:val="vi-VN"/>
              </w:rPr>
            </w:pPr>
            <w:r w:rsidRPr="00620F85">
              <w:rPr>
                <w:rFonts w:ascii="Times New Roman" w:hAnsi="Times New Roman"/>
                <w:b/>
                <w:sz w:val="26"/>
                <w:szCs w:val="26"/>
                <w:lang w:val="vi-VN"/>
              </w:rPr>
              <w:t>Phạm Thị Thảo</w:t>
            </w:r>
          </w:p>
        </w:tc>
        <w:tc>
          <w:tcPr>
            <w:tcW w:w="5493" w:type="dxa"/>
          </w:tcPr>
          <w:p w:rsidR="00620F85" w:rsidRPr="00620F85" w:rsidRDefault="00620F85" w:rsidP="001F49CB">
            <w:pPr>
              <w:jc w:val="center"/>
              <w:rPr>
                <w:rFonts w:ascii="Times New Roman" w:hAnsi="Times New Roman"/>
                <w:b/>
              </w:rPr>
            </w:pPr>
            <w:r w:rsidRPr="00620F85">
              <w:rPr>
                <w:rFonts w:ascii="Times New Roman" w:hAnsi="Times New Roman"/>
                <w:b/>
              </w:rPr>
              <w:t>KT.HIỆU TRƯỞNG</w:t>
            </w:r>
          </w:p>
          <w:p w:rsidR="00620F85" w:rsidRPr="00620F85" w:rsidRDefault="00620F85" w:rsidP="001F49CB">
            <w:pPr>
              <w:jc w:val="center"/>
              <w:rPr>
                <w:rFonts w:ascii="Times New Roman" w:hAnsi="Times New Roman"/>
                <w:b/>
              </w:rPr>
            </w:pPr>
            <w:r w:rsidRPr="00620F85">
              <w:rPr>
                <w:rFonts w:ascii="Times New Roman" w:hAnsi="Times New Roman"/>
                <w:b/>
              </w:rPr>
              <w:t>P.HIỆU TRƯỞNG</w:t>
            </w:r>
          </w:p>
          <w:p w:rsidR="00620F85" w:rsidRPr="00620F85" w:rsidRDefault="00620F85" w:rsidP="001F49CB">
            <w:pPr>
              <w:jc w:val="center"/>
              <w:rPr>
                <w:rFonts w:ascii="Times New Roman" w:hAnsi="Times New Roman"/>
              </w:rPr>
            </w:pPr>
          </w:p>
          <w:p w:rsidR="00620F85" w:rsidRPr="00620F85" w:rsidRDefault="00620F85" w:rsidP="001F49CB">
            <w:pPr>
              <w:rPr>
                <w:rFonts w:ascii="Times New Roman" w:hAnsi="Times New Roman"/>
              </w:rPr>
            </w:pPr>
          </w:p>
          <w:p w:rsidR="00620F85" w:rsidRPr="00620F85" w:rsidRDefault="00620F85" w:rsidP="001F49CB">
            <w:pPr>
              <w:rPr>
                <w:rFonts w:ascii="Times New Roman" w:hAnsi="Times New Roman"/>
              </w:rPr>
            </w:pPr>
          </w:p>
          <w:p w:rsidR="00620F85" w:rsidRPr="00620F85" w:rsidRDefault="00620F85" w:rsidP="001F49CB">
            <w:pPr>
              <w:jc w:val="center"/>
              <w:rPr>
                <w:rFonts w:ascii="Times New Roman" w:hAnsi="Times New Roman"/>
                <w:b/>
              </w:rPr>
            </w:pPr>
            <w:r w:rsidRPr="00620F85">
              <w:rPr>
                <w:rFonts w:ascii="Times New Roman" w:hAnsi="Times New Roman"/>
                <w:b/>
                <w:sz w:val="26"/>
              </w:rPr>
              <w:t xml:space="preserve">    Vũ Văn Phước</w:t>
            </w:r>
          </w:p>
        </w:tc>
      </w:tr>
    </w:tbl>
    <w:p w:rsidR="008977CE" w:rsidRPr="00F52A4C" w:rsidRDefault="008977CE" w:rsidP="008977CE">
      <w:pPr>
        <w:rPr>
          <w:rFonts w:ascii="Times New Roman" w:hAnsi="Times New Roman"/>
          <w:b/>
          <w:sz w:val="24"/>
          <w:szCs w:val="24"/>
          <w:lang w:val="fr-FR"/>
        </w:rPr>
      </w:pPr>
    </w:p>
    <w:p w:rsidR="008977CE" w:rsidRPr="00F52A4C" w:rsidRDefault="008977CE" w:rsidP="008977CE">
      <w:pPr>
        <w:rPr>
          <w:rFonts w:ascii="Times New Roman" w:hAnsi="Times New Roman"/>
          <w:b/>
          <w:sz w:val="24"/>
          <w:szCs w:val="24"/>
          <w:lang w:val="fr-FR"/>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8977CE" w:rsidRPr="00F52A4C" w:rsidRDefault="008977CE" w:rsidP="008977CE">
      <w:pPr>
        <w:rPr>
          <w:rFonts w:ascii="Times New Roman" w:hAnsi="Times New Roman"/>
          <w:sz w:val="24"/>
          <w:szCs w:val="24"/>
        </w:rPr>
      </w:pPr>
    </w:p>
    <w:p w:rsidR="00FA0E1A" w:rsidRPr="00F52A4C" w:rsidRDefault="00FA0E1A" w:rsidP="00FA0E1A">
      <w:pPr>
        <w:rPr>
          <w:rFonts w:ascii="Times New Roman" w:hAnsi="Times New Roman"/>
          <w:sz w:val="24"/>
          <w:szCs w:val="24"/>
        </w:rPr>
      </w:pPr>
    </w:p>
    <w:p w:rsidR="00FA0E1A" w:rsidRPr="00F52A4C" w:rsidRDefault="00FA0E1A" w:rsidP="00FA0E1A">
      <w:pPr>
        <w:rPr>
          <w:rFonts w:ascii="Times New Roman" w:hAnsi="Times New Roman"/>
          <w:sz w:val="24"/>
          <w:szCs w:val="24"/>
        </w:rPr>
      </w:pPr>
    </w:p>
    <w:p w:rsidR="00FA0E1A" w:rsidRPr="00F52A4C" w:rsidRDefault="00FA0E1A" w:rsidP="00FA0E1A">
      <w:pPr>
        <w:rPr>
          <w:rFonts w:ascii="Times New Roman" w:hAnsi="Times New Roman"/>
          <w:sz w:val="24"/>
          <w:szCs w:val="24"/>
        </w:rPr>
      </w:pPr>
    </w:p>
    <w:p w:rsidR="00FA0E1A" w:rsidRPr="00F52A4C" w:rsidRDefault="00FA0E1A" w:rsidP="00FA0E1A">
      <w:pPr>
        <w:rPr>
          <w:rFonts w:ascii="Times New Roman" w:hAnsi="Times New Roman"/>
          <w:sz w:val="24"/>
          <w:szCs w:val="24"/>
        </w:rPr>
      </w:pPr>
    </w:p>
    <w:sectPr w:rsidR="00FA0E1A" w:rsidRPr="00F52A4C" w:rsidSect="00567F93">
      <w:footerReference w:type="even" r:id="rId7"/>
      <w:footerReference w:type="default" r:id="rId8"/>
      <w:pgSz w:w="11907" w:h="16840" w:code="9"/>
      <w:pgMar w:top="426" w:right="567" w:bottom="284" w:left="851" w:header="720" w:footer="258"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0DF" w:rsidRDefault="00D260DF">
      <w:r>
        <w:separator/>
      </w:r>
    </w:p>
  </w:endnote>
  <w:endnote w:type="continuationSeparator" w:id="0">
    <w:p w:rsidR="00D260DF" w:rsidRDefault="00D2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1A" w:rsidRDefault="00FA0E1A" w:rsidP="00030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41A" w:rsidRDefault="00D260DF" w:rsidP="0003041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1A" w:rsidRPr="009104A4" w:rsidRDefault="00D260DF" w:rsidP="0003041A">
    <w:pPr>
      <w:pStyle w:val="Footer"/>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0DF" w:rsidRDefault="00D260DF">
      <w:r>
        <w:separator/>
      </w:r>
    </w:p>
  </w:footnote>
  <w:footnote w:type="continuationSeparator" w:id="0">
    <w:p w:rsidR="00D260DF" w:rsidRDefault="00D260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D3340"/>
    <w:multiLevelType w:val="multilevel"/>
    <w:tmpl w:val="BF3E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A2031"/>
    <w:multiLevelType w:val="multilevel"/>
    <w:tmpl w:val="473A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9035F"/>
    <w:multiLevelType w:val="multilevel"/>
    <w:tmpl w:val="E3B2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2D"/>
    <w:rsid w:val="000057B1"/>
    <w:rsid w:val="00066D24"/>
    <w:rsid w:val="0009732D"/>
    <w:rsid w:val="000A2A41"/>
    <w:rsid w:val="001554CD"/>
    <w:rsid w:val="00184EFD"/>
    <w:rsid w:val="001A30ED"/>
    <w:rsid w:val="00217F76"/>
    <w:rsid w:val="00241146"/>
    <w:rsid w:val="00264418"/>
    <w:rsid w:val="00297003"/>
    <w:rsid w:val="002E6641"/>
    <w:rsid w:val="003656A8"/>
    <w:rsid w:val="00386732"/>
    <w:rsid w:val="003C64F2"/>
    <w:rsid w:val="003F0164"/>
    <w:rsid w:val="00411D7B"/>
    <w:rsid w:val="00412B23"/>
    <w:rsid w:val="004657CC"/>
    <w:rsid w:val="0049658A"/>
    <w:rsid w:val="004B7D2C"/>
    <w:rsid w:val="0050280B"/>
    <w:rsid w:val="00560333"/>
    <w:rsid w:val="00572AF0"/>
    <w:rsid w:val="00573F33"/>
    <w:rsid w:val="0058210B"/>
    <w:rsid w:val="005B118A"/>
    <w:rsid w:val="005C46AA"/>
    <w:rsid w:val="00620F85"/>
    <w:rsid w:val="006D1A9E"/>
    <w:rsid w:val="006F798C"/>
    <w:rsid w:val="00704E76"/>
    <w:rsid w:val="00795457"/>
    <w:rsid w:val="007E631E"/>
    <w:rsid w:val="007E69E8"/>
    <w:rsid w:val="0088298B"/>
    <w:rsid w:val="00885D1D"/>
    <w:rsid w:val="008977CE"/>
    <w:rsid w:val="008C7ACF"/>
    <w:rsid w:val="0092109F"/>
    <w:rsid w:val="00986FD7"/>
    <w:rsid w:val="009B34F7"/>
    <w:rsid w:val="009C39E1"/>
    <w:rsid w:val="009D722F"/>
    <w:rsid w:val="009F0E68"/>
    <w:rsid w:val="009F7F3A"/>
    <w:rsid w:val="00A223FA"/>
    <w:rsid w:val="00A47E11"/>
    <w:rsid w:val="00A52563"/>
    <w:rsid w:val="00A85CE6"/>
    <w:rsid w:val="00AE7455"/>
    <w:rsid w:val="00AF13E5"/>
    <w:rsid w:val="00AF1E84"/>
    <w:rsid w:val="00AF591A"/>
    <w:rsid w:val="00BE2C44"/>
    <w:rsid w:val="00BF740F"/>
    <w:rsid w:val="00CC1D43"/>
    <w:rsid w:val="00D260DF"/>
    <w:rsid w:val="00D27698"/>
    <w:rsid w:val="00D452D4"/>
    <w:rsid w:val="00D52E42"/>
    <w:rsid w:val="00D86F40"/>
    <w:rsid w:val="00DE39B4"/>
    <w:rsid w:val="00E40092"/>
    <w:rsid w:val="00EA7469"/>
    <w:rsid w:val="00EB7379"/>
    <w:rsid w:val="00EC2337"/>
    <w:rsid w:val="00EF0785"/>
    <w:rsid w:val="00F5132A"/>
    <w:rsid w:val="00F52A4C"/>
    <w:rsid w:val="00F52C28"/>
    <w:rsid w:val="00F9229D"/>
    <w:rsid w:val="00FA0E1A"/>
    <w:rsid w:val="00FA1E80"/>
    <w:rsid w:val="00FA616F"/>
    <w:rsid w:val="00FB0BCA"/>
    <w:rsid w:val="00FD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2A6E"/>
  <w15:chartTrackingRefBased/>
  <w15:docId w15:val="{BFD32050-5A25-49FB-97BD-5C890EB0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1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A0E1A"/>
    <w:pPr>
      <w:tabs>
        <w:tab w:val="center" w:pos="4320"/>
        <w:tab w:val="right" w:pos="8640"/>
      </w:tabs>
    </w:pPr>
  </w:style>
  <w:style w:type="character" w:customStyle="1" w:styleId="FooterChar">
    <w:name w:val="Footer Char"/>
    <w:basedOn w:val="DefaultParagraphFont"/>
    <w:link w:val="Footer"/>
    <w:rsid w:val="00FA0E1A"/>
    <w:rPr>
      <w:rFonts w:ascii=".VnTime" w:eastAsia="Times New Roman" w:hAnsi=".VnTime" w:cs="Times New Roman"/>
      <w:sz w:val="28"/>
      <w:szCs w:val="28"/>
    </w:rPr>
  </w:style>
  <w:style w:type="character" w:styleId="PageNumber">
    <w:name w:val="page number"/>
    <w:basedOn w:val="DefaultParagraphFont"/>
    <w:rsid w:val="00FA0E1A"/>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223FA"/>
    <w:rPr>
      <w:rFonts w:ascii="Calibri" w:eastAsia="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223FA"/>
    <w:rPr>
      <w:rFonts w:ascii="Calibri" w:eastAsia="Calibri" w:hAnsi="Calibri" w:cs="Times New Roman"/>
      <w:sz w:val="20"/>
      <w:szCs w:val="20"/>
    </w:rPr>
  </w:style>
  <w:style w:type="character" w:styleId="FootnoteReference">
    <w:name w:val="footnote reference"/>
    <w:aliases w:val="Ref,de nota al pie"/>
    <w:uiPriority w:val="99"/>
    <w:unhideWhenUsed/>
    <w:rsid w:val="00A22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3</Pages>
  <Words>1259</Words>
  <Characters>7180</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2024-02-26T14:10:00Z</dcterms:created>
  <dcterms:modified xsi:type="dcterms:W3CDTF">2024-04-11T01:11:00Z</dcterms:modified>
</cp:coreProperties>
</file>